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5127B2" w14:textId="156DB5A3" w:rsidR="002F0923" w:rsidRDefault="002F0923" w:rsidP="002F0923">
      <w:pPr>
        <w:outlineLvl w:val="0"/>
        <w:rPr>
          <w:rFonts w:ascii="Arial" w:hAnsi="Arial" w:cs="Arial"/>
          <w:b/>
          <w:bCs/>
          <w:sz w:val="24"/>
          <w:szCs w:val="24"/>
        </w:rPr>
      </w:pPr>
    </w:p>
    <w:p w14:paraId="0C0D2F1A" w14:textId="77777777" w:rsidR="001457B8" w:rsidRPr="00782B36" w:rsidRDefault="001457B8" w:rsidP="001457B8">
      <w:pPr>
        <w:pStyle w:val="Nadpis2"/>
        <w:rPr>
          <w:rFonts w:ascii="Arial" w:hAnsi="Arial" w:cs="Arial"/>
          <w:b w:val="0"/>
          <w:bCs w:val="0"/>
          <w:sz w:val="32"/>
          <w:szCs w:val="32"/>
        </w:rPr>
      </w:pPr>
      <w:r w:rsidRPr="00782B36">
        <w:rPr>
          <w:rFonts w:ascii="Arial" w:hAnsi="Arial" w:cs="Arial"/>
          <w:sz w:val="32"/>
          <w:szCs w:val="32"/>
        </w:rPr>
        <w:t>SMLOUVA O DÍLO</w:t>
      </w:r>
    </w:p>
    <w:p w14:paraId="70D49D88" w14:textId="002042DD" w:rsidR="001457B8" w:rsidRPr="001457B8" w:rsidRDefault="001457B8" w:rsidP="001457B8">
      <w:pPr>
        <w:jc w:val="center"/>
        <w:rPr>
          <w:rFonts w:ascii="Arial" w:hAnsi="Arial" w:cs="Arial"/>
          <w:b/>
          <w:bCs/>
          <w:sz w:val="28"/>
          <w:szCs w:val="28"/>
        </w:rPr>
      </w:pPr>
      <w:r w:rsidRPr="001457B8">
        <w:rPr>
          <w:rFonts w:ascii="Arial" w:hAnsi="Arial" w:cs="Arial"/>
          <w:b/>
          <w:bCs/>
          <w:sz w:val="28"/>
          <w:szCs w:val="28"/>
        </w:rPr>
        <w:t>na zhotovení prací na akci Systém generálního klíče budovy DZR</w:t>
      </w:r>
    </w:p>
    <w:p w14:paraId="468BEB4E" w14:textId="77777777" w:rsidR="001457B8" w:rsidRDefault="001457B8" w:rsidP="001457B8">
      <w:pPr>
        <w:jc w:val="center"/>
        <w:rPr>
          <w:rFonts w:ascii="Arial" w:hAnsi="Arial" w:cs="Arial"/>
          <w:szCs w:val="22"/>
        </w:rPr>
      </w:pPr>
      <w:r w:rsidRPr="00C2302A">
        <w:rPr>
          <w:rFonts w:ascii="Arial" w:hAnsi="Arial" w:cs="Arial"/>
        </w:rPr>
        <w:t>uzavřená dle § 2586</w:t>
      </w:r>
      <w:r w:rsidRPr="00C2302A">
        <w:rPr>
          <w:rFonts w:ascii="Arial" w:hAnsi="Arial" w:cs="Arial"/>
          <w:szCs w:val="22"/>
        </w:rPr>
        <w:t>a n. zákona č. 89/2012 Sb., občanský zákoník, ve znění pozdějších předpisů</w:t>
      </w:r>
    </w:p>
    <w:p w14:paraId="7AF29004" w14:textId="77777777" w:rsidR="001457B8" w:rsidRPr="00C2302A" w:rsidRDefault="001457B8" w:rsidP="001457B8">
      <w:pPr>
        <w:jc w:val="center"/>
        <w:rPr>
          <w:rFonts w:ascii="Arial" w:hAnsi="Arial" w:cs="Arial"/>
          <w:b/>
          <w:bCs/>
        </w:rPr>
      </w:pPr>
    </w:p>
    <w:p w14:paraId="6FE43FCC" w14:textId="77777777" w:rsidR="004C5D81" w:rsidRDefault="004C5D81" w:rsidP="004C5D81">
      <w:pPr>
        <w:pStyle w:val="Nadpis4"/>
        <w:jc w:val="center"/>
        <w:rPr>
          <w:rFonts w:ascii="Arial" w:hAnsi="Arial" w:cs="Arial"/>
        </w:rPr>
      </w:pPr>
    </w:p>
    <w:p w14:paraId="227079F6" w14:textId="77777777" w:rsidR="004C5D81" w:rsidRDefault="004C5D81" w:rsidP="004C5D81">
      <w:pPr>
        <w:pStyle w:val="Textvbloku"/>
        <w:jc w:val="center"/>
        <w:rPr>
          <w:rFonts w:ascii="Arial" w:hAnsi="Arial" w:cs="Arial"/>
          <w:b/>
          <w:sz w:val="20"/>
        </w:rPr>
      </w:pPr>
    </w:p>
    <w:p w14:paraId="50039354" w14:textId="77777777" w:rsidR="004C5D81" w:rsidRPr="00434901" w:rsidRDefault="004C5D81" w:rsidP="004C5D81">
      <w:pPr>
        <w:pStyle w:val="Textvbloku"/>
        <w:numPr>
          <w:ilvl w:val="0"/>
          <w:numId w:val="2"/>
        </w:numPr>
        <w:jc w:val="center"/>
        <w:rPr>
          <w:rFonts w:ascii="Arial" w:hAnsi="Arial" w:cs="Arial"/>
          <w:b/>
          <w:sz w:val="20"/>
          <w:u w:val="single"/>
        </w:rPr>
      </w:pPr>
      <w:r>
        <w:rPr>
          <w:rFonts w:ascii="Arial" w:hAnsi="Arial" w:cs="Arial"/>
          <w:b/>
          <w:sz w:val="20"/>
        </w:rPr>
        <w:t xml:space="preserve">SMLUVNÍ STRANY A </w:t>
      </w:r>
      <w:r>
        <w:rPr>
          <w:rFonts w:ascii="Arial" w:hAnsi="Arial" w:cs="Arial"/>
          <w:b/>
          <w:caps/>
          <w:sz w:val="20"/>
        </w:rPr>
        <w:t>Identifikační údaje stavby</w:t>
      </w:r>
      <w:r>
        <w:rPr>
          <w:rFonts w:ascii="Arial" w:hAnsi="Arial" w:cs="Arial"/>
          <w:b/>
          <w:sz w:val="20"/>
        </w:rPr>
        <w:t>:</w:t>
      </w:r>
    </w:p>
    <w:p w14:paraId="3437E9DD" w14:textId="77777777" w:rsidR="004C5D81" w:rsidRDefault="004C5D81" w:rsidP="004C5D81">
      <w:pPr>
        <w:pStyle w:val="Textvbloku"/>
        <w:ind w:left="567"/>
        <w:rPr>
          <w:rFonts w:ascii="Arial" w:hAnsi="Arial" w:cs="Arial"/>
          <w:b/>
          <w:sz w:val="20"/>
          <w:u w:val="single"/>
        </w:rPr>
      </w:pPr>
    </w:p>
    <w:p w14:paraId="60138FC9" w14:textId="77777777" w:rsidR="004C5D81" w:rsidRDefault="004C5D81" w:rsidP="004C5D81">
      <w:pPr>
        <w:pStyle w:val="Textvbloku"/>
        <w:jc w:val="center"/>
        <w:rPr>
          <w:rFonts w:ascii="Arial" w:hAnsi="Arial" w:cs="Arial"/>
          <w:b/>
          <w:sz w:val="20"/>
          <w:u w:val="single"/>
        </w:rPr>
      </w:pPr>
    </w:p>
    <w:p w14:paraId="697FFD51" w14:textId="52100E35" w:rsidR="004C5D81" w:rsidRPr="00AD6521" w:rsidRDefault="004C5D81" w:rsidP="004C5D81">
      <w:pPr>
        <w:pStyle w:val="Textvbloku"/>
        <w:widowControl/>
        <w:numPr>
          <w:ilvl w:val="1"/>
          <w:numId w:val="44"/>
        </w:numPr>
        <w:ind w:left="284" w:right="0"/>
        <w:jc w:val="left"/>
        <w:rPr>
          <w:rFonts w:ascii="Arial" w:hAnsi="Arial" w:cs="Arial"/>
          <w:b/>
          <w:sz w:val="20"/>
          <w:u w:val="single"/>
        </w:rPr>
      </w:pPr>
      <w:r w:rsidRPr="00AD6521">
        <w:rPr>
          <w:rFonts w:ascii="Arial" w:hAnsi="Arial" w:cs="Arial"/>
          <w:b/>
          <w:sz w:val="20"/>
          <w:u w:val="single"/>
        </w:rPr>
        <w:t>Objednatel</w:t>
      </w:r>
      <w:r w:rsidRPr="00AD6521">
        <w:rPr>
          <w:rFonts w:ascii="Arial" w:hAnsi="Arial" w:cs="Arial"/>
          <w:b/>
          <w:sz w:val="20"/>
          <w:u w:val="single"/>
        </w:rPr>
        <w:tab/>
      </w:r>
      <w:r w:rsidRPr="00AD6521">
        <w:rPr>
          <w:rFonts w:ascii="Arial" w:hAnsi="Arial" w:cs="Arial"/>
          <w:b/>
          <w:sz w:val="20"/>
        </w:rPr>
        <w:tab/>
      </w:r>
      <w:r w:rsidRPr="00AD6521">
        <w:rPr>
          <w:rFonts w:ascii="Arial" w:hAnsi="Arial" w:cs="Arial"/>
          <w:b/>
          <w:sz w:val="20"/>
        </w:rPr>
        <w:tab/>
        <w:t xml:space="preserve">        </w:t>
      </w:r>
      <w:proofErr w:type="gramStart"/>
      <w:r w:rsidRPr="00AD6521">
        <w:rPr>
          <w:rFonts w:ascii="Arial" w:hAnsi="Arial" w:cs="Arial"/>
          <w:b/>
          <w:sz w:val="20"/>
        </w:rPr>
        <w:t xml:space="preserve">  :</w:t>
      </w:r>
      <w:proofErr w:type="gramEnd"/>
      <w:r>
        <w:rPr>
          <w:rFonts w:ascii="Arial" w:hAnsi="Arial" w:cs="Arial"/>
          <w:b/>
          <w:sz w:val="20"/>
        </w:rPr>
        <w:tab/>
      </w:r>
      <w:r w:rsidR="004E0711">
        <w:rPr>
          <w:rFonts w:ascii="Arial" w:hAnsi="Arial" w:cs="Arial"/>
          <w:b/>
          <w:sz w:val="20"/>
        </w:rPr>
        <w:t xml:space="preserve">Domov </w:t>
      </w:r>
      <w:r w:rsidR="001457B8">
        <w:rPr>
          <w:rFonts w:ascii="Arial" w:hAnsi="Arial" w:cs="Arial"/>
          <w:b/>
          <w:sz w:val="20"/>
        </w:rPr>
        <w:t>pro</w:t>
      </w:r>
      <w:r w:rsidR="004E0711">
        <w:rPr>
          <w:rFonts w:ascii="Arial" w:hAnsi="Arial" w:cs="Arial"/>
          <w:b/>
          <w:sz w:val="20"/>
        </w:rPr>
        <w:t xml:space="preserve"> seniory Loučka, </w:t>
      </w:r>
      <w:r w:rsidR="001457B8">
        <w:rPr>
          <w:rFonts w:ascii="Arial" w:hAnsi="Arial" w:cs="Arial"/>
          <w:b/>
          <w:sz w:val="20"/>
        </w:rPr>
        <w:t>příspěvková organizace</w:t>
      </w:r>
    </w:p>
    <w:p w14:paraId="665CB63C" w14:textId="6C0F8E53" w:rsidR="000F690E" w:rsidRPr="000F690E" w:rsidRDefault="000F690E" w:rsidP="001457B8">
      <w:pPr>
        <w:pStyle w:val="Textvbloku"/>
        <w:tabs>
          <w:tab w:val="left" w:pos="3402"/>
        </w:tabs>
        <w:rPr>
          <w:rFonts w:ascii="Arial" w:hAnsi="Arial" w:cs="Arial"/>
          <w:sz w:val="20"/>
        </w:rPr>
      </w:pPr>
      <w:r w:rsidRPr="000F690E">
        <w:rPr>
          <w:rFonts w:ascii="Arial" w:hAnsi="Arial" w:cs="Arial"/>
          <w:sz w:val="20"/>
        </w:rPr>
        <w:t>Sídlo</w:t>
      </w:r>
      <w:r w:rsidRPr="000F690E">
        <w:rPr>
          <w:rFonts w:ascii="Arial" w:hAnsi="Arial" w:cs="Arial"/>
          <w:sz w:val="20"/>
        </w:rPr>
        <w:tab/>
        <w:t>:</w:t>
      </w:r>
      <w:r w:rsidRPr="000F690E">
        <w:rPr>
          <w:rFonts w:ascii="Arial" w:hAnsi="Arial" w:cs="Arial"/>
          <w:sz w:val="20"/>
        </w:rPr>
        <w:tab/>
      </w:r>
      <w:r w:rsidR="001457B8">
        <w:rPr>
          <w:rFonts w:ascii="Arial" w:hAnsi="Arial" w:cs="Arial"/>
          <w:sz w:val="20"/>
        </w:rPr>
        <w:t>Loučka</w:t>
      </w:r>
    </w:p>
    <w:p w14:paraId="0DC7FDE2" w14:textId="67EEF334" w:rsidR="000F690E" w:rsidRPr="000F690E" w:rsidRDefault="000F690E" w:rsidP="001457B8">
      <w:pPr>
        <w:pStyle w:val="Textvbloku"/>
        <w:tabs>
          <w:tab w:val="left" w:pos="3402"/>
        </w:tabs>
        <w:rPr>
          <w:rFonts w:ascii="Arial" w:hAnsi="Arial" w:cs="Arial"/>
          <w:sz w:val="20"/>
        </w:rPr>
      </w:pPr>
      <w:r>
        <w:rPr>
          <w:rFonts w:ascii="Arial" w:hAnsi="Arial" w:cs="Arial"/>
          <w:sz w:val="20"/>
        </w:rPr>
        <w:t>Statutární z</w:t>
      </w:r>
      <w:r w:rsidRPr="000F690E">
        <w:rPr>
          <w:rFonts w:ascii="Arial" w:hAnsi="Arial" w:cs="Arial"/>
          <w:sz w:val="20"/>
        </w:rPr>
        <w:t>ástupce</w:t>
      </w:r>
      <w:r w:rsidRPr="000F690E">
        <w:rPr>
          <w:rFonts w:ascii="Arial" w:hAnsi="Arial" w:cs="Arial"/>
          <w:sz w:val="20"/>
          <w:lang w:eastAsia="ar-SA"/>
        </w:rPr>
        <w:t xml:space="preserve"> </w:t>
      </w:r>
      <w:r>
        <w:rPr>
          <w:rFonts w:ascii="Arial" w:hAnsi="Arial" w:cs="Arial"/>
          <w:sz w:val="20"/>
          <w:lang w:eastAsia="ar-SA"/>
        </w:rPr>
        <w:t xml:space="preserve">                           </w:t>
      </w:r>
      <w:proofErr w:type="gramStart"/>
      <w:r>
        <w:rPr>
          <w:rFonts w:ascii="Arial" w:hAnsi="Arial" w:cs="Arial"/>
          <w:sz w:val="20"/>
          <w:lang w:eastAsia="ar-SA"/>
        </w:rPr>
        <w:t xml:space="preserve">  :</w:t>
      </w:r>
      <w:proofErr w:type="gramEnd"/>
      <w:r w:rsidR="001457B8">
        <w:rPr>
          <w:rFonts w:ascii="Arial" w:hAnsi="Arial" w:cs="Arial"/>
          <w:sz w:val="20"/>
          <w:lang w:eastAsia="ar-SA"/>
        </w:rPr>
        <w:tab/>
        <w:t>Ing. Dalibor Maniš, MPA, ředitel</w:t>
      </w:r>
    </w:p>
    <w:p w14:paraId="5D60EE64" w14:textId="0075ED37" w:rsidR="000F690E" w:rsidRPr="000F690E" w:rsidRDefault="000F690E" w:rsidP="001457B8">
      <w:pPr>
        <w:pStyle w:val="Textvbloku"/>
        <w:tabs>
          <w:tab w:val="left" w:pos="3402"/>
        </w:tabs>
        <w:rPr>
          <w:rFonts w:ascii="Arial" w:hAnsi="Arial" w:cs="Arial"/>
          <w:sz w:val="20"/>
        </w:rPr>
      </w:pPr>
      <w:r w:rsidRPr="000F690E">
        <w:rPr>
          <w:rFonts w:ascii="Arial" w:hAnsi="Arial" w:cs="Arial"/>
          <w:sz w:val="20"/>
        </w:rPr>
        <w:t>Zapsán v obchodním rejstříku</w:t>
      </w:r>
      <w:r w:rsidRPr="000F690E">
        <w:rPr>
          <w:rFonts w:ascii="Arial" w:hAnsi="Arial" w:cs="Arial"/>
          <w:sz w:val="20"/>
        </w:rPr>
        <w:tab/>
        <w:t>:</w:t>
      </w:r>
      <w:r w:rsidR="001457B8">
        <w:rPr>
          <w:rFonts w:ascii="Arial" w:hAnsi="Arial" w:cs="Arial"/>
          <w:sz w:val="20"/>
        </w:rPr>
        <w:tab/>
      </w:r>
      <w:r w:rsidR="001457B8" w:rsidRPr="001457B8">
        <w:rPr>
          <w:rFonts w:ascii="Arial" w:hAnsi="Arial" w:cs="Arial"/>
          <w:sz w:val="20"/>
        </w:rPr>
        <w:t xml:space="preserve">Krajského soudu v Brně, oddíl </w:t>
      </w:r>
      <w:proofErr w:type="spellStart"/>
      <w:r w:rsidR="001457B8" w:rsidRPr="001457B8">
        <w:rPr>
          <w:rFonts w:ascii="Arial" w:hAnsi="Arial" w:cs="Arial"/>
          <w:sz w:val="20"/>
        </w:rPr>
        <w:t>Pr</w:t>
      </w:r>
      <w:proofErr w:type="spellEnd"/>
      <w:r w:rsidR="001457B8" w:rsidRPr="001457B8">
        <w:rPr>
          <w:rFonts w:ascii="Arial" w:hAnsi="Arial" w:cs="Arial"/>
          <w:sz w:val="20"/>
        </w:rPr>
        <w:t>, vložka 1354</w:t>
      </w:r>
    </w:p>
    <w:p w14:paraId="6AA66591" w14:textId="77777777" w:rsidR="000F690E" w:rsidRPr="000F690E" w:rsidRDefault="000F690E" w:rsidP="000F690E">
      <w:pPr>
        <w:pStyle w:val="Textvbloku"/>
        <w:tabs>
          <w:tab w:val="left" w:pos="3402"/>
          <w:tab w:val="left" w:pos="3686"/>
          <w:tab w:val="left" w:pos="3969"/>
        </w:tabs>
        <w:rPr>
          <w:rFonts w:ascii="Arial" w:hAnsi="Arial" w:cs="Arial"/>
          <w:sz w:val="20"/>
        </w:rPr>
      </w:pPr>
      <w:r w:rsidRPr="000F690E">
        <w:rPr>
          <w:rFonts w:ascii="Arial" w:hAnsi="Arial" w:cs="Arial"/>
          <w:sz w:val="20"/>
        </w:rPr>
        <w:t xml:space="preserve">Osoby oprávněné jednat </w:t>
      </w:r>
    </w:p>
    <w:p w14:paraId="006D852F" w14:textId="5FEDF91D" w:rsidR="000F690E" w:rsidRPr="000F690E" w:rsidRDefault="000F690E" w:rsidP="001457B8">
      <w:pPr>
        <w:pStyle w:val="Textvbloku"/>
        <w:tabs>
          <w:tab w:val="left" w:pos="3402"/>
        </w:tabs>
        <w:rPr>
          <w:rFonts w:ascii="Arial" w:hAnsi="Arial" w:cs="Arial"/>
          <w:sz w:val="20"/>
        </w:rPr>
      </w:pPr>
      <w:r w:rsidRPr="000F690E">
        <w:rPr>
          <w:rFonts w:ascii="Arial" w:hAnsi="Arial" w:cs="Arial"/>
          <w:sz w:val="20"/>
        </w:rPr>
        <w:t>ve věcech technických</w:t>
      </w:r>
      <w:r w:rsidRPr="000F690E">
        <w:rPr>
          <w:rFonts w:ascii="Arial" w:hAnsi="Arial" w:cs="Arial"/>
          <w:sz w:val="20"/>
        </w:rPr>
        <w:tab/>
        <w:t>:</w:t>
      </w:r>
      <w:r w:rsidR="001457B8">
        <w:rPr>
          <w:rFonts w:ascii="Arial" w:hAnsi="Arial" w:cs="Arial"/>
          <w:sz w:val="20"/>
        </w:rPr>
        <w:tab/>
        <w:t>Ing. Daniel Sitko</w:t>
      </w:r>
    </w:p>
    <w:p w14:paraId="049AFCE6" w14:textId="77777777" w:rsidR="000F690E" w:rsidRPr="000F690E" w:rsidRDefault="000F690E" w:rsidP="000F690E">
      <w:pPr>
        <w:pStyle w:val="Textvbloku"/>
        <w:tabs>
          <w:tab w:val="left" w:pos="3402"/>
          <w:tab w:val="left" w:pos="3686"/>
          <w:tab w:val="left" w:pos="3969"/>
        </w:tabs>
        <w:rPr>
          <w:rFonts w:ascii="Arial" w:hAnsi="Arial" w:cs="Arial"/>
          <w:sz w:val="20"/>
        </w:rPr>
      </w:pPr>
    </w:p>
    <w:p w14:paraId="27EDFD88" w14:textId="727D4B3B" w:rsidR="000F690E" w:rsidRPr="000F690E" w:rsidRDefault="000F690E" w:rsidP="001457B8">
      <w:pPr>
        <w:pStyle w:val="Textvbloku"/>
        <w:tabs>
          <w:tab w:val="left" w:pos="3402"/>
        </w:tabs>
        <w:rPr>
          <w:rFonts w:ascii="Arial" w:hAnsi="Arial" w:cs="Arial"/>
          <w:sz w:val="20"/>
        </w:rPr>
      </w:pPr>
      <w:r w:rsidRPr="000F690E">
        <w:rPr>
          <w:rFonts w:ascii="Arial" w:hAnsi="Arial" w:cs="Arial"/>
          <w:sz w:val="20"/>
        </w:rPr>
        <w:t>IČO</w:t>
      </w:r>
      <w:r w:rsidRPr="000F690E">
        <w:rPr>
          <w:rFonts w:ascii="Arial" w:hAnsi="Arial" w:cs="Arial"/>
          <w:sz w:val="20"/>
        </w:rPr>
        <w:tab/>
        <w:t>:</w:t>
      </w:r>
      <w:r w:rsidRPr="000F690E">
        <w:rPr>
          <w:rFonts w:ascii="Arial" w:hAnsi="Arial" w:cs="Arial"/>
          <w:sz w:val="20"/>
        </w:rPr>
        <w:tab/>
      </w:r>
      <w:r w:rsidR="001457B8">
        <w:rPr>
          <w:rFonts w:ascii="Arial" w:hAnsi="Arial" w:cs="Arial"/>
          <w:sz w:val="20"/>
        </w:rPr>
        <w:t>70850895</w:t>
      </w:r>
    </w:p>
    <w:p w14:paraId="48E4A619" w14:textId="45FD70EB" w:rsidR="000F690E" w:rsidRPr="000F690E" w:rsidRDefault="000F690E" w:rsidP="001457B8">
      <w:pPr>
        <w:pStyle w:val="Textvbloku"/>
        <w:tabs>
          <w:tab w:val="left" w:pos="3402"/>
        </w:tabs>
        <w:rPr>
          <w:rFonts w:ascii="Arial" w:hAnsi="Arial" w:cs="Arial"/>
          <w:sz w:val="20"/>
        </w:rPr>
      </w:pPr>
      <w:r w:rsidRPr="000F690E">
        <w:rPr>
          <w:rFonts w:ascii="Arial" w:hAnsi="Arial" w:cs="Arial"/>
          <w:sz w:val="20"/>
        </w:rPr>
        <w:t>DIČ</w:t>
      </w:r>
      <w:r w:rsidRPr="000F690E">
        <w:rPr>
          <w:rFonts w:ascii="Arial" w:hAnsi="Arial" w:cs="Arial"/>
          <w:sz w:val="20"/>
        </w:rPr>
        <w:tab/>
        <w:t>:</w:t>
      </w:r>
      <w:r w:rsidRPr="000F690E">
        <w:rPr>
          <w:rFonts w:ascii="Arial" w:hAnsi="Arial" w:cs="Arial"/>
          <w:sz w:val="20"/>
        </w:rPr>
        <w:tab/>
      </w:r>
      <w:r w:rsidR="001457B8">
        <w:rPr>
          <w:rFonts w:ascii="Arial" w:hAnsi="Arial" w:cs="Arial"/>
          <w:sz w:val="20"/>
        </w:rPr>
        <w:t>CZ70850895</w:t>
      </w:r>
    </w:p>
    <w:p w14:paraId="30654772" w14:textId="77777777" w:rsidR="001457B8" w:rsidRDefault="000F690E" w:rsidP="001457B8">
      <w:pPr>
        <w:pStyle w:val="Textvbloku"/>
        <w:tabs>
          <w:tab w:val="left" w:pos="3402"/>
        </w:tabs>
        <w:rPr>
          <w:rFonts w:ascii="Arial" w:hAnsi="Arial" w:cs="Arial"/>
          <w:sz w:val="20"/>
        </w:rPr>
      </w:pPr>
      <w:r w:rsidRPr="000F690E">
        <w:rPr>
          <w:rFonts w:ascii="Arial" w:hAnsi="Arial" w:cs="Arial"/>
          <w:sz w:val="20"/>
        </w:rPr>
        <w:t>Bankovní ústav</w:t>
      </w:r>
      <w:r w:rsidRPr="000F690E">
        <w:rPr>
          <w:rFonts w:ascii="Arial" w:hAnsi="Arial" w:cs="Arial"/>
          <w:sz w:val="20"/>
        </w:rPr>
        <w:tab/>
        <w:t>:</w:t>
      </w:r>
      <w:r w:rsidRPr="000F690E">
        <w:rPr>
          <w:rFonts w:ascii="Arial" w:hAnsi="Arial" w:cs="Arial"/>
          <w:sz w:val="20"/>
        </w:rPr>
        <w:tab/>
      </w:r>
      <w:r w:rsidR="001457B8">
        <w:rPr>
          <w:rFonts w:ascii="Arial" w:hAnsi="Arial" w:cs="Arial"/>
          <w:sz w:val="20"/>
        </w:rPr>
        <w:t>KB Zlín</w:t>
      </w:r>
      <w:r w:rsidR="001457B8" w:rsidRPr="000F690E">
        <w:rPr>
          <w:rFonts w:ascii="Arial" w:hAnsi="Arial" w:cs="Arial"/>
          <w:sz w:val="20"/>
        </w:rPr>
        <w:t xml:space="preserve"> </w:t>
      </w:r>
    </w:p>
    <w:p w14:paraId="4B10BD0B" w14:textId="6F38E4E8" w:rsidR="000F690E" w:rsidRPr="000F690E" w:rsidRDefault="000F690E" w:rsidP="001457B8">
      <w:pPr>
        <w:pStyle w:val="Textvbloku"/>
        <w:tabs>
          <w:tab w:val="left" w:pos="3402"/>
        </w:tabs>
        <w:rPr>
          <w:rFonts w:ascii="Arial" w:hAnsi="Arial" w:cs="Arial"/>
          <w:sz w:val="20"/>
        </w:rPr>
      </w:pPr>
      <w:r w:rsidRPr="000F690E">
        <w:rPr>
          <w:rFonts w:ascii="Arial" w:hAnsi="Arial" w:cs="Arial"/>
          <w:sz w:val="20"/>
        </w:rPr>
        <w:t>Číslo účtu</w:t>
      </w:r>
      <w:r w:rsidRPr="000F690E">
        <w:rPr>
          <w:rFonts w:ascii="Arial" w:hAnsi="Arial" w:cs="Arial"/>
          <w:sz w:val="20"/>
        </w:rPr>
        <w:tab/>
        <w:t>:</w:t>
      </w:r>
      <w:r w:rsidRPr="000F690E">
        <w:rPr>
          <w:rFonts w:ascii="Arial" w:hAnsi="Arial" w:cs="Arial"/>
          <w:sz w:val="20"/>
        </w:rPr>
        <w:tab/>
      </w:r>
      <w:r w:rsidR="001457B8">
        <w:rPr>
          <w:rFonts w:ascii="Arial" w:hAnsi="Arial" w:cs="Arial"/>
          <w:sz w:val="20"/>
        </w:rPr>
        <w:t>27-771680227/0100</w:t>
      </w:r>
    </w:p>
    <w:p w14:paraId="5C313E7D" w14:textId="4EBF80C4" w:rsidR="000F690E" w:rsidRPr="000F690E" w:rsidRDefault="000F690E" w:rsidP="001116FC">
      <w:pPr>
        <w:pStyle w:val="Textvbloku"/>
        <w:tabs>
          <w:tab w:val="left" w:pos="3402"/>
        </w:tabs>
        <w:rPr>
          <w:rFonts w:ascii="Arial" w:hAnsi="Arial" w:cs="Arial"/>
          <w:sz w:val="20"/>
        </w:rPr>
      </w:pPr>
      <w:r w:rsidRPr="000F690E">
        <w:rPr>
          <w:rFonts w:ascii="Arial" w:hAnsi="Arial" w:cs="Arial"/>
          <w:sz w:val="20"/>
        </w:rPr>
        <w:t>E-mail</w:t>
      </w:r>
      <w:r w:rsidRPr="000F690E">
        <w:rPr>
          <w:rFonts w:ascii="Arial" w:hAnsi="Arial" w:cs="Arial"/>
          <w:sz w:val="20"/>
        </w:rPr>
        <w:tab/>
        <w:t>:</w:t>
      </w:r>
      <w:r w:rsidRPr="000F690E">
        <w:rPr>
          <w:rFonts w:ascii="Arial" w:hAnsi="Arial" w:cs="Arial"/>
          <w:sz w:val="20"/>
        </w:rPr>
        <w:tab/>
      </w:r>
      <w:r w:rsidR="001116FC" w:rsidRPr="001116FC">
        <w:rPr>
          <w:rFonts w:ascii="Arial" w:hAnsi="Arial" w:cs="Arial"/>
          <w:sz w:val="20"/>
        </w:rPr>
        <w:t>dzrvedoucipp@dsloucka.cz</w:t>
      </w:r>
    </w:p>
    <w:p w14:paraId="68B5A8C2" w14:textId="77777777" w:rsidR="004C5D81" w:rsidRDefault="004C5D81" w:rsidP="004C5D81">
      <w:pPr>
        <w:pStyle w:val="Textvbloku"/>
        <w:rPr>
          <w:rFonts w:ascii="Arial" w:hAnsi="Arial" w:cs="Arial"/>
          <w:b/>
          <w:sz w:val="20"/>
        </w:rPr>
      </w:pPr>
    </w:p>
    <w:p w14:paraId="1C180421" w14:textId="77777777" w:rsidR="004C5D81" w:rsidRDefault="004C5D81" w:rsidP="004C5D81">
      <w:pPr>
        <w:pStyle w:val="Textvbloku"/>
        <w:rPr>
          <w:rFonts w:ascii="Arial" w:hAnsi="Arial" w:cs="Arial"/>
          <w:b/>
          <w:sz w:val="20"/>
        </w:rPr>
      </w:pPr>
    </w:p>
    <w:p w14:paraId="60631DCF" w14:textId="24CFE887" w:rsidR="004C5D81" w:rsidRPr="00C007DF" w:rsidRDefault="004C5D81" w:rsidP="004C5D81">
      <w:pPr>
        <w:pStyle w:val="Textvbloku"/>
        <w:widowControl/>
        <w:numPr>
          <w:ilvl w:val="1"/>
          <w:numId w:val="44"/>
        </w:numPr>
        <w:ind w:right="0"/>
        <w:jc w:val="left"/>
        <w:rPr>
          <w:rFonts w:ascii="Arial" w:hAnsi="Arial" w:cs="Arial"/>
          <w:b/>
          <w:bCs/>
          <w:sz w:val="20"/>
          <w:u w:val="single"/>
        </w:rPr>
      </w:pPr>
      <w:r w:rsidRPr="001031E4">
        <w:rPr>
          <w:rFonts w:ascii="Arial" w:hAnsi="Arial" w:cs="Arial"/>
          <w:b/>
          <w:sz w:val="20"/>
          <w:u w:val="single"/>
        </w:rPr>
        <w:t>Zhotovitel</w:t>
      </w:r>
      <w:r w:rsidRPr="001031E4">
        <w:rPr>
          <w:rFonts w:ascii="Arial" w:hAnsi="Arial" w:cs="Arial"/>
          <w:b/>
          <w:sz w:val="20"/>
        </w:rPr>
        <w:tab/>
      </w:r>
      <w:r w:rsidRPr="001031E4">
        <w:rPr>
          <w:rFonts w:ascii="Arial" w:hAnsi="Arial" w:cs="Arial"/>
          <w:b/>
          <w:sz w:val="20"/>
        </w:rPr>
        <w:tab/>
      </w:r>
      <w:r w:rsidRPr="001031E4">
        <w:rPr>
          <w:rFonts w:ascii="Arial" w:hAnsi="Arial" w:cs="Arial"/>
          <w:b/>
          <w:sz w:val="20"/>
        </w:rPr>
        <w:tab/>
      </w:r>
      <w:r w:rsidR="000F690E" w:rsidRPr="000F690E">
        <w:rPr>
          <w:rFonts w:ascii="Arial" w:hAnsi="Arial" w:cs="Arial"/>
          <w:b/>
          <w:bCs/>
          <w:sz w:val="20"/>
        </w:rPr>
        <w:t xml:space="preserve">        </w:t>
      </w:r>
      <w:proofErr w:type="gramStart"/>
      <w:r w:rsidR="000F690E" w:rsidRPr="000F690E">
        <w:rPr>
          <w:rFonts w:ascii="Arial" w:hAnsi="Arial" w:cs="Arial"/>
          <w:b/>
          <w:bCs/>
          <w:sz w:val="20"/>
        </w:rPr>
        <w:t xml:space="preserve">  </w:t>
      </w:r>
      <w:r w:rsidRPr="000F690E">
        <w:rPr>
          <w:rFonts w:ascii="Arial" w:hAnsi="Arial" w:cs="Arial"/>
          <w:b/>
          <w:bCs/>
          <w:sz w:val="20"/>
        </w:rPr>
        <w:t>:</w:t>
      </w:r>
      <w:proofErr w:type="gramEnd"/>
      <w:r w:rsidR="008876DA">
        <w:rPr>
          <w:rFonts w:ascii="Arial" w:hAnsi="Arial" w:cs="Arial"/>
          <w:b/>
          <w:bCs/>
          <w:sz w:val="20"/>
        </w:rPr>
        <w:t xml:space="preserve">  </w:t>
      </w:r>
      <w:bookmarkStart w:id="0" w:name="_Hlk53564071"/>
      <w:r w:rsidR="00EB0076" w:rsidRPr="00EB0076">
        <w:rPr>
          <w:rFonts w:ascii="Arial CE" w:hAnsi="Arial CE" w:cs="Arial CE"/>
          <w:b/>
          <w:bCs/>
          <w:sz w:val="20"/>
        </w:rPr>
        <w:t>ROVEL</w:t>
      </w:r>
      <w:r w:rsidR="003A3806">
        <w:rPr>
          <w:rFonts w:ascii="Arial CE" w:hAnsi="Arial CE" w:cs="Arial CE"/>
          <w:b/>
          <w:bCs/>
          <w:sz w:val="20"/>
        </w:rPr>
        <w:t>,</w:t>
      </w:r>
      <w:r w:rsidR="00EB0076" w:rsidRPr="00EB0076">
        <w:rPr>
          <w:rFonts w:ascii="Arial CE" w:hAnsi="Arial CE" w:cs="Arial CE"/>
          <w:b/>
          <w:bCs/>
          <w:sz w:val="20"/>
        </w:rPr>
        <w:t xml:space="preserve"> spol. s r.o.</w:t>
      </w:r>
      <w:bookmarkEnd w:id="0"/>
    </w:p>
    <w:p w14:paraId="557B7467" w14:textId="1B7D5BDC" w:rsidR="004C5D81" w:rsidRDefault="004C5D81" w:rsidP="004C5D81">
      <w:pPr>
        <w:pStyle w:val="Textvbloku"/>
        <w:tabs>
          <w:tab w:val="left" w:pos="3402"/>
          <w:tab w:val="left" w:pos="3686"/>
          <w:tab w:val="left" w:pos="3969"/>
        </w:tabs>
        <w:ind w:right="0"/>
        <w:jc w:val="left"/>
        <w:rPr>
          <w:rFonts w:ascii="Arial" w:hAnsi="Arial" w:cs="Arial"/>
          <w:sz w:val="20"/>
        </w:rPr>
      </w:pPr>
      <w:r w:rsidRPr="001031E4">
        <w:rPr>
          <w:rFonts w:ascii="Arial" w:hAnsi="Arial" w:cs="Arial"/>
          <w:sz w:val="20"/>
        </w:rPr>
        <w:t>Sídlo</w:t>
      </w:r>
      <w:proofErr w:type="gramStart"/>
      <w:r w:rsidRPr="001031E4">
        <w:rPr>
          <w:rFonts w:ascii="Arial" w:hAnsi="Arial" w:cs="Arial"/>
          <w:sz w:val="20"/>
        </w:rPr>
        <w:tab/>
        <w:t>:</w:t>
      </w:r>
      <w:r w:rsidR="008876DA">
        <w:rPr>
          <w:rFonts w:ascii="Arial" w:hAnsi="Arial" w:cs="Arial"/>
          <w:sz w:val="20"/>
        </w:rPr>
        <w:t xml:space="preserve">  </w:t>
      </w:r>
      <w:r w:rsidR="00EB0076" w:rsidRPr="00EB0076">
        <w:rPr>
          <w:rFonts w:ascii="Arial" w:hAnsi="Arial" w:cs="Arial"/>
          <w:sz w:val="20"/>
        </w:rPr>
        <w:t>Záhumení</w:t>
      </w:r>
      <w:proofErr w:type="gramEnd"/>
      <w:r w:rsidR="00EB0076" w:rsidRPr="00EB0076">
        <w:rPr>
          <w:rFonts w:ascii="Arial" w:hAnsi="Arial" w:cs="Arial"/>
          <w:sz w:val="20"/>
        </w:rPr>
        <w:t xml:space="preserve"> 334</w:t>
      </w:r>
      <w:r w:rsidR="00EB0076">
        <w:rPr>
          <w:rFonts w:ascii="Arial" w:hAnsi="Arial" w:cs="Arial"/>
          <w:sz w:val="20"/>
        </w:rPr>
        <w:t xml:space="preserve">, </w:t>
      </w:r>
      <w:r w:rsidR="00EB0076" w:rsidRPr="00EB0076">
        <w:rPr>
          <w:rFonts w:ascii="Arial" w:hAnsi="Arial" w:cs="Arial"/>
          <w:sz w:val="20"/>
        </w:rPr>
        <w:t>763 02  Zlín</w:t>
      </w:r>
      <w:r>
        <w:rPr>
          <w:rFonts w:ascii="Arial" w:hAnsi="Arial" w:cs="Arial"/>
          <w:sz w:val="20"/>
        </w:rPr>
        <w:tab/>
      </w:r>
    </w:p>
    <w:p w14:paraId="7C2D63F6" w14:textId="047B0E5E" w:rsidR="004C5D81" w:rsidRDefault="004C5D81" w:rsidP="004C5D81">
      <w:pPr>
        <w:pStyle w:val="Textvbloku"/>
        <w:tabs>
          <w:tab w:val="left" w:pos="3402"/>
          <w:tab w:val="left" w:pos="3686"/>
          <w:tab w:val="left" w:pos="3969"/>
        </w:tabs>
        <w:ind w:right="0"/>
        <w:jc w:val="left"/>
        <w:rPr>
          <w:rFonts w:ascii="Arial" w:hAnsi="Arial" w:cs="Arial"/>
          <w:sz w:val="20"/>
        </w:rPr>
      </w:pPr>
      <w:r w:rsidRPr="001031E4">
        <w:rPr>
          <w:rFonts w:ascii="Arial" w:hAnsi="Arial" w:cs="Arial"/>
          <w:sz w:val="20"/>
        </w:rPr>
        <w:t>Statutární orgán</w:t>
      </w:r>
      <w:proofErr w:type="gramStart"/>
      <w:r w:rsidRPr="001031E4">
        <w:rPr>
          <w:rFonts w:ascii="Arial" w:hAnsi="Arial" w:cs="Arial"/>
          <w:sz w:val="20"/>
        </w:rPr>
        <w:tab/>
        <w:t>:</w:t>
      </w:r>
      <w:r w:rsidR="008876DA">
        <w:rPr>
          <w:rFonts w:ascii="Arial" w:hAnsi="Arial" w:cs="Arial"/>
          <w:sz w:val="20"/>
        </w:rPr>
        <w:t xml:space="preserve">  </w:t>
      </w:r>
      <w:r w:rsidR="00EB0076">
        <w:rPr>
          <w:rFonts w:ascii="Arial" w:hAnsi="Arial" w:cs="Arial"/>
          <w:sz w:val="20"/>
        </w:rPr>
        <w:t>František</w:t>
      </w:r>
      <w:proofErr w:type="gramEnd"/>
      <w:r w:rsidR="00EB0076">
        <w:rPr>
          <w:rFonts w:ascii="Arial" w:hAnsi="Arial" w:cs="Arial"/>
          <w:sz w:val="20"/>
        </w:rPr>
        <w:t xml:space="preserve"> Zábojník</w:t>
      </w:r>
    </w:p>
    <w:p w14:paraId="7460DEAF" w14:textId="6F8D0199" w:rsidR="004C5D81" w:rsidRDefault="004C5D81" w:rsidP="004C5D81">
      <w:pPr>
        <w:pStyle w:val="Textvbloku"/>
        <w:tabs>
          <w:tab w:val="left" w:pos="3402"/>
          <w:tab w:val="left" w:pos="3686"/>
          <w:tab w:val="left" w:pos="3969"/>
        </w:tabs>
        <w:ind w:right="0"/>
        <w:jc w:val="left"/>
        <w:rPr>
          <w:rFonts w:ascii="Arial" w:hAnsi="Arial" w:cs="Arial"/>
          <w:sz w:val="20"/>
        </w:rPr>
      </w:pPr>
      <w:r w:rsidRPr="001031E4">
        <w:rPr>
          <w:rFonts w:ascii="Arial" w:hAnsi="Arial" w:cs="Arial"/>
          <w:sz w:val="20"/>
        </w:rPr>
        <w:t>Zapsán v obchodním rejstříku</w:t>
      </w:r>
      <w:proofErr w:type="gramStart"/>
      <w:r w:rsidRPr="001031E4">
        <w:rPr>
          <w:rFonts w:ascii="Arial" w:hAnsi="Arial" w:cs="Arial"/>
          <w:sz w:val="20"/>
        </w:rPr>
        <w:tab/>
        <w:t>:</w:t>
      </w:r>
      <w:r w:rsidR="008876DA">
        <w:rPr>
          <w:rFonts w:ascii="Arial" w:hAnsi="Arial" w:cs="Arial"/>
          <w:sz w:val="20"/>
        </w:rPr>
        <w:t xml:space="preserve">  </w:t>
      </w:r>
      <w:r w:rsidR="003A3806">
        <w:rPr>
          <w:rFonts w:ascii="Arial" w:hAnsi="Arial" w:cs="Arial"/>
          <w:sz w:val="20"/>
        </w:rPr>
        <w:t>KOS</w:t>
      </w:r>
      <w:proofErr w:type="gramEnd"/>
      <w:r w:rsidR="003A3806">
        <w:rPr>
          <w:rFonts w:ascii="Arial" w:hAnsi="Arial" w:cs="Arial"/>
          <w:sz w:val="20"/>
        </w:rPr>
        <w:t xml:space="preserve"> Brno, oddíl C, vložka 11820</w:t>
      </w:r>
      <w:r w:rsidRPr="001031E4">
        <w:rPr>
          <w:rFonts w:ascii="Arial" w:hAnsi="Arial" w:cs="Arial"/>
          <w:sz w:val="20"/>
        </w:rPr>
        <w:tab/>
      </w:r>
    </w:p>
    <w:p w14:paraId="434BC567" w14:textId="77777777" w:rsidR="004C5D81" w:rsidRPr="001031E4" w:rsidRDefault="004C5D81" w:rsidP="004C5D81">
      <w:pPr>
        <w:pStyle w:val="Textvbloku"/>
        <w:tabs>
          <w:tab w:val="left" w:pos="3402"/>
          <w:tab w:val="left" w:pos="3686"/>
          <w:tab w:val="left" w:pos="3969"/>
        </w:tabs>
        <w:ind w:right="0"/>
        <w:jc w:val="left"/>
        <w:rPr>
          <w:rFonts w:ascii="Arial" w:hAnsi="Arial" w:cs="Arial"/>
          <w:sz w:val="20"/>
        </w:rPr>
      </w:pPr>
      <w:r w:rsidRPr="001031E4">
        <w:rPr>
          <w:rFonts w:ascii="Arial" w:hAnsi="Arial" w:cs="Arial"/>
          <w:sz w:val="20"/>
        </w:rPr>
        <w:t>Osoby oprávněné jednat</w:t>
      </w:r>
    </w:p>
    <w:p w14:paraId="6847717A" w14:textId="44BE46E3" w:rsidR="004C5D81" w:rsidRDefault="004C5D81" w:rsidP="004C5D81">
      <w:pPr>
        <w:pStyle w:val="Textvbloku"/>
        <w:tabs>
          <w:tab w:val="left" w:pos="3402"/>
          <w:tab w:val="left" w:pos="3686"/>
          <w:tab w:val="left" w:pos="3969"/>
        </w:tabs>
        <w:ind w:right="0"/>
        <w:jc w:val="left"/>
        <w:rPr>
          <w:rFonts w:ascii="Arial" w:hAnsi="Arial" w:cs="Arial"/>
          <w:sz w:val="20"/>
        </w:rPr>
      </w:pPr>
      <w:r w:rsidRPr="001031E4">
        <w:rPr>
          <w:rFonts w:ascii="Arial" w:hAnsi="Arial" w:cs="Arial"/>
          <w:sz w:val="20"/>
        </w:rPr>
        <w:t>ve věcech technických</w:t>
      </w:r>
      <w:proofErr w:type="gramStart"/>
      <w:r w:rsidRPr="001031E4">
        <w:rPr>
          <w:rFonts w:ascii="Arial" w:hAnsi="Arial" w:cs="Arial"/>
          <w:sz w:val="20"/>
        </w:rPr>
        <w:tab/>
        <w:t>:</w:t>
      </w:r>
      <w:r w:rsidR="008876DA">
        <w:rPr>
          <w:rFonts w:ascii="Arial" w:hAnsi="Arial" w:cs="Arial"/>
          <w:sz w:val="20"/>
        </w:rPr>
        <w:t xml:space="preserve">  </w:t>
      </w:r>
      <w:r w:rsidR="00EB0076">
        <w:rPr>
          <w:rFonts w:ascii="Arial" w:hAnsi="Arial" w:cs="Arial"/>
          <w:sz w:val="20"/>
        </w:rPr>
        <w:t>František</w:t>
      </w:r>
      <w:proofErr w:type="gramEnd"/>
      <w:r w:rsidR="00EB0076">
        <w:rPr>
          <w:rFonts w:ascii="Arial" w:hAnsi="Arial" w:cs="Arial"/>
          <w:sz w:val="20"/>
        </w:rPr>
        <w:t xml:space="preserve"> Zábojník</w:t>
      </w:r>
      <w:r w:rsidRPr="001031E4">
        <w:rPr>
          <w:rFonts w:ascii="Arial" w:hAnsi="Arial" w:cs="Arial"/>
          <w:sz w:val="20"/>
        </w:rPr>
        <w:tab/>
      </w:r>
    </w:p>
    <w:p w14:paraId="17D93502" w14:textId="77777777" w:rsidR="004C5D81" w:rsidRPr="001031E4" w:rsidRDefault="004C5D81" w:rsidP="004C5D81">
      <w:pPr>
        <w:pStyle w:val="Textvbloku"/>
        <w:tabs>
          <w:tab w:val="left" w:pos="3402"/>
          <w:tab w:val="left" w:pos="3686"/>
          <w:tab w:val="left" w:pos="3969"/>
        </w:tabs>
        <w:ind w:right="0"/>
        <w:jc w:val="left"/>
        <w:rPr>
          <w:rFonts w:ascii="Arial" w:hAnsi="Arial" w:cs="Arial"/>
          <w:sz w:val="20"/>
        </w:rPr>
      </w:pPr>
      <w:r w:rsidRPr="001031E4">
        <w:rPr>
          <w:rFonts w:ascii="Arial" w:hAnsi="Arial" w:cs="Arial"/>
          <w:sz w:val="20"/>
        </w:rPr>
        <w:tab/>
      </w:r>
      <w:r w:rsidRPr="001031E4">
        <w:rPr>
          <w:rFonts w:ascii="Arial" w:hAnsi="Arial" w:cs="Arial"/>
          <w:sz w:val="20"/>
        </w:rPr>
        <w:tab/>
      </w:r>
    </w:p>
    <w:p w14:paraId="02D33F7C" w14:textId="4FB03ACF" w:rsidR="004C5D81" w:rsidRDefault="004C5D81" w:rsidP="004C5D81">
      <w:pPr>
        <w:pStyle w:val="Textvbloku"/>
        <w:tabs>
          <w:tab w:val="left" w:pos="3402"/>
          <w:tab w:val="left" w:pos="3686"/>
          <w:tab w:val="left" w:pos="3969"/>
        </w:tabs>
        <w:ind w:right="0"/>
        <w:jc w:val="left"/>
        <w:rPr>
          <w:rFonts w:ascii="Arial" w:hAnsi="Arial" w:cs="Arial"/>
          <w:sz w:val="20"/>
        </w:rPr>
      </w:pPr>
      <w:r w:rsidRPr="001031E4">
        <w:rPr>
          <w:rFonts w:ascii="Arial" w:hAnsi="Arial" w:cs="Arial"/>
          <w:sz w:val="20"/>
        </w:rPr>
        <w:t>IČ</w:t>
      </w:r>
      <w:proofErr w:type="gramStart"/>
      <w:r w:rsidRPr="001031E4">
        <w:rPr>
          <w:rFonts w:ascii="Arial" w:hAnsi="Arial" w:cs="Arial"/>
          <w:sz w:val="20"/>
        </w:rPr>
        <w:tab/>
        <w:t>:</w:t>
      </w:r>
      <w:r w:rsidR="008876DA">
        <w:rPr>
          <w:rFonts w:ascii="Arial" w:hAnsi="Arial" w:cs="Arial"/>
          <w:sz w:val="20"/>
        </w:rPr>
        <w:t xml:space="preserve">  </w:t>
      </w:r>
      <w:r w:rsidR="004E122D" w:rsidRPr="004E122D">
        <w:rPr>
          <w:rFonts w:ascii="Arial" w:hAnsi="Arial" w:cs="Arial"/>
          <w:sz w:val="20"/>
        </w:rPr>
        <w:t>49434471</w:t>
      </w:r>
      <w:proofErr w:type="gramEnd"/>
      <w:r w:rsidRPr="001031E4">
        <w:rPr>
          <w:rFonts w:ascii="Arial" w:hAnsi="Arial" w:cs="Arial"/>
          <w:sz w:val="20"/>
        </w:rPr>
        <w:tab/>
      </w:r>
    </w:p>
    <w:p w14:paraId="7D371C89" w14:textId="1E3840A9" w:rsidR="004C5D81" w:rsidRDefault="004C5D81" w:rsidP="004C5D81">
      <w:pPr>
        <w:pStyle w:val="Textvbloku"/>
        <w:tabs>
          <w:tab w:val="left" w:pos="3402"/>
          <w:tab w:val="left" w:pos="3686"/>
          <w:tab w:val="left" w:pos="3969"/>
        </w:tabs>
        <w:ind w:right="0"/>
        <w:jc w:val="left"/>
        <w:rPr>
          <w:rFonts w:ascii="Arial" w:hAnsi="Arial" w:cs="Arial"/>
          <w:sz w:val="20"/>
        </w:rPr>
      </w:pPr>
      <w:r w:rsidRPr="001031E4">
        <w:rPr>
          <w:rFonts w:ascii="Arial" w:hAnsi="Arial" w:cs="Arial"/>
          <w:sz w:val="20"/>
        </w:rPr>
        <w:t>DIČ</w:t>
      </w:r>
      <w:proofErr w:type="gramStart"/>
      <w:r w:rsidRPr="001031E4">
        <w:rPr>
          <w:rFonts w:ascii="Arial" w:hAnsi="Arial" w:cs="Arial"/>
          <w:sz w:val="20"/>
        </w:rPr>
        <w:tab/>
        <w:t>:</w:t>
      </w:r>
      <w:r w:rsidR="008876DA">
        <w:rPr>
          <w:rFonts w:ascii="Arial" w:hAnsi="Arial" w:cs="Arial"/>
          <w:sz w:val="20"/>
        </w:rPr>
        <w:t xml:space="preserve">  </w:t>
      </w:r>
      <w:r w:rsidR="004E122D" w:rsidRPr="004E122D">
        <w:rPr>
          <w:rFonts w:ascii="Arial" w:hAnsi="Arial" w:cs="Arial"/>
          <w:sz w:val="20"/>
        </w:rPr>
        <w:t>CZ</w:t>
      </w:r>
      <w:proofErr w:type="gramEnd"/>
      <w:r w:rsidR="004E122D" w:rsidRPr="004E122D">
        <w:rPr>
          <w:rFonts w:ascii="Arial" w:hAnsi="Arial" w:cs="Arial"/>
          <w:sz w:val="20"/>
        </w:rPr>
        <w:t>49434471</w:t>
      </w:r>
      <w:r w:rsidR="008876DA">
        <w:rPr>
          <w:rFonts w:ascii="Arial" w:hAnsi="Arial" w:cs="Arial"/>
          <w:sz w:val="20"/>
        </w:rPr>
        <w:t xml:space="preserve"> </w:t>
      </w:r>
      <w:r w:rsidRPr="001031E4">
        <w:rPr>
          <w:rFonts w:ascii="Arial" w:hAnsi="Arial" w:cs="Arial"/>
          <w:sz w:val="20"/>
        </w:rPr>
        <w:tab/>
      </w:r>
    </w:p>
    <w:p w14:paraId="464E9F38" w14:textId="367496E3" w:rsidR="004C5D81" w:rsidRPr="001031E4" w:rsidRDefault="004C5D81" w:rsidP="004C5D81">
      <w:pPr>
        <w:pStyle w:val="Textvbloku"/>
        <w:tabs>
          <w:tab w:val="left" w:pos="3402"/>
          <w:tab w:val="left" w:pos="3686"/>
          <w:tab w:val="left" w:pos="3969"/>
        </w:tabs>
        <w:ind w:right="0"/>
        <w:jc w:val="left"/>
        <w:rPr>
          <w:rFonts w:ascii="Arial" w:hAnsi="Arial" w:cs="Arial"/>
          <w:sz w:val="20"/>
        </w:rPr>
      </w:pPr>
      <w:r w:rsidRPr="001031E4">
        <w:rPr>
          <w:rFonts w:ascii="Arial" w:hAnsi="Arial" w:cs="Arial"/>
          <w:sz w:val="20"/>
        </w:rPr>
        <w:t>Bankovní ústav</w:t>
      </w:r>
      <w:proofErr w:type="gramStart"/>
      <w:r w:rsidRPr="001031E4">
        <w:rPr>
          <w:rFonts w:ascii="Arial" w:hAnsi="Arial" w:cs="Arial"/>
          <w:sz w:val="20"/>
        </w:rPr>
        <w:tab/>
        <w:t>:</w:t>
      </w:r>
      <w:r w:rsidR="008876DA">
        <w:rPr>
          <w:rFonts w:ascii="Arial" w:hAnsi="Arial" w:cs="Arial"/>
          <w:sz w:val="20"/>
        </w:rPr>
        <w:t xml:space="preserve">  </w:t>
      </w:r>
      <w:r w:rsidR="003A3806">
        <w:rPr>
          <w:rFonts w:ascii="Arial" w:hAnsi="Arial" w:cs="Arial"/>
          <w:sz w:val="20"/>
        </w:rPr>
        <w:t>KB</w:t>
      </w:r>
      <w:proofErr w:type="gramEnd"/>
      <w:r w:rsidR="003A3806">
        <w:rPr>
          <w:rFonts w:ascii="Arial" w:hAnsi="Arial" w:cs="Arial"/>
          <w:sz w:val="20"/>
        </w:rPr>
        <w:t xml:space="preserve"> Zlín</w:t>
      </w:r>
    </w:p>
    <w:p w14:paraId="513F0408" w14:textId="5AFC6B69" w:rsidR="004C5D81" w:rsidRPr="001031E4" w:rsidRDefault="004C5D81" w:rsidP="004C5D81">
      <w:pPr>
        <w:pStyle w:val="Textvbloku"/>
        <w:tabs>
          <w:tab w:val="left" w:pos="3402"/>
          <w:tab w:val="left" w:pos="3686"/>
          <w:tab w:val="left" w:pos="3969"/>
        </w:tabs>
        <w:ind w:right="0"/>
        <w:jc w:val="left"/>
        <w:rPr>
          <w:rFonts w:ascii="Arial" w:hAnsi="Arial" w:cs="Arial"/>
          <w:sz w:val="20"/>
        </w:rPr>
      </w:pPr>
      <w:r w:rsidRPr="001031E4">
        <w:rPr>
          <w:rFonts w:ascii="Arial" w:hAnsi="Arial" w:cs="Arial"/>
          <w:sz w:val="20"/>
        </w:rPr>
        <w:t>Číslo účtu</w:t>
      </w:r>
      <w:proofErr w:type="gramStart"/>
      <w:r w:rsidRPr="001031E4">
        <w:rPr>
          <w:rFonts w:ascii="Arial" w:hAnsi="Arial" w:cs="Arial"/>
          <w:sz w:val="20"/>
        </w:rPr>
        <w:tab/>
        <w:t>:</w:t>
      </w:r>
      <w:r w:rsidR="008876DA">
        <w:rPr>
          <w:rFonts w:ascii="Arial" w:hAnsi="Arial" w:cs="Arial"/>
          <w:sz w:val="20"/>
        </w:rPr>
        <w:t xml:space="preserve">  </w:t>
      </w:r>
      <w:r w:rsidR="003A3806" w:rsidRPr="003A3806">
        <w:rPr>
          <w:rFonts w:ascii="Arial" w:hAnsi="Arial" w:cs="Arial"/>
          <w:sz w:val="20"/>
        </w:rPr>
        <w:t>1546340247</w:t>
      </w:r>
      <w:proofErr w:type="gramEnd"/>
      <w:r w:rsidR="003A3806" w:rsidRPr="003A3806">
        <w:rPr>
          <w:rFonts w:ascii="Arial" w:hAnsi="Arial" w:cs="Arial"/>
          <w:sz w:val="20"/>
        </w:rPr>
        <w:t>/0100</w:t>
      </w:r>
      <w:r w:rsidR="008876DA" w:rsidRPr="003A3806">
        <w:rPr>
          <w:rFonts w:ascii="Arial" w:hAnsi="Arial" w:cs="Arial"/>
          <w:sz w:val="20"/>
        </w:rPr>
        <w:t>.</w:t>
      </w:r>
      <w:r w:rsidRPr="001031E4">
        <w:rPr>
          <w:rFonts w:ascii="Arial" w:hAnsi="Arial" w:cs="Arial"/>
          <w:sz w:val="20"/>
        </w:rPr>
        <w:tab/>
      </w:r>
    </w:p>
    <w:p w14:paraId="798A74D4" w14:textId="67F1F466" w:rsidR="004C5D81" w:rsidRPr="001031E4" w:rsidRDefault="004C5D81" w:rsidP="004C5D81">
      <w:pPr>
        <w:pStyle w:val="Textvbloku"/>
        <w:tabs>
          <w:tab w:val="left" w:pos="3402"/>
          <w:tab w:val="left" w:pos="3686"/>
          <w:tab w:val="left" w:pos="3969"/>
        </w:tabs>
        <w:ind w:right="0"/>
        <w:jc w:val="left"/>
        <w:rPr>
          <w:rFonts w:ascii="Arial" w:hAnsi="Arial" w:cs="Arial"/>
          <w:sz w:val="20"/>
        </w:rPr>
      </w:pPr>
      <w:r w:rsidRPr="001031E4">
        <w:rPr>
          <w:rFonts w:ascii="Arial" w:hAnsi="Arial" w:cs="Arial"/>
          <w:sz w:val="20"/>
        </w:rPr>
        <w:t>Tel. / Fax</w:t>
      </w:r>
      <w:proofErr w:type="gramStart"/>
      <w:r w:rsidRPr="001031E4">
        <w:rPr>
          <w:rFonts w:ascii="Arial" w:hAnsi="Arial" w:cs="Arial"/>
          <w:sz w:val="20"/>
        </w:rPr>
        <w:tab/>
        <w:t>:</w:t>
      </w:r>
      <w:r w:rsidR="008876DA">
        <w:rPr>
          <w:rFonts w:ascii="Arial" w:hAnsi="Arial" w:cs="Arial"/>
          <w:sz w:val="20"/>
        </w:rPr>
        <w:t xml:space="preserve">  </w:t>
      </w:r>
      <w:r w:rsidR="00EB0076" w:rsidRPr="00EB0076">
        <w:rPr>
          <w:rFonts w:ascii="Arial" w:hAnsi="Arial" w:cs="Arial"/>
          <w:sz w:val="20"/>
        </w:rPr>
        <w:t>+</w:t>
      </w:r>
      <w:proofErr w:type="gramEnd"/>
      <w:r w:rsidR="00EB0076" w:rsidRPr="00EB0076">
        <w:rPr>
          <w:rFonts w:ascii="Arial" w:hAnsi="Arial" w:cs="Arial"/>
          <w:sz w:val="20"/>
        </w:rPr>
        <w:t>420 603 858 417</w:t>
      </w:r>
      <w:r w:rsidRPr="001031E4">
        <w:rPr>
          <w:rFonts w:ascii="Arial" w:hAnsi="Arial" w:cs="Arial"/>
          <w:sz w:val="20"/>
        </w:rPr>
        <w:tab/>
      </w:r>
    </w:p>
    <w:p w14:paraId="4FB0E59F" w14:textId="4839E012" w:rsidR="004C5D81" w:rsidRDefault="004C5D81" w:rsidP="004C5D81">
      <w:pPr>
        <w:pStyle w:val="Textvbloku"/>
        <w:tabs>
          <w:tab w:val="left" w:pos="3402"/>
          <w:tab w:val="left" w:pos="3686"/>
          <w:tab w:val="left" w:pos="3969"/>
        </w:tabs>
        <w:ind w:right="0"/>
        <w:jc w:val="left"/>
        <w:rPr>
          <w:rFonts w:ascii="Arial" w:hAnsi="Arial" w:cs="Arial"/>
          <w:sz w:val="20"/>
        </w:rPr>
      </w:pPr>
      <w:r w:rsidRPr="001031E4">
        <w:rPr>
          <w:rFonts w:ascii="Arial" w:hAnsi="Arial" w:cs="Arial"/>
          <w:sz w:val="20"/>
        </w:rPr>
        <w:t>E-mail</w:t>
      </w:r>
      <w:proofErr w:type="gramStart"/>
      <w:r w:rsidRPr="001031E4">
        <w:rPr>
          <w:rFonts w:ascii="Arial" w:hAnsi="Arial" w:cs="Arial"/>
          <w:sz w:val="20"/>
        </w:rPr>
        <w:tab/>
        <w:t>:</w:t>
      </w:r>
      <w:r w:rsidR="008876DA">
        <w:rPr>
          <w:rFonts w:ascii="Arial" w:hAnsi="Arial" w:cs="Arial"/>
          <w:sz w:val="20"/>
        </w:rPr>
        <w:t xml:space="preserve"> </w:t>
      </w:r>
      <w:r w:rsidR="00EB0076">
        <w:rPr>
          <w:rFonts w:ascii="Arial" w:hAnsi="Arial" w:cs="Arial"/>
          <w:sz w:val="20"/>
        </w:rPr>
        <w:t xml:space="preserve"> </w:t>
      </w:r>
      <w:r w:rsidR="00EB0076" w:rsidRPr="00EB0076">
        <w:rPr>
          <w:rFonts w:ascii="Arial" w:hAnsi="Arial" w:cs="Arial"/>
          <w:sz w:val="20"/>
        </w:rPr>
        <w:t>info@rovelzlin.cz</w:t>
      </w:r>
      <w:proofErr w:type="gramEnd"/>
      <w:r w:rsidRPr="001031E4">
        <w:rPr>
          <w:rFonts w:ascii="Arial" w:hAnsi="Arial" w:cs="Arial"/>
          <w:sz w:val="20"/>
        </w:rPr>
        <w:tab/>
      </w:r>
    </w:p>
    <w:p w14:paraId="5065E14C" w14:textId="77777777" w:rsidR="004C5D81" w:rsidRDefault="004C5D81" w:rsidP="004C5D81">
      <w:pPr>
        <w:pStyle w:val="Textvbloku"/>
        <w:tabs>
          <w:tab w:val="num" w:pos="0"/>
        </w:tabs>
        <w:rPr>
          <w:rFonts w:ascii="Arial" w:hAnsi="Arial" w:cs="Arial"/>
          <w:b/>
          <w:sz w:val="20"/>
        </w:rPr>
      </w:pPr>
    </w:p>
    <w:p w14:paraId="6F8106F5" w14:textId="77777777" w:rsidR="004C5D81" w:rsidRDefault="004C5D81" w:rsidP="004C5D81">
      <w:pPr>
        <w:pStyle w:val="Textvbloku"/>
        <w:tabs>
          <w:tab w:val="num" w:pos="0"/>
        </w:tabs>
        <w:rPr>
          <w:rFonts w:ascii="Arial" w:hAnsi="Arial" w:cs="Arial"/>
          <w:b/>
          <w:sz w:val="20"/>
        </w:rPr>
      </w:pPr>
    </w:p>
    <w:p w14:paraId="2C36F57F" w14:textId="77777777" w:rsidR="004C5D81" w:rsidRDefault="004C5D81" w:rsidP="004C5D81">
      <w:pPr>
        <w:pStyle w:val="Textvbloku"/>
        <w:tabs>
          <w:tab w:val="left" w:pos="4820"/>
        </w:tabs>
        <w:jc w:val="left"/>
        <w:rPr>
          <w:rFonts w:ascii="Arial" w:hAnsi="Arial" w:cs="Arial"/>
          <w:sz w:val="20"/>
        </w:rPr>
      </w:pPr>
    </w:p>
    <w:p w14:paraId="5374E42C" w14:textId="77777777" w:rsidR="004C5D81" w:rsidRDefault="004C5D81" w:rsidP="004C5D81">
      <w:pPr>
        <w:pStyle w:val="Textvbloku"/>
        <w:numPr>
          <w:ilvl w:val="0"/>
          <w:numId w:val="2"/>
        </w:numPr>
        <w:jc w:val="center"/>
        <w:rPr>
          <w:rFonts w:ascii="Arial" w:hAnsi="Arial" w:cs="Arial"/>
          <w:b/>
          <w:sz w:val="20"/>
        </w:rPr>
      </w:pPr>
      <w:r>
        <w:rPr>
          <w:rFonts w:ascii="Arial" w:hAnsi="Arial" w:cs="Arial"/>
          <w:b/>
          <w:sz w:val="20"/>
        </w:rPr>
        <w:t>PŘEDMĚT SMLOUVY A ROZSAH DÍLA</w:t>
      </w:r>
    </w:p>
    <w:p w14:paraId="4662606C" w14:textId="77777777" w:rsidR="004C5D81" w:rsidRDefault="004C5D81" w:rsidP="004C5D81">
      <w:pPr>
        <w:pStyle w:val="Textvbloku"/>
        <w:ind w:left="567"/>
        <w:rPr>
          <w:rFonts w:ascii="Arial" w:hAnsi="Arial" w:cs="Arial"/>
          <w:b/>
          <w:sz w:val="20"/>
        </w:rPr>
      </w:pPr>
    </w:p>
    <w:p w14:paraId="0061A8B5" w14:textId="1973DCE9" w:rsidR="004C5D81" w:rsidRPr="001116FC" w:rsidRDefault="004C5D81" w:rsidP="001116FC">
      <w:pPr>
        <w:pStyle w:val="Textvbloku"/>
        <w:numPr>
          <w:ilvl w:val="1"/>
          <w:numId w:val="2"/>
        </w:numPr>
        <w:jc w:val="left"/>
        <w:rPr>
          <w:rFonts w:ascii="Arial" w:hAnsi="Arial" w:cs="Arial"/>
          <w:sz w:val="20"/>
        </w:rPr>
      </w:pPr>
      <w:r w:rsidRPr="001116FC">
        <w:rPr>
          <w:rFonts w:ascii="Arial" w:hAnsi="Arial" w:cs="Arial"/>
          <w:sz w:val="20"/>
        </w:rPr>
        <w:t>Zhotovitel se zavazuje provést a objednateli předat v rozsahu, způsobem, v době a za podmínek sjednaných touto smlouvou dílo:</w:t>
      </w:r>
      <w:r w:rsidR="001116FC" w:rsidRPr="001116FC">
        <w:rPr>
          <w:rFonts w:ascii="Arial" w:hAnsi="Arial" w:cs="Arial"/>
          <w:sz w:val="20"/>
        </w:rPr>
        <w:t xml:space="preserve"> systém generálního klíče</w:t>
      </w:r>
      <w:r w:rsidR="001116FC">
        <w:rPr>
          <w:rFonts w:ascii="Arial" w:hAnsi="Arial" w:cs="Arial"/>
          <w:sz w:val="20"/>
        </w:rPr>
        <w:t xml:space="preserve"> (</w:t>
      </w:r>
      <w:r w:rsidRPr="001116FC">
        <w:rPr>
          <w:rFonts w:ascii="Arial" w:hAnsi="Arial" w:cs="Arial"/>
          <w:sz w:val="20"/>
        </w:rPr>
        <w:t>dále jen „dílo“)</w:t>
      </w:r>
    </w:p>
    <w:p w14:paraId="3D91DCF4" w14:textId="77777777" w:rsidR="004C5D81" w:rsidRDefault="004C5D81" w:rsidP="00807B80">
      <w:pPr>
        <w:pStyle w:val="Textvbloku"/>
        <w:spacing w:before="60"/>
        <w:ind w:left="567" w:right="-91" w:hanging="141"/>
        <w:rPr>
          <w:rFonts w:ascii="Arial" w:hAnsi="Arial" w:cs="Arial"/>
          <w:bCs/>
          <w:sz w:val="20"/>
        </w:rPr>
      </w:pPr>
      <w:r w:rsidRPr="0011081D">
        <w:rPr>
          <w:rFonts w:ascii="Arial" w:hAnsi="Arial" w:cs="Arial"/>
          <w:bCs/>
          <w:sz w:val="20"/>
        </w:rPr>
        <w:t>a objednatel se zavazuje řádně zhotovené dílo převzít a zaplatit za něj dohodnutou cenu.</w:t>
      </w:r>
    </w:p>
    <w:p w14:paraId="1FD65522" w14:textId="77777777" w:rsidR="006B3DBF" w:rsidRPr="0011081D" w:rsidRDefault="006B3DBF" w:rsidP="004C5D81">
      <w:pPr>
        <w:pStyle w:val="Textvbloku"/>
        <w:spacing w:before="60"/>
        <w:ind w:right="-91"/>
        <w:rPr>
          <w:rFonts w:ascii="Arial" w:hAnsi="Arial" w:cs="Arial"/>
          <w:bCs/>
          <w:sz w:val="20"/>
        </w:rPr>
      </w:pPr>
    </w:p>
    <w:p w14:paraId="71EC4846" w14:textId="55CA27F8" w:rsidR="004C5D81" w:rsidRPr="00DA3D7F" w:rsidRDefault="004C5D81" w:rsidP="00DA3D7F">
      <w:pPr>
        <w:pStyle w:val="Textvbloku"/>
        <w:numPr>
          <w:ilvl w:val="1"/>
          <w:numId w:val="2"/>
        </w:numPr>
        <w:jc w:val="left"/>
        <w:rPr>
          <w:rFonts w:ascii="Arial" w:hAnsi="Arial" w:cs="Arial"/>
          <w:sz w:val="20"/>
        </w:rPr>
      </w:pPr>
      <w:r w:rsidRPr="00DA3D7F">
        <w:rPr>
          <w:rFonts w:ascii="Arial" w:hAnsi="Arial" w:cs="Arial"/>
          <w:bCs/>
          <w:sz w:val="20"/>
        </w:rPr>
        <w:t>Dílem se rozumí:</w:t>
      </w:r>
      <w:r w:rsidR="00DA3D7F" w:rsidRPr="00DA3D7F">
        <w:rPr>
          <w:rFonts w:ascii="Arial" w:hAnsi="Arial" w:cs="Arial"/>
          <w:bCs/>
          <w:sz w:val="20"/>
        </w:rPr>
        <w:t xml:space="preserve"> </w:t>
      </w:r>
      <w:r w:rsidRPr="00DA3D7F">
        <w:rPr>
          <w:rFonts w:ascii="Arial" w:hAnsi="Arial" w:cs="Arial"/>
          <w:sz w:val="20"/>
        </w:rPr>
        <w:t xml:space="preserve">kompletní </w:t>
      </w:r>
      <w:r w:rsidR="00186BC3" w:rsidRPr="00DA3D7F">
        <w:rPr>
          <w:rFonts w:ascii="Arial" w:hAnsi="Arial" w:cs="Arial"/>
          <w:b/>
          <w:bCs/>
          <w:sz w:val="20"/>
        </w:rPr>
        <w:t>dodávka</w:t>
      </w:r>
      <w:r w:rsidR="00A66040" w:rsidRPr="00DA3D7F">
        <w:rPr>
          <w:rFonts w:ascii="Arial" w:hAnsi="Arial" w:cs="Arial"/>
          <w:b/>
          <w:sz w:val="20"/>
        </w:rPr>
        <w:t xml:space="preserve"> uzamykacího systému </w:t>
      </w:r>
      <w:r w:rsidRPr="00DA3D7F">
        <w:rPr>
          <w:rFonts w:ascii="Arial" w:hAnsi="Arial" w:cs="Arial"/>
          <w:sz w:val="20"/>
        </w:rPr>
        <w:t>specifikovan</w:t>
      </w:r>
      <w:r w:rsidR="00A66040" w:rsidRPr="00DA3D7F">
        <w:rPr>
          <w:rFonts w:ascii="Arial" w:hAnsi="Arial" w:cs="Arial"/>
          <w:sz w:val="20"/>
        </w:rPr>
        <w:t>á</w:t>
      </w:r>
      <w:r w:rsidR="00184881" w:rsidRPr="00DA3D7F">
        <w:rPr>
          <w:rFonts w:ascii="Arial" w:hAnsi="Arial" w:cs="Arial"/>
          <w:sz w:val="20"/>
        </w:rPr>
        <w:t xml:space="preserve"> v</w:t>
      </w:r>
      <w:r w:rsidR="00A66040" w:rsidRPr="00DA3D7F">
        <w:rPr>
          <w:rFonts w:ascii="Arial" w:hAnsi="Arial" w:cs="Arial"/>
          <w:sz w:val="20"/>
        </w:rPr>
        <w:t> </w:t>
      </w:r>
      <w:r w:rsidR="00A66040" w:rsidRPr="00DA3D7F">
        <w:rPr>
          <w:rFonts w:ascii="Arial" w:hAnsi="Arial" w:cs="Arial"/>
          <w:b/>
          <w:bCs/>
          <w:sz w:val="20"/>
        </w:rPr>
        <w:t>cenové nabídce</w:t>
      </w:r>
      <w:r w:rsidR="00184881" w:rsidRPr="00DA3D7F">
        <w:rPr>
          <w:rFonts w:ascii="Arial" w:hAnsi="Arial" w:cs="Arial"/>
          <w:b/>
          <w:bCs/>
          <w:sz w:val="20"/>
        </w:rPr>
        <w:t xml:space="preserve"> </w:t>
      </w:r>
      <w:r w:rsidR="006235D8" w:rsidRPr="00DA3D7F">
        <w:rPr>
          <w:rFonts w:ascii="Arial" w:hAnsi="Arial" w:cs="Arial"/>
          <w:b/>
          <w:bCs/>
          <w:sz w:val="20"/>
        </w:rPr>
        <w:t>č.</w:t>
      </w:r>
      <w:bookmarkStart w:id="1" w:name="_Hlk53501616"/>
      <w:bookmarkStart w:id="2" w:name="_Hlk53494919"/>
      <w:r w:rsidR="006235D8" w:rsidRPr="00DA3D7F">
        <w:rPr>
          <w:rFonts w:ascii="Arial" w:hAnsi="Arial" w:cs="Arial"/>
          <w:sz w:val="20"/>
        </w:rPr>
        <w:t xml:space="preserve">, která je </w:t>
      </w:r>
      <w:r w:rsidR="00BE7F28" w:rsidRPr="00DA3D7F">
        <w:rPr>
          <w:rFonts w:ascii="Arial" w:hAnsi="Arial" w:cs="Arial"/>
          <w:sz w:val="20"/>
        </w:rPr>
        <w:t>příloh</w:t>
      </w:r>
      <w:r w:rsidR="006235D8" w:rsidRPr="00DA3D7F">
        <w:rPr>
          <w:rFonts w:ascii="Arial" w:hAnsi="Arial" w:cs="Arial"/>
          <w:sz w:val="20"/>
        </w:rPr>
        <w:t>ou</w:t>
      </w:r>
      <w:r w:rsidR="00BE7F28" w:rsidRPr="00DA3D7F">
        <w:rPr>
          <w:rFonts w:ascii="Arial" w:hAnsi="Arial" w:cs="Arial"/>
          <w:sz w:val="20"/>
        </w:rPr>
        <w:t xml:space="preserve"> </w:t>
      </w:r>
      <w:r w:rsidR="00184881" w:rsidRPr="00DA3D7F">
        <w:rPr>
          <w:rFonts w:ascii="Arial" w:hAnsi="Arial" w:cs="Arial"/>
          <w:sz w:val="20"/>
        </w:rPr>
        <w:t xml:space="preserve">č.1 </w:t>
      </w:r>
      <w:r w:rsidR="00BE7F28" w:rsidRPr="00DA3D7F">
        <w:rPr>
          <w:rFonts w:ascii="Arial" w:hAnsi="Arial" w:cs="Arial"/>
          <w:sz w:val="20"/>
        </w:rPr>
        <w:t>SOD</w:t>
      </w:r>
      <w:bookmarkEnd w:id="1"/>
      <w:r w:rsidR="00184881" w:rsidRPr="00DA3D7F">
        <w:rPr>
          <w:rFonts w:ascii="Arial" w:hAnsi="Arial" w:cs="Arial"/>
          <w:sz w:val="20"/>
        </w:rPr>
        <w:t>.</w:t>
      </w:r>
      <w:bookmarkEnd w:id="2"/>
    </w:p>
    <w:p w14:paraId="775BBA8E" w14:textId="77777777" w:rsidR="004C5D81" w:rsidRPr="00266423" w:rsidRDefault="004C5D81" w:rsidP="004C5D81">
      <w:pPr>
        <w:pStyle w:val="Textvbloku"/>
        <w:ind w:left="814"/>
        <w:rPr>
          <w:rFonts w:ascii="Arial" w:hAnsi="Arial" w:cs="Arial"/>
          <w:sz w:val="20"/>
        </w:rPr>
      </w:pPr>
    </w:p>
    <w:p w14:paraId="03527397" w14:textId="0381F2EA" w:rsidR="004C5D81" w:rsidRPr="00807B80" w:rsidRDefault="004C5D81" w:rsidP="004C5D81">
      <w:pPr>
        <w:pStyle w:val="Textvbloku"/>
        <w:numPr>
          <w:ilvl w:val="1"/>
          <w:numId w:val="2"/>
        </w:numPr>
        <w:tabs>
          <w:tab w:val="clear" w:pos="454"/>
        </w:tabs>
        <w:rPr>
          <w:rFonts w:ascii="Arial" w:hAnsi="Arial" w:cs="Arial"/>
          <w:sz w:val="20"/>
          <w:u w:val="single"/>
        </w:rPr>
      </w:pPr>
      <w:r w:rsidRPr="00807B80">
        <w:rPr>
          <w:rFonts w:ascii="Arial" w:hAnsi="Arial" w:cs="Arial"/>
          <w:sz w:val="20"/>
        </w:rPr>
        <w:t>Zhotovitel odpovídá za to, že dílo bude realizováno v </w:t>
      </w:r>
      <w:r w:rsidR="00184881" w:rsidRPr="00807B80">
        <w:rPr>
          <w:rFonts w:ascii="Arial" w:hAnsi="Arial" w:cs="Arial"/>
          <w:sz w:val="20"/>
        </w:rPr>
        <w:t xml:space="preserve">členění </w:t>
      </w:r>
      <w:r w:rsidRPr="00807B80">
        <w:rPr>
          <w:rFonts w:ascii="Arial" w:hAnsi="Arial" w:cs="Arial"/>
          <w:sz w:val="20"/>
        </w:rPr>
        <w:t>uvedeném</w:t>
      </w:r>
      <w:r w:rsidR="00184881">
        <w:rPr>
          <w:rFonts w:ascii="Arial" w:hAnsi="Arial" w:cs="Arial"/>
          <w:sz w:val="20"/>
        </w:rPr>
        <w:t xml:space="preserve"> v cenové nabídce</w:t>
      </w:r>
      <w:r w:rsidRPr="00807B80">
        <w:rPr>
          <w:rFonts w:ascii="Arial" w:hAnsi="Arial" w:cs="Arial"/>
          <w:sz w:val="20"/>
        </w:rPr>
        <w:t xml:space="preserve">, rozsahu, kvalitě a s parametry </w:t>
      </w:r>
      <w:r w:rsidR="000805B8">
        <w:rPr>
          <w:rFonts w:ascii="Arial" w:hAnsi="Arial" w:cs="Arial"/>
          <w:sz w:val="20"/>
        </w:rPr>
        <w:t xml:space="preserve">stanovenými </w:t>
      </w:r>
      <w:r w:rsidRPr="00807B80">
        <w:rPr>
          <w:rFonts w:ascii="Arial" w:hAnsi="Arial" w:cs="Arial"/>
          <w:sz w:val="20"/>
        </w:rPr>
        <w:t>touto smlouvou</w:t>
      </w:r>
      <w:r w:rsidR="00184881">
        <w:rPr>
          <w:rFonts w:ascii="Arial" w:hAnsi="Arial" w:cs="Arial"/>
          <w:sz w:val="20"/>
        </w:rPr>
        <w:t xml:space="preserve"> a bude v souladu s ČSN 33 2130, ČSN EN</w:t>
      </w:r>
      <w:r w:rsidR="0015014A">
        <w:rPr>
          <w:rFonts w:ascii="Arial" w:hAnsi="Arial" w:cs="Arial"/>
          <w:sz w:val="20"/>
        </w:rPr>
        <w:t xml:space="preserve"> 1838 a ČSN 73 0831</w:t>
      </w:r>
      <w:r w:rsidR="00FA618E" w:rsidRPr="00807B80">
        <w:rPr>
          <w:rFonts w:ascii="Arial" w:hAnsi="Arial" w:cs="Arial"/>
          <w:sz w:val="20"/>
        </w:rPr>
        <w:t xml:space="preserve"> </w:t>
      </w:r>
    </w:p>
    <w:p w14:paraId="0D29133E" w14:textId="77777777" w:rsidR="004C5D81" w:rsidRPr="00807B80" w:rsidRDefault="004C5D81" w:rsidP="00807B80">
      <w:pPr>
        <w:rPr>
          <w:rFonts w:ascii="Arial" w:hAnsi="Arial" w:cs="Arial"/>
        </w:rPr>
      </w:pPr>
    </w:p>
    <w:p w14:paraId="7BD3EB84" w14:textId="77777777" w:rsidR="004C5D81" w:rsidRPr="00FC6215" w:rsidRDefault="004C5D81" w:rsidP="004C5D81">
      <w:pPr>
        <w:pStyle w:val="Textvbloku"/>
        <w:numPr>
          <w:ilvl w:val="1"/>
          <w:numId w:val="2"/>
        </w:numPr>
        <w:tabs>
          <w:tab w:val="clear" w:pos="454"/>
        </w:tabs>
        <w:spacing w:before="60"/>
        <w:ind w:right="-91"/>
        <w:rPr>
          <w:rFonts w:ascii="Arial" w:hAnsi="Arial" w:cs="Arial"/>
          <w:b/>
          <w:sz w:val="20"/>
        </w:rPr>
      </w:pPr>
      <w:r>
        <w:rPr>
          <w:rFonts w:ascii="Arial" w:hAnsi="Arial" w:cs="Arial"/>
          <w:sz w:val="20"/>
        </w:rPr>
        <w:t>Zhotovení díla zahrnuje i:</w:t>
      </w:r>
    </w:p>
    <w:p w14:paraId="0BFF2E6B" w14:textId="77777777" w:rsidR="004C5D81" w:rsidRPr="00A344A8" w:rsidRDefault="004C5D81" w:rsidP="004C5D81">
      <w:pPr>
        <w:pStyle w:val="Textvbloku"/>
        <w:numPr>
          <w:ilvl w:val="2"/>
          <w:numId w:val="2"/>
        </w:numPr>
        <w:tabs>
          <w:tab w:val="clear" w:pos="1072"/>
        </w:tabs>
        <w:ind w:left="1134" w:hanging="708"/>
        <w:rPr>
          <w:rFonts w:ascii="Arial" w:hAnsi="Arial" w:cs="Arial"/>
          <w:b/>
          <w:sz w:val="20"/>
        </w:rPr>
      </w:pPr>
      <w:r>
        <w:rPr>
          <w:rFonts w:ascii="Arial" w:hAnsi="Arial" w:cs="Arial"/>
          <w:sz w:val="20"/>
        </w:rPr>
        <w:t>důsledný úklid všech prostor stavby, staveniště a jeho okolí v průběhu i po dokončení stavby,</w:t>
      </w:r>
    </w:p>
    <w:p w14:paraId="57A472CC" w14:textId="77777777" w:rsidR="004C5D81" w:rsidRPr="00337C15" w:rsidRDefault="004C5D81" w:rsidP="004C5D81">
      <w:pPr>
        <w:pStyle w:val="Textvbloku"/>
        <w:numPr>
          <w:ilvl w:val="2"/>
          <w:numId w:val="2"/>
        </w:numPr>
        <w:tabs>
          <w:tab w:val="clear" w:pos="1072"/>
        </w:tabs>
        <w:ind w:left="1134" w:hanging="708"/>
        <w:rPr>
          <w:rFonts w:ascii="Arial" w:hAnsi="Arial" w:cs="Arial"/>
          <w:b/>
          <w:sz w:val="20"/>
        </w:rPr>
      </w:pPr>
      <w:r>
        <w:rPr>
          <w:rFonts w:ascii="Arial" w:hAnsi="Arial" w:cs="Arial"/>
          <w:sz w:val="20"/>
        </w:rPr>
        <w:t>předání všech řádně označených klíčů a vstupních karet (čipů) od výplní otvorů,</w:t>
      </w:r>
    </w:p>
    <w:p w14:paraId="316B8519" w14:textId="77777777" w:rsidR="004C5D81" w:rsidRPr="00926FA8" w:rsidRDefault="004C5D81" w:rsidP="004C5D81">
      <w:pPr>
        <w:pStyle w:val="Textvbloku"/>
        <w:numPr>
          <w:ilvl w:val="2"/>
          <w:numId w:val="2"/>
        </w:numPr>
        <w:tabs>
          <w:tab w:val="clear" w:pos="1072"/>
        </w:tabs>
        <w:ind w:left="1134" w:hanging="708"/>
        <w:rPr>
          <w:rFonts w:ascii="Arial" w:hAnsi="Arial" w:cs="Arial"/>
          <w:bCs/>
          <w:sz w:val="20"/>
        </w:rPr>
      </w:pPr>
      <w:r>
        <w:rPr>
          <w:rFonts w:ascii="Arial" w:hAnsi="Arial" w:cs="Arial"/>
          <w:sz w:val="20"/>
        </w:rPr>
        <w:t xml:space="preserve">zajištění </w:t>
      </w:r>
      <w:r w:rsidRPr="00926FA8">
        <w:rPr>
          <w:rFonts w:ascii="Arial" w:hAnsi="Arial" w:cs="Arial"/>
          <w:bCs/>
          <w:sz w:val="20"/>
        </w:rPr>
        <w:t>bezpečnosti a ochrany zdraví při práci v souladu s platnými právními předpisy,</w:t>
      </w:r>
    </w:p>
    <w:p w14:paraId="4EFC8492" w14:textId="77777777" w:rsidR="008637C6" w:rsidRPr="00926FA8" w:rsidRDefault="008637C6" w:rsidP="00141F29">
      <w:pPr>
        <w:pStyle w:val="Textvbloku"/>
        <w:rPr>
          <w:rFonts w:ascii="Arial" w:hAnsi="Arial" w:cs="Arial"/>
          <w:bCs/>
          <w:sz w:val="20"/>
        </w:rPr>
      </w:pPr>
    </w:p>
    <w:p w14:paraId="4876BED6" w14:textId="3A6CB77D" w:rsidR="00ED7656" w:rsidRPr="00807B80" w:rsidRDefault="00BE7F28" w:rsidP="00ED7656">
      <w:pPr>
        <w:pStyle w:val="Textvbloku"/>
        <w:numPr>
          <w:ilvl w:val="1"/>
          <w:numId w:val="2"/>
        </w:numPr>
        <w:tabs>
          <w:tab w:val="clear" w:pos="454"/>
        </w:tabs>
        <w:ind w:left="567" w:hanging="567"/>
        <w:rPr>
          <w:rFonts w:ascii="Arial" w:hAnsi="Arial" w:cs="Arial"/>
          <w:b/>
          <w:sz w:val="20"/>
        </w:rPr>
      </w:pPr>
      <w:r>
        <w:rPr>
          <w:rFonts w:ascii="Arial" w:hAnsi="Arial" w:cs="Arial"/>
          <w:sz w:val="20"/>
        </w:rPr>
        <w:t>Cenová nabídka s v</w:t>
      </w:r>
      <w:r w:rsidR="00807B80" w:rsidRPr="00807B80">
        <w:rPr>
          <w:rFonts w:ascii="Arial" w:hAnsi="Arial" w:cs="Arial"/>
          <w:sz w:val="20"/>
        </w:rPr>
        <w:t>ýkaz</w:t>
      </w:r>
      <w:r>
        <w:rPr>
          <w:rFonts w:ascii="Arial" w:hAnsi="Arial" w:cs="Arial"/>
          <w:sz w:val="20"/>
        </w:rPr>
        <w:t>em</w:t>
      </w:r>
      <w:r w:rsidR="00807B80" w:rsidRPr="00807B80">
        <w:rPr>
          <w:rFonts w:ascii="Arial" w:hAnsi="Arial" w:cs="Arial"/>
          <w:sz w:val="20"/>
        </w:rPr>
        <w:t xml:space="preserve"> výměr</w:t>
      </w:r>
      <w:r w:rsidR="004C5D81" w:rsidRPr="00807B80">
        <w:rPr>
          <w:rFonts w:ascii="Arial" w:hAnsi="Arial" w:cs="Arial"/>
          <w:sz w:val="20"/>
        </w:rPr>
        <w:t xml:space="preserve"> věcně definuje dílo. Od takto vymezeného rozsahu se budou posuzovat případné změny věcného rozsahu a technického řešení díla. </w:t>
      </w:r>
    </w:p>
    <w:p w14:paraId="18029C93" w14:textId="115F060B" w:rsidR="004C5D81" w:rsidRDefault="004C5D81" w:rsidP="004C5D81">
      <w:pPr>
        <w:pStyle w:val="Textvbloku"/>
        <w:numPr>
          <w:ilvl w:val="0"/>
          <w:numId w:val="27"/>
        </w:numPr>
        <w:jc w:val="center"/>
        <w:rPr>
          <w:rFonts w:ascii="Arial" w:hAnsi="Arial" w:cs="Arial"/>
          <w:b/>
          <w:sz w:val="20"/>
        </w:rPr>
      </w:pPr>
      <w:r>
        <w:rPr>
          <w:rFonts w:ascii="Arial" w:hAnsi="Arial" w:cs="Arial"/>
          <w:b/>
          <w:sz w:val="20"/>
        </w:rPr>
        <w:lastRenderedPageBreak/>
        <w:t>TERMÍN A MÍSTO PLNĚNÍ</w:t>
      </w:r>
    </w:p>
    <w:p w14:paraId="0577A12D" w14:textId="77777777" w:rsidR="00433073" w:rsidRDefault="00433073" w:rsidP="00433073">
      <w:pPr>
        <w:pStyle w:val="Textvbloku"/>
        <w:ind w:left="567"/>
        <w:rPr>
          <w:rFonts w:ascii="Arial" w:hAnsi="Arial" w:cs="Arial"/>
          <w:b/>
          <w:sz w:val="20"/>
        </w:rPr>
      </w:pPr>
    </w:p>
    <w:p w14:paraId="1D0E0B2C" w14:textId="049D140C" w:rsidR="00433073" w:rsidRPr="00D14F22" w:rsidRDefault="00172AA7" w:rsidP="00172AA7">
      <w:pPr>
        <w:pStyle w:val="Textvbloku"/>
        <w:numPr>
          <w:ilvl w:val="1"/>
          <w:numId w:val="27"/>
        </w:numPr>
        <w:rPr>
          <w:rFonts w:ascii="Arial" w:hAnsi="Arial" w:cs="Arial"/>
          <w:b/>
          <w:bCs/>
          <w:sz w:val="20"/>
        </w:rPr>
      </w:pPr>
      <w:r>
        <w:rPr>
          <w:rFonts w:ascii="Arial" w:hAnsi="Arial" w:cs="Arial"/>
          <w:b/>
          <w:bCs/>
          <w:sz w:val="20"/>
        </w:rPr>
        <w:t>Termíny</w:t>
      </w:r>
    </w:p>
    <w:p w14:paraId="5640DAEF" w14:textId="5D216E0D" w:rsidR="004C5D81" w:rsidRPr="00D14F22" w:rsidRDefault="004C5D81" w:rsidP="00F75C43">
      <w:pPr>
        <w:pStyle w:val="Textvbloku"/>
        <w:tabs>
          <w:tab w:val="left" w:pos="7797"/>
        </w:tabs>
        <w:ind w:left="1134"/>
        <w:jc w:val="left"/>
        <w:rPr>
          <w:rFonts w:ascii="Arial" w:hAnsi="Arial" w:cs="Arial"/>
          <w:b/>
          <w:sz w:val="20"/>
        </w:rPr>
      </w:pPr>
      <w:r w:rsidRPr="00D14F22">
        <w:rPr>
          <w:rFonts w:ascii="Arial" w:hAnsi="Arial" w:cs="Arial"/>
          <w:sz w:val="20"/>
        </w:rPr>
        <w:t xml:space="preserve">Předpokládaný termín zahájení </w:t>
      </w:r>
      <w:proofErr w:type="gramStart"/>
      <w:r w:rsidRPr="00D14F22">
        <w:rPr>
          <w:rFonts w:ascii="Arial" w:hAnsi="Arial" w:cs="Arial"/>
          <w:sz w:val="20"/>
        </w:rPr>
        <w:t>prací:</w:t>
      </w:r>
      <w:r w:rsidR="002927DB">
        <w:rPr>
          <w:rFonts w:ascii="Arial" w:hAnsi="Arial" w:cs="Arial"/>
          <w:sz w:val="20"/>
        </w:rPr>
        <w:t>.</w:t>
      </w:r>
      <w:proofErr w:type="gramEnd"/>
      <w:r w:rsidRPr="00D14F22">
        <w:rPr>
          <w:rFonts w:ascii="Arial" w:hAnsi="Arial" w:cs="Arial"/>
          <w:sz w:val="20"/>
        </w:rPr>
        <w:tab/>
      </w:r>
      <w:r w:rsidR="0004413B">
        <w:rPr>
          <w:rFonts w:ascii="Arial" w:hAnsi="Arial" w:cs="Arial"/>
          <w:b/>
          <w:bCs/>
          <w:sz w:val="20"/>
        </w:rPr>
        <w:t>30</w:t>
      </w:r>
      <w:r w:rsidR="00F75C43" w:rsidRPr="00F75C43">
        <w:rPr>
          <w:rFonts w:ascii="Arial" w:hAnsi="Arial" w:cs="Arial"/>
          <w:b/>
          <w:bCs/>
          <w:sz w:val="20"/>
        </w:rPr>
        <w:t>.11.2020</w:t>
      </w:r>
      <w:r w:rsidR="00BE7F28">
        <w:rPr>
          <w:rFonts w:ascii="Arial" w:hAnsi="Arial" w:cs="Arial"/>
          <w:sz w:val="20"/>
        </w:rPr>
        <w:t xml:space="preserve">   </w:t>
      </w:r>
    </w:p>
    <w:p w14:paraId="111BED13" w14:textId="745E2C8B" w:rsidR="004C5D81" w:rsidRPr="00D14F22" w:rsidRDefault="004C5D81" w:rsidP="00F75C43">
      <w:pPr>
        <w:pStyle w:val="Textvbloku"/>
        <w:ind w:left="1134"/>
        <w:jc w:val="left"/>
        <w:rPr>
          <w:rFonts w:ascii="Arial" w:hAnsi="Arial" w:cs="Arial"/>
          <w:b/>
          <w:sz w:val="20"/>
        </w:rPr>
      </w:pPr>
      <w:bookmarkStart w:id="3" w:name="_Ref319912373"/>
      <w:bookmarkStart w:id="4" w:name="_Ref383504545"/>
      <w:r w:rsidRPr="00D14F22">
        <w:rPr>
          <w:rFonts w:ascii="Arial" w:hAnsi="Arial" w:cs="Arial"/>
          <w:sz w:val="20"/>
        </w:rPr>
        <w:t xml:space="preserve">Termín </w:t>
      </w:r>
      <w:r w:rsidRPr="00D14F22">
        <w:rPr>
          <w:rFonts w:ascii="Arial" w:hAnsi="Arial" w:cs="Arial"/>
          <w:b/>
          <w:sz w:val="20"/>
        </w:rPr>
        <w:t xml:space="preserve">dokončení </w:t>
      </w:r>
      <w:r w:rsidRPr="00D14F22">
        <w:rPr>
          <w:rFonts w:ascii="Arial" w:hAnsi="Arial" w:cs="Arial"/>
          <w:sz w:val="20"/>
        </w:rPr>
        <w:t>a protokolárního předání a převzetí díla:</w:t>
      </w:r>
      <w:bookmarkEnd w:id="3"/>
      <w:bookmarkEnd w:id="4"/>
      <w:r w:rsidRPr="00D14F22">
        <w:rPr>
          <w:rFonts w:ascii="Arial" w:hAnsi="Arial" w:cs="Arial"/>
          <w:sz w:val="20"/>
        </w:rPr>
        <w:t xml:space="preserve"> nejpozději </w:t>
      </w:r>
      <w:r w:rsidRPr="00D14F22">
        <w:rPr>
          <w:rFonts w:ascii="Arial" w:hAnsi="Arial" w:cs="Arial"/>
          <w:b/>
          <w:sz w:val="20"/>
        </w:rPr>
        <w:t xml:space="preserve">do </w:t>
      </w:r>
      <w:r w:rsidR="003A4DB4" w:rsidRPr="00D14F22">
        <w:rPr>
          <w:rFonts w:ascii="Arial" w:hAnsi="Arial" w:cs="Arial"/>
          <w:b/>
          <w:sz w:val="20"/>
        </w:rPr>
        <w:tab/>
      </w:r>
      <w:r w:rsidR="0004413B">
        <w:rPr>
          <w:rFonts w:ascii="Arial" w:hAnsi="Arial" w:cs="Arial"/>
          <w:b/>
          <w:sz w:val="20"/>
        </w:rPr>
        <w:t>15</w:t>
      </w:r>
      <w:r w:rsidR="00F75C43">
        <w:rPr>
          <w:rFonts w:ascii="Arial" w:hAnsi="Arial" w:cs="Arial"/>
          <w:b/>
          <w:sz w:val="20"/>
        </w:rPr>
        <w:t>.1</w:t>
      </w:r>
      <w:r w:rsidR="0004413B">
        <w:rPr>
          <w:rFonts w:ascii="Arial" w:hAnsi="Arial" w:cs="Arial"/>
          <w:b/>
          <w:sz w:val="20"/>
        </w:rPr>
        <w:t>2</w:t>
      </w:r>
      <w:r w:rsidR="00F75C43">
        <w:rPr>
          <w:rFonts w:ascii="Arial" w:hAnsi="Arial" w:cs="Arial"/>
          <w:b/>
          <w:sz w:val="20"/>
        </w:rPr>
        <w:t>.2020</w:t>
      </w:r>
    </w:p>
    <w:p w14:paraId="69130989" w14:textId="77777777" w:rsidR="004C5D81" w:rsidRPr="004F40E9" w:rsidRDefault="004C5D81" w:rsidP="004C5D81">
      <w:pPr>
        <w:pStyle w:val="Textvbloku"/>
        <w:numPr>
          <w:ilvl w:val="1"/>
          <w:numId w:val="27"/>
        </w:numPr>
        <w:rPr>
          <w:rFonts w:ascii="Arial" w:hAnsi="Arial" w:cs="Arial"/>
          <w:sz w:val="20"/>
        </w:rPr>
      </w:pPr>
      <w:r w:rsidRPr="004F40E9">
        <w:rPr>
          <w:rFonts w:ascii="Arial" w:hAnsi="Arial" w:cs="Arial"/>
          <w:sz w:val="20"/>
        </w:rPr>
        <w:t>Objednatel si vyhrazuje právo na jednostrannou změnu termínu zahájení plnění díla a zhotovitel je povinen na tuto změnu bez dalších požadavků přistoupit</w:t>
      </w:r>
      <w:r>
        <w:rPr>
          <w:rFonts w:ascii="Arial" w:hAnsi="Arial" w:cs="Arial"/>
          <w:sz w:val="20"/>
        </w:rPr>
        <w:t>.</w:t>
      </w:r>
    </w:p>
    <w:p w14:paraId="282C7EE1" w14:textId="2EEB6780" w:rsidR="004C5D81" w:rsidRPr="00DA3D7F" w:rsidRDefault="00DA3D7F" w:rsidP="00DA3D7F">
      <w:pPr>
        <w:pStyle w:val="Textvbloku"/>
        <w:numPr>
          <w:ilvl w:val="1"/>
          <w:numId w:val="27"/>
        </w:numPr>
        <w:rPr>
          <w:rFonts w:ascii="Arial" w:hAnsi="Arial" w:cs="Arial"/>
          <w:sz w:val="20"/>
        </w:rPr>
      </w:pPr>
      <w:r w:rsidRPr="000127A4">
        <w:rPr>
          <w:rFonts w:ascii="Arial" w:hAnsi="Arial" w:cs="Arial"/>
          <w:sz w:val="20"/>
        </w:rPr>
        <w:t xml:space="preserve">Konkrétní podmínky posunu realizace díla budou řešeny </w:t>
      </w:r>
      <w:r w:rsidRPr="000127A4">
        <w:rPr>
          <w:rFonts w:ascii="Arial" w:hAnsi="Arial" w:cs="Arial"/>
          <w:b/>
          <w:sz w:val="20"/>
        </w:rPr>
        <w:t>dodatkem ke smlouvě</w:t>
      </w:r>
    </w:p>
    <w:p w14:paraId="4E0C34F6" w14:textId="77777777" w:rsidR="004C5D81" w:rsidRDefault="004C5D81" w:rsidP="004C5D81">
      <w:pPr>
        <w:pStyle w:val="Textvbloku"/>
        <w:numPr>
          <w:ilvl w:val="1"/>
          <w:numId w:val="27"/>
        </w:numPr>
        <w:rPr>
          <w:rFonts w:ascii="Arial" w:hAnsi="Arial" w:cs="Arial"/>
          <w:b/>
          <w:sz w:val="20"/>
        </w:rPr>
      </w:pPr>
      <w:r>
        <w:rPr>
          <w:rFonts w:ascii="Arial" w:hAnsi="Arial" w:cs="Arial"/>
          <w:sz w:val="20"/>
        </w:rPr>
        <w:t>Objednatel je oprávněn převzít řádně zhotovené dílo i před termínem plnění.</w:t>
      </w:r>
    </w:p>
    <w:p w14:paraId="45589630" w14:textId="77777777" w:rsidR="004C5D81" w:rsidRDefault="004C5D81" w:rsidP="004C5D81">
      <w:pPr>
        <w:pStyle w:val="Textvbloku"/>
        <w:rPr>
          <w:rFonts w:ascii="Arial" w:hAnsi="Arial" w:cs="Arial"/>
          <w:b/>
          <w:sz w:val="20"/>
        </w:rPr>
      </w:pPr>
    </w:p>
    <w:p w14:paraId="72867A96" w14:textId="703AC558" w:rsidR="00050FF1" w:rsidRDefault="004C5D81" w:rsidP="003A4DB4">
      <w:pPr>
        <w:pStyle w:val="Textvbloku"/>
        <w:numPr>
          <w:ilvl w:val="1"/>
          <w:numId w:val="27"/>
        </w:numPr>
        <w:rPr>
          <w:rFonts w:ascii="Arial" w:hAnsi="Arial" w:cs="Arial"/>
          <w:sz w:val="20"/>
        </w:rPr>
      </w:pPr>
      <w:r w:rsidRPr="00050FF1">
        <w:rPr>
          <w:rFonts w:ascii="Arial" w:hAnsi="Arial" w:cs="Arial"/>
          <w:sz w:val="20"/>
        </w:rPr>
        <w:t xml:space="preserve">Místem plnění je </w:t>
      </w:r>
      <w:r w:rsidR="00DA3D7F">
        <w:rPr>
          <w:rFonts w:ascii="Arial" w:hAnsi="Arial" w:cs="Arial"/>
          <w:sz w:val="20"/>
        </w:rPr>
        <w:t xml:space="preserve">Domov se zvláštním režimem Loučka, </w:t>
      </w:r>
      <w:r w:rsidR="00DA3D7F" w:rsidRPr="00DA3D7F">
        <w:rPr>
          <w:rFonts w:ascii="Arial" w:hAnsi="Arial" w:cs="Arial"/>
          <w:sz w:val="20"/>
        </w:rPr>
        <w:t>Loučka 119. 763 25 p. Újezd u Valašských. Klobouk</w:t>
      </w:r>
    </w:p>
    <w:p w14:paraId="5F41B3C1" w14:textId="77777777" w:rsidR="00186BC3" w:rsidRDefault="00186BC3" w:rsidP="00186BC3">
      <w:pPr>
        <w:pStyle w:val="Odstavecseseznamem"/>
        <w:rPr>
          <w:rFonts w:ascii="Arial" w:hAnsi="Arial" w:cs="Arial"/>
        </w:rPr>
      </w:pPr>
    </w:p>
    <w:p w14:paraId="0A75AB85" w14:textId="77777777" w:rsidR="00186BC3" w:rsidRPr="00050FF1" w:rsidRDefault="00186BC3" w:rsidP="00186BC3">
      <w:pPr>
        <w:pStyle w:val="Textvbloku"/>
        <w:rPr>
          <w:rFonts w:ascii="Arial" w:hAnsi="Arial" w:cs="Arial"/>
          <w:sz w:val="20"/>
        </w:rPr>
      </w:pPr>
    </w:p>
    <w:p w14:paraId="3E4E8493" w14:textId="77777777" w:rsidR="004C5D81" w:rsidRPr="00A612FC" w:rsidRDefault="004C5D81" w:rsidP="004C5D81">
      <w:pPr>
        <w:pStyle w:val="Zkladntext"/>
        <w:widowControl/>
        <w:numPr>
          <w:ilvl w:val="0"/>
          <w:numId w:val="27"/>
        </w:numPr>
        <w:suppressAutoHyphens w:val="0"/>
        <w:spacing w:before="100"/>
        <w:ind w:left="426" w:hanging="426"/>
        <w:jc w:val="center"/>
        <w:rPr>
          <w:rFonts w:ascii="Arial" w:hAnsi="Arial" w:cs="Arial"/>
          <w:b/>
          <w:sz w:val="20"/>
        </w:rPr>
      </w:pPr>
      <w:r>
        <w:rPr>
          <w:rFonts w:ascii="Arial" w:hAnsi="Arial" w:cs="Arial"/>
          <w:b/>
          <w:sz w:val="20"/>
        </w:rPr>
        <w:t>CENA DÍLA</w:t>
      </w:r>
    </w:p>
    <w:p w14:paraId="6540DA42" w14:textId="77777777" w:rsidR="008E474F" w:rsidRPr="008E474F" w:rsidRDefault="004C5D81" w:rsidP="004C5D81">
      <w:pPr>
        <w:pStyle w:val="Zkladntext"/>
        <w:widowControl/>
        <w:numPr>
          <w:ilvl w:val="1"/>
          <w:numId w:val="27"/>
        </w:numPr>
        <w:tabs>
          <w:tab w:val="num" w:pos="567"/>
        </w:tabs>
        <w:suppressAutoHyphens w:val="0"/>
        <w:spacing w:before="100"/>
        <w:jc w:val="both"/>
        <w:rPr>
          <w:rFonts w:ascii="Arial" w:hAnsi="Arial" w:cs="Arial"/>
          <w:b/>
          <w:sz w:val="20"/>
        </w:rPr>
      </w:pPr>
      <w:r w:rsidRPr="008E474F">
        <w:rPr>
          <w:rFonts w:ascii="Arial" w:hAnsi="Arial" w:cs="Arial"/>
          <w:sz w:val="20"/>
        </w:rPr>
        <w:t xml:space="preserve">Cena díla zahrnuje veškeré náklady potřebné ke zhotovení díla v rozsahu dle čl. 2 a v ostatních ustanoveních této smlouvy. </w:t>
      </w:r>
      <w:bookmarkStart w:id="5" w:name="_Ref319912246"/>
    </w:p>
    <w:p w14:paraId="04021489" w14:textId="11FB5A0B" w:rsidR="004C5D81" w:rsidRPr="003D5CB8" w:rsidRDefault="004C5D81" w:rsidP="004C5D81">
      <w:pPr>
        <w:pStyle w:val="Zkladntext"/>
        <w:widowControl/>
        <w:numPr>
          <w:ilvl w:val="1"/>
          <w:numId w:val="27"/>
        </w:numPr>
        <w:tabs>
          <w:tab w:val="num" w:pos="567"/>
        </w:tabs>
        <w:suppressAutoHyphens w:val="0"/>
        <w:spacing w:before="100"/>
        <w:jc w:val="both"/>
        <w:rPr>
          <w:rFonts w:ascii="Arial" w:hAnsi="Arial" w:cs="Arial"/>
          <w:b/>
          <w:sz w:val="20"/>
        </w:rPr>
      </w:pPr>
      <w:r w:rsidRPr="008E474F">
        <w:rPr>
          <w:rFonts w:ascii="Arial" w:hAnsi="Arial" w:cs="Arial"/>
          <w:sz w:val="20"/>
        </w:rPr>
        <w:t>Smluvní strany se v souladu s ustanovením zákona č. 526/1990 Sb., o cenách, ve znění pozdějších předpisů, dohodly na ceně za řádně zhotovené a bezvadné dílo v rozsahu čl. 2. této smlouvy, která činí:</w:t>
      </w:r>
      <w:bookmarkEnd w:id="5"/>
    </w:p>
    <w:p w14:paraId="7E1CD365" w14:textId="70AB3BAA" w:rsidR="00050FF1" w:rsidRPr="00172AA7" w:rsidRDefault="00DA3D7F" w:rsidP="00172AA7">
      <w:pPr>
        <w:pStyle w:val="Textvbloku"/>
        <w:ind w:left="1072" w:firstLine="62"/>
        <w:jc w:val="center"/>
        <w:rPr>
          <w:rFonts w:ascii="Arial" w:hAnsi="Arial" w:cs="Arial"/>
          <w:b/>
          <w:sz w:val="28"/>
          <w:szCs w:val="28"/>
        </w:rPr>
      </w:pPr>
      <w:bookmarkStart w:id="6" w:name="_Hlk51660165"/>
      <w:r>
        <w:rPr>
          <w:rFonts w:ascii="Arial" w:hAnsi="Arial" w:cs="Arial"/>
          <w:b/>
          <w:sz w:val="28"/>
          <w:szCs w:val="28"/>
        </w:rPr>
        <w:t xml:space="preserve">102 406,00 </w:t>
      </w:r>
      <w:r w:rsidR="00050FF1" w:rsidRPr="00172AA7">
        <w:rPr>
          <w:rFonts w:ascii="Arial" w:hAnsi="Arial" w:cs="Arial"/>
          <w:b/>
          <w:sz w:val="28"/>
          <w:szCs w:val="28"/>
        </w:rPr>
        <w:t>Kč bez DPH</w:t>
      </w:r>
    </w:p>
    <w:p w14:paraId="12CE4981" w14:textId="24A64E10" w:rsidR="00B465CC" w:rsidRPr="00926FA8" w:rsidRDefault="00B465CC" w:rsidP="00003D44">
      <w:pPr>
        <w:pStyle w:val="Styl2"/>
        <w:ind w:left="851" w:firstLine="0"/>
        <w:jc w:val="left"/>
        <w:rPr>
          <w:bCs/>
        </w:rPr>
      </w:pPr>
      <w:r w:rsidRPr="00926FA8">
        <w:rPr>
          <w:bCs/>
        </w:rPr>
        <w:t xml:space="preserve">Částka </w:t>
      </w:r>
      <w:r w:rsidR="00DA3D7F">
        <w:rPr>
          <w:bCs/>
        </w:rPr>
        <w:t>ne</w:t>
      </w:r>
      <w:r w:rsidRPr="00926FA8">
        <w:rPr>
          <w:bCs/>
        </w:rPr>
        <w:t>bude fakturována v režimu přenesené daňové povinnosti</w:t>
      </w:r>
      <w:r w:rsidR="00DA3D7F">
        <w:rPr>
          <w:bCs/>
        </w:rPr>
        <w:t>, protože Objednatel není plátcem DPH.</w:t>
      </w:r>
      <w:r w:rsidR="00F75C43">
        <w:rPr>
          <w:bCs/>
        </w:rPr>
        <w:t xml:space="preserve"> Dílo bude fakturováno se sazbou </w:t>
      </w:r>
      <w:proofErr w:type="gramStart"/>
      <w:r w:rsidR="00F75C43">
        <w:rPr>
          <w:bCs/>
        </w:rPr>
        <w:t>15%</w:t>
      </w:r>
      <w:proofErr w:type="gramEnd"/>
      <w:r w:rsidR="00F75C43">
        <w:rPr>
          <w:bCs/>
        </w:rPr>
        <w:t xml:space="preserve"> DPH z důvodu skutečnosti, že objekt slouží k sociálnímu bydlení.</w:t>
      </w:r>
    </w:p>
    <w:bookmarkEnd w:id="6"/>
    <w:p w14:paraId="594BF179" w14:textId="77777777" w:rsidR="004C5D81" w:rsidRDefault="004C5D81" w:rsidP="004C5D81">
      <w:pPr>
        <w:pStyle w:val="Textvbloku"/>
        <w:ind w:right="-91"/>
        <w:jc w:val="center"/>
        <w:rPr>
          <w:rFonts w:ascii="Arial" w:hAnsi="Arial" w:cs="Arial"/>
          <w:sz w:val="20"/>
        </w:rPr>
      </w:pPr>
    </w:p>
    <w:p w14:paraId="517BA6C4" w14:textId="66055775" w:rsidR="004C5D81" w:rsidRPr="00172AA7" w:rsidRDefault="004C5D81" w:rsidP="00172AA7">
      <w:pPr>
        <w:pStyle w:val="Zkladntext"/>
        <w:widowControl/>
        <w:numPr>
          <w:ilvl w:val="1"/>
          <w:numId w:val="27"/>
        </w:numPr>
        <w:tabs>
          <w:tab w:val="num" w:pos="567"/>
        </w:tabs>
        <w:spacing w:before="100"/>
        <w:rPr>
          <w:rFonts w:ascii="Arial" w:hAnsi="Arial" w:cs="Arial"/>
          <w:b/>
          <w:sz w:val="20"/>
        </w:rPr>
      </w:pPr>
      <w:r>
        <w:rPr>
          <w:rFonts w:ascii="Arial" w:hAnsi="Arial" w:cs="Arial"/>
          <w:b/>
          <w:sz w:val="20"/>
        </w:rPr>
        <w:t xml:space="preserve">Cena díla je stanovena </w:t>
      </w:r>
      <w:r>
        <w:rPr>
          <w:rFonts w:ascii="Arial" w:hAnsi="Arial" w:cs="Arial"/>
          <w:sz w:val="20"/>
        </w:rPr>
        <w:t>zhotovitelem</w:t>
      </w:r>
      <w:r>
        <w:rPr>
          <w:rFonts w:ascii="Arial" w:hAnsi="Arial" w:cs="Arial"/>
          <w:b/>
          <w:sz w:val="20"/>
        </w:rPr>
        <w:t xml:space="preserve"> na základě </w:t>
      </w:r>
      <w:r w:rsidR="00172AA7" w:rsidRPr="00172AA7">
        <w:rPr>
          <w:rFonts w:ascii="Arial" w:hAnsi="Arial" w:cs="Arial"/>
          <w:b/>
          <w:sz w:val="20"/>
        </w:rPr>
        <w:t>cenov</w:t>
      </w:r>
      <w:r w:rsidR="00172AA7">
        <w:rPr>
          <w:rFonts w:ascii="Arial" w:hAnsi="Arial" w:cs="Arial"/>
          <w:b/>
          <w:sz w:val="20"/>
        </w:rPr>
        <w:t>é</w:t>
      </w:r>
      <w:r w:rsidR="00172AA7" w:rsidRPr="00172AA7">
        <w:rPr>
          <w:rFonts w:ascii="Arial" w:hAnsi="Arial" w:cs="Arial"/>
          <w:b/>
          <w:sz w:val="20"/>
        </w:rPr>
        <w:t xml:space="preserve"> nabídk</w:t>
      </w:r>
      <w:r w:rsidR="00172AA7">
        <w:rPr>
          <w:rFonts w:ascii="Arial" w:hAnsi="Arial" w:cs="Arial"/>
          <w:b/>
          <w:sz w:val="20"/>
        </w:rPr>
        <w:t>y</w:t>
      </w:r>
      <w:r w:rsidR="00687BBF">
        <w:rPr>
          <w:rFonts w:ascii="Arial" w:hAnsi="Arial" w:cs="Arial"/>
          <w:b/>
          <w:sz w:val="20"/>
        </w:rPr>
        <w:t xml:space="preserve"> zhotovitele</w:t>
      </w:r>
      <w:r w:rsidR="006235D8">
        <w:rPr>
          <w:rFonts w:ascii="Arial" w:hAnsi="Arial" w:cs="Arial"/>
          <w:b/>
          <w:sz w:val="20"/>
        </w:rPr>
        <w:t>,</w:t>
      </w:r>
      <w:r w:rsidR="00172AA7" w:rsidRPr="00172AA7">
        <w:rPr>
          <w:rFonts w:ascii="Arial" w:hAnsi="Arial" w:cs="Arial"/>
          <w:b/>
          <w:sz w:val="20"/>
        </w:rPr>
        <w:t xml:space="preserve"> viz. </w:t>
      </w:r>
      <w:r w:rsidR="0015014A">
        <w:rPr>
          <w:rFonts w:ascii="Arial" w:hAnsi="Arial" w:cs="Arial"/>
          <w:b/>
          <w:sz w:val="20"/>
        </w:rPr>
        <w:t>p</w:t>
      </w:r>
      <w:r w:rsidR="00172AA7" w:rsidRPr="00172AA7">
        <w:rPr>
          <w:rFonts w:ascii="Arial" w:hAnsi="Arial" w:cs="Arial"/>
          <w:b/>
          <w:sz w:val="20"/>
        </w:rPr>
        <w:t>říloha</w:t>
      </w:r>
      <w:r w:rsidR="0015014A">
        <w:rPr>
          <w:rFonts w:ascii="Arial" w:hAnsi="Arial" w:cs="Arial"/>
          <w:b/>
          <w:sz w:val="20"/>
        </w:rPr>
        <w:t xml:space="preserve"> č.1 </w:t>
      </w:r>
      <w:r w:rsidR="00172AA7" w:rsidRPr="00172AA7">
        <w:rPr>
          <w:rFonts w:ascii="Arial" w:hAnsi="Arial" w:cs="Arial"/>
          <w:b/>
          <w:sz w:val="20"/>
        </w:rPr>
        <w:t>SOD</w:t>
      </w:r>
      <w:r w:rsidR="00172AA7">
        <w:rPr>
          <w:rFonts w:ascii="Arial" w:hAnsi="Arial" w:cs="Arial"/>
          <w:b/>
          <w:sz w:val="20"/>
        </w:rPr>
        <w:t>.</w:t>
      </w:r>
      <w:r w:rsidRPr="00172AA7">
        <w:rPr>
          <w:rFonts w:ascii="Arial" w:hAnsi="Arial" w:cs="Arial"/>
          <w:sz w:val="20"/>
        </w:rPr>
        <w:t xml:space="preserve"> Zjištěné odchylky, vynechání, opomnění, chyby a nedostatky položkového rozpočtu nemají vliv na smluvní cenu díla, na rozsah díla ani na další ujednání smluvních stran v této smlouvě. </w:t>
      </w:r>
      <w:r w:rsidR="00F75C43">
        <w:rPr>
          <w:rFonts w:ascii="Arial" w:hAnsi="Arial" w:cs="Arial"/>
          <w:sz w:val="20"/>
        </w:rPr>
        <w:t xml:space="preserve">Jednotkové </w:t>
      </w:r>
      <w:r w:rsidR="00F75C43">
        <w:rPr>
          <w:rFonts w:ascii="Arial" w:hAnsi="Arial" w:cs="Arial"/>
          <w:snapToGrid w:val="0"/>
          <w:sz w:val="20"/>
        </w:rPr>
        <w:t xml:space="preserve">ceny uvedené v položkovém rozpočtu jsou </w:t>
      </w:r>
      <w:r w:rsidR="00F75C43" w:rsidRPr="00F75C43">
        <w:rPr>
          <w:rFonts w:ascii="Arial" w:hAnsi="Arial" w:cs="Arial"/>
          <w:bCs/>
          <w:snapToGrid w:val="0"/>
          <w:sz w:val="20"/>
        </w:rPr>
        <w:t>cenami pevnými po celou dobu realizace díla</w:t>
      </w:r>
      <w:r w:rsidR="00F75C43">
        <w:rPr>
          <w:rFonts w:ascii="Arial" w:hAnsi="Arial" w:cs="Arial"/>
          <w:bCs/>
          <w:snapToGrid w:val="0"/>
          <w:sz w:val="20"/>
        </w:rPr>
        <w:t>.</w:t>
      </w:r>
    </w:p>
    <w:p w14:paraId="3C3DDBCC" w14:textId="0EBDBE4A" w:rsidR="004C5D81" w:rsidRPr="00274D35" w:rsidRDefault="004C5D81" w:rsidP="00274D35">
      <w:pPr>
        <w:pStyle w:val="Zkladntext"/>
        <w:widowControl/>
        <w:numPr>
          <w:ilvl w:val="1"/>
          <w:numId w:val="27"/>
        </w:numPr>
        <w:tabs>
          <w:tab w:val="num" w:pos="567"/>
        </w:tabs>
        <w:suppressAutoHyphens w:val="0"/>
        <w:spacing w:before="100"/>
        <w:jc w:val="both"/>
        <w:rPr>
          <w:rFonts w:ascii="Arial" w:hAnsi="Arial" w:cs="Arial"/>
          <w:b/>
          <w:sz w:val="20"/>
        </w:rPr>
      </w:pPr>
      <w:r w:rsidRPr="00AD6478">
        <w:rPr>
          <w:rFonts w:ascii="Arial" w:hAnsi="Arial" w:cs="Arial"/>
          <w:bCs/>
          <w:sz w:val="20"/>
        </w:rPr>
        <w:t>Cena</w:t>
      </w:r>
      <w:r>
        <w:rPr>
          <w:rFonts w:ascii="Arial" w:hAnsi="Arial" w:cs="Arial"/>
          <w:sz w:val="20"/>
        </w:rPr>
        <w:t xml:space="preserve"> díla podle odst</w:t>
      </w:r>
      <w:r w:rsidRPr="00721D5D">
        <w:rPr>
          <w:rFonts w:ascii="Arial" w:hAnsi="Arial" w:cs="Arial"/>
          <w:sz w:val="20"/>
        </w:rPr>
        <w:t xml:space="preserve">. </w:t>
      </w:r>
      <w:r>
        <w:rPr>
          <w:rFonts w:ascii="Arial" w:hAnsi="Arial" w:cs="Arial"/>
          <w:sz w:val="20"/>
        </w:rPr>
        <w:t>4.2. je cenou nejvýše přípustnou a může být</w:t>
      </w:r>
      <w:r>
        <w:rPr>
          <w:rFonts w:ascii="Arial" w:hAnsi="Arial" w:cs="Arial"/>
          <w:b/>
          <w:sz w:val="20"/>
        </w:rPr>
        <w:t xml:space="preserve"> změněna jen dodatkem</w:t>
      </w:r>
      <w:r>
        <w:rPr>
          <w:rFonts w:ascii="Arial" w:hAnsi="Arial" w:cs="Arial"/>
          <w:sz w:val="20"/>
        </w:rPr>
        <w:t xml:space="preserve"> smlouvy </w:t>
      </w:r>
      <w:r w:rsidRPr="00274D35">
        <w:rPr>
          <w:rFonts w:ascii="Arial" w:hAnsi="Arial" w:cs="Arial"/>
          <w:sz w:val="20"/>
          <w:szCs w:val="16"/>
        </w:rPr>
        <w:t xml:space="preserve">v případě </w:t>
      </w:r>
      <w:r w:rsidRPr="00274D35">
        <w:rPr>
          <w:rFonts w:ascii="Arial" w:hAnsi="Arial" w:cs="Arial"/>
          <w:bCs/>
          <w:sz w:val="20"/>
          <w:szCs w:val="16"/>
        </w:rPr>
        <w:t>víceprací,</w:t>
      </w:r>
      <w:r w:rsidRPr="00274D35">
        <w:rPr>
          <w:rFonts w:ascii="Arial" w:hAnsi="Arial" w:cs="Arial"/>
          <w:b/>
          <w:sz w:val="20"/>
          <w:szCs w:val="16"/>
        </w:rPr>
        <w:t xml:space="preserve"> </w:t>
      </w:r>
      <w:r w:rsidRPr="00274D35">
        <w:rPr>
          <w:rFonts w:ascii="Arial" w:hAnsi="Arial" w:cs="Arial"/>
          <w:sz w:val="20"/>
          <w:szCs w:val="16"/>
        </w:rPr>
        <w:t>služeb a dodávek požadovaných objednatelem a neobsažených v zadávací dokumentaci,</w:t>
      </w:r>
      <w:r w:rsidR="00274D35">
        <w:rPr>
          <w:rFonts w:ascii="Arial" w:hAnsi="Arial" w:cs="Arial"/>
          <w:sz w:val="20"/>
          <w:szCs w:val="16"/>
        </w:rPr>
        <w:t xml:space="preserve"> nebo </w:t>
      </w:r>
      <w:r w:rsidRPr="00274D35">
        <w:rPr>
          <w:rFonts w:ascii="Arial" w:hAnsi="Arial" w:cs="Arial"/>
          <w:sz w:val="20"/>
          <w:szCs w:val="16"/>
        </w:rPr>
        <w:t xml:space="preserve">v případě </w:t>
      </w:r>
      <w:r w:rsidRPr="00274D35">
        <w:rPr>
          <w:rFonts w:ascii="Arial" w:hAnsi="Arial" w:cs="Arial"/>
          <w:bCs/>
          <w:sz w:val="20"/>
          <w:szCs w:val="16"/>
        </w:rPr>
        <w:t>méněprací</w:t>
      </w:r>
      <w:r w:rsidR="00274D35" w:rsidRPr="00274D35">
        <w:rPr>
          <w:rFonts w:ascii="Arial" w:hAnsi="Arial" w:cs="Arial"/>
          <w:bCs/>
          <w:sz w:val="20"/>
          <w:szCs w:val="16"/>
        </w:rPr>
        <w:t>.</w:t>
      </w:r>
    </w:p>
    <w:p w14:paraId="2C260837" w14:textId="77777777" w:rsidR="004C5D81" w:rsidRDefault="004C5D81" w:rsidP="004C5D81">
      <w:pPr>
        <w:pStyle w:val="Zkladntext"/>
        <w:ind w:left="454"/>
        <w:jc w:val="both"/>
        <w:rPr>
          <w:rFonts w:ascii="Arial" w:hAnsi="Arial" w:cs="Arial"/>
          <w:b/>
          <w:sz w:val="20"/>
        </w:rPr>
      </w:pPr>
    </w:p>
    <w:p w14:paraId="4A15EE10" w14:textId="77777777" w:rsidR="004C5D81" w:rsidRPr="00A8569F" w:rsidRDefault="004C5D81" w:rsidP="004C5D81">
      <w:pPr>
        <w:pStyle w:val="Zkladntext"/>
        <w:widowControl/>
        <w:numPr>
          <w:ilvl w:val="0"/>
          <w:numId w:val="27"/>
        </w:numPr>
        <w:suppressAutoHyphens w:val="0"/>
        <w:spacing w:before="100"/>
        <w:jc w:val="center"/>
        <w:rPr>
          <w:rFonts w:ascii="Arial" w:hAnsi="Arial" w:cs="Arial"/>
          <w:b/>
          <w:sz w:val="20"/>
        </w:rPr>
      </w:pPr>
      <w:r w:rsidRPr="00A8569F">
        <w:rPr>
          <w:rFonts w:ascii="Arial" w:hAnsi="Arial" w:cs="Arial"/>
          <w:b/>
          <w:sz w:val="20"/>
        </w:rPr>
        <w:t>PLATEBNÍ PODMÍNKY</w:t>
      </w:r>
    </w:p>
    <w:p w14:paraId="1F766AAC" w14:textId="1786DFB2" w:rsidR="004C5D81" w:rsidRPr="007B30ED" w:rsidRDefault="006D385B" w:rsidP="00AD6478">
      <w:pPr>
        <w:pStyle w:val="Zkladntext"/>
        <w:widowControl/>
        <w:numPr>
          <w:ilvl w:val="1"/>
          <w:numId w:val="27"/>
        </w:numPr>
        <w:suppressAutoHyphens w:val="0"/>
        <w:spacing w:before="100"/>
        <w:jc w:val="both"/>
        <w:rPr>
          <w:rFonts w:ascii="Arial" w:hAnsi="Arial" w:cs="Arial"/>
          <w:b/>
          <w:sz w:val="20"/>
        </w:rPr>
      </w:pPr>
      <w:r w:rsidRPr="006D385B">
        <w:rPr>
          <w:rFonts w:ascii="Arial" w:hAnsi="Arial" w:cs="Arial"/>
          <w:sz w:val="20"/>
        </w:rPr>
        <w:t>Smluvní strany se dohodly v souladu se zákonem č. 235/2004 Sb., o dani z přidané hodnoty, ve znění pozdějších předpisů (dále jen „zákon o DPH“), na hrazení ceny za dílo po úplném dokončení a předání díla</w:t>
      </w:r>
      <w:r w:rsidR="00D14F22">
        <w:rPr>
          <w:rFonts w:ascii="Arial" w:hAnsi="Arial" w:cs="Arial"/>
          <w:sz w:val="20"/>
        </w:rPr>
        <w:t xml:space="preserve"> v příslušném místě plnění</w:t>
      </w:r>
      <w:r>
        <w:rPr>
          <w:rFonts w:ascii="Arial" w:hAnsi="Arial" w:cs="Arial"/>
          <w:sz w:val="20"/>
        </w:rPr>
        <w:t>.</w:t>
      </w:r>
      <w:r w:rsidR="004C5D81" w:rsidRPr="007B30ED">
        <w:rPr>
          <w:rFonts w:ascii="Arial" w:hAnsi="Arial" w:cs="Arial"/>
          <w:sz w:val="20"/>
        </w:rPr>
        <w:t xml:space="preserve"> </w:t>
      </w:r>
    </w:p>
    <w:p w14:paraId="669044B0" w14:textId="77777777" w:rsidR="004C5D81" w:rsidRPr="008D2C96" w:rsidRDefault="004C5D81" w:rsidP="004C5D81">
      <w:pPr>
        <w:pStyle w:val="Zkladntext"/>
        <w:widowControl/>
        <w:numPr>
          <w:ilvl w:val="1"/>
          <w:numId w:val="27"/>
        </w:numPr>
        <w:tabs>
          <w:tab w:val="num" w:pos="567"/>
        </w:tabs>
        <w:suppressAutoHyphens w:val="0"/>
        <w:spacing w:before="100"/>
        <w:jc w:val="both"/>
        <w:rPr>
          <w:rFonts w:ascii="Arial" w:hAnsi="Arial" w:cs="Arial"/>
          <w:sz w:val="20"/>
        </w:rPr>
      </w:pPr>
      <w:r w:rsidRPr="008D2C96">
        <w:rPr>
          <w:rFonts w:ascii="Arial" w:hAnsi="Arial" w:cs="Arial"/>
          <w:sz w:val="20"/>
        </w:rPr>
        <w:t>Faktura musí mít náležitosti daňového dokladu podle zákona o DPH.</w:t>
      </w:r>
    </w:p>
    <w:p w14:paraId="098CBA83" w14:textId="5E4CB7E0" w:rsidR="008A1B7F" w:rsidRPr="00AD6478" w:rsidRDefault="004C5D81" w:rsidP="00AD6478">
      <w:pPr>
        <w:pStyle w:val="Zkladntext"/>
        <w:widowControl/>
        <w:numPr>
          <w:ilvl w:val="1"/>
          <w:numId w:val="27"/>
        </w:numPr>
        <w:tabs>
          <w:tab w:val="num" w:pos="567"/>
        </w:tabs>
        <w:suppressAutoHyphens w:val="0"/>
        <w:spacing w:before="100"/>
        <w:jc w:val="both"/>
        <w:rPr>
          <w:rFonts w:ascii="Arial" w:hAnsi="Arial" w:cs="Arial"/>
          <w:b/>
          <w:sz w:val="20"/>
        </w:rPr>
      </w:pPr>
      <w:r w:rsidRPr="00AD6478">
        <w:rPr>
          <w:rFonts w:ascii="Arial" w:hAnsi="Arial" w:cs="Arial"/>
          <w:sz w:val="20"/>
        </w:rPr>
        <w:t xml:space="preserve">Přílohou faktury musí být odsouhlasený protokol o předání a převzetí díla. </w:t>
      </w:r>
    </w:p>
    <w:p w14:paraId="4036F892" w14:textId="77777777" w:rsidR="00AD6478" w:rsidRPr="00AD6478" w:rsidRDefault="00AD6478" w:rsidP="00AD6478">
      <w:pPr>
        <w:pStyle w:val="Zkladntext"/>
        <w:widowControl/>
        <w:suppressAutoHyphens w:val="0"/>
        <w:spacing w:before="100"/>
        <w:ind w:left="880"/>
        <w:jc w:val="both"/>
        <w:rPr>
          <w:rFonts w:ascii="Arial" w:hAnsi="Arial" w:cs="Arial"/>
          <w:b/>
          <w:sz w:val="20"/>
        </w:rPr>
      </w:pPr>
    </w:p>
    <w:p w14:paraId="76DBF8F8" w14:textId="77777777" w:rsidR="004C5D81" w:rsidRDefault="004C5D81" w:rsidP="004C5D81">
      <w:pPr>
        <w:pStyle w:val="Zkladntext"/>
        <w:widowControl/>
        <w:numPr>
          <w:ilvl w:val="1"/>
          <w:numId w:val="27"/>
        </w:numPr>
        <w:suppressAutoHyphens w:val="0"/>
        <w:spacing w:before="100"/>
        <w:jc w:val="both"/>
        <w:rPr>
          <w:rFonts w:ascii="Arial" w:hAnsi="Arial" w:cs="Arial"/>
          <w:b/>
          <w:sz w:val="20"/>
        </w:rPr>
      </w:pPr>
      <w:r w:rsidRPr="00435F20">
        <w:rPr>
          <w:rFonts w:ascii="Arial" w:hAnsi="Arial" w:cs="Arial"/>
          <w:b/>
          <w:snapToGrid w:val="0"/>
          <w:sz w:val="20"/>
          <w:szCs w:val="22"/>
        </w:rPr>
        <w:t>Fakturace</w:t>
      </w:r>
      <w:r>
        <w:rPr>
          <w:rFonts w:ascii="Arial" w:hAnsi="Arial" w:cs="Arial"/>
          <w:snapToGrid w:val="0"/>
          <w:sz w:val="20"/>
          <w:szCs w:val="22"/>
        </w:rPr>
        <w:t>:</w:t>
      </w:r>
    </w:p>
    <w:p w14:paraId="6FEB49F0" w14:textId="6DC405FC" w:rsidR="004C5D81" w:rsidRPr="00A70AF5" w:rsidRDefault="004C5D81" w:rsidP="004C5D81">
      <w:pPr>
        <w:pStyle w:val="Zkladntext"/>
        <w:widowControl/>
        <w:numPr>
          <w:ilvl w:val="2"/>
          <w:numId w:val="27"/>
        </w:numPr>
        <w:tabs>
          <w:tab w:val="num" w:pos="1418"/>
        </w:tabs>
        <w:suppressAutoHyphens w:val="0"/>
        <w:spacing w:before="100"/>
        <w:ind w:left="1276" w:hanging="708"/>
        <w:jc w:val="both"/>
        <w:rPr>
          <w:rFonts w:ascii="Arial" w:hAnsi="Arial" w:cs="Arial"/>
          <w:b/>
          <w:sz w:val="20"/>
        </w:rPr>
      </w:pPr>
      <w:r w:rsidRPr="00A70AF5">
        <w:rPr>
          <w:rFonts w:ascii="Arial" w:hAnsi="Arial" w:cs="Arial"/>
          <w:sz w:val="20"/>
        </w:rPr>
        <w:t>Odsouhlasené faktury</w:t>
      </w:r>
      <w:r w:rsidR="008A1B7F">
        <w:rPr>
          <w:rFonts w:ascii="Arial" w:hAnsi="Arial" w:cs="Arial"/>
          <w:sz w:val="20"/>
        </w:rPr>
        <w:t xml:space="preserve"> </w:t>
      </w:r>
      <w:r w:rsidRPr="00A70AF5">
        <w:rPr>
          <w:rFonts w:ascii="Arial" w:hAnsi="Arial" w:cs="Arial"/>
          <w:sz w:val="20"/>
        </w:rPr>
        <w:t xml:space="preserve">vystavené v souladu se zákonem o DPH musí být předány zhotovitelem objednateli </w:t>
      </w:r>
      <w:proofErr w:type="gramStart"/>
      <w:r w:rsidRPr="00A70AF5">
        <w:rPr>
          <w:rFonts w:ascii="Arial" w:hAnsi="Arial" w:cs="Arial"/>
          <w:sz w:val="20"/>
        </w:rPr>
        <w:t>nejpozději</w:t>
      </w:r>
      <w:r w:rsidR="008A1B7F">
        <w:rPr>
          <w:rFonts w:ascii="Arial" w:hAnsi="Arial" w:cs="Arial"/>
          <w:sz w:val="20"/>
        </w:rPr>
        <w:t xml:space="preserve"> </w:t>
      </w:r>
      <w:r w:rsidRPr="00A70AF5">
        <w:rPr>
          <w:rFonts w:ascii="Arial" w:hAnsi="Arial" w:cs="Arial"/>
          <w:sz w:val="20"/>
        </w:rPr>
        <w:t xml:space="preserve"> </w:t>
      </w:r>
      <w:r w:rsidR="006D385B">
        <w:rPr>
          <w:rFonts w:ascii="Arial" w:hAnsi="Arial" w:cs="Arial"/>
          <w:b/>
          <w:sz w:val="20"/>
        </w:rPr>
        <w:t>10</w:t>
      </w:r>
      <w:r w:rsidRPr="00A70AF5">
        <w:rPr>
          <w:rFonts w:ascii="Arial" w:hAnsi="Arial" w:cs="Arial"/>
          <w:b/>
          <w:sz w:val="20"/>
        </w:rPr>
        <w:t>.</w:t>
      </w:r>
      <w:proofErr w:type="gramEnd"/>
      <w:r w:rsidRPr="00A70AF5">
        <w:rPr>
          <w:rFonts w:ascii="Arial" w:hAnsi="Arial" w:cs="Arial"/>
          <w:b/>
          <w:sz w:val="20"/>
        </w:rPr>
        <w:t xml:space="preserve"> kalendářní den </w:t>
      </w:r>
      <w:r w:rsidRPr="00A70AF5">
        <w:rPr>
          <w:rFonts w:ascii="Arial" w:hAnsi="Arial" w:cs="Arial"/>
          <w:sz w:val="20"/>
        </w:rPr>
        <w:t xml:space="preserve">ode dne uskutečnění zdanitelného plnění a řádně doloženy nezbytnými doklady, které umožní objednateli provést jejich kontrolu. </w:t>
      </w:r>
    </w:p>
    <w:p w14:paraId="3080622B" w14:textId="248F751C" w:rsidR="004C5D81" w:rsidRPr="008419A8" w:rsidRDefault="004C5D81" w:rsidP="004C5D81">
      <w:pPr>
        <w:pStyle w:val="Zkladntext"/>
        <w:widowControl/>
        <w:numPr>
          <w:ilvl w:val="2"/>
          <w:numId w:val="27"/>
        </w:numPr>
        <w:tabs>
          <w:tab w:val="num" w:pos="1418"/>
        </w:tabs>
        <w:suppressAutoHyphens w:val="0"/>
        <w:spacing w:before="100"/>
        <w:ind w:left="1276" w:hanging="708"/>
        <w:jc w:val="both"/>
        <w:rPr>
          <w:rFonts w:ascii="Arial" w:hAnsi="Arial" w:cs="Arial"/>
          <w:b/>
          <w:sz w:val="20"/>
        </w:rPr>
      </w:pPr>
      <w:bookmarkStart w:id="7" w:name="_Ref319915947"/>
      <w:r>
        <w:rPr>
          <w:rFonts w:ascii="Arial" w:hAnsi="Arial" w:cs="Arial"/>
          <w:sz w:val="20"/>
        </w:rPr>
        <w:t xml:space="preserve">Splatnost faktur je </w:t>
      </w:r>
      <w:r w:rsidR="00186BC3" w:rsidRPr="00186BC3">
        <w:rPr>
          <w:rFonts w:ascii="Arial" w:hAnsi="Arial" w:cs="Arial"/>
          <w:b/>
          <w:bCs/>
          <w:sz w:val="20"/>
        </w:rPr>
        <w:t>14</w:t>
      </w:r>
      <w:r>
        <w:rPr>
          <w:rFonts w:ascii="Arial" w:hAnsi="Arial" w:cs="Arial"/>
          <w:b/>
          <w:sz w:val="20"/>
        </w:rPr>
        <w:t xml:space="preserve"> dnů</w:t>
      </w:r>
      <w:r>
        <w:rPr>
          <w:rFonts w:ascii="Arial" w:hAnsi="Arial" w:cs="Arial"/>
          <w:sz w:val="20"/>
        </w:rPr>
        <w:t xml:space="preserve"> ode dne jejich prokazatelného doručení do sídla objednatele. V pochybnostech se má za to, že faktura byla doručena do sídla objednatele třetí den ode dne odeslání.</w:t>
      </w:r>
      <w:bookmarkEnd w:id="7"/>
    </w:p>
    <w:p w14:paraId="4C3A8C7A" w14:textId="620904E6" w:rsidR="004C5D81" w:rsidRPr="00003D44" w:rsidRDefault="004C5D81" w:rsidP="00003D44">
      <w:pPr>
        <w:pStyle w:val="Zkladntext"/>
        <w:widowControl/>
        <w:numPr>
          <w:ilvl w:val="2"/>
          <w:numId w:val="27"/>
        </w:numPr>
        <w:tabs>
          <w:tab w:val="num" w:pos="1418"/>
        </w:tabs>
        <w:suppressAutoHyphens w:val="0"/>
        <w:spacing w:before="100"/>
        <w:ind w:left="1276" w:hanging="708"/>
        <w:rPr>
          <w:rFonts w:ascii="Arial" w:hAnsi="Arial" w:cs="Arial"/>
          <w:sz w:val="20"/>
        </w:rPr>
      </w:pPr>
      <w:r w:rsidRPr="00136A3B">
        <w:rPr>
          <w:rFonts w:ascii="Arial" w:hAnsi="Arial" w:cs="Arial"/>
          <w:sz w:val="20"/>
        </w:rPr>
        <w:t xml:space="preserve">Cena za dílo je uhrazena dnem odepsání příslušné částky z účtu objednatele ve prospěch účtu </w:t>
      </w:r>
      <w:proofErr w:type="gramStart"/>
      <w:r w:rsidRPr="00136A3B">
        <w:rPr>
          <w:rFonts w:ascii="Arial" w:hAnsi="Arial" w:cs="Arial"/>
          <w:sz w:val="20"/>
        </w:rPr>
        <w:t>zhotovitele.</w:t>
      </w:r>
      <w:r w:rsidR="00136A3B" w:rsidRPr="00003D44">
        <w:rPr>
          <w:rFonts w:ascii="Arial" w:hAnsi="Arial" w:cs="Arial"/>
          <w:bCs/>
          <w:sz w:val="20"/>
        </w:rPr>
        <w:t>.</w:t>
      </w:r>
      <w:proofErr w:type="gramEnd"/>
    </w:p>
    <w:p w14:paraId="7D2BF564" w14:textId="77777777" w:rsidR="004C5D81" w:rsidRPr="00D87D35" w:rsidRDefault="004C5D81" w:rsidP="004C5D81">
      <w:pPr>
        <w:pStyle w:val="Zkladntext"/>
        <w:jc w:val="both"/>
        <w:rPr>
          <w:rFonts w:ascii="Arial" w:hAnsi="Arial" w:cs="Arial"/>
          <w:b/>
          <w:sz w:val="20"/>
          <w:highlight w:val="green"/>
        </w:rPr>
      </w:pPr>
    </w:p>
    <w:p w14:paraId="132142DE" w14:textId="77777777" w:rsidR="004C5D81" w:rsidRDefault="004C5D81" w:rsidP="004C5D81">
      <w:pPr>
        <w:pStyle w:val="Zkladntext"/>
        <w:widowControl/>
        <w:numPr>
          <w:ilvl w:val="0"/>
          <w:numId w:val="27"/>
        </w:numPr>
        <w:suppressAutoHyphens w:val="0"/>
        <w:spacing w:before="100"/>
        <w:jc w:val="center"/>
        <w:rPr>
          <w:rFonts w:ascii="Arial" w:hAnsi="Arial" w:cs="Arial"/>
          <w:b/>
          <w:bCs/>
          <w:sz w:val="20"/>
        </w:rPr>
      </w:pPr>
      <w:r>
        <w:rPr>
          <w:rFonts w:ascii="Arial" w:hAnsi="Arial" w:cs="Arial"/>
          <w:b/>
          <w:bCs/>
          <w:sz w:val="20"/>
        </w:rPr>
        <w:t>PODMÍNKY PROVÁDĚNÍ DÍLA</w:t>
      </w:r>
    </w:p>
    <w:p w14:paraId="223FE90B" w14:textId="77777777" w:rsidR="00643EC1" w:rsidRPr="00643EC1" w:rsidRDefault="00643EC1" w:rsidP="00643EC1">
      <w:pPr>
        <w:pStyle w:val="Zkladntext"/>
        <w:numPr>
          <w:ilvl w:val="1"/>
          <w:numId w:val="27"/>
        </w:numPr>
        <w:tabs>
          <w:tab w:val="clear" w:pos="880"/>
          <w:tab w:val="num" w:pos="567"/>
        </w:tabs>
        <w:suppressAutoHyphens w:val="0"/>
        <w:spacing w:before="100"/>
        <w:ind w:left="567" w:hanging="596"/>
        <w:jc w:val="both"/>
        <w:rPr>
          <w:rFonts w:ascii="Arial" w:hAnsi="Arial" w:cs="Arial"/>
          <w:sz w:val="20"/>
        </w:rPr>
      </w:pPr>
      <w:r w:rsidRPr="00643EC1">
        <w:rPr>
          <w:rFonts w:ascii="Arial" w:hAnsi="Arial" w:cs="Arial"/>
          <w:sz w:val="20"/>
        </w:rPr>
        <w:t>Při provádění díla postupuje zhotovitel samostatně. Zavazuje se však brát v úvahu upozornění a pokyny objednatele, týkající se možného porušování smluvních povinností zhotovitele při provádění díla.</w:t>
      </w:r>
    </w:p>
    <w:p w14:paraId="6200BD50" w14:textId="77777777" w:rsidR="003B1BCD" w:rsidRDefault="00643EC1" w:rsidP="00643EC1">
      <w:pPr>
        <w:pStyle w:val="Zkladntext"/>
        <w:numPr>
          <w:ilvl w:val="1"/>
          <w:numId w:val="27"/>
        </w:numPr>
        <w:tabs>
          <w:tab w:val="clear" w:pos="880"/>
          <w:tab w:val="num" w:pos="567"/>
        </w:tabs>
        <w:suppressAutoHyphens w:val="0"/>
        <w:spacing w:before="100"/>
        <w:ind w:left="567" w:hanging="596"/>
        <w:jc w:val="both"/>
        <w:rPr>
          <w:rFonts w:ascii="Arial" w:hAnsi="Arial" w:cs="Arial"/>
          <w:sz w:val="20"/>
        </w:rPr>
      </w:pPr>
      <w:r w:rsidRPr="00643EC1">
        <w:rPr>
          <w:rFonts w:ascii="Arial" w:hAnsi="Arial" w:cs="Arial"/>
          <w:sz w:val="20"/>
        </w:rPr>
        <w:t>Zhotovitel je povinen dodržovat právní předpisy, které se týkají jeho činnosti při provádění díla, a platné technické normy, které se vztahují k předmětu díla.</w:t>
      </w:r>
    </w:p>
    <w:p w14:paraId="470FDBE9" w14:textId="0148F10A" w:rsidR="004C5D81" w:rsidRPr="003B1BCD" w:rsidRDefault="003B1BCD" w:rsidP="003B1BCD">
      <w:pPr>
        <w:pStyle w:val="Zkladntext"/>
        <w:numPr>
          <w:ilvl w:val="1"/>
          <w:numId w:val="27"/>
        </w:numPr>
        <w:tabs>
          <w:tab w:val="clear" w:pos="880"/>
          <w:tab w:val="num" w:pos="567"/>
        </w:tabs>
        <w:suppressAutoHyphens w:val="0"/>
        <w:spacing w:before="100"/>
        <w:ind w:left="567" w:hanging="596"/>
        <w:jc w:val="both"/>
        <w:rPr>
          <w:rFonts w:ascii="Arial" w:hAnsi="Arial" w:cs="Arial"/>
          <w:sz w:val="20"/>
        </w:rPr>
      </w:pPr>
      <w:r>
        <w:rPr>
          <w:rFonts w:ascii="Arial" w:hAnsi="Arial" w:cs="Arial"/>
          <w:bCs/>
          <w:sz w:val="20"/>
        </w:rPr>
        <w:lastRenderedPageBreak/>
        <w:t>P</w:t>
      </w:r>
      <w:r w:rsidRPr="003B1BCD">
        <w:rPr>
          <w:rFonts w:ascii="Arial" w:hAnsi="Arial" w:cs="Arial"/>
          <w:bCs/>
          <w:sz w:val="20"/>
        </w:rPr>
        <w:t>ovinností zhotovitele je důsledné zajištění bezpečnosti a ochrany zdraví při práci v souladu s platnými právními předpisy, zejména zákoníkem práce, zákonem č. 309/2006 Sb., a prováděcími předpisy, hygienickými předpisy, bezpečnostními opatřeními na ochranu lidí a majetku</w:t>
      </w:r>
      <w:r>
        <w:rPr>
          <w:rFonts w:ascii="Arial" w:hAnsi="Arial" w:cs="Arial"/>
          <w:bCs/>
          <w:sz w:val="20"/>
        </w:rPr>
        <w:t>.</w:t>
      </w:r>
    </w:p>
    <w:p w14:paraId="46744DDD" w14:textId="77777777" w:rsidR="004C5D81" w:rsidRDefault="004C5D81" w:rsidP="004C5D81">
      <w:pPr>
        <w:pStyle w:val="Textvbloku"/>
        <w:ind w:left="851"/>
        <w:rPr>
          <w:rFonts w:ascii="Arial" w:hAnsi="Arial" w:cs="Arial"/>
          <w:sz w:val="20"/>
        </w:rPr>
      </w:pPr>
    </w:p>
    <w:p w14:paraId="76DBF76A" w14:textId="2357E0C5" w:rsidR="004C5D81" w:rsidRDefault="004C5D81" w:rsidP="004C5D81">
      <w:pPr>
        <w:pStyle w:val="Zkladntext"/>
        <w:widowControl/>
        <w:numPr>
          <w:ilvl w:val="0"/>
          <w:numId w:val="27"/>
        </w:numPr>
        <w:suppressAutoHyphens w:val="0"/>
        <w:spacing w:before="100"/>
        <w:jc w:val="center"/>
        <w:rPr>
          <w:rFonts w:ascii="Arial" w:hAnsi="Arial" w:cs="Arial"/>
          <w:b/>
          <w:bCs/>
          <w:sz w:val="20"/>
        </w:rPr>
      </w:pPr>
      <w:r>
        <w:rPr>
          <w:rFonts w:ascii="Arial" w:hAnsi="Arial" w:cs="Arial"/>
          <w:b/>
          <w:bCs/>
          <w:sz w:val="20"/>
        </w:rPr>
        <w:t>PŘEDÁNÍ A PŘEVZETÍ DÍLA</w:t>
      </w:r>
    </w:p>
    <w:p w14:paraId="6FAF9F6E" w14:textId="022DB664" w:rsidR="004C5D81" w:rsidRPr="0044163C" w:rsidRDefault="004C5D81" w:rsidP="004C5D81">
      <w:pPr>
        <w:pStyle w:val="Zkladntext"/>
        <w:widowControl/>
        <w:numPr>
          <w:ilvl w:val="1"/>
          <w:numId w:val="27"/>
        </w:numPr>
        <w:suppressAutoHyphens w:val="0"/>
        <w:spacing w:before="100"/>
        <w:ind w:left="567" w:hanging="567"/>
        <w:jc w:val="both"/>
        <w:rPr>
          <w:rFonts w:ascii="Arial" w:hAnsi="Arial" w:cs="Arial"/>
          <w:b/>
          <w:sz w:val="20"/>
        </w:rPr>
      </w:pPr>
      <w:r>
        <w:rPr>
          <w:rFonts w:ascii="Arial" w:hAnsi="Arial" w:cs="Arial"/>
          <w:sz w:val="20"/>
        </w:rPr>
        <w:t xml:space="preserve">Zhotovitel splní svou povinnost zhotovit dílo jeho řádným a </w:t>
      </w:r>
      <w:r>
        <w:rPr>
          <w:rFonts w:ascii="Arial" w:hAnsi="Arial" w:cs="Arial"/>
          <w:b/>
          <w:sz w:val="20"/>
        </w:rPr>
        <w:t>včasným dokončením</w:t>
      </w:r>
      <w:r>
        <w:rPr>
          <w:rFonts w:ascii="Arial" w:hAnsi="Arial" w:cs="Arial"/>
          <w:sz w:val="20"/>
        </w:rPr>
        <w:t xml:space="preserve"> a předáním objednateli jako celku a odstraněním všech vad a nedodělků zjištěných v rámci přejímacího řízení. </w:t>
      </w:r>
      <w:r w:rsidRPr="003E76C8">
        <w:rPr>
          <w:rFonts w:ascii="Arial" w:hAnsi="Arial" w:cs="Arial"/>
          <w:sz w:val="20"/>
        </w:rPr>
        <w:t>Objednatel je oprávněn řádně provedené dílo převzít</w:t>
      </w:r>
      <w:r w:rsidR="00643EC1">
        <w:rPr>
          <w:rFonts w:ascii="Arial" w:hAnsi="Arial" w:cs="Arial"/>
          <w:sz w:val="20"/>
        </w:rPr>
        <w:t xml:space="preserve">. </w:t>
      </w:r>
      <w:r>
        <w:rPr>
          <w:rFonts w:ascii="Arial" w:hAnsi="Arial" w:cs="Arial"/>
          <w:sz w:val="20"/>
        </w:rPr>
        <w:t xml:space="preserve">Toto právo je splněno </w:t>
      </w:r>
      <w:r>
        <w:rPr>
          <w:rFonts w:ascii="Arial" w:hAnsi="Arial" w:cs="Arial"/>
          <w:b/>
          <w:sz w:val="20"/>
        </w:rPr>
        <w:t xml:space="preserve">podpisem protokolu </w:t>
      </w:r>
      <w:r>
        <w:rPr>
          <w:rFonts w:ascii="Arial" w:hAnsi="Arial" w:cs="Arial"/>
          <w:sz w:val="20"/>
        </w:rPr>
        <w:t>o předání a převzetí díla oprávněnými zástupci objednatele a zhotovitele. Objednatel je oprávněn převzít řádně zhotovené dílo, nebo jeho část i před termínem plnění.</w:t>
      </w:r>
    </w:p>
    <w:p w14:paraId="6FCFD05D" w14:textId="77777777" w:rsidR="00D14F22" w:rsidRPr="00D14F22" w:rsidRDefault="00D14F22" w:rsidP="00D14F22">
      <w:pPr>
        <w:pStyle w:val="Zkladntext"/>
        <w:widowControl/>
        <w:suppressAutoHyphens w:val="0"/>
        <w:spacing w:before="100"/>
        <w:ind w:left="567"/>
        <w:rPr>
          <w:rFonts w:ascii="Arial" w:hAnsi="Arial" w:cs="Arial"/>
          <w:b/>
          <w:sz w:val="20"/>
        </w:rPr>
      </w:pPr>
      <w:bookmarkStart w:id="8" w:name="_Ref383593513"/>
    </w:p>
    <w:p w14:paraId="7861433C" w14:textId="4B79B83A" w:rsidR="004C5D81" w:rsidRDefault="004C5D81" w:rsidP="004C5D81">
      <w:pPr>
        <w:pStyle w:val="Zkladntext"/>
        <w:widowControl/>
        <w:numPr>
          <w:ilvl w:val="0"/>
          <w:numId w:val="27"/>
        </w:numPr>
        <w:suppressAutoHyphens w:val="0"/>
        <w:spacing w:before="100"/>
        <w:jc w:val="center"/>
        <w:rPr>
          <w:rFonts w:ascii="Arial" w:hAnsi="Arial" w:cs="Arial"/>
          <w:b/>
          <w:sz w:val="20"/>
        </w:rPr>
      </w:pPr>
      <w:r>
        <w:rPr>
          <w:rFonts w:ascii="Arial" w:hAnsi="Arial" w:cs="Arial"/>
          <w:b/>
          <w:sz w:val="20"/>
        </w:rPr>
        <w:t>VLASTNICKÁ PRÁVA A NEBEZPEČÍ ŠKODY NA DÍLE</w:t>
      </w:r>
      <w:bookmarkEnd w:id="8"/>
    </w:p>
    <w:p w14:paraId="02203A61" w14:textId="2E8C8166" w:rsidR="004C5D81" w:rsidRDefault="004C5D81" w:rsidP="004C5D81">
      <w:pPr>
        <w:pStyle w:val="Zkladntext"/>
        <w:widowControl/>
        <w:numPr>
          <w:ilvl w:val="1"/>
          <w:numId w:val="27"/>
        </w:numPr>
        <w:suppressAutoHyphens w:val="0"/>
        <w:spacing w:before="100"/>
        <w:ind w:left="567" w:hanging="567"/>
        <w:jc w:val="both"/>
        <w:rPr>
          <w:rFonts w:ascii="Arial" w:hAnsi="Arial" w:cs="Arial"/>
          <w:b/>
          <w:sz w:val="20"/>
        </w:rPr>
      </w:pPr>
      <w:r>
        <w:rPr>
          <w:rFonts w:ascii="Arial" w:hAnsi="Arial" w:cs="Arial"/>
          <w:sz w:val="20"/>
        </w:rPr>
        <w:t xml:space="preserve">Zhotovitel nese nebezpečí škody na díle až </w:t>
      </w:r>
      <w:r>
        <w:rPr>
          <w:rFonts w:ascii="Arial" w:hAnsi="Arial" w:cs="Arial"/>
          <w:b/>
          <w:sz w:val="20"/>
        </w:rPr>
        <w:t xml:space="preserve">do doby protokolárního předání </w:t>
      </w:r>
      <w:r w:rsidRPr="0089246C">
        <w:rPr>
          <w:rFonts w:ascii="Arial" w:hAnsi="Arial" w:cs="Arial"/>
          <w:b/>
          <w:sz w:val="20"/>
        </w:rPr>
        <w:t>a převzetí díla</w:t>
      </w:r>
      <w:r w:rsidR="00186BC3">
        <w:rPr>
          <w:rFonts w:ascii="Arial" w:hAnsi="Arial" w:cs="Arial"/>
          <w:b/>
          <w:sz w:val="20"/>
        </w:rPr>
        <w:t xml:space="preserve"> </w:t>
      </w:r>
      <w:r>
        <w:rPr>
          <w:rFonts w:ascii="Arial" w:hAnsi="Arial" w:cs="Arial"/>
          <w:sz w:val="20"/>
        </w:rPr>
        <w:t>jako celku objednatelem. Zhotovitel nese do doby protokolárního předání a převzetí díla nebezpečí škody (ztráty) na veškerých materiálech, hmotách a zařízeních, které používá a použije k provedení díla.</w:t>
      </w:r>
    </w:p>
    <w:p w14:paraId="3AE3B65B" w14:textId="77777777" w:rsidR="004C5D81" w:rsidRDefault="004C5D81" w:rsidP="004C5D81">
      <w:pPr>
        <w:pStyle w:val="Zkladntext"/>
        <w:rPr>
          <w:rFonts w:ascii="Arial" w:hAnsi="Arial" w:cs="Arial"/>
          <w:b/>
          <w:sz w:val="20"/>
        </w:rPr>
      </w:pPr>
    </w:p>
    <w:p w14:paraId="4CD7846B" w14:textId="77777777" w:rsidR="004C5D81" w:rsidRDefault="004C5D81" w:rsidP="004C5D81">
      <w:pPr>
        <w:pStyle w:val="Zkladntext"/>
        <w:widowControl/>
        <w:numPr>
          <w:ilvl w:val="0"/>
          <w:numId w:val="27"/>
        </w:numPr>
        <w:suppressAutoHyphens w:val="0"/>
        <w:spacing w:before="100"/>
        <w:jc w:val="center"/>
        <w:rPr>
          <w:rFonts w:ascii="Arial" w:hAnsi="Arial" w:cs="Arial"/>
          <w:b/>
          <w:sz w:val="20"/>
        </w:rPr>
      </w:pPr>
      <w:r>
        <w:rPr>
          <w:rFonts w:ascii="Arial" w:hAnsi="Arial" w:cs="Arial"/>
          <w:b/>
          <w:sz w:val="20"/>
        </w:rPr>
        <w:t>ODPOVĚDNOST ZA VADY, ZÁRUČNÍ PODMÍNKY</w:t>
      </w:r>
    </w:p>
    <w:p w14:paraId="02FFE207" w14:textId="0C0E70A2" w:rsidR="004C5D81" w:rsidRPr="00634290" w:rsidRDefault="004C5D81" w:rsidP="004C5D81">
      <w:pPr>
        <w:pStyle w:val="Zkladntext"/>
        <w:widowControl/>
        <w:numPr>
          <w:ilvl w:val="1"/>
          <w:numId w:val="27"/>
        </w:numPr>
        <w:suppressAutoHyphens w:val="0"/>
        <w:spacing w:before="100"/>
        <w:ind w:left="567" w:hanging="567"/>
        <w:jc w:val="both"/>
        <w:rPr>
          <w:rFonts w:ascii="Arial" w:hAnsi="Arial" w:cs="Arial"/>
          <w:sz w:val="20"/>
        </w:rPr>
      </w:pPr>
      <w:r>
        <w:rPr>
          <w:rFonts w:ascii="Arial" w:hAnsi="Arial" w:cs="Arial"/>
          <w:sz w:val="20"/>
        </w:rPr>
        <w:t xml:space="preserve">Zhotovitel poskytuje objednateli záruku, že veškeré </w:t>
      </w:r>
      <w:r w:rsidR="00B90E71">
        <w:rPr>
          <w:rFonts w:ascii="Arial" w:hAnsi="Arial" w:cs="Arial"/>
          <w:sz w:val="20"/>
        </w:rPr>
        <w:t>použité</w:t>
      </w:r>
      <w:r>
        <w:rPr>
          <w:rFonts w:ascii="Arial" w:hAnsi="Arial" w:cs="Arial"/>
          <w:sz w:val="20"/>
        </w:rPr>
        <w:t xml:space="preserve"> materiály</w:t>
      </w:r>
      <w:r w:rsidR="00B90E71">
        <w:rPr>
          <w:rFonts w:ascii="Arial" w:hAnsi="Arial" w:cs="Arial"/>
          <w:sz w:val="20"/>
        </w:rPr>
        <w:t xml:space="preserve"> a</w:t>
      </w:r>
      <w:r>
        <w:rPr>
          <w:rFonts w:ascii="Arial" w:hAnsi="Arial" w:cs="Arial"/>
          <w:sz w:val="20"/>
        </w:rPr>
        <w:t xml:space="preserve"> provedené práce </w:t>
      </w:r>
      <w:r w:rsidRPr="00B90E71">
        <w:rPr>
          <w:rFonts w:ascii="Arial" w:hAnsi="Arial" w:cs="Arial"/>
          <w:bCs/>
          <w:sz w:val="20"/>
        </w:rPr>
        <w:t>budou prosty jakýchkoliv vad a zhotovitel bez zbytečného prodlení a na své vlastní náklady provede</w:t>
      </w:r>
      <w:r>
        <w:rPr>
          <w:rFonts w:ascii="Arial" w:hAnsi="Arial" w:cs="Arial"/>
          <w:sz w:val="20"/>
        </w:rPr>
        <w:t xml:space="preserve"> znovu tyto činnosti a dodá znovu ty části díla nebo opraví své činnosti a části díla v míře potřebné k odstranění vad.</w:t>
      </w:r>
    </w:p>
    <w:p w14:paraId="2D8EE243" w14:textId="2103A96E" w:rsidR="004C5D81" w:rsidRDefault="004C5D81" w:rsidP="004C5D81">
      <w:pPr>
        <w:pStyle w:val="Zkladntext"/>
        <w:widowControl/>
        <w:numPr>
          <w:ilvl w:val="1"/>
          <w:numId w:val="27"/>
        </w:numPr>
        <w:suppressAutoHyphens w:val="0"/>
        <w:spacing w:before="100"/>
        <w:ind w:left="567" w:hanging="567"/>
        <w:jc w:val="both"/>
        <w:rPr>
          <w:rFonts w:ascii="Arial" w:hAnsi="Arial" w:cs="Arial"/>
          <w:b/>
          <w:sz w:val="20"/>
        </w:rPr>
      </w:pPr>
      <w:r>
        <w:rPr>
          <w:rFonts w:ascii="Arial" w:hAnsi="Arial" w:cs="Arial"/>
          <w:sz w:val="20"/>
        </w:rPr>
        <w:t xml:space="preserve">Dílo má </w:t>
      </w:r>
      <w:r>
        <w:rPr>
          <w:rFonts w:ascii="Arial" w:hAnsi="Arial" w:cs="Arial"/>
          <w:b/>
          <w:sz w:val="20"/>
        </w:rPr>
        <w:t>vady,</w:t>
      </w:r>
      <w:r>
        <w:rPr>
          <w:rFonts w:ascii="Arial" w:hAnsi="Arial" w:cs="Arial"/>
          <w:sz w:val="20"/>
        </w:rPr>
        <w:t xml:space="preserve"> jestliže jeho provedení neodpovídá výsledku určenému ve smlouvě, popř. má takové vlastnosti, které mít nesmí nebo má takové vlastnosti, které brání řádnému a efektivnímu užívání díla k účelu, ke kterému je určeno.</w:t>
      </w:r>
    </w:p>
    <w:p w14:paraId="5D8AF543" w14:textId="77777777" w:rsidR="004C5D81" w:rsidRDefault="004C5D81" w:rsidP="004C5D81">
      <w:pPr>
        <w:pStyle w:val="Zkladntext"/>
        <w:widowControl/>
        <w:numPr>
          <w:ilvl w:val="1"/>
          <w:numId w:val="27"/>
        </w:numPr>
        <w:suppressAutoHyphens w:val="0"/>
        <w:spacing w:before="100"/>
        <w:ind w:left="567" w:hanging="567"/>
        <w:jc w:val="both"/>
        <w:rPr>
          <w:rFonts w:ascii="Arial" w:hAnsi="Arial" w:cs="Arial"/>
          <w:b/>
          <w:sz w:val="20"/>
        </w:rPr>
      </w:pPr>
      <w:r>
        <w:rPr>
          <w:rFonts w:ascii="Arial" w:hAnsi="Arial" w:cs="Arial"/>
          <w:sz w:val="20"/>
        </w:rPr>
        <w:t>Zhotovitel odpovídá za vady, které dílo má v době jeho předání a které jsou uvedeny v protokolu o předání a převzetí díla, popřípadě v příloze k tomuto protokolu (</w:t>
      </w:r>
      <w:r>
        <w:rPr>
          <w:rFonts w:ascii="Arial" w:hAnsi="Arial" w:cs="Arial"/>
          <w:b/>
          <w:sz w:val="20"/>
        </w:rPr>
        <w:t>vady zjevné</w:t>
      </w:r>
      <w:r>
        <w:rPr>
          <w:rFonts w:ascii="Arial" w:hAnsi="Arial" w:cs="Arial"/>
          <w:sz w:val="20"/>
        </w:rPr>
        <w:t>).</w:t>
      </w:r>
    </w:p>
    <w:p w14:paraId="36F002C7" w14:textId="1058C9FD" w:rsidR="004C5D81" w:rsidRDefault="004C5D81" w:rsidP="004C5D81">
      <w:pPr>
        <w:pStyle w:val="Zkladntext"/>
        <w:widowControl/>
        <w:numPr>
          <w:ilvl w:val="1"/>
          <w:numId w:val="27"/>
        </w:numPr>
        <w:suppressAutoHyphens w:val="0"/>
        <w:spacing w:before="100"/>
        <w:ind w:left="567" w:hanging="567"/>
        <w:jc w:val="both"/>
        <w:rPr>
          <w:rFonts w:ascii="Arial" w:hAnsi="Arial" w:cs="Arial"/>
          <w:b/>
          <w:sz w:val="20"/>
        </w:rPr>
      </w:pPr>
      <w:r>
        <w:rPr>
          <w:rFonts w:ascii="Arial" w:hAnsi="Arial" w:cs="Arial"/>
          <w:sz w:val="20"/>
        </w:rPr>
        <w:t>Zhotovitel dále odpovídá za vady, vzniklé po předání a převzetí díla, které vznikly porušením povinností zhotovitele, odpovídá též za vady, které mělo dílo v době předání a převzetí, ale které se projevily až po převzetí (</w:t>
      </w:r>
      <w:r>
        <w:rPr>
          <w:rFonts w:ascii="Arial" w:hAnsi="Arial" w:cs="Arial"/>
          <w:b/>
          <w:sz w:val="20"/>
        </w:rPr>
        <w:t>vady skryté</w:t>
      </w:r>
      <w:r>
        <w:rPr>
          <w:rFonts w:ascii="Arial" w:hAnsi="Arial" w:cs="Arial"/>
          <w:sz w:val="20"/>
        </w:rPr>
        <w:t>).</w:t>
      </w:r>
    </w:p>
    <w:p w14:paraId="30A7544D" w14:textId="7F4ED2CA" w:rsidR="004C5D81" w:rsidRDefault="004C5D81" w:rsidP="004C5D81">
      <w:pPr>
        <w:pStyle w:val="Zkladntext"/>
        <w:widowControl/>
        <w:numPr>
          <w:ilvl w:val="1"/>
          <w:numId w:val="27"/>
        </w:numPr>
        <w:suppressAutoHyphens w:val="0"/>
        <w:spacing w:before="100"/>
        <w:ind w:left="567" w:hanging="567"/>
        <w:jc w:val="both"/>
        <w:rPr>
          <w:rFonts w:ascii="Arial" w:hAnsi="Arial" w:cs="Arial"/>
          <w:b/>
          <w:sz w:val="20"/>
        </w:rPr>
      </w:pPr>
      <w:r>
        <w:rPr>
          <w:rFonts w:ascii="Arial" w:hAnsi="Arial" w:cs="Arial"/>
          <w:sz w:val="20"/>
        </w:rPr>
        <w:t xml:space="preserve">Zhotovitel odpovídá za to, že předmět díla má </w:t>
      </w:r>
      <w:r>
        <w:rPr>
          <w:rFonts w:ascii="Arial" w:hAnsi="Arial" w:cs="Arial"/>
          <w:b/>
          <w:sz w:val="20"/>
        </w:rPr>
        <w:t xml:space="preserve">v době jeho předání </w:t>
      </w:r>
      <w:r>
        <w:rPr>
          <w:rFonts w:ascii="Arial" w:hAnsi="Arial" w:cs="Arial"/>
          <w:sz w:val="20"/>
        </w:rPr>
        <w:t xml:space="preserve">objednateli a </w:t>
      </w:r>
      <w:r>
        <w:rPr>
          <w:rFonts w:ascii="Arial" w:hAnsi="Arial" w:cs="Arial"/>
          <w:b/>
          <w:sz w:val="20"/>
        </w:rPr>
        <w:t>po dobu záruční doby</w:t>
      </w:r>
      <w:r>
        <w:rPr>
          <w:rFonts w:ascii="Arial" w:hAnsi="Arial" w:cs="Arial"/>
          <w:sz w:val="20"/>
        </w:rPr>
        <w:t xml:space="preserve"> bude mít vlastnosti stanovené obecně závaznými předpisy, dále za to, že dílo je kompletní, splňuje určenou funkci a odpovídá požadavkům sjednaným ve smlouvě. V případě výskytu jakýchkoli vad zhotovitel bez zbytečného prodlení a na své vlastní náklady provede </w:t>
      </w:r>
      <w:r w:rsidR="003B1BCD">
        <w:rPr>
          <w:rFonts w:ascii="Arial" w:hAnsi="Arial" w:cs="Arial"/>
          <w:sz w:val="20"/>
        </w:rPr>
        <w:t>nápravu</w:t>
      </w:r>
      <w:r>
        <w:rPr>
          <w:rFonts w:ascii="Arial" w:hAnsi="Arial" w:cs="Arial"/>
          <w:sz w:val="20"/>
        </w:rPr>
        <w:t xml:space="preserve"> v míře potřebné k odstranění vad.</w:t>
      </w:r>
    </w:p>
    <w:p w14:paraId="1E59D6CE" w14:textId="1FAE8A2F" w:rsidR="004C5D81" w:rsidRPr="00F70955" w:rsidRDefault="004C5D81" w:rsidP="004C5D81">
      <w:pPr>
        <w:pStyle w:val="Zkladntext"/>
        <w:widowControl/>
        <w:numPr>
          <w:ilvl w:val="1"/>
          <w:numId w:val="27"/>
        </w:numPr>
        <w:suppressAutoHyphens w:val="0"/>
        <w:spacing w:before="100"/>
        <w:ind w:left="567" w:hanging="567"/>
        <w:jc w:val="both"/>
        <w:rPr>
          <w:rFonts w:ascii="Arial" w:hAnsi="Arial" w:cs="Arial"/>
          <w:b/>
          <w:sz w:val="20"/>
        </w:rPr>
      </w:pPr>
      <w:bookmarkStart w:id="9" w:name="_Ref320796570"/>
      <w:r w:rsidRPr="003756F2">
        <w:rPr>
          <w:rFonts w:ascii="Arial" w:hAnsi="Arial" w:cs="Arial"/>
          <w:sz w:val="20"/>
        </w:rPr>
        <w:t>Záruční doba</w:t>
      </w:r>
      <w:r>
        <w:rPr>
          <w:rFonts w:ascii="Arial" w:hAnsi="Arial" w:cs="Arial"/>
          <w:sz w:val="20"/>
        </w:rPr>
        <w:t xml:space="preserve"> na dílo jako celek začíná běžet</w:t>
      </w:r>
      <w:r w:rsidRPr="003756F2">
        <w:rPr>
          <w:rFonts w:ascii="Arial" w:hAnsi="Arial" w:cs="Arial"/>
          <w:sz w:val="20"/>
        </w:rPr>
        <w:t xml:space="preserve"> ode dne podpisu protokolu o </w:t>
      </w:r>
      <w:r w:rsidRPr="00A737E3">
        <w:rPr>
          <w:rFonts w:ascii="Arial" w:hAnsi="Arial" w:cs="Arial"/>
          <w:sz w:val="20"/>
        </w:rPr>
        <w:t>předání a převzetí díla jako celku,</w:t>
      </w:r>
      <w:r w:rsidRPr="003756F2">
        <w:rPr>
          <w:rFonts w:ascii="Arial" w:hAnsi="Arial" w:cs="Arial"/>
          <w:sz w:val="20"/>
        </w:rPr>
        <w:t xml:space="preserve"> a to v </w:t>
      </w:r>
      <w:r w:rsidRPr="002A45BA">
        <w:rPr>
          <w:rFonts w:ascii="Arial" w:hAnsi="Arial" w:cs="Arial"/>
          <w:sz w:val="20"/>
        </w:rPr>
        <w:t xml:space="preserve">délce </w:t>
      </w:r>
      <w:r w:rsidR="00B90E71">
        <w:rPr>
          <w:rFonts w:ascii="Arial" w:hAnsi="Arial" w:cs="Arial"/>
          <w:b/>
          <w:sz w:val="20"/>
        </w:rPr>
        <w:t xml:space="preserve">24 </w:t>
      </w:r>
      <w:r w:rsidRPr="002A45BA">
        <w:rPr>
          <w:rFonts w:ascii="Arial" w:hAnsi="Arial" w:cs="Arial"/>
          <w:b/>
          <w:sz w:val="20"/>
        </w:rPr>
        <w:t>měsíců</w:t>
      </w:r>
      <w:r w:rsidRPr="003756F2">
        <w:rPr>
          <w:rFonts w:ascii="Arial" w:hAnsi="Arial" w:cs="Arial"/>
          <w:b/>
          <w:sz w:val="20"/>
        </w:rPr>
        <w:t>.</w:t>
      </w:r>
      <w:bookmarkEnd w:id="9"/>
      <w:r w:rsidR="00EF2B1F">
        <w:rPr>
          <w:rFonts w:ascii="Arial" w:hAnsi="Arial" w:cs="Arial"/>
          <w:b/>
          <w:sz w:val="20"/>
        </w:rPr>
        <w:t xml:space="preserve"> </w:t>
      </w:r>
      <w:r w:rsidRPr="00EA7C77">
        <w:rPr>
          <w:rFonts w:ascii="Arial" w:hAnsi="Arial" w:cs="Arial"/>
          <w:sz w:val="20"/>
        </w:rPr>
        <w:t>Záruční doba neběží</w:t>
      </w:r>
      <w:r>
        <w:rPr>
          <w:rFonts w:ascii="Arial" w:hAnsi="Arial" w:cs="Arial"/>
          <w:sz w:val="20"/>
        </w:rPr>
        <w:t xml:space="preserve"> po dobu, po kterou nemůže objednatel dílo užívat pro vady, za které odpovídá zhotovitel.</w:t>
      </w:r>
    </w:p>
    <w:p w14:paraId="77926597" w14:textId="77777777" w:rsidR="004C5D81" w:rsidRPr="00A2099E" w:rsidRDefault="004C5D81" w:rsidP="004C5D81">
      <w:pPr>
        <w:pStyle w:val="Zkladntext"/>
        <w:widowControl/>
        <w:numPr>
          <w:ilvl w:val="1"/>
          <w:numId w:val="27"/>
        </w:numPr>
        <w:suppressAutoHyphens w:val="0"/>
        <w:spacing w:before="100"/>
        <w:ind w:left="567" w:hanging="567"/>
        <w:jc w:val="both"/>
        <w:rPr>
          <w:rFonts w:ascii="Arial" w:hAnsi="Arial" w:cs="Arial"/>
          <w:b/>
          <w:sz w:val="20"/>
        </w:rPr>
      </w:pPr>
      <w:r w:rsidRPr="00A2099E">
        <w:rPr>
          <w:rFonts w:ascii="Arial" w:hAnsi="Arial" w:cs="Arial"/>
          <w:b/>
          <w:sz w:val="20"/>
        </w:rPr>
        <w:t xml:space="preserve">V případě opravy </w:t>
      </w:r>
      <w:r w:rsidRPr="00A2099E">
        <w:rPr>
          <w:rFonts w:ascii="Arial" w:hAnsi="Arial" w:cs="Arial"/>
          <w:sz w:val="20"/>
        </w:rPr>
        <w:t xml:space="preserve">vadných částí díla se záruční doba díla nebo jeho části </w:t>
      </w:r>
      <w:r w:rsidRPr="00A2099E">
        <w:rPr>
          <w:rFonts w:ascii="Arial" w:hAnsi="Arial" w:cs="Arial"/>
          <w:b/>
          <w:sz w:val="20"/>
        </w:rPr>
        <w:t>prodlouží o</w:t>
      </w:r>
      <w:r w:rsidRPr="00A2099E">
        <w:rPr>
          <w:rFonts w:ascii="Arial" w:hAnsi="Arial" w:cs="Arial"/>
          <w:sz w:val="20"/>
        </w:rPr>
        <w:t xml:space="preserve"> dobu, během které nemohlo být dílo nebo jeho část v důsledku zjištěné vady užíváno. Na tyto lokální opravy nebo </w:t>
      </w:r>
      <w:r>
        <w:rPr>
          <w:rFonts w:ascii="Arial" w:hAnsi="Arial" w:cs="Arial"/>
          <w:sz w:val="20"/>
        </w:rPr>
        <w:t>na</w:t>
      </w:r>
      <w:r w:rsidRPr="00A2099E">
        <w:rPr>
          <w:rFonts w:ascii="Arial" w:hAnsi="Arial" w:cs="Arial"/>
          <w:sz w:val="20"/>
        </w:rPr>
        <w:t xml:space="preserve"> nov</w:t>
      </w:r>
      <w:r>
        <w:rPr>
          <w:rFonts w:ascii="Arial" w:hAnsi="Arial" w:cs="Arial"/>
          <w:sz w:val="20"/>
        </w:rPr>
        <w:t xml:space="preserve">ě </w:t>
      </w:r>
      <w:r w:rsidRPr="00A2099E">
        <w:rPr>
          <w:rFonts w:ascii="Arial" w:hAnsi="Arial" w:cs="Arial"/>
          <w:sz w:val="20"/>
        </w:rPr>
        <w:t xml:space="preserve">dodané části díla poskytne zhotovitel </w:t>
      </w:r>
      <w:r w:rsidRPr="00A2099E">
        <w:rPr>
          <w:rFonts w:ascii="Arial" w:hAnsi="Arial" w:cs="Arial"/>
          <w:b/>
          <w:sz w:val="20"/>
        </w:rPr>
        <w:t>záruku ve stejné délce,</w:t>
      </w:r>
      <w:r w:rsidRPr="00A2099E">
        <w:rPr>
          <w:rFonts w:ascii="Arial" w:hAnsi="Arial" w:cs="Arial"/>
          <w:sz w:val="20"/>
        </w:rPr>
        <w:t xml:space="preserve"> jaká by se na tyto části vztahovala v den podpisu protokolu o předání a převzetí díla.</w:t>
      </w:r>
    </w:p>
    <w:p w14:paraId="0ECE24CA" w14:textId="77777777" w:rsidR="004C5D81" w:rsidRPr="002A45BA" w:rsidRDefault="004C5D81" w:rsidP="004C5D81">
      <w:pPr>
        <w:pStyle w:val="Zkladntext"/>
        <w:ind w:left="567"/>
        <w:jc w:val="both"/>
        <w:rPr>
          <w:rFonts w:ascii="Arial" w:hAnsi="Arial" w:cs="Arial"/>
          <w:sz w:val="20"/>
        </w:rPr>
      </w:pPr>
    </w:p>
    <w:p w14:paraId="1566067E" w14:textId="77777777" w:rsidR="004C5D81" w:rsidRDefault="004C5D81" w:rsidP="004C5D81">
      <w:pPr>
        <w:pStyle w:val="Zkladntext"/>
        <w:widowControl/>
        <w:numPr>
          <w:ilvl w:val="0"/>
          <w:numId w:val="27"/>
        </w:numPr>
        <w:suppressAutoHyphens w:val="0"/>
        <w:spacing w:before="100"/>
        <w:jc w:val="center"/>
        <w:rPr>
          <w:rFonts w:ascii="Arial" w:hAnsi="Arial" w:cs="Arial"/>
          <w:b/>
          <w:bCs/>
          <w:sz w:val="20"/>
        </w:rPr>
      </w:pPr>
      <w:r>
        <w:rPr>
          <w:rFonts w:ascii="Arial" w:hAnsi="Arial" w:cs="Arial"/>
          <w:b/>
          <w:bCs/>
          <w:sz w:val="20"/>
        </w:rPr>
        <w:t>REKLAMACE</w:t>
      </w:r>
    </w:p>
    <w:p w14:paraId="0613D097" w14:textId="77777777" w:rsidR="004C5D81" w:rsidRDefault="004C5D81" w:rsidP="004C5D81">
      <w:pPr>
        <w:pStyle w:val="Zkladntext"/>
        <w:widowControl/>
        <w:numPr>
          <w:ilvl w:val="1"/>
          <w:numId w:val="27"/>
        </w:numPr>
        <w:suppressAutoHyphens w:val="0"/>
        <w:spacing w:before="100"/>
        <w:ind w:left="567" w:hanging="567"/>
        <w:jc w:val="both"/>
        <w:rPr>
          <w:rFonts w:ascii="Arial" w:hAnsi="Arial" w:cs="Arial"/>
          <w:b/>
          <w:bCs/>
          <w:sz w:val="20"/>
        </w:rPr>
      </w:pPr>
      <w:r>
        <w:rPr>
          <w:rFonts w:ascii="Arial" w:hAnsi="Arial" w:cs="Arial"/>
          <w:sz w:val="20"/>
        </w:rPr>
        <w:t xml:space="preserve">Jestliže objednatel zjistí během záruční doby jakékoli vady u dodaného díla nebo jeho části a zjistí, že dílo neodpovídá smluvním podmínkám, sdělí zjištěné vady </w:t>
      </w:r>
      <w:r>
        <w:rPr>
          <w:rFonts w:ascii="Arial" w:hAnsi="Arial" w:cs="Arial"/>
          <w:b/>
          <w:sz w:val="20"/>
        </w:rPr>
        <w:t>bez zbytečného odkladu</w:t>
      </w:r>
      <w:r>
        <w:rPr>
          <w:rFonts w:ascii="Arial" w:hAnsi="Arial" w:cs="Arial"/>
          <w:sz w:val="20"/>
        </w:rPr>
        <w:t xml:space="preserve"> písemně zhotoviteli </w:t>
      </w:r>
      <w:r>
        <w:rPr>
          <w:rFonts w:ascii="Arial" w:hAnsi="Arial" w:cs="Arial"/>
          <w:b/>
          <w:sz w:val="20"/>
        </w:rPr>
        <w:t>(reklamace)</w:t>
      </w:r>
      <w:r>
        <w:rPr>
          <w:rFonts w:ascii="Arial" w:hAnsi="Arial" w:cs="Arial"/>
          <w:sz w:val="20"/>
        </w:rPr>
        <w:t xml:space="preserve">. V reklamaci budou shledané vady popsány. Reklamaci </w:t>
      </w:r>
      <w:r>
        <w:rPr>
          <w:rFonts w:ascii="Arial" w:hAnsi="Arial" w:cs="Arial"/>
          <w:b/>
          <w:sz w:val="20"/>
        </w:rPr>
        <w:t>lze uplatnit do posledního dne záruční doby</w:t>
      </w:r>
      <w:r>
        <w:rPr>
          <w:rFonts w:ascii="Arial" w:hAnsi="Arial" w:cs="Arial"/>
          <w:sz w:val="20"/>
        </w:rPr>
        <w:t>, přičemž i reklamace odeslaná objednatelem v poslední den záruční doby se považuje za včas uplatněnou.</w:t>
      </w:r>
    </w:p>
    <w:p w14:paraId="4135E8E7" w14:textId="6DD9F381" w:rsidR="004C5D81" w:rsidRDefault="004C5D81" w:rsidP="004C5D81">
      <w:pPr>
        <w:pStyle w:val="Zkladntext"/>
        <w:widowControl/>
        <w:numPr>
          <w:ilvl w:val="1"/>
          <w:numId w:val="27"/>
        </w:numPr>
        <w:suppressAutoHyphens w:val="0"/>
        <w:spacing w:before="100"/>
        <w:ind w:left="567" w:hanging="567"/>
        <w:jc w:val="both"/>
        <w:rPr>
          <w:rFonts w:ascii="Arial" w:hAnsi="Arial" w:cs="Arial"/>
          <w:b/>
          <w:bCs/>
          <w:sz w:val="20"/>
        </w:rPr>
      </w:pPr>
      <w:r>
        <w:rPr>
          <w:rFonts w:ascii="Arial" w:hAnsi="Arial" w:cs="Arial"/>
          <w:sz w:val="20"/>
        </w:rPr>
        <w:t xml:space="preserve">Zhotovitel </w:t>
      </w:r>
      <w:r>
        <w:rPr>
          <w:rFonts w:ascii="Arial" w:hAnsi="Arial" w:cs="Arial"/>
          <w:b/>
          <w:sz w:val="20"/>
        </w:rPr>
        <w:t xml:space="preserve">potvrdí </w:t>
      </w:r>
      <w:r>
        <w:rPr>
          <w:rFonts w:ascii="Arial" w:hAnsi="Arial" w:cs="Arial"/>
          <w:sz w:val="20"/>
        </w:rPr>
        <w:t xml:space="preserve">objednateli formou e-mailu nebo písemně přijetí reklamace </w:t>
      </w:r>
      <w:proofErr w:type="gramStart"/>
      <w:r>
        <w:rPr>
          <w:rFonts w:ascii="Arial" w:hAnsi="Arial" w:cs="Arial"/>
          <w:sz w:val="20"/>
        </w:rPr>
        <w:t xml:space="preserve">a  </w:t>
      </w:r>
      <w:r>
        <w:rPr>
          <w:rFonts w:ascii="Arial" w:hAnsi="Arial" w:cs="Arial"/>
          <w:b/>
          <w:sz w:val="20"/>
        </w:rPr>
        <w:t>v</w:t>
      </w:r>
      <w:proofErr w:type="gramEnd"/>
      <w:r>
        <w:rPr>
          <w:rFonts w:ascii="Arial" w:hAnsi="Arial" w:cs="Arial"/>
          <w:b/>
          <w:sz w:val="20"/>
        </w:rPr>
        <w:t xml:space="preserve"> co možná nejkratší technicky obhajitelné lhůtě </w:t>
      </w:r>
      <w:r w:rsidR="00186BC3">
        <w:rPr>
          <w:rFonts w:ascii="Arial" w:hAnsi="Arial" w:cs="Arial"/>
          <w:b/>
          <w:sz w:val="20"/>
        </w:rPr>
        <w:t xml:space="preserve">ji </w:t>
      </w:r>
      <w:r>
        <w:rPr>
          <w:rFonts w:ascii="Arial" w:hAnsi="Arial" w:cs="Arial"/>
          <w:b/>
          <w:sz w:val="20"/>
        </w:rPr>
        <w:t>odstran</w:t>
      </w:r>
      <w:r w:rsidR="00186BC3">
        <w:rPr>
          <w:rFonts w:ascii="Arial" w:hAnsi="Arial" w:cs="Arial"/>
          <w:b/>
          <w:sz w:val="20"/>
        </w:rPr>
        <w:t>í</w:t>
      </w:r>
      <w:r>
        <w:rPr>
          <w:rFonts w:ascii="Arial" w:hAnsi="Arial" w:cs="Arial"/>
          <w:sz w:val="20"/>
        </w:rPr>
        <w:t xml:space="preserve">, nebude-li dohodnuto jinak, a to buď opravou, nebo výměnou vadných částí zařízení za části nové. Odstranění vad bude provedeno na vlastní náklady zhotovitele. Nedojde-li mezi oběma smluvními stranami k dohodě o termínu odstranění reklamované vady, platí, že vada musí být odstraněna </w:t>
      </w:r>
      <w:r>
        <w:rPr>
          <w:rFonts w:ascii="Arial" w:hAnsi="Arial" w:cs="Arial"/>
          <w:b/>
          <w:sz w:val="20"/>
        </w:rPr>
        <w:t>nejpozději do 14 dnů</w:t>
      </w:r>
      <w:r>
        <w:rPr>
          <w:rFonts w:ascii="Arial" w:hAnsi="Arial" w:cs="Arial"/>
          <w:sz w:val="20"/>
        </w:rPr>
        <w:t xml:space="preserve"> ode dne uplatnění reklamace.</w:t>
      </w:r>
    </w:p>
    <w:p w14:paraId="1DE9CFF2" w14:textId="77777777" w:rsidR="004C5D81" w:rsidRDefault="004C5D81" w:rsidP="004C5D81">
      <w:pPr>
        <w:pStyle w:val="Zkladntext"/>
        <w:widowControl/>
        <w:numPr>
          <w:ilvl w:val="1"/>
          <w:numId w:val="27"/>
        </w:numPr>
        <w:suppressAutoHyphens w:val="0"/>
        <w:spacing w:before="100"/>
        <w:ind w:left="567" w:hanging="567"/>
        <w:jc w:val="both"/>
        <w:rPr>
          <w:rFonts w:ascii="Arial" w:hAnsi="Arial" w:cs="Arial"/>
          <w:b/>
          <w:bCs/>
          <w:sz w:val="20"/>
        </w:rPr>
      </w:pPr>
      <w:r>
        <w:rPr>
          <w:rFonts w:ascii="Arial" w:hAnsi="Arial" w:cs="Arial"/>
          <w:sz w:val="20"/>
        </w:rPr>
        <w:t xml:space="preserve">O odstranění reklamované vady sepíší smluvní strany </w:t>
      </w:r>
      <w:r>
        <w:rPr>
          <w:rFonts w:ascii="Arial" w:hAnsi="Arial" w:cs="Arial"/>
          <w:b/>
          <w:sz w:val="20"/>
        </w:rPr>
        <w:t>protokol</w:t>
      </w:r>
      <w:r>
        <w:rPr>
          <w:rFonts w:ascii="Arial" w:hAnsi="Arial" w:cs="Arial"/>
          <w:sz w:val="20"/>
        </w:rPr>
        <w:t>, ve kterém objednatel potvrdí odstranění vady včetně termínu, nebo uvede důvody, pro které odmítá opravu převzít.</w:t>
      </w:r>
    </w:p>
    <w:p w14:paraId="2DDB35A1" w14:textId="162EF660" w:rsidR="004C5D81" w:rsidRDefault="004C5D81" w:rsidP="004C5D81">
      <w:pPr>
        <w:pStyle w:val="Zkladntext"/>
        <w:widowControl/>
        <w:numPr>
          <w:ilvl w:val="1"/>
          <w:numId w:val="27"/>
        </w:numPr>
        <w:suppressAutoHyphens w:val="0"/>
        <w:spacing w:before="100"/>
        <w:ind w:left="567" w:hanging="567"/>
        <w:jc w:val="both"/>
        <w:rPr>
          <w:rFonts w:ascii="Arial" w:hAnsi="Arial" w:cs="Arial"/>
          <w:b/>
          <w:bCs/>
          <w:sz w:val="20"/>
        </w:rPr>
      </w:pPr>
      <w:r>
        <w:rPr>
          <w:rFonts w:ascii="Arial" w:hAnsi="Arial" w:cs="Arial"/>
          <w:sz w:val="20"/>
        </w:rPr>
        <w:t xml:space="preserve">V případě, že zhotovitel </w:t>
      </w:r>
      <w:r>
        <w:rPr>
          <w:rFonts w:ascii="Arial" w:hAnsi="Arial" w:cs="Arial"/>
          <w:b/>
          <w:sz w:val="20"/>
        </w:rPr>
        <w:t>nezahájí</w:t>
      </w:r>
      <w:r>
        <w:rPr>
          <w:rFonts w:ascii="Arial" w:hAnsi="Arial" w:cs="Arial"/>
          <w:sz w:val="20"/>
        </w:rPr>
        <w:t xml:space="preserve"> odstraňování vad a tyto ve stanovených, popř. dohodnutých lhůtách neodstraní, je objednatel oprávněn vadu po předchozím oznámení zhotoviteli odstranit sám nebo ji nechat </w:t>
      </w:r>
      <w:r>
        <w:rPr>
          <w:rFonts w:ascii="Arial" w:hAnsi="Arial" w:cs="Arial"/>
          <w:sz w:val="20"/>
        </w:rPr>
        <w:lastRenderedPageBreak/>
        <w:t xml:space="preserve">odstranit, a to </w:t>
      </w:r>
      <w:r>
        <w:rPr>
          <w:rFonts w:ascii="Arial" w:hAnsi="Arial" w:cs="Arial"/>
          <w:b/>
          <w:sz w:val="20"/>
        </w:rPr>
        <w:t>na náklady zhotovitele</w:t>
      </w:r>
      <w:r>
        <w:rPr>
          <w:rFonts w:ascii="Arial" w:hAnsi="Arial" w:cs="Arial"/>
          <w:sz w:val="20"/>
        </w:rPr>
        <w:t>, aniž by tím omezil svá práva, která mu přísluší na základě záruky a zhotovitel je povinen nahradit objednateli náklady s tím spojené.</w:t>
      </w:r>
    </w:p>
    <w:p w14:paraId="4DA53C9A" w14:textId="71883C41" w:rsidR="004C5D81" w:rsidRDefault="004C5D81" w:rsidP="004C5D81">
      <w:pPr>
        <w:pStyle w:val="Zkladntext"/>
        <w:widowControl/>
        <w:numPr>
          <w:ilvl w:val="1"/>
          <w:numId w:val="27"/>
        </w:numPr>
        <w:suppressAutoHyphens w:val="0"/>
        <w:spacing w:before="100"/>
        <w:ind w:left="567" w:hanging="567"/>
        <w:jc w:val="both"/>
        <w:rPr>
          <w:rFonts w:ascii="Arial" w:hAnsi="Arial" w:cs="Arial"/>
          <w:b/>
          <w:bCs/>
          <w:sz w:val="20"/>
        </w:rPr>
      </w:pPr>
      <w:r>
        <w:rPr>
          <w:rFonts w:ascii="Arial" w:hAnsi="Arial" w:cs="Arial"/>
          <w:b/>
          <w:sz w:val="20"/>
        </w:rPr>
        <w:t>Zhotovitel neodpovídá za vady</w:t>
      </w:r>
      <w:r>
        <w:rPr>
          <w:rFonts w:ascii="Arial" w:hAnsi="Arial" w:cs="Arial"/>
          <w:sz w:val="20"/>
        </w:rPr>
        <w:t>, které byly způsobeny po převzetí díla objednatelem jeho nesprávným jednáním nebo nesprávným jednáním třetích osob, či neodvratitelnými událostmi bez zapříčinění zhotovitele. Zhotovitel neodpovídá za vady způsobené postupem podle nevhodných pokynů, jestliže zhotovitel na nevhodnost těchto pokynů písemně upozornil a objednatel na jejich dodržení písemně trval.</w:t>
      </w:r>
    </w:p>
    <w:p w14:paraId="5712B4FD" w14:textId="77777777" w:rsidR="004C5D81" w:rsidRPr="00C95577" w:rsidRDefault="004C5D81" w:rsidP="004C5D81">
      <w:pPr>
        <w:pStyle w:val="Zkladntext"/>
        <w:widowControl/>
        <w:numPr>
          <w:ilvl w:val="1"/>
          <w:numId w:val="27"/>
        </w:numPr>
        <w:suppressAutoHyphens w:val="0"/>
        <w:spacing w:before="100"/>
        <w:ind w:left="567" w:hanging="567"/>
        <w:jc w:val="both"/>
        <w:rPr>
          <w:rFonts w:ascii="Arial" w:hAnsi="Arial" w:cs="Arial"/>
          <w:b/>
          <w:bCs/>
          <w:sz w:val="20"/>
        </w:rPr>
      </w:pPr>
      <w:r>
        <w:rPr>
          <w:rFonts w:ascii="Arial" w:hAnsi="Arial" w:cs="Arial"/>
          <w:sz w:val="20"/>
        </w:rPr>
        <w:t>Prokáže-li se ve sporných případech, že objednatel reklamoval neoprávněně, tzn., že za reklamovanou vadu neodpovídá zhotovitel a že se na ni nevztahuje záruka, resp., že vadu způsobil nevhodným užíváním díla jeho provozovatel nebo jiná třetí osoba, je objednatel povinen uhradit zhotoviteli veškeré jemu, v souvislosti s odstraněním vad, vzniklé náklady.</w:t>
      </w:r>
    </w:p>
    <w:p w14:paraId="03B62DF9" w14:textId="77777777" w:rsidR="004C5D81" w:rsidRDefault="004C5D81" w:rsidP="004C5D81">
      <w:pPr>
        <w:pStyle w:val="Zkladntext"/>
        <w:rPr>
          <w:rFonts w:ascii="Arial" w:hAnsi="Arial" w:cs="Arial"/>
          <w:b/>
          <w:bCs/>
          <w:sz w:val="20"/>
        </w:rPr>
      </w:pPr>
    </w:p>
    <w:p w14:paraId="6446D78C" w14:textId="77777777" w:rsidR="004C5D81" w:rsidRDefault="004C5D81" w:rsidP="004C5D81">
      <w:pPr>
        <w:pStyle w:val="Zkladntext"/>
        <w:widowControl/>
        <w:numPr>
          <w:ilvl w:val="0"/>
          <w:numId w:val="27"/>
        </w:numPr>
        <w:suppressAutoHyphens w:val="0"/>
        <w:spacing w:before="100"/>
        <w:jc w:val="center"/>
        <w:rPr>
          <w:rFonts w:ascii="Arial" w:hAnsi="Arial" w:cs="Arial"/>
          <w:b/>
          <w:bCs/>
          <w:sz w:val="20"/>
        </w:rPr>
      </w:pPr>
      <w:bookmarkStart w:id="10" w:name="_Ref372283607"/>
      <w:r>
        <w:rPr>
          <w:rFonts w:ascii="Arial" w:hAnsi="Arial" w:cs="Arial"/>
          <w:b/>
          <w:sz w:val="20"/>
        </w:rPr>
        <w:t>SMLUVNÍ SANKCE</w:t>
      </w:r>
      <w:bookmarkEnd w:id="10"/>
    </w:p>
    <w:p w14:paraId="0CC8032F" w14:textId="2056C6BB" w:rsidR="004C5D81" w:rsidRPr="00100647" w:rsidRDefault="004C5D81" w:rsidP="00100647">
      <w:pPr>
        <w:pStyle w:val="Zkladntext"/>
        <w:widowControl/>
        <w:numPr>
          <w:ilvl w:val="1"/>
          <w:numId w:val="27"/>
        </w:numPr>
        <w:suppressAutoHyphens w:val="0"/>
        <w:spacing w:before="100"/>
        <w:ind w:left="567" w:hanging="567"/>
        <w:jc w:val="both"/>
        <w:rPr>
          <w:rFonts w:ascii="Arial" w:hAnsi="Arial" w:cs="Arial"/>
          <w:sz w:val="20"/>
        </w:rPr>
      </w:pPr>
      <w:r w:rsidRPr="008B2257">
        <w:rPr>
          <w:rFonts w:ascii="Arial" w:hAnsi="Arial" w:cs="Arial"/>
          <w:sz w:val="20"/>
        </w:rPr>
        <w:t xml:space="preserve">zhotovitel zaplatí objednateli smluvní pokutu </w:t>
      </w:r>
      <w:r w:rsidRPr="008B2257">
        <w:rPr>
          <w:rFonts w:ascii="Arial" w:hAnsi="Arial" w:cs="Arial"/>
          <w:b/>
          <w:sz w:val="20"/>
        </w:rPr>
        <w:t xml:space="preserve">ve </w:t>
      </w:r>
      <w:r w:rsidRPr="00B90E71">
        <w:rPr>
          <w:rFonts w:ascii="Arial" w:hAnsi="Arial" w:cs="Arial"/>
          <w:b/>
          <w:sz w:val="20"/>
        </w:rPr>
        <w:t xml:space="preserve">výši </w:t>
      </w:r>
      <w:r w:rsidR="00AE0698" w:rsidRPr="00AE0698">
        <w:rPr>
          <w:rFonts w:ascii="Arial" w:hAnsi="Arial" w:cs="Arial"/>
          <w:b/>
          <w:sz w:val="20"/>
        </w:rPr>
        <w:t>0,1 % ze smluvní ceny bez DPH</w:t>
      </w:r>
      <w:r w:rsidR="00B90E71">
        <w:rPr>
          <w:rFonts w:ascii="Arial" w:hAnsi="Arial" w:cs="Arial"/>
          <w:b/>
          <w:sz w:val="20"/>
        </w:rPr>
        <w:t xml:space="preserve"> </w:t>
      </w:r>
      <w:r w:rsidRPr="008B2257">
        <w:rPr>
          <w:rFonts w:ascii="Arial" w:hAnsi="Arial" w:cs="Arial"/>
          <w:sz w:val="20"/>
        </w:rPr>
        <w:t xml:space="preserve">za každý započatý kalendářní den </w:t>
      </w:r>
      <w:r w:rsidRPr="008B2257">
        <w:rPr>
          <w:rFonts w:ascii="Arial" w:hAnsi="Arial" w:cs="Arial"/>
          <w:b/>
          <w:sz w:val="20"/>
        </w:rPr>
        <w:t xml:space="preserve">prodlení </w:t>
      </w:r>
      <w:r>
        <w:rPr>
          <w:rFonts w:ascii="Arial" w:hAnsi="Arial" w:cs="Arial"/>
          <w:b/>
          <w:sz w:val="20"/>
        </w:rPr>
        <w:t xml:space="preserve">s dokončením prací, dle odst. </w:t>
      </w:r>
      <w:r w:rsidR="00A06FF6" w:rsidRPr="00097E7D">
        <w:rPr>
          <w:rFonts w:ascii="Arial" w:hAnsi="Arial" w:cs="Arial"/>
          <w:b/>
          <w:sz w:val="20"/>
        </w:rPr>
        <w:fldChar w:fldCharType="begin"/>
      </w:r>
      <w:r w:rsidRPr="00097E7D">
        <w:rPr>
          <w:rFonts w:ascii="Arial" w:hAnsi="Arial" w:cs="Arial"/>
          <w:b/>
          <w:sz w:val="20"/>
        </w:rPr>
        <w:instrText xml:space="preserve"> REF _Ref383591342 \r \h  \* MERGEFORMAT </w:instrText>
      </w:r>
      <w:r w:rsidR="00A06FF6" w:rsidRPr="00097E7D">
        <w:rPr>
          <w:rFonts w:ascii="Arial" w:hAnsi="Arial" w:cs="Arial"/>
          <w:b/>
          <w:sz w:val="20"/>
        </w:rPr>
      </w:r>
      <w:r w:rsidR="00A06FF6" w:rsidRPr="00097E7D">
        <w:rPr>
          <w:rFonts w:ascii="Arial" w:hAnsi="Arial" w:cs="Arial"/>
          <w:b/>
          <w:sz w:val="20"/>
        </w:rPr>
        <w:fldChar w:fldCharType="separate"/>
      </w:r>
      <w:r>
        <w:rPr>
          <w:rFonts w:ascii="Arial" w:hAnsi="Arial" w:cs="Arial"/>
          <w:b/>
          <w:sz w:val="20"/>
        </w:rPr>
        <w:t>3.</w:t>
      </w:r>
      <w:r w:rsidR="00A06FF6" w:rsidRPr="00097E7D">
        <w:rPr>
          <w:rFonts w:ascii="Arial" w:hAnsi="Arial" w:cs="Arial"/>
          <w:b/>
          <w:sz w:val="20"/>
        </w:rPr>
        <w:fldChar w:fldCharType="end"/>
      </w:r>
      <w:r w:rsidR="00E0475A">
        <w:rPr>
          <w:rFonts w:ascii="Arial" w:hAnsi="Arial" w:cs="Arial"/>
          <w:b/>
          <w:sz w:val="20"/>
        </w:rPr>
        <w:t>3</w:t>
      </w:r>
      <w:r>
        <w:rPr>
          <w:rFonts w:ascii="Arial" w:hAnsi="Arial" w:cs="Arial"/>
          <w:b/>
          <w:sz w:val="20"/>
        </w:rPr>
        <w:t xml:space="preserve"> a 3.8 této smlouvy;</w:t>
      </w:r>
    </w:p>
    <w:p w14:paraId="702ED612" w14:textId="11DE9B1B" w:rsidR="004C5D81" w:rsidRDefault="004C5D81" w:rsidP="004C5D81">
      <w:pPr>
        <w:pStyle w:val="Zkladntext"/>
        <w:widowControl/>
        <w:numPr>
          <w:ilvl w:val="1"/>
          <w:numId w:val="27"/>
        </w:numPr>
        <w:suppressAutoHyphens w:val="0"/>
        <w:spacing w:before="100"/>
        <w:ind w:left="567" w:hanging="567"/>
        <w:jc w:val="both"/>
        <w:rPr>
          <w:rFonts w:ascii="Arial" w:hAnsi="Arial" w:cs="Arial"/>
          <w:sz w:val="20"/>
        </w:rPr>
      </w:pPr>
      <w:r w:rsidRPr="008B2257">
        <w:rPr>
          <w:rFonts w:ascii="Arial" w:hAnsi="Arial" w:cs="Arial"/>
          <w:sz w:val="20"/>
        </w:rPr>
        <w:t>zhotovitel zaplatí objednateli smluvní pokutu za</w:t>
      </w:r>
      <w:r w:rsidRPr="008B2257">
        <w:rPr>
          <w:rFonts w:ascii="Arial" w:hAnsi="Arial" w:cs="Arial"/>
          <w:b/>
          <w:sz w:val="20"/>
        </w:rPr>
        <w:t xml:space="preserve"> prodlení s odstraňováním vad</w:t>
      </w:r>
      <w:r w:rsidRPr="008B2257">
        <w:rPr>
          <w:rFonts w:ascii="Arial" w:hAnsi="Arial" w:cs="Arial"/>
          <w:sz w:val="20"/>
        </w:rPr>
        <w:t xml:space="preserve"> a nedodělků zjištěných v rámci přejímacího řízení nebo závěrečné kontrolní prohlídce stavby</w:t>
      </w:r>
      <w:r w:rsidRPr="008B2257">
        <w:rPr>
          <w:rFonts w:ascii="Arial" w:hAnsi="Arial" w:cs="Arial"/>
          <w:b/>
          <w:sz w:val="20"/>
        </w:rPr>
        <w:t xml:space="preserve"> ve výši</w:t>
      </w:r>
      <w:r>
        <w:rPr>
          <w:rFonts w:ascii="Arial" w:hAnsi="Arial" w:cs="Arial"/>
          <w:b/>
          <w:sz w:val="20"/>
        </w:rPr>
        <w:t xml:space="preserve"> </w:t>
      </w:r>
      <w:r w:rsidR="00AE0698" w:rsidRPr="00AE0698">
        <w:rPr>
          <w:rFonts w:ascii="Arial" w:hAnsi="Arial" w:cs="Arial"/>
          <w:b/>
          <w:sz w:val="20"/>
        </w:rPr>
        <w:t xml:space="preserve">0,1 % ze smluvní ceny bez DPH </w:t>
      </w:r>
      <w:r w:rsidRPr="008B2257">
        <w:rPr>
          <w:rFonts w:ascii="Arial" w:hAnsi="Arial" w:cs="Arial"/>
          <w:sz w:val="20"/>
        </w:rPr>
        <w:t>za každou vadu a započatý kalendářní den prodlení s odstraněním vady</w:t>
      </w:r>
      <w:r>
        <w:rPr>
          <w:rFonts w:ascii="Arial" w:hAnsi="Arial" w:cs="Arial"/>
          <w:sz w:val="20"/>
        </w:rPr>
        <w:t>;</w:t>
      </w:r>
    </w:p>
    <w:p w14:paraId="0E795917" w14:textId="6EAF782F" w:rsidR="004C5D81" w:rsidRPr="007E1227" w:rsidRDefault="004C5D81" w:rsidP="004C5D81">
      <w:pPr>
        <w:pStyle w:val="Zkladntext"/>
        <w:widowControl/>
        <w:numPr>
          <w:ilvl w:val="1"/>
          <w:numId w:val="27"/>
        </w:numPr>
        <w:suppressAutoHyphens w:val="0"/>
        <w:spacing w:before="100"/>
        <w:ind w:left="567" w:hanging="567"/>
        <w:jc w:val="both"/>
        <w:rPr>
          <w:rFonts w:ascii="Arial" w:hAnsi="Arial" w:cs="Arial"/>
          <w:b/>
          <w:bCs/>
          <w:sz w:val="20"/>
        </w:rPr>
      </w:pPr>
      <w:r>
        <w:rPr>
          <w:rFonts w:ascii="Arial" w:hAnsi="Arial" w:cs="Arial"/>
          <w:sz w:val="20"/>
        </w:rPr>
        <w:t xml:space="preserve">objednatel zaplatí zhotoviteli za prodlení s úhradou úplné faktury, oprávněně </w:t>
      </w:r>
      <w:proofErr w:type="gramStart"/>
      <w:r>
        <w:rPr>
          <w:rFonts w:ascii="Arial" w:hAnsi="Arial" w:cs="Arial"/>
          <w:sz w:val="20"/>
        </w:rPr>
        <w:t>vystavené  po</w:t>
      </w:r>
      <w:proofErr w:type="gramEnd"/>
      <w:r>
        <w:rPr>
          <w:rFonts w:ascii="Arial" w:hAnsi="Arial" w:cs="Arial"/>
          <w:sz w:val="20"/>
        </w:rPr>
        <w:t xml:space="preserve"> splnění podmínek stanovených touto smlouvou a doručené objednateli, smluvní pokutu </w:t>
      </w:r>
      <w:r w:rsidRPr="000317E3">
        <w:rPr>
          <w:rFonts w:ascii="Arial" w:hAnsi="Arial" w:cs="Arial"/>
          <w:b/>
          <w:sz w:val="20"/>
        </w:rPr>
        <w:t>ve výši 0,</w:t>
      </w:r>
      <w:r w:rsidR="0066055F">
        <w:rPr>
          <w:rFonts w:ascii="Arial" w:hAnsi="Arial" w:cs="Arial"/>
          <w:b/>
          <w:sz w:val="20"/>
        </w:rPr>
        <w:t>1</w:t>
      </w:r>
      <w:r>
        <w:rPr>
          <w:rFonts w:ascii="Arial" w:hAnsi="Arial" w:cs="Arial"/>
          <w:b/>
          <w:sz w:val="20"/>
        </w:rPr>
        <w:t> </w:t>
      </w:r>
      <w:r w:rsidRPr="000317E3">
        <w:rPr>
          <w:rFonts w:ascii="Arial" w:hAnsi="Arial" w:cs="Arial"/>
          <w:b/>
          <w:sz w:val="20"/>
        </w:rPr>
        <w:t>%</w:t>
      </w:r>
      <w:r>
        <w:rPr>
          <w:rFonts w:ascii="Arial" w:hAnsi="Arial" w:cs="Arial"/>
          <w:sz w:val="20"/>
        </w:rPr>
        <w:t xml:space="preserve"> z dlužné částky za každý den prodlení.</w:t>
      </w:r>
    </w:p>
    <w:p w14:paraId="605B8B77" w14:textId="0948DA5A" w:rsidR="004C5D81" w:rsidRDefault="004C5D81" w:rsidP="004C5D81">
      <w:pPr>
        <w:pStyle w:val="Zkladntext"/>
        <w:ind w:left="567"/>
        <w:jc w:val="both"/>
        <w:rPr>
          <w:rFonts w:ascii="Arial" w:hAnsi="Arial" w:cs="Arial"/>
          <w:b/>
          <w:bCs/>
          <w:sz w:val="20"/>
        </w:rPr>
      </w:pPr>
    </w:p>
    <w:p w14:paraId="33023257" w14:textId="77777777" w:rsidR="004C5D81" w:rsidRDefault="004C5D81" w:rsidP="004C5D81">
      <w:pPr>
        <w:pStyle w:val="Zkladntext"/>
        <w:widowControl/>
        <w:numPr>
          <w:ilvl w:val="0"/>
          <w:numId w:val="27"/>
        </w:numPr>
        <w:suppressAutoHyphens w:val="0"/>
        <w:spacing w:before="100"/>
        <w:jc w:val="center"/>
        <w:rPr>
          <w:rFonts w:ascii="Arial" w:hAnsi="Arial" w:cs="Arial"/>
          <w:b/>
          <w:bCs/>
          <w:sz w:val="20"/>
        </w:rPr>
      </w:pPr>
      <w:r>
        <w:rPr>
          <w:rFonts w:ascii="Arial" w:hAnsi="Arial" w:cs="Arial"/>
          <w:b/>
          <w:sz w:val="20"/>
        </w:rPr>
        <w:t>ODSTOUPENÍ OD SMLOUVY</w:t>
      </w:r>
    </w:p>
    <w:p w14:paraId="765212D6" w14:textId="77777777" w:rsidR="004C5D81" w:rsidRPr="00100647" w:rsidRDefault="004C5D81" w:rsidP="00100647">
      <w:pPr>
        <w:pStyle w:val="Zkladntext"/>
        <w:widowControl/>
        <w:numPr>
          <w:ilvl w:val="1"/>
          <w:numId w:val="27"/>
        </w:numPr>
        <w:suppressAutoHyphens w:val="0"/>
        <w:spacing w:before="100"/>
        <w:ind w:left="567" w:hanging="567"/>
        <w:jc w:val="both"/>
        <w:rPr>
          <w:rFonts w:ascii="Arial" w:hAnsi="Arial" w:cs="Arial"/>
          <w:b/>
          <w:bCs/>
          <w:sz w:val="20"/>
        </w:rPr>
      </w:pPr>
      <w:r>
        <w:rPr>
          <w:rFonts w:ascii="Arial" w:hAnsi="Arial" w:cs="Arial"/>
          <w:sz w:val="20"/>
        </w:rPr>
        <w:t xml:space="preserve">Tato smlouva zanikne </w:t>
      </w:r>
      <w:r>
        <w:rPr>
          <w:rFonts w:ascii="Arial" w:hAnsi="Arial" w:cs="Arial"/>
          <w:b/>
          <w:sz w:val="20"/>
        </w:rPr>
        <w:t>splněním závazku</w:t>
      </w:r>
      <w:r>
        <w:rPr>
          <w:rFonts w:ascii="Arial" w:hAnsi="Arial" w:cs="Arial"/>
          <w:sz w:val="20"/>
        </w:rPr>
        <w:t xml:space="preserve"> dle ustanovení </w:t>
      </w:r>
      <w:r w:rsidRPr="00566892">
        <w:rPr>
          <w:rFonts w:ascii="Arial" w:hAnsi="Arial" w:cs="Arial"/>
          <w:sz w:val="20"/>
        </w:rPr>
        <w:t xml:space="preserve">§ </w:t>
      </w:r>
      <w:r>
        <w:rPr>
          <w:rFonts w:ascii="Arial" w:hAnsi="Arial" w:cs="Arial"/>
          <w:sz w:val="20"/>
        </w:rPr>
        <w:t>1908 o</w:t>
      </w:r>
      <w:r w:rsidRPr="00566892">
        <w:rPr>
          <w:rFonts w:ascii="Arial" w:hAnsi="Arial" w:cs="Arial"/>
          <w:sz w:val="20"/>
        </w:rPr>
        <w:t>bčanského zákoníku</w:t>
      </w:r>
      <w:r>
        <w:rPr>
          <w:rFonts w:ascii="Arial" w:hAnsi="Arial" w:cs="Arial"/>
          <w:sz w:val="20"/>
        </w:rPr>
        <w:t xml:space="preserve"> nebo před uplynutím lhůty plnění z důvodu podstatného porušení povinností smluvních </w:t>
      </w:r>
      <w:proofErr w:type="gramStart"/>
      <w:r>
        <w:rPr>
          <w:rFonts w:ascii="Arial" w:hAnsi="Arial" w:cs="Arial"/>
          <w:sz w:val="20"/>
        </w:rPr>
        <w:t>stran - jednostranným</w:t>
      </w:r>
      <w:proofErr w:type="gramEnd"/>
      <w:r>
        <w:rPr>
          <w:rFonts w:ascii="Arial" w:hAnsi="Arial" w:cs="Arial"/>
          <w:sz w:val="20"/>
        </w:rPr>
        <w:t xml:space="preserve"> právním úkonem, tj. </w:t>
      </w:r>
      <w:r>
        <w:rPr>
          <w:rFonts w:ascii="Arial" w:hAnsi="Arial" w:cs="Arial"/>
          <w:b/>
          <w:sz w:val="20"/>
        </w:rPr>
        <w:t>odstoupením od smlouvy</w:t>
      </w:r>
      <w:r>
        <w:rPr>
          <w:rFonts w:ascii="Arial" w:hAnsi="Arial" w:cs="Arial"/>
          <w:sz w:val="20"/>
        </w:rPr>
        <w:t>. Dále může tato smlouva zaniknout dohodou, smluvních stran. Návrh na zánik smlouvy dohodou je oprávněna vystavit kterákoliv ze smluvních stran.</w:t>
      </w:r>
    </w:p>
    <w:p w14:paraId="45A996C6" w14:textId="77777777" w:rsidR="004C5D81" w:rsidRPr="00566892" w:rsidRDefault="004C5D81" w:rsidP="004C5D81">
      <w:pPr>
        <w:pStyle w:val="Zkladntext"/>
        <w:widowControl/>
        <w:numPr>
          <w:ilvl w:val="1"/>
          <w:numId w:val="27"/>
        </w:numPr>
        <w:suppressAutoHyphens w:val="0"/>
        <w:spacing w:before="100"/>
        <w:ind w:left="567" w:hanging="567"/>
        <w:jc w:val="both"/>
        <w:rPr>
          <w:rFonts w:ascii="Arial" w:hAnsi="Arial" w:cs="Arial"/>
          <w:b/>
          <w:bCs/>
          <w:sz w:val="20"/>
        </w:rPr>
      </w:pPr>
      <w:r w:rsidRPr="00566892">
        <w:rPr>
          <w:rFonts w:ascii="Arial" w:hAnsi="Arial" w:cs="Arial"/>
          <w:b/>
          <w:sz w:val="20"/>
        </w:rPr>
        <w:t>Odstoupení</w:t>
      </w:r>
      <w:r w:rsidRPr="00566892">
        <w:rPr>
          <w:rFonts w:ascii="Arial" w:hAnsi="Arial" w:cs="Arial"/>
          <w:sz w:val="20"/>
        </w:rPr>
        <w:t xml:space="preserve"> od smlouvy musí strana odstupující oznámit druhé straně </w:t>
      </w:r>
      <w:r w:rsidRPr="00566892">
        <w:rPr>
          <w:rFonts w:ascii="Arial" w:hAnsi="Arial" w:cs="Arial"/>
          <w:b/>
          <w:sz w:val="20"/>
        </w:rPr>
        <w:t xml:space="preserve">písemně bez zbytečného odkladu </w:t>
      </w:r>
      <w:r w:rsidRPr="00566892">
        <w:rPr>
          <w:rFonts w:ascii="Arial" w:hAnsi="Arial" w:cs="Arial"/>
          <w:sz w:val="20"/>
        </w:rPr>
        <w:t xml:space="preserve">poté, co se dozvěděla o podstatném porušení smlouvy. Lhůta pro doručení písemného oznámení o odstoupení od smlouvy se stanovuje pro obě strany na </w:t>
      </w:r>
      <w:r w:rsidRPr="00566892">
        <w:rPr>
          <w:rFonts w:ascii="Arial" w:hAnsi="Arial" w:cs="Arial"/>
          <w:b/>
          <w:sz w:val="20"/>
        </w:rPr>
        <w:t>10 dnů</w:t>
      </w:r>
      <w:r w:rsidRPr="00566892">
        <w:rPr>
          <w:rFonts w:ascii="Arial" w:hAnsi="Arial" w:cs="Arial"/>
          <w:sz w:val="20"/>
        </w:rPr>
        <w:t xml:space="preserve"> ode dne, kdy jedna ze smluvních stran zjistila podstatné porušení smlouvy. V oznámení o odstoupení musí být uveden důvod, pro který strana od smlouvy odstupuje, a přesná citace toho bodu smlouvy, který ji k takovému kroku opravňuje. Bez těchto náležitostí je odstoupení od smlouvy neplatné.</w:t>
      </w:r>
    </w:p>
    <w:p w14:paraId="160A0DAA" w14:textId="20B18971" w:rsidR="004C5D81" w:rsidRPr="00566892" w:rsidRDefault="004C5D81" w:rsidP="004C5D81">
      <w:pPr>
        <w:pStyle w:val="Zkladntext"/>
        <w:widowControl/>
        <w:numPr>
          <w:ilvl w:val="1"/>
          <w:numId w:val="27"/>
        </w:numPr>
        <w:suppressAutoHyphens w:val="0"/>
        <w:spacing w:before="100"/>
        <w:ind w:left="567" w:hanging="567"/>
        <w:jc w:val="both"/>
        <w:rPr>
          <w:rFonts w:ascii="Arial" w:hAnsi="Arial" w:cs="Arial"/>
          <w:b/>
          <w:bCs/>
          <w:sz w:val="20"/>
        </w:rPr>
      </w:pPr>
      <w:r w:rsidRPr="00566892">
        <w:rPr>
          <w:rFonts w:ascii="Arial" w:hAnsi="Arial" w:cs="Arial"/>
          <w:b/>
          <w:sz w:val="20"/>
        </w:rPr>
        <w:t>Za podstatné porušení smlouvy</w:t>
      </w:r>
      <w:r w:rsidRPr="00566892">
        <w:rPr>
          <w:rFonts w:ascii="Arial" w:hAnsi="Arial" w:cs="Arial"/>
          <w:sz w:val="20"/>
        </w:rPr>
        <w:t xml:space="preserve"> opravňující</w:t>
      </w:r>
      <w:r w:rsidR="003A3806">
        <w:rPr>
          <w:rFonts w:ascii="Arial" w:hAnsi="Arial" w:cs="Arial"/>
          <w:sz w:val="20"/>
        </w:rPr>
        <w:t xml:space="preserve"> </w:t>
      </w:r>
      <w:r w:rsidRPr="00566892">
        <w:rPr>
          <w:rFonts w:ascii="Arial" w:hAnsi="Arial" w:cs="Arial"/>
          <w:b/>
          <w:sz w:val="20"/>
        </w:rPr>
        <w:t>objednatele</w:t>
      </w:r>
      <w:r w:rsidRPr="00566892">
        <w:rPr>
          <w:rFonts w:ascii="Arial" w:hAnsi="Arial" w:cs="Arial"/>
          <w:sz w:val="20"/>
        </w:rPr>
        <w:t xml:space="preserve"> odstoupit od smlouvy mimo ujednání uvedená v jiných článcích této smlouvy je považováno:</w:t>
      </w:r>
    </w:p>
    <w:p w14:paraId="1ABADD2B" w14:textId="77777777" w:rsidR="004C5D81" w:rsidRPr="00566892" w:rsidRDefault="004C5D81" w:rsidP="004C5D81">
      <w:pPr>
        <w:numPr>
          <w:ilvl w:val="1"/>
          <w:numId w:val="6"/>
        </w:numPr>
        <w:tabs>
          <w:tab w:val="num" w:pos="993"/>
        </w:tabs>
        <w:suppressAutoHyphens w:val="0"/>
        <w:spacing w:before="60"/>
        <w:ind w:left="993" w:hanging="426"/>
        <w:jc w:val="both"/>
        <w:rPr>
          <w:rFonts w:ascii="Arial" w:hAnsi="Arial" w:cs="Arial"/>
          <w:b/>
        </w:rPr>
      </w:pPr>
      <w:r w:rsidRPr="00566892">
        <w:rPr>
          <w:rFonts w:ascii="Arial" w:hAnsi="Arial" w:cs="Arial"/>
          <w:b/>
        </w:rPr>
        <w:t xml:space="preserve">prodlení zhotovitele </w:t>
      </w:r>
      <w:r w:rsidRPr="00566892">
        <w:rPr>
          <w:rFonts w:ascii="Arial" w:hAnsi="Arial" w:cs="Arial"/>
        </w:rPr>
        <w:t>se zahájením prací na realizaci díla</w:t>
      </w:r>
      <w:r w:rsidRPr="00566892">
        <w:rPr>
          <w:rFonts w:ascii="Arial" w:hAnsi="Arial" w:cs="Arial"/>
          <w:b/>
        </w:rPr>
        <w:t xml:space="preserve"> delší </w:t>
      </w:r>
      <w:r w:rsidRPr="00566892">
        <w:rPr>
          <w:rFonts w:ascii="Arial" w:hAnsi="Arial" w:cs="Arial"/>
        </w:rPr>
        <w:t>než</w:t>
      </w:r>
      <w:r w:rsidRPr="00566892">
        <w:rPr>
          <w:rFonts w:ascii="Arial" w:hAnsi="Arial" w:cs="Arial"/>
          <w:b/>
        </w:rPr>
        <w:t xml:space="preserve"> 10 kalendářních dnů</w:t>
      </w:r>
    </w:p>
    <w:p w14:paraId="0DC38D1F" w14:textId="77777777" w:rsidR="004C5D81" w:rsidRPr="00566892" w:rsidRDefault="004C5D81" w:rsidP="004C5D81">
      <w:pPr>
        <w:numPr>
          <w:ilvl w:val="1"/>
          <w:numId w:val="6"/>
        </w:numPr>
        <w:tabs>
          <w:tab w:val="num" w:pos="993"/>
        </w:tabs>
        <w:suppressAutoHyphens w:val="0"/>
        <w:spacing w:before="60"/>
        <w:ind w:left="993" w:hanging="426"/>
        <w:jc w:val="both"/>
        <w:rPr>
          <w:rFonts w:ascii="Arial" w:hAnsi="Arial" w:cs="Arial"/>
        </w:rPr>
      </w:pPr>
      <w:r w:rsidRPr="00566892">
        <w:rPr>
          <w:rFonts w:ascii="Arial" w:hAnsi="Arial" w:cs="Arial"/>
          <w:b/>
        </w:rPr>
        <w:t>prodlení zhotovitele s ukončením</w:t>
      </w:r>
      <w:r w:rsidRPr="00566892">
        <w:rPr>
          <w:rFonts w:ascii="Arial" w:hAnsi="Arial" w:cs="Arial"/>
        </w:rPr>
        <w:t xml:space="preserve"> realizace díla delší než </w:t>
      </w:r>
      <w:r>
        <w:rPr>
          <w:rFonts w:ascii="Arial" w:hAnsi="Arial" w:cs="Arial"/>
          <w:b/>
        </w:rPr>
        <w:t>5</w:t>
      </w:r>
      <w:r w:rsidRPr="00566892">
        <w:rPr>
          <w:rFonts w:ascii="Arial" w:hAnsi="Arial" w:cs="Arial"/>
          <w:b/>
        </w:rPr>
        <w:t>0 kalendářních dnů</w:t>
      </w:r>
    </w:p>
    <w:p w14:paraId="09069E0A" w14:textId="77777777" w:rsidR="004C5D81" w:rsidRPr="00566892" w:rsidRDefault="004C5D81" w:rsidP="004C5D81">
      <w:pPr>
        <w:pStyle w:val="Zkladntext"/>
        <w:widowControl/>
        <w:numPr>
          <w:ilvl w:val="1"/>
          <w:numId w:val="27"/>
        </w:numPr>
        <w:suppressAutoHyphens w:val="0"/>
        <w:spacing w:before="100"/>
        <w:ind w:left="567" w:hanging="567"/>
        <w:jc w:val="both"/>
        <w:rPr>
          <w:rFonts w:ascii="Arial" w:hAnsi="Arial" w:cs="Arial"/>
          <w:b/>
          <w:bCs/>
          <w:sz w:val="20"/>
        </w:rPr>
      </w:pPr>
      <w:r w:rsidRPr="00566892">
        <w:rPr>
          <w:rFonts w:ascii="Arial" w:hAnsi="Arial" w:cs="Arial"/>
          <w:b/>
          <w:sz w:val="20"/>
        </w:rPr>
        <w:t>Podstatným porušením</w:t>
      </w:r>
      <w:r w:rsidR="00EF2B1F">
        <w:rPr>
          <w:rFonts w:ascii="Arial" w:hAnsi="Arial" w:cs="Arial"/>
          <w:b/>
          <w:sz w:val="20"/>
        </w:rPr>
        <w:t xml:space="preserve"> </w:t>
      </w:r>
      <w:r w:rsidRPr="00566892">
        <w:rPr>
          <w:rFonts w:ascii="Arial" w:hAnsi="Arial" w:cs="Arial"/>
          <w:b/>
          <w:sz w:val="20"/>
        </w:rPr>
        <w:t>smlouvy</w:t>
      </w:r>
      <w:r w:rsidRPr="00566892">
        <w:rPr>
          <w:rFonts w:ascii="Arial" w:hAnsi="Arial" w:cs="Arial"/>
          <w:sz w:val="20"/>
        </w:rPr>
        <w:t xml:space="preserve"> opravňujícím </w:t>
      </w:r>
      <w:r w:rsidRPr="00566892">
        <w:rPr>
          <w:rFonts w:ascii="Arial" w:hAnsi="Arial" w:cs="Arial"/>
          <w:b/>
          <w:sz w:val="20"/>
        </w:rPr>
        <w:t>zhotovitele</w:t>
      </w:r>
      <w:r w:rsidRPr="00566892">
        <w:rPr>
          <w:rFonts w:ascii="Arial" w:hAnsi="Arial" w:cs="Arial"/>
          <w:sz w:val="20"/>
        </w:rPr>
        <w:t xml:space="preserve"> odstoupit od smlouvy je:</w:t>
      </w:r>
    </w:p>
    <w:p w14:paraId="5DE98ADF" w14:textId="77777777" w:rsidR="004C5D81" w:rsidRPr="00874681" w:rsidRDefault="004C5D81" w:rsidP="004C5D81">
      <w:pPr>
        <w:pStyle w:val="BodyTextIndent21"/>
        <w:widowControl/>
        <w:numPr>
          <w:ilvl w:val="0"/>
          <w:numId w:val="7"/>
        </w:numPr>
        <w:tabs>
          <w:tab w:val="clear" w:pos="1215"/>
        </w:tabs>
        <w:spacing w:before="60"/>
        <w:ind w:left="993" w:hanging="426"/>
        <w:rPr>
          <w:rFonts w:ascii="Arial" w:hAnsi="Arial" w:cs="Arial"/>
          <w:snapToGrid/>
          <w:sz w:val="20"/>
        </w:rPr>
      </w:pPr>
      <w:r w:rsidRPr="00874681">
        <w:rPr>
          <w:rFonts w:ascii="Arial" w:hAnsi="Arial" w:cs="Arial"/>
          <w:b/>
          <w:snapToGrid/>
          <w:sz w:val="20"/>
        </w:rPr>
        <w:t>prodlení objednatele s předáním staveniště</w:t>
      </w:r>
      <w:r w:rsidR="008A1B7F">
        <w:rPr>
          <w:rFonts w:ascii="Arial" w:hAnsi="Arial" w:cs="Arial"/>
          <w:snapToGrid/>
          <w:sz w:val="20"/>
        </w:rPr>
        <w:t xml:space="preserve"> a zařízení staveniště větší než</w:t>
      </w:r>
      <w:r w:rsidRPr="00874681">
        <w:rPr>
          <w:rFonts w:ascii="Arial" w:hAnsi="Arial" w:cs="Arial"/>
          <w:snapToGrid/>
          <w:sz w:val="20"/>
        </w:rPr>
        <w:t xml:space="preserve"> 14 kalendářních dnů od podpisu smlouvy</w:t>
      </w:r>
    </w:p>
    <w:p w14:paraId="77E8D8A1" w14:textId="77777777" w:rsidR="004C5D81" w:rsidRPr="006C182E" w:rsidRDefault="004C5D81" w:rsidP="004C5D81">
      <w:pPr>
        <w:pStyle w:val="Zkladntext"/>
        <w:widowControl/>
        <w:numPr>
          <w:ilvl w:val="1"/>
          <w:numId w:val="27"/>
        </w:numPr>
        <w:suppressAutoHyphens w:val="0"/>
        <w:spacing w:before="100"/>
        <w:ind w:left="567" w:hanging="567"/>
        <w:jc w:val="both"/>
        <w:rPr>
          <w:rFonts w:ascii="Arial" w:hAnsi="Arial" w:cs="Arial"/>
          <w:b/>
          <w:bCs/>
          <w:sz w:val="20"/>
        </w:rPr>
      </w:pPr>
      <w:r>
        <w:rPr>
          <w:rFonts w:ascii="Arial" w:hAnsi="Arial" w:cs="Arial"/>
          <w:sz w:val="20"/>
        </w:rPr>
        <w:t xml:space="preserve">Objednatel je oprávněn odstoupit od smlouvy, pokud při provádění díla zhotovitel opakovaně (tj. více než 2x) porušuje své povinnosti vyplývající z této smlouvy nebo z právních či technických předpisů. </w:t>
      </w:r>
    </w:p>
    <w:p w14:paraId="3ACB929F" w14:textId="77777777" w:rsidR="00100647" w:rsidRDefault="00100647" w:rsidP="00100647">
      <w:pPr>
        <w:pStyle w:val="Zkladntext"/>
        <w:widowControl/>
        <w:suppressAutoHyphens w:val="0"/>
        <w:spacing w:before="100"/>
        <w:ind w:left="567"/>
        <w:jc w:val="both"/>
        <w:rPr>
          <w:rFonts w:ascii="Arial" w:hAnsi="Arial" w:cs="Arial"/>
          <w:b/>
          <w:bCs/>
          <w:sz w:val="20"/>
        </w:rPr>
      </w:pPr>
    </w:p>
    <w:p w14:paraId="2EC4BA99" w14:textId="77777777" w:rsidR="004C5D81" w:rsidRDefault="004C5D81" w:rsidP="004763A5">
      <w:pPr>
        <w:pStyle w:val="Zkladntext"/>
        <w:widowControl/>
        <w:numPr>
          <w:ilvl w:val="0"/>
          <w:numId w:val="27"/>
        </w:numPr>
        <w:suppressAutoHyphens w:val="0"/>
        <w:spacing w:before="100" w:after="120" w:line="276" w:lineRule="auto"/>
        <w:jc w:val="center"/>
        <w:rPr>
          <w:rFonts w:ascii="Arial" w:hAnsi="Arial" w:cs="Arial"/>
          <w:b/>
          <w:bCs/>
          <w:sz w:val="20"/>
        </w:rPr>
      </w:pPr>
      <w:r>
        <w:rPr>
          <w:rFonts w:ascii="Arial" w:hAnsi="Arial" w:cs="Arial"/>
          <w:b/>
          <w:bCs/>
          <w:sz w:val="20"/>
        </w:rPr>
        <w:t>VYŠŠÍ MOC</w:t>
      </w:r>
    </w:p>
    <w:p w14:paraId="4C375B72" w14:textId="3B6DCB12" w:rsidR="004C5D81" w:rsidRPr="00100647" w:rsidRDefault="004C5D81" w:rsidP="004763A5">
      <w:pPr>
        <w:pStyle w:val="Zkladntext2"/>
        <w:numPr>
          <w:ilvl w:val="1"/>
          <w:numId w:val="27"/>
        </w:numPr>
        <w:tabs>
          <w:tab w:val="left" w:pos="4395"/>
        </w:tabs>
        <w:suppressAutoHyphens w:val="0"/>
        <w:spacing w:after="240" w:line="276" w:lineRule="auto"/>
        <w:ind w:left="567" w:hanging="567"/>
        <w:jc w:val="both"/>
        <w:rPr>
          <w:rFonts w:ascii="Arial" w:hAnsi="Arial" w:cs="Arial"/>
        </w:rPr>
      </w:pPr>
      <w:r w:rsidRPr="00100647">
        <w:rPr>
          <w:rFonts w:ascii="Arial" w:hAnsi="Arial" w:cs="Arial"/>
        </w:rPr>
        <w:t xml:space="preserve">Za případy vyšší moci jsou považovány takové neobvyklé okolnosti, které brání trvale nebo dočasně plnění smlouvou stanovených povinností, které nastanou po nabytí účinnosti smlouvy a které </w:t>
      </w:r>
      <w:r w:rsidRPr="00100647">
        <w:rPr>
          <w:rFonts w:ascii="Arial" w:hAnsi="Arial" w:cs="Arial"/>
          <w:b/>
        </w:rPr>
        <w:t xml:space="preserve">nemohly být ani objednatelem ani zhotovitelem objektivně předvídány nebo odvráceny. </w:t>
      </w:r>
    </w:p>
    <w:p w14:paraId="02BBF26B" w14:textId="19A3121F" w:rsidR="005608AC" w:rsidRDefault="004C5D81" w:rsidP="00100647">
      <w:pPr>
        <w:pStyle w:val="Zkladntext2"/>
        <w:numPr>
          <w:ilvl w:val="1"/>
          <w:numId w:val="27"/>
        </w:numPr>
        <w:suppressAutoHyphens w:val="0"/>
        <w:spacing w:after="240" w:line="276" w:lineRule="auto"/>
        <w:ind w:left="567" w:hanging="567"/>
        <w:jc w:val="both"/>
        <w:rPr>
          <w:rFonts w:ascii="Arial" w:hAnsi="Arial" w:cs="Arial"/>
        </w:rPr>
      </w:pPr>
      <w:r w:rsidRPr="00271068">
        <w:rPr>
          <w:rFonts w:ascii="Arial" w:hAnsi="Arial" w:cs="Arial"/>
        </w:rPr>
        <w:t xml:space="preserve">V případě, že působení vyšší moci trvá déle </w:t>
      </w:r>
      <w:r w:rsidRPr="00271068">
        <w:rPr>
          <w:rFonts w:ascii="Arial" w:hAnsi="Arial" w:cs="Arial"/>
          <w:b/>
        </w:rPr>
        <w:t>než 90 dní</w:t>
      </w:r>
      <w:r w:rsidRPr="00271068">
        <w:rPr>
          <w:rFonts w:ascii="Arial" w:hAnsi="Arial" w:cs="Arial"/>
        </w:rPr>
        <w:t>, vyjasní si obě smluvní strany další postup provádění díla, resp. změnu smluvních povinností, a uzavřou příslušný dodatek k této smlouvě</w:t>
      </w:r>
    </w:p>
    <w:p w14:paraId="111AE056" w14:textId="03D96068" w:rsidR="0026698B" w:rsidRPr="0026698B" w:rsidRDefault="0026698B" w:rsidP="0026698B">
      <w:pPr>
        <w:pStyle w:val="Zkladntext"/>
        <w:widowControl/>
        <w:numPr>
          <w:ilvl w:val="0"/>
          <w:numId w:val="27"/>
        </w:numPr>
        <w:suppressAutoHyphens w:val="0"/>
        <w:spacing w:before="100" w:after="120" w:line="276" w:lineRule="auto"/>
        <w:jc w:val="center"/>
        <w:rPr>
          <w:rFonts w:ascii="Arial" w:hAnsi="Arial" w:cs="Arial"/>
          <w:b/>
          <w:bCs/>
          <w:sz w:val="20"/>
        </w:rPr>
      </w:pPr>
      <w:r>
        <w:rPr>
          <w:rFonts w:ascii="Arial" w:hAnsi="Arial" w:cs="Arial"/>
          <w:b/>
          <w:bCs/>
          <w:sz w:val="20"/>
        </w:rPr>
        <w:t>DOLOŽKA SARS-COV-2</w:t>
      </w:r>
    </w:p>
    <w:p w14:paraId="74726D97" w14:textId="0F798D3B" w:rsidR="0026698B" w:rsidRPr="0026698B" w:rsidRDefault="0026698B" w:rsidP="0026698B">
      <w:pPr>
        <w:pStyle w:val="Zkladntext2"/>
        <w:suppressAutoHyphens w:val="0"/>
        <w:spacing w:after="240" w:line="276" w:lineRule="auto"/>
        <w:jc w:val="both"/>
        <w:rPr>
          <w:rFonts w:ascii="Arial" w:hAnsi="Arial" w:cs="Arial"/>
        </w:rPr>
      </w:pPr>
      <w:r w:rsidRPr="0026698B">
        <w:rPr>
          <w:rFonts w:ascii="Arial" w:hAnsi="Arial" w:cs="Arial"/>
        </w:rPr>
        <w:t>1</w:t>
      </w:r>
      <w:r w:rsidR="00003D44">
        <w:rPr>
          <w:rFonts w:ascii="Arial" w:hAnsi="Arial" w:cs="Arial"/>
        </w:rPr>
        <w:t>4</w:t>
      </w:r>
      <w:r w:rsidRPr="0026698B">
        <w:rPr>
          <w:rFonts w:ascii="Arial" w:hAnsi="Arial" w:cs="Arial"/>
        </w:rPr>
        <w:t>.1.</w:t>
      </w:r>
      <w:r w:rsidRPr="0026698B">
        <w:rPr>
          <w:rFonts w:ascii="Arial" w:hAnsi="Arial" w:cs="Arial"/>
        </w:rPr>
        <w:tab/>
        <w:t xml:space="preserve">Strany prohlašují, že tuto smlouvu uzavírají a práva a povinnosti dle této smlouvy si ujednávají při plném vědomí a znalosti obsahu a dopadů aktuálních opatřeních orgánů veřejné moci vydaných v souvislosti se šířením </w:t>
      </w:r>
      <w:r w:rsidRPr="0026698B">
        <w:rPr>
          <w:rFonts w:ascii="Arial" w:hAnsi="Arial" w:cs="Arial"/>
        </w:rPr>
        <w:lastRenderedPageBreak/>
        <w:t>zdraví ohrožující nákazy viru s označením SARS-CoV-2, zejména pak s ohledem na mimořádná opatření, ať nařízená Ministerstvem zdravotnictví České republiky podle zákona č. 258/2000 Sb., o ochraně veřejného zdraví a o změně některých souvisejících zákonů, v platném znění, či nařízená Ministerstvem vnitra České republiky podle zákona č. 240/2000 Sb., o krizovém řízení a o změně některých zákonů (krizový zákon), v platném znění, platná a účinná ke dni uzavření této smlouvy.</w:t>
      </w:r>
    </w:p>
    <w:p w14:paraId="64E34179" w14:textId="393BA802" w:rsidR="0026698B" w:rsidRPr="0026698B" w:rsidRDefault="0026698B" w:rsidP="00003D44">
      <w:pPr>
        <w:pStyle w:val="Zkladntext2"/>
        <w:suppressAutoHyphens w:val="0"/>
        <w:spacing w:after="40" w:line="276" w:lineRule="auto"/>
        <w:jc w:val="both"/>
        <w:rPr>
          <w:rFonts w:ascii="Arial" w:hAnsi="Arial" w:cs="Arial"/>
        </w:rPr>
      </w:pPr>
      <w:r w:rsidRPr="0026698B">
        <w:rPr>
          <w:rFonts w:ascii="Arial" w:hAnsi="Arial" w:cs="Arial"/>
        </w:rPr>
        <w:t>1</w:t>
      </w:r>
      <w:r w:rsidR="00003D44">
        <w:rPr>
          <w:rFonts w:ascii="Arial" w:hAnsi="Arial" w:cs="Arial"/>
        </w:rPr>
        <w:t>4</w:t>
      </w:r>
      <w:r w:rsidRPr="0026698B">
        <w:rPr>
          <w:rFonts w:ascii="Arial" w:hAnsi="Arial" w:cs="Arial"/>
        </w:rPr>
        <w:t>.2.</w:t>
      </w:r>
      <w:r w:rsidRPr="0026698B">
        <w:rPr>
          <w:rFonts w:ascii="Arial" w:hAnsi="Arial" w:cs="Arial"/>
        </w:rPr>
        <w:tab/>
        <w:t>S ohledem na skutečnost, že dobu a obsah případných dalších opatření orgánů veřejné moci, jakož i rozsah jejich dopadů na splnitelnost povinností stran dle smlouvy, nelze v této chvíli předvídat, zavazují se strany pro případ, že dojde k vydání dalších opatření v souvislosti s výše uvedeným stavem tak, že to bude mít za následek podstatnou změnu v možnosti kterékoliv ze stran plnit dle smlouvy (dále jen „zpřísnění opatření“), a dotčená strana toto vůči druhé straně výslovně prohlásí, učinit následující kroky:</w:t>
      </w:r>
    </w:p>
    <w:p w14:paraId="7D53B677" w14:textId="366EF6B6" w:rsidR="0026698B" w:rsidRPr="0026698B" w:rsidRDefault="0026698B" w:rsidP="00003D44">
      <w:pPr>
        <w:pStyle w:val="Zkladntext2"/>
        <w:suppressAutoHyphens w:val="0"/>
        <w:spacing w:after="40" w:line="276" w:lineRule="auto"/>
        <w:ind w:left="993" w:hanging="709"/>
        <w:jc w:val="both"/>
        <w:rPr>
          <w:rFonts w:ascii="Arial" w:hAnsi="Arial" w:cs="Arial"/>
        </w:rPr>
      </w:pPr>
      <w:r w:rsidRPr="0026698B">
        <w:rPr>
          <w:rFonts w:ascii="Arial" w:hAnsi="Arial" w:cs="Arial"/>
        </w:rPr>
        <w:t>1</w:t>
      </w:r>
      <w:r w:rsidR="00003D44">
        <w:rPr>
          <w:rFonts w:ascii="Arial" w:hAnsi="Arial" w:cs="Arial"/>
        </w:rPr>
        <w:t>4</w:t>
      </w:r>
      <w:r w:rsidRPr="0026698B">
        <w:rPr>
          <w:rFonts w:ascii="Arial" w:hAnsi="Arial" w:cs="Arial"/>
        </w:rPr>
        <w:t>.2.1.</w:t>
      </w:r>
      <w:r w:rsidR="00AD6478">
        <w:rPr>
          <w:rFonts w:ascii="Arial" w:hAnsi="Arial" w:cs="Arial"/>
        </w:rPr>
        <w:t xml:space="preserve"> K</w:t>
      </w:r>
      <w:r w:rsidRPr="0026698B">
        <w:rPr>
          <w:rFonts w:ascii="Arial" w:hAnsi="Arial" w:cs="Arial"/>
        </w:rPr>
        <w:t xml:space="preserve"> žádosti zpřísněním opatření dotčené strany bude druhá strana souhlasit s prodloužením lhůt k plnění dotčenou stranou, a to po dobu, o kterou dotčená strana požádá, nejpozději však do ukončení trvání zpřísnění opatření, nejedná-li se ze strany dotčené strany o zjevné zneužití tohoto práva.;</w:t>
      </w:r>
    </w:p>
    <w:p w14:paraId="0565EDE7" w14:textId="2F6B775E" w:rsidR="0026698B" w:rsidRPr="0026698B" w:rsidRDefault="0026698B" w:rsidP="00003D44">
      <w:pPr>
        <w:pStyle w:val="Zkladntext2"/>
        <w:suppressAutoHyphens w:val="0"/>
        <w:spacing w:after="240" w:line="276" w:lineRule="auto"/>
        <w:ind w:left="993" w:hanging="709"/>
        <w:jc w:val="both"/>
        <w:rPr>
          <w:rFonts w:ascii="Arial" w:hAnsi="Arial" w:cs="Arial"/>
        </w:rPr>
      </w:pPr>
      <w:r w:rsidRPr="0026698B">
        <w:rPr>
          <w:rFonts w:ascii="Arial" w:hAnsi="Arial" w:cs="Arial"/>
        </w:rPr>
        <w:t>1</w:t>
      </w:r>
      <w:r w:rsidR="00003D44">
        <w:rPr>
          <w:rFonts w:ascii="Arial" w:hAnsi="Arial" w:cs="Arial"/>
        </w:rPr>
        <w:t>4</w:t>
      </w:r>
      <w:r w:rsidRPr="0026698B">
        <w:rPr>
          <w:rFonts w:ascii="Arial" w:hAnsi="Arial" w:cs="Arial"/>
        </w:rPr>
        <w:t>.2.2.</w:t>
      </w:r>
      <w:r w:rsidR="00AD6478">
        <w:rPr>
          <w:rFonts w:ascii="Arial" w:hAnsi="Arial" w:cs="Arial"/>
        </w:rPr>
        <w:t xml:space="preserve"> K</w:t>
      </w:r>
      <w:r w:rsidRPr="0026698B">
        <w:rPr>
          <w:rFonts w:ascii="Arial" w:hAnsi="Arial" w:cs="Arial"/>
        </w:rPr>
        <w:t xml:space="preserve"> žádosti zpřísněním opatření dotčené strany bude druhá strana souhlasit s převzetím plnění, i když nebude plněno řádně nebo úplně, pokud je možnost takového plnění zpřísněním opatření dotčena, a to po dobu, o kterou dotčená strana požádá, nejpozději však do ukončení trvání zpřísnění opatření, nejde-li o plnění, které je pro druhou stranu ve vztahu k účelu smlouvy zcela </w:t>
      </w:r>
      <w:r w:rsidR="00F75C43" w:rsidRPr="0026698B">
        <w:rPr>
          <w:rFonts w:ascii="Arial" w:hAnsi="Arial" w:cs="Arial"/>
        </w:rPr>
        <w:t>nepoužitelné.</w:t>
      </w:r>
    </w:p>
    <w:p w14:paraId="4F8E7F10" w14:textId="13577860" w:rsidR="006340E9" w:rsidRDefault="006340E9" w:rsidP="0026698B">
      <w:pPr>
        <w:pStyle w:val="Zkladntext2"/>
        <w:suppressAutoHyphens w:val="0"/>
        <w:spacing w:after="240" w:line="276" w:lineRule="auto"/>
        <w:jc w:val="both"/>
        <w:rPr>
          <w:rFonts w:ascii="Arial" w:hAnsi="Arial" w:cs="Arial"/>
        </w:rPr>
      </w:pPr>
      <w:proofErr w:type="gramStart"/>
      <w:r>
        <w:rPr>
          <w:rFonts w:ascii="Arial" w:hAnsi="Arial" w:cs="Arial"/>
        </w:rPr>
        <w:t>1</w:t>
      </w:r>
      <w:r w:rsidR="00F75C43">
        <w:rPr>
          <w:rFonts w:ascii="Arial" w:hAnsi="Arial" w:cs="Arial"/>
        </w:rPr>
        <w:t>4</w:t>
      </w:r>
      <w:r>
        <w:rPr>
          <w:rFonts w:ascii="Arial" w:hAnsi="Arial" w:cs="Arial"/>
        </w:rPr>
        <w:t>.</w:t>
      </w:r>
      <w:r w:rsidR="00003D44">
        <w:rPr>
          <w:rFonts w:ascii="Arial" w:hAnsi="Arial" w:cs="Arial"/>
        </w:rPr>
        <w:t>3</w:t>
      </w:r>
      <w:r>
        <w:rPr>
          <w:rFonts w:ascii="Arial" w:hAnsi="Arial" w:cs="Arial"/>
        </w:rPr>
        <w:t>.  Zhotovitel</w:t>
      </w:r>
      <w:proofErr w:type="gramEnd"/>
      <w:r>
        <w:rPr>
          <w:rFonts w:ascii="Arial" w:hAnsi="Arial" w:cs="Arial"/>
        </w:rPr>
        <w:t xml:space="preserve"> se zavazuje dodržovat při pohybu pracovníků ve vnitřních prostorách místa plnění pokyny </w:t>
      </w:r>
      <w:r w:rsidR="00E1648B">
        <w:rPr>
          <w:rFonts w:ascii="Arial" w:hAnsi="Arial" w:cs="Arial"/>
        </w:rPr>
        <w:t xml:space="preserve">vedení </w:t>
      </w:r>
      <w:r w:rsidR="00274D35">
        <w:rPr>
          <w:rFonts w:ascii="Arial" w:hAnsi="Arial" w:cs="Arial"/>
        </w:rPr>
        <w:t>D</w:t>
      </w:r>
      <w:r w:rsidR="00E1648B">
        <w:rPr>
          <w:rFonts w:ascii="Arial" w:hAnsi="Arial" w:cs="Arial"/>
        </w:rPr>
        <w:t xml:space="preserve">omova </w:t>
      </w:r>
      <w:r w:rsidR="006235D8">
        <w:rPr>
          <w:rFonts w:ascii="Arial" w:hAnsi="Arial" w:cs="Arial"/>
        </w:rPr>
        <w:t>pro seniory</w:t>
      </w:r>
      <w:r>
        <w:rPr>
          <w:rFonts w:ascii="Arial" w:hAnsi="Arial" w:cs="Arial"/>
        </w:rPr>
        <w:t xml:space="preserve"> ohledně používání ochranných pomůcek, zejména roušek a dezinfekce rukou</w:t>
      </w:r>
      <w:r w:rsidR="00E1648B">
        <w:rPr>
          <w:rFonts w:ascii="Arial" w:hAnsi="Arial" w:cs="Arial"/>
        </w:rPr>
        <w:t>.</w:t>
      </w:r>
    </w:p>
    <w:p w14:paraId="7F4FA9B7" w14:textId="3D023FD5" w:rsidR="004C5D81" w:rsidRDefault="004C5D81" w:rsidP="004763A5">
      <w:pPr>
        <w:pStyle w:val="Zkladntext"/>
        <w:widowControl/>
        <w:numPr>
          <w:ilvl w:val="0"/>
          <w:numId w:val="27"/>
        </w:numPr>
        <w:suppressAutoHyphens w:val="0"/>
        <w:spacing w:before="100" w:after="120" w:line="276" w:lineRule="auto"/>
        <w:jc w:val="center"/>
        <w:rPr>
          <w:rFonts w:ascii="Arial" w:hAnsi="Arial" w:cs="Arial"/>
          <w:b/>
          <w:bCs/>
          <w:sz w:val="20"/>
        </w:rPr>
      </w:pPr>
      <w:bookmarkStart w:id="11" w:name="_Hlk52441942"/>
      <w:r>
        <w:rPr>
          <w:rFonts w:ascii="Arial" w:hAnsi="Arial" w:cs="Arial"/>
          <w:b/>
          <w:bCs/>
          <w:sz w:val="20"/>
        </w:rPr>
        <w:t>ZÁVĚREČNÁ USTANOVENÍ</w:t>
      </w:r>
    </w:p>
    <w:bookmarkEnd w:id="11"/>
    <w:p w14:paraId="286F61C0" w14:textId="693C3A11" w:rsidR="0058223A" w:rsidRPr="0058223A" w:rsidRDefault="0058223A" w:rsidP="0058223A">
      <w:pPr>
        <w:pStyle w:val="Zkladntext"/>
        <w:numPr>
          <w:ilvl w:val="1"/>
          <w:numId w:val="27"/>
        </w:numPr>
        <w:spacing w:before="100" w:line="276" w:lineRule="auto"/>
        <w:ind w:left="567" w:hanging="567"/>
        <w:rPr>
          <w:rFonts w:ascii="Arial" w:hAnsi="Arial" w:cs="Arial"/>
          <w:b/>
          <w:w w:val="0"/>
          <w:sz w:val="20"/>
        </w:rPr>
      </w:pPr>
      <w:r w:rsidRPr="0058223A">
        <w:rPr>
          <w:rFonts w:ascii="Arial" w:hAnsi="Arial" w:cs="Arial"/>
          <w:w w:val="0"/>
          <w:sz w:val="20"/>
        </w:rPr>
        <w:t xml:space="preserve">Smluvní strany se dohodly, že </w:t>
      </w:r>
      <w:r w:rsidR="00CA1711">
        <w:rPr>
          <w:rFonts w:ascii="Arial" w:hAnsi="Arial" w:cs="Arial"/>
          <w:w w:val="0"/>
          <w:sz w:val="20"/>
        </w:rPr>
        <w:t xml:space="preserve">objednatel </w:t>
      </w:r>
      <w:r w:rsidRPr="0058223A">
        <w:rPr>
          <w:rFonts w:ascii="Arial" w:hAnsi="Arial" w:cs="Arial"/>
          <w:w w:val="0"/>
          <w:sz w:val="20"/>
        </w:rPr>
        <w:t>v zákonné lhůtě odešle smlouvu k řádnému uveřejnění do registru smluv vedeného Ministerstvem vnitra ČR.</w:t>
      </w:r>
    </w:p>
    <w:p w14:paraId="42247C42" w14:textId="0C77B4E0" w:rsidR="0058223A" w:rsidRPr="0058223A" w:rsidRDefault="0058223A" w:rsidP="0058223A">
      <w:pPr>
        <w:pStyle w:val="Zkladntext"/>
        <w:numPr>
          <w:ilvl w:val="1"/>
          <w:numId w:val="27"/>
        </w:numPr>
        <w:spacing w:before="100" w:line="276" w:lineRule="auto"/>
        <w:ind w:left="567" w:hanging="567"/>
        <w:rPr>
          <w:rFonts w:ascii="Arial" w:hAnsi="Arial" w:cs="Arial"/>
          <w:bCs/>
          <w:w w:val="0"/>
          <w:sz w:val="20"/>
        </w:rPr>
      </w:pPr>
      <w:r w:rsidRPr="0058223A">
        <w:rPr>
          <w:rFonts w:ascii="Arial" w:hAnsi="Arial" w:cs="Arial"/>
          <w:bCs/>
          <w:w w:val="0"/>
          <w:sz w:val="20"/>
        </w:rPr>
        <w:t xml:space="preserve">Tato smlouva nabývá platnosti dnem uzavření smlouvy, tj. dnem podpisu obou smluvních stran. Tato smlouva nabývá účinnosti dnem jejího uveřejnění v registru smluv dle § 6 zákona č. 340/2015 Sb., o zvláštních podmínkách účinnosti některých smluv, uveřejňování těchto smluv a o registru smluv. </w:t>
      </w:r>
    </w:p>
    <w:p w14:paraId="54F591D6" w14:textId="77777777" w:rsidR="00100647" w:rsidRPr="008A1B7F" w:rsidRDefault="00100647" w:rsidP="008A1B7F">
      <w:pPr>
        <w:pStyle w:val="Zkladntext"/>
        <w:widowControl/>
        <w:numPr>
          <w:ilvl w:val="1"/>
          <w:numId w:val="27"/>
        </w:numPr>
        <w:suppressAutoHyphens w:val="0"/>
        <w:spacing w:before="100" w:line="276" w:lineRule="auto"/>
        <w:ind w:left="567" w:hanging="567"/>
        <w:jc w:val="both"/>
        <w:rPr>
          <w:rFonts w:ascii="Arial" w:hAnsi="Arial" w:cs="Arial"/>
          <w:sz w:val="20"/>
        </w:rPr>
      </w:pPr>
      <w:r>
        <w:rPr>
          <w:rFonts w:ascii="Arial" w:hAnsi="Arial" w:cs="Arial"/>
          <w:sz w:val="20"/>
        </w:rPr>
        <w:t xml:space="preserve">Tuto smlouvu lze měnit, doplnit nebo zrušit </w:t>
      </w:r>
      <w:r>
        <w:rPr>
          <w:rFonts w:ascii="Arial" w:hAnsi="Arial" w:cs="Arial"/>
          <w:b/>
          <w:sz w:val="20"/>
        </w:rPr>
        <w:t>pouze písemnými průběžně číslovanými smluvními dodatky</w:t>
      </w:r>
      <w:r>
        <w:rPr>
          <w:rFonts w:ascii="Arial" w:hAnsi="Arial" w:cs="Arial"/>
          <w:sz w:val="20"/>
        </w:rPr>
        <w:t>, jež musí být jako takové označeny a potvrzeny oběma stranami smlouvy. Tyto dodatky podléhají témuž smluvnímu režimu jako tato smlouva.</w:t>
      </w:r>
    </w:p>
    <w:p w14:paraId="6BE894C2" w14:textId="77777777" w:rsidR="004C5D81" w:rsidRDefault="004C5D81" w:rsidP="004763A5">
      <w:pPr>
        <w:pStyle w:val="Zkladntext"/>
        <w:widowControl/>
        <w:numPr>
          <w:ilvl w:val="1"/>
          <w:numId w:val="27"/>
        </w:numPr>
        <w:suppressAutoHyphens w:val="0"/>
        <w:spacing w:before="100" w:line="276" w:lineRule="auto"/>
        <w:ind w:left="567" w:hanging="567"/>
        <w:jc w:val="both"/>
        <w:rPr>
          <w:rFonts w:ascii="Arial" w:hAnsi="Arial" w:cs="Arial"/>
          <w:b/>
          <w:sz w:val="20"/>
        </w:rPr>
      </w:pPr>
      <w:r>
        <w:rPr>
          <w:rFonts w:ascii="Arial" w:hAnsi="Arial" w:cs="Arial"/>
          <w:sz w:val="20"/>
        </w:rPr>
        <w:t>Obě strany prohlašují, že došlo k dohodě o celém rozsahu této smlouvy.</w:t>
      </w:r>
    </w:p>
    <w:p w14:paraId="549FC465" w14:textId="2C96CB4A" w:rsidR="004C5D81" w:rsidRPr="00E42A29" w:rsidRDefault="004C5D81" w:rsidP="00100647">
      <w:pPr>
        <w:pStyle w:val="Zkladntext"/>
        <w:widowControl/>
        <w:numPr>
          <w:ilvl w:val="1"/>
          <w:numId w:val="27"/>
        </w:numPr>
        <w:suppressAutoHyphens w:val="0"/>
        <w:spacing w:before="100" w:line="276" w:lineRule="auto"/>
        <w:ind w:left="567" w:hanging="567"/>
        <w:jc w:val="both"/>
        <w:rPr>
          <w:rFonts w:ascii="Arial" w:hAnsi="Arial" w:cs="Arial"/>
          <w:b/>
          <w:sz w:val="20"/>
        </w:rPr>
      </w:pPr>
      <w:r>
        <w:rPr>
          <w:rFonts w:ascii="Arial" w:hAnsi="Arial" w:cs="Arial"/>
          <w:sz w:val="20"/>
        </w:rPr>
        <w:t>Přílo</w:t>
      </w:r>
      <w:r w:rsidR="00100647">
        <w:rPr>
          <w:rFonts w:ascii="Arial" w:hAnsi="Arial" w:cs="Arial"/>
          <w:sz w:val="20"/>
        </w:rPr>
        <w:t xml:space="preserve">hou č. 1 </w:t>
      </w:r>
      <w:r w:rsidRPr="00100647">
        <w:rPr>
          <w:rFonts w:ascii="Arial" w:hAnsi="Arial" w:cs="Arial"/>
          <w:sz w:val="20"/>
        </w:rPr>
        <w:t xml:space="preserve">této smlouvy je </w:t>
      </w:r>
      <w:r w:rsidR="00E1648B">
        <w:rPr>
          <w:rFonts w:ascii="Arial" w:hAnsi="Arial" w:cs="Arial"/>
          <w:sz w:val="20"/>
        </w:rPr>
        <w:t xml:space="preserve">cenová nabídka zhotovitele s </w:t>
      </w:r>
      <w:r w:rsidRPr="00100647">
        <w:rPr>
          <w:rFonts w:ascii="Arial" w:hAnsi="Arial" w:cs="Arial"/>
          <w:sz w:val="20"/>
        </w:rPr>
        <w:t>výkaz</w:t>
      </w:r>
      <w:r w:rsidR="00E1648B">
        <w:rPr>
          <w:rFonts w:ascii="Arial" w:hAnsi="Arial" w:cs="Arial"/>
          <w:sz w:val="20"/>
        </w:rPr>
        <w:t>em</w:t>
      </w:r>
      <w:r w:rsidRPr="00100647">
        <w:rPr>
          <w:rFonts w:ascii="Arial" w:hAnsi="Arial" w:cs="Arial"/>
          <w:sz w:val="20"/>
        </w:rPr>
        <w:t xml:space="preserve"> výměr</w:t>
      </w:r>
      <w:r w:rsidR="00E1648B">
        <w:rPr>
          <w:rFonts w:ascii="Arial" w:hAnsi="Arial" w:cs="Arial"/>
          <w:sz w:val="20"/>
        </w:rPr>
        <w:t>.</w:t>
      </w:r>
    </w:p>
    <w:p w14:paraId="6FF4D78A" w14:textId="20CA5CEC" w:rsidR="00E42A29" w:rsidRPr="00E42A29" w:rsidRDefault="00E42A29" w:rsidP="00E42A29">
      <w:pPr>
        <w:pStyle w:val="Zkladntext"/>
        <w:widowControl/>
        <w:numPr>
          <w:ilvl w:val="1"/>
          <w:numId w:val="27"/>
        </w:numPr>
        <w:spacing w:before="100"/>
        <w:ind w:left="567" w:hanging="567"/>
        <w:rPr>
          <w:rFonts w:ascii="Arial" w:hAnsi="Arial" w:cs="Arial"/>
          <w:bCs/>
          <w:sz w:val="20"/>
        </w:rPr>
      </w:pPr>
      <w:bookmarkStart w:id="12" w:name="_Hlk52450337"/>
      <w:r w:rsidRPr="00E42A29">
        <w:rPr>
          <w:rFonts w:ascii="Arial" w:hAnsi="Arial" w:cs="Arial"/>
          <w:bCs/>
          <w:sz w:val="20"/>
        </w:rPr>
        <w:t>Smlouva se vyhotovuje ve </w:t>
      </w:r>
      <w:r w:rsidRPr="00E42A29">
        <w:rPr>
          <w:rFonts w:ascii="Arial" w:hAnsi="Arial" w:cs="Arial"/>
          <w:b/>
          <w:bCs/>
          <w:sz w:val="20"/>
        </w:rPr>
        <w:t xml:space="preserve">2 </w:t>
      </w:r>
      <w:r w:rsidRPr="00E42A29">
        <w:rPr>
          <w:rFonts w:ascii="Arial" w:hAnsi="Arial" w:cs="Arial"/>
          <w:bCs/>
          <w:sz w:val="20"/>
        </w:rPr>
        <w:t>rovnocenných vyhotoveních. Zhotovitel obdrží 1 vyhotovení, objednatel obdrží 1 vyhotovení.</w:t>
      </w:r>
    </w:p>
    <w:bookmarkEnd w:id="12"/>
    <w:p w14:paraId="3FF8556A" w14:textId="06740260" w:rsidR="004C5D81" w:rsidRDefault="004C5D81" w:rsidP="004763A5">
      <w:pPr>
        <w:pStyle w:val="Textvbloku"/>
        <w:spacing w:line="276" w:lineRule="auto"/>
        <w:rPr>
          <w:rFonts w:ascii="Arial" w:hAnsi="Arial" w:cs="Arial"/>
          <w:sz w:val="20"/>
        </w:rPr>
      </w:pPr>
    </w:p>
    <w:p w14:paraId="2B8BE28F" w14:textId="7E4CBEA0" w:rsidR="00E42A29" w:rsidRDefault="00E42A29" w:rsidP="004763A5">
      <w:pPr>
        <w:pStyle w:val="Textvbloku"/>
        <w:spacing w:line="276" w:lineRule="auto"/>
        <w:rPr>
          <w:rFonts w:ascii="Arial" w:hAnsi="Arial" w:cs="Arial"/>
          <w:sz w:val="20"/>
        </w:rPr>
      </w:pPr>
    </w:p>
    <w:p w14:paraId="613A0CD7" w14:textId="0B0B72BE" w:rsidR="00E42A29" w:rsidRDefault="00E42A29" w:rsidP="004763A5">
      <w:pPr>
        <w:pStyle w:val="Textvbloku"/>
        <w:spacing w:line="276" w:lineRule="auto"/>
        <w:rPr>
          <w:rFonts w:ascii="Arial" w:hAnsi="Arial" w:cs="Arial"/>
          <w:sz w:val="20"/>
        </w:rPr>
      </w:pPr>
    </w:p>
    <w:p w14:paraId="513DA64F" w14:textId="77777777" w:rsidR="00E42A29" w:rsidRDefault="00E42A29" w:rsidP="004763A5">
      <w:pPr>
        <w:pStyle w:val="Textvbloku"/>
        <w:spacing w:line="276" w:lineRule="auto"/>
        <w:rPr>
          <w:rFonts w:ascii="Arial" w:hAnsi="Arial" w:cs="Arial"/>
          <w:sz w:val="20"/>
        </w:rPr>
      </w:pPr>
    </w:p>
    <w:p w14:paraId="34F19EEC" w14:textId="77777777" w:rsidR="004C5D81" w:rsidRDefault="004C5D81" w:rsidP="004763A5">
      <w:pPr>
        <w:pStyle w:val="Textvbloku"/>
        <w:spacing w:line="276" w:lineRule="auto"/>
        <w:rPr>
          <w:rFonts w:ascii="Arial" w:hAnsi="Arial" w:cs="Arial"/>
          <w:sz w:val="20"/>
        </w:rPr>
      </w:pPr>
    </w:p>
    <w:p w14:paraId="346A8E4A" w14:textId="29EDCE91" w:rsidR="004C5D81" w:rsidRPr="000E6197" w:rsidRDefault="00783D2A" w:rsidP="004763A5">
      <w:pPr>
        <w:pStyle w:val="Textvbloku"/>
        <w:spacing w:line="276" w:lineRule="auto"/>
        <w:rPr>
          <w:rFonts w:ascii="Arial" w:hAnsi="Arial" w:cs="Arial"/>
          <w:sz w:val="20"/>
        </w:rPr>
      </w:pPr>
      <w:bookmarkStart w:id="13" w:name="_Hlk52437677"/>
      <w:r>
        <w:rPr>
          <w:rFonts w:ascii="Arial" w:hAnsi="Arial" w:cs="Arial"/>
          <w:sz w:val="20"/>
        </w:rPr>
        <w:t>V</w:t>
      </w:r>
      <w:r w:rsidR="0004413B">
        <w:rPr>
          <w:rFonts w:ascii="Arial" w:hAnsi="Arial" w:cs="Arial"/>
          <w:sz w:val="20"/>
        </w:rPr>
        <w:t xml:space="preserve"> Loučce, </w:t>
      </w:r>
      <w:r>
        <w:rPr>
          <w:rFonts w:ascii="Arial" w:hAnsi="Arial" w:cs="Arial"/>
          <w:sz w:val="20"/>
        </w:rPr>
        <w:t>d</w:t>
      </w:r>
      <w:r w:rsidR="004C5D81" w:rsidRPr="000E6197">
        <w:rPr>
          <w:rFonts w:ascii="Arial" w:hAnsi="Arial" w:cs="Arial"/>
          <w:sz w:val="20"/>
        </w:rPr>
        <w:t>ne</w:t>
      </w:r>
      <w:r w:rsidR="004763A5">
        <w:rPr>
          <w:rFonts w:ascii="Arial" w:hAnsi="Arial" w:cs="Arial"/>
          <w:sz w:val="20"/>
        </w:rPr>
        <w:t xml:space="preserve"> </w:t>
      </w:r>
      <w:bookmarkEnd w:id="13"/>
      <w:r w:rsidR="00492C4B">
        <w:rPr>
          <w:rFonts w:ascii="Arial" w:hAnsi="Arial" w:cs="Arial"/>
          <w:sz w:val="20"/>
        </w:rPr>
        <w:t>23</w:t>
      </w:r>
      <w:r w:rsidR="0004413B">
        <w:rPr>
          <w:rFonts w:ascii="Arial" w:hAnsi="Arial" w:cs="Arial"/>
          <w:sz w:val="20"/>
        </w:rPr>
        <w:t>.11.2020</w:t>
      </w:r>
      <w:r w:rsidR="004C5D81" w:rsidRPr="000E6197">
        <w:rPr>
          <w:rFonts w:ascii="Arial" w:hAnsi="Arial" w:cs="Arial"/>
          <w:sz w:val="20"/>
        </w:rPr>
        <w:tab/>
      </w:r>
      <w:r w:rsidR="0004413B">
        <w:rPr>
          <w:rFonts w:ascii="Arial" w:hAnsi="Arial" w:cs="Arial"/>
          <w:sz w:val="20"/>
        </w:rPr>
        <w:t xml:space="preserve"> </w:t>
      </w:r>
      <w:r w:rsidR="0004413B">
        <w:rPr>
          <w:rFonts w:ascii="Arial" w:hAnsi="Arial" w:cs="Arial"/>
          <w:sz w:val="20"/>
        </w:rPr>
        <w:tab/>
      </w:r>
      <w:r w:rsidR="004C5D81" w:rsidRPr="000E6197">
        <w:rPr>
          <w:rFonts w:ascii="Arial" w:hAnsi="Arial" w:cs="Arial"/>
          <w:sz w:val="20"/>
        </w:rPr>
        <w:tab/>
      </w:r>
      <w:r w:rsidR="0004413B">
        <w:rPr>
          <w:rFonts w:ascii="Arial" w:hAnsi="Arial" w:cs="Arial"/>
          <w:sz w:val="20"/>
        </w:rPr>
        <w:tab/>
      </w:r>
      <w:r>
        <w:rPr>
          <w:rFonts w:ascii="Arial" w:hAnsi="Arial" w:cs="Arial"/>
          <w:sz w:val="20"/>
        </w:rPr>
        <w:t>V</w:t>
      </w:r>
      <w:r w:rsidR="0004413B">
        <w:rPr>
          <w:rFonts w:ascii="Arial" w:hAnsi="Arial" w:cs="Arial"/>
          <w:sz w:val="20"/>
        </w:rPr>
        <w:t xml:space="preserve">e </w:t>
      </w:r>
      <w:proofErr w:type="spellStart"/>
      <w:proofErr w:type="gramStart"/>
      <w:r w:rsidR="0004413B">
        <w:rPr>
          <w:rFonts w:ascii="Arial" w:hAnsi="Arial" w:cs="Arial"/>
          <w:sz w:val="20"/>
        </w:rPr>
        <w:t>Zlíně,</w:t>
      </w:r>
      <w:r>
        <w:rPr>
          <w:rFonts w:ascii="Arial" w:hAnsi="Arial" w:cs="Arial"/>
          <w:sz w:val="20"/>
        </w:rPr>
        <w:t>.</w:t>
      </w:r>
      <w:proofErr w:type="gramEnd"/>
      <w:r>
        <w:rPr>
          <w:rFonts w:ascii="Arial" w:hAnsi="Arial" w:cs="Arial"/>
          <w:sz w:val="20"/>
        </w:rPr>
        <w:t>d</w:t>
      </w:r>
      <w:r w:rsidRPr="000E6197">
        <w:rPr>
          <w:rFonts w:ascii="Arial" w:hAnsi="Arial" w:cs="Arial"/>
          <w:sz w:val="20"/>
        </w:rPr>
        <w:t>ne</w:t>
      </w:r>
      <w:proofErr w:type="spellEnd"/>
      <w:r>
        <w:rPr>
          <w:rFonts w:ascii="Arial" w:hAnsi="Arial" w:cs="Arial"/>
          <w:sz w:val="20"/>
        </w:rPr>
        <w:t xml:space="preserve"> </w:t>
      </w:r>
      <w:r w:rsidR="00492C4B">
        <w:rPr>
          <w:rFonts w:ascii="Arial" w:hAnsi="Arial" w:cs="Arial"/>
          <w:sz w:val="20"/>
        </w:rPr>
        <w:t>19.11.2020</w:t>
      </w:r>
    </w:p>
    <w:p w14:paraId="1BD29B85" w14:textId="77777777" w:rsidR="00783D2A" w:rsidRDefault="00783D2A" w:rsidP="004763A5">
      <w:pPr>
        <w:pStyle w:val="Textvbloku"/>
        <w:tabs>
          <w:tab w:val="left" w:pos="4962"/>
        </w:tabs>
        <w:spacing w:line="276" w:lineRule="auto"/>
        <w:rPr>
          <w:rFonts w:ascii="Arial" w:hAnsi="Arial" w:cs="Arial"/>
          <w:sz w:val="20"/>
        </w:rPr>
      </w:pPr>
    </w:p>
    <w:p w14:paraId="76E17C74" w14:textId="301474D3" w:rsidR="004C5D81" w:rsidRPr="000E6197" w:rsidRDefault="004C5D81" w:rsidP="004763A5">
      <w:pPr>
        <w:pStyle w:val="Textvbloku"/>
        <w:tabs>
          <w:tab w:val="left" w:pos="4962"/>
        </w:tabs>
        <w:spacing w:line="276" w:lineRule="auto"/>
        <w:rPr>
          <w:rFonts w:ascii="Arial" w:hAnsi="Arial" w:cs="Arial"/>
          <w:sz w:val="20"/>
        </w:rPr>
      </w:pPr>
      <w:r>
        <w:rPr>
          <w:rFonts w:ascii="Arial" w:hAnsi="Arial" w:cs="Arial"/>
          <w:sz w:val="20"/>
        </w:rPr>
        <w:t>Objednatel:</w:t>
      </w:r>
      <w:r>
        <w:rPr>
          <w:rFonts w:ascii="Arial" w:hAnsi="Arial" w:cs="Arial"/>
          <w:sz w:val="20"/>
        </w:rPr>
        <w:tab/>
      </w:r>
      <w:r w:rsidRPr="000E6197">
        <w:rPr>
          <w:rFonts w:ascii="Arial" w:hAnsi="Arial" w:cs="Arial"/>
          <w:sz w:val="20"/>
        </w:rPr>
        <w:t>Zhotovitel:</w:t>
      </w:r>
    </w:p>
    <w:p w14:paraId="43706A99" w14:textId="77777777" w:rsidR="004C5D81" w:rsidRDefault="004C5D81" w:rsidP="004763A5">
      <w:pPr>
        <w:pStyle w:val="Textvbloku"/>
        <w:tabs>
          <w:tab w:val="left" w:pos="5670"/>
        </w:tabs>
        <w:spacing w:line="276" w:lineRule="auto"/>
        <w:rPr>
          <w:rFonts w:ascii="Arial" w:hAnsi="Arial" w:cs="Arial"/>
          <w:b/>
          <w:bCs/>
          <w:sz w:val="20"/>
        </w:rPr>
      </w:pPr>
    </w:p>
    <w:p w14:paraId="4AB63E2E" w14:textId="77777777" w:rsidR="004C5D81" w:rsidRDefault="004C5D81" w:rsidP="004763A5">
      <w:pPr>
        <w:pStyle w:val="Textvbloku"/>
        <w:tabs>
          <w:tab w:val="left" w:pos="5670"/>
        </w:tabs>
        <w:spacing w:line="276" w:lineRule="auto"/>
        <w:rPr>
          <w:rFonts w:ascii="Arial" w:hAnsi="Arial" w:cs="Arial"/>
          <w:b/>
          <w:bCs/>
          <w:sz w:val="20"/>
        </w:rPr>
      </w:pPr>
    </w:p>
    <w:p w14:paraId="4C7C594E" w14:textId="77777777" w:rsidR="004C5D81" w:rsidRDefault="004C5D81" w:rsidP="004763A5">
      <w:pPr>
        <w:pStyle w:val="Textvbloku"/>
        <w:tabs>
          <w:tab w:val="left" w:pos="5670"/>
        </w:tabs>
        <w:spacing w:line="276" w:lineRule="auto"/>
        <w:rPr>
          <w:rFonts w:ascii="Arial" w:hAnsi="Arial" w:cs="Arial"/>
          <w:b/>
          <w:bCs/>
          <w:sz w:val="20"/>
        </w:rPr>
      </w:pPr>
    </w:p>
    <w:p w14:paraId="597AE312" w14:textId="77777777" w:rsidR="004C5D81" w:rsidRPr="007E1854" w:rsidRDefault="004C5D81" w:rsidP="004763A5">
      <w:pPr>
        <w:pStyle w:val="Textvbloku"/>
        <w:tabs>
          <w:tab w:val="left" w:pos="5670"/>
        </w:tabs>
        <w:spacing w:line="276" w:lineRule="auto"/>
        <w:rPr>
          <w:rFonts w:ascii="Arial" w:hAnsi="Arial" w:cs="Arial"/>
          <w:b/>
          <w:bCs/>
          <w:sz w:val="20"/>
        </w:rPr>
      </w:pPr>
      <w:r>
        <w:rPr>
          <w:rFonts w:ascii="Arial" w:hAnsi="Arial" w:cs="Arial"/>
          <w:b/>
          <w:bCs/>
          <w:sz w:val="20"/>
        </w:rPr>
        <w:tab/>
      </w:r>
      <w:r>
        <w:rPr>
          <w:rFonts w:ascii="Arial" w:hAnsi="Arial" w:cs="Arial"/>
          <w:b/>
          <w:bCs/>
          <w:sz w:val="20"/>
        </w:rPr>
        <w:tab/>
      </w:r>
    </w:p>
    <w:p w14:paraId="5A660C4B" w14:textId="77777777" w:rsidR="004C5D81" w:rsidRPr="000E6197" w:rsidRDefault="004C5D81" w:rsidP="004763A5">
      <w:pPr>
        <w:pStyle w:val="Textvbloku"/>
        <w:spacing w:line="276" w:lineRule="auto"/>
        <w:rPr>
          <w:rFonts w:ascii="Arial" w:hAnsi="Arial" w:cs="Arial"/>
          <w:sz w:val="20"/>
        </w:rPr>
      </w:pPr>
      <w:r>
        <w:rPr>
          <w:rFonts w:ascii="Arial" w:hAnsi="Arial" w:cs="Arial"/>
          <w:sz w:val="20"/>
        </w:rPr>
        <w:t>………………………………………</w:t>
      </w:r>
      <w:r w:rsidR="005608AC">
        <w:rPr>
          <w:rFonts w:ascii="Arial" w:hAnsi="Arial" w:cs="Arial"/>
          <w:sz w:val="20"/>
        </w:rPr>
        <w:t>…….</w:t>
      </w:r>
      <w:r>
        <w:rPr>
          <w:rFonts w:ascii="Arial" w:hAnsi="Arial" w:cs="Arial"/>
          <w:sz w:val="20"/>
        </w:rPr>
        <w:tab/>
      </w:r>
      <w:r>
        <w:rPr>
          <w:rFonts w:ascii="Arial" w:hAnsi="Arial" w:cs="Arial"/>
          <w:sz w:val="20"/>
        </w:rPr>
        <w:tab/>
      </w:r>
      <w:r>
        <w:rPr>
          <w:rFonts w:ascii="Arial" w:hAnsi="Arial" w:cs="Arial"/>
          <w:sz w:val="20"/>
        </w:rPr>
        <w:tab/>
      </w:r>
      <w:r w:rsidRPr="000E6197">
        <w:rPr>
          <w:rFonts w:ascii="Arial" w:hAnsi="Arial" w:cs="Arial"/>
          <w:sz w:val="20"/>
        </w:rPr>
        <w:t>…………………………………………</w:t>
      </w:r>
    </w:p>
    <w:p w14:paraId="17F28286" w14:textId="62A26BFD" w:rsidR="004C5D81" w:rsidRDefault="0004413B" w:rsidP="004763A5">
      <w:pPr>
        <w:pStyle w:val="Textvbloku"/>
        <w:spacing w:line="276" w:lineRule="auto"/>
        <w:rPr>
          <w:rFonts w:ascii="Arial" w:hAnsi="Arial" w:cs="Arial"/>
          <w:sz w:val="20"/>
          <w:highlight w:val="yellow"/>
        </w:rPr>
      </w:pPr>
      <w:r>
        <w:rPr>
          <w:rFonts w:ascii="Arial" w:hAnsi="Arial" w:cs="Arial"/>
          <w:sz w:val="20"/>
        </w:rPr>
        <w:t xml:space="preserve">Ing. Dalibor </w:t>
      </w:r>
      <w:proofErr w:type="gramStart"/>
      <w:r>
        <w:rPr>
          <w:rFonts w:ascii="Arial" w:hAnsi="Arial" w:cs="Arial"/>
          <w:sz w:val="20"/>
        </w:rPr>
        <w:t>Maniš - ředitel</w:t>
      </w:r>
      <w:proofErr w:type="gramEnd"/>
      <w:r w:rsidR="004C5D81" w:rsidRPr="000E6197">
        <w:rPr>
          <w:rFonts w:ascii="Arial" w:hAnsi="Arial" w:cs="Arial"/>
          <w:sz w:val="20"/>
        </w:rPr>
        <w:tab/>
      </w:r>
      <w:r>
        <w:rPr>
          <w:rFonts w:ascii="Arial" w:hAnsi="Arial" w:cs="Arial"/>
          <w:sz w:val="20"/>
        </w:rPr>
        <w:tab/>
      </w:r>
      <w:r w:rsidR="004C5D81">
        <w:rPr>
          <w:rFonts w:ascii="Arial" w:hAnsi="Arial" w:cs="Arial"/>
          <w:sz w:val="20"/>
        </w:rPr>
        <w:tab/>
      </w:r>
      <w:r w:rsidR="004C5D81">
        <w:rPr>
          <w:rFonts w:ascii="Arial" w:hAnsi="Arial" w:cs="Arial"/>
          <w:sz w:val="20"/>
        </w:rPr>
        <w:tab/>
      </w:r>
      <w:r w:rsidR="006235D8">
        <w:rPr>
          <w:rFonts w:ascii="Arial" w:hAnsi="Arial" w:cs="Arial"/>
          <w:sz w:val="20"/>
        </w:rPr>
        <w:t>František Zábojník - jednatel</w:t>
      </w:r>
    </w:p>
    <w:sectPr w:rsidR="004C5D81" w:rsidSect="006E5670">
      <w:footnotePr>
        <w:pos w:val="beneathText"/>
      </w:footnotePr>
      <w:pgSz w:w="11905" w:h="16837"/>
      <w:pgMar w:top="993" w:right="990" w:bottom="1276"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JohnSans Text Pro">
    <w:altName w:val="JohnSans Text Pro"/>
    <w:panose1 w:val="00000000000000000000"/>
    <w:charset w:val="EE"/>
    <w:family w:val="swiss"/>
    <w:notTrueType/>
    <w:pitch w:val="default"/>
    <w:sig w:usb0="00000005" w:usb1="00000000" w:usb2="00000000" w:usb3="00000000" w:csb0="00000002"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Outline"/>
    <w:lvl w:ilvl="0">
      <w:start w:val="1"/>
      <w:numFmt w:val="none"/>
      <w:pStyle w:val="Nadpis1"/>
      <w:lvlText w:val=""/>
      <w:lvlJc w:val="left"/>
      <w:pPr>
        <w:tabs>
          <w:tab w:val="num" w:pos="0"/>
        </w:tabs>
        <w:ind w:left="0" w:firstLine="0"/>
      </w:pPr>
    </w:lvl>
    <w:lvl w:ilvl="1">
      <w:start w:val="1"/>
      <w:numFmt w:val="none"/>
      <w:pStyle w:val="Nadpis2"/>
      <w:lvlText w:val=""/>
      <w:lvlJc w:val="left"/>
      <w:pPr>
        <w:tabs>
          <w:tab w:val="num" w:pos="0"/>
        </w:tabs>
        <w:ind w:left="0" w:firstLine="0"/>
      </w:pPr>
    </w:lvl>
    <w:lvl w:ilvl="2">
      <w:start w:val="1"/>
      <w:numFmt w:val="none"/>
      <w:pStyle w:val="Nadpis3"/>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04E4D14"/>
    <w:multiLevelType w:val="multilevel"/>
    <w:tmpl w:val="6774245A"/>
    <w:lvl w:ilvl="0">
      <w:start w:val="2"/>
      <w:numFmt w:val="decimal"/>
      <w:lvlText w:val="%1."/>
      <w:lvlJc w:val="left"/>
      <w:pPr>
        <w:tabs>
          <w:tab w:val="num" w:pos="567"/>
        </w:tabs>
        <w:ind w:left="567" w:hanging="567"/>
      </w:pPr>
      <w:rPr>
        <w:rFonts w:hint="default"/>
        <w:sz w:val="20"/>
        <w:szCs w:val="20"/>
      </w:rPr>
    </w:lvl>
    <w:lvl w:ilvl="1">
      <w:start w:val="8"/>
      <w:numFmt w:val="decimal"/>
      <w:lvlText w:val="%1.%2."/>
      <w:lvlJc w:val="left"/>
      <w:pPr>
        <w:tabs>
          <w:tab w:val="num" w:pos="454"/>
        </w:tabs>
        <w:ind w:left="454" w:hanging="454"/>
      </w:pPr>
      <w:rPr>
        <w:rFonts w:ascii="Arial" w:hAnsi="Arial" w:cs="Arial" w:hint="default"/>
        <w:b w:val="0"/>
        <w:bCs w:val="0"/>
        <w:i w:val="0"/>
        <w:iCs w:val="0"/>
        <w:sz w:val="20"/>
        <w:szCs w:val="20"/>
      </w:rPr>
    </w:lvl>
    <w:lvl w:ilvl="2">
      <w:start w:val="1"/>
      <w:numFmt w:val="decimal"/>
      <w:lvlText w:val="%1.%2.%3."/>
      <w:lvlJc w:val="left"/>
      <w:pPr>
        <w:tabs>
          <w:tab w:val="num" w:pos="788"/>
        </w:tabs>
        <w:ind w:left="788" w:hanging="504"/>
      </w:pPr>
      <w:rPr>
        <w:rFonts w:ascii="Arial" w:hAnsi="Arial" w:cs="Arial" w:hint="default"/>
        <w:b w:val="0"/>
        <w:bCs w:val="0"/>
        <w:i w:val="0"/>
        <w:iCs w:val="0"/>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35D3BEE"/>
    <w:multiLevelType w:val="multilevel"/>
    <w:tmpl w:val="676E69BE"/>
    <w:lvl w:ilvl="0">
      <w:start w:val="6"/>
      <w:numFmt w:val="decimal"/>
      <w:lvlText w:val="%1)"/>
      <w:lvlJc w:val="left"/>
      <w:pPr>
        <w:tabs>
          <w:tab w:val="num" w:pos="927"/>
        </w:tabs>
        <w:ind w:left="927" w:hanging="360"/>
      </w:pPr>
      <w:rPr>
        <w:rFonts w:hint="default"/>
      </w:rPr>
    </w:lvl>
    <w:lvl w:ilvl="1">
      <w:start w:val="1"/>
      <w:numFmt w:val="lowerLetter"/>
      <w:lvlText w:val="%2)"/>
      <w:lvlJc w:val="left"/>
      <w:pPr>
        <w:tabs>
          <w:tab w:val="num" w:pos="1287"/>
        </w:tabs>
        <w:ind w:left="1287" w:hanging="360"/>
      </w:pPr>
      <w:rPr>
        <w:rFonts w:ascii="Arial" w:hAnsi="Arial" w:hint="default"/>
        <w:b w:val="0"/>
        <w:i w:val="0"/>
        <w:sz w:val="20"/>
      </w:rPr>
    </w:lvl>
    <w:lvl w:ilvl="2">
      <w:start w:val="1"/>
      <w:numFmt w:val="lowerRoman"/>
      <w:lvlText w:val="%3)"/>
      <w:lvlJc w:val="left"/>
      <w:pPr>
        <w:tabs>
          <w:tab w:val="num" w:pos="1647"/>
        </w:tabs>
        <w:ind w:left="1647" w:hanging="360"/>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3" w15:restartNumberingAfterBreak="0">
    <w:nsid w:val="04461871"/>
    <w:multiLevelType w:val="multilevel"/>
    <w:tmpl w:val="CCBA873E"/>
    <w:lvl w:ilvl="0">
      <w:start w:val="2"/>
      <w:numFmt w:val="decimal"/>
      <w:lvlText w:val="%1."/>
      <w:lvlJc w:val="left"/>
      <w:pPr>
        <w:tabs>
          <w:tab w:val="num" w:pos="567"/>
        </w:tabs>
        <w:ind w:left="567" w:hanging="567"/>
      </w:pPr>
      <w:rPr>
        <w:rFonts w:hint="default"/>
      </w:rPr>
    </w:lvl>
    <w:lvl w:ilvl="1">
      <w:start w:val="4"/>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44D26A9"/>
    <w:multiLevelType w:val="hybridMultilevel"/>
    <w:tmpl w:val="A120AF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6383ED1"/>
    <w:multiLevelType w:val="multilevel"/>
    <w:tmpl w:val="0C9031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9"/>
        </w:tabs>
        <w:ind w:left="999" w:hanging="432"/>
      </w:pPr>
      <w:rPr>
        <w:rFonts w:hint="default"/>
        <w:b w:val="0"/>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0F5D1A00"/>
    <w:multiLevelType w:val="multilevel"/>
    <w:tmpl w:val="7BF4E370"/>
    <w:lvl w:ilvl="0">
      <w:start w:val="1"/>
      <w:numFmt w:val="decimal"/>
      <w:lvlText w:val="%1."/>
      <w:lvlJc w:val="left"/>
      <w:pPr>
        <w:ind w:left="360" w:hanging="360"/>
      </w:pPr>
      <w:rPr>
        <w:rFonts w:hint="default"/>
      </w:rPr>
    </w:lvl>
    <w:lvl w:ilvl="1">
      <w:start w:val="1"/>
      <w:numFmt w:val="decimal"/>
      <w:lvlRestart w:val="0"/>
      <w:lvlText w:val="%1.%2"/>
      <w:lvlJc w:val="left"/>
      <w:pPr>
        <w:ind w:left="1000" w:hanging="432"/>
      </w:pPr>
      <w:rPr>
        <w:rFonts w:hint="default"/>
        <w:b w:val="0"/>
      </w:rPr>
    </w:lvl>
    <w:lvl w:ilvl="2">
      <w:start w:val="1"/>
      <w:numFmt w:val="decimal"/>
      <w:lvlText w:val="%1.%2.%3"/>
      <w:lvlJc w:val="left"/>
      <w:pPr>
        <w:ind w:left="1355" w:hanging="50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17A2887"/>
    <w:multiLevelType w:val="hybridMultilevel"/>
    <w:tmpl w:val="F3386376"/>
    <w:lvl w:ilvl="0" w:tplc="D80A9F2E">
      <w:start w:val="1"/>
      <w:numFmt w:val="none"/>
      <w:lvlText w:val="22.7."/>
      <w:lvlJc w:val="left"/>
      <w:pPr>
        <w:tabs>
          <w:tab w:val="num" w:pos="720"/>
        </w:tabs>
        <w:ind w:left="170" w:hanging="17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24338C4"/>
    <w:multiLevelType w:val="multilevel"/>
    <w:tmpl w:val="ADEA8F02"/>
    <w:lvl w:ilvl="0">
      <w:start w:val="1"/>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9" w15:restartNumberingAfterBreak="0">
    <w:nsid w:val="141B0E6D"/>
    <w:multiLevelType w:val="multilevel"/>
    <w:tmpl w:val="4FD87206"/>
    <w:lvl w:ilvl="0">
      <w:start w:val="3"/>
      <w:numFmt w:val="decimal"/>
      <w:lvlText w:val="%1"/>
      <w:lvlJc w:val="left"/>
      <w:pPr>
        <w:ind w:left="435" w:hanging="435"/>
      </w:pPr>
      <w:rPr>
        <w:rFonts w:hint="default"/>
      </w:rPr>
    </w:lvl>
    <w:lvl w:ilvl="1">
      <w:start w:val="1"/>
      <w:numFmt w:val="decimal"/>
      <w:lvlText w:val="%1.%2"/>
      <w:lvlJc w:val="left"/>
      <w:pPr>
        <w:ind w:left="718" w:hanging="435"/>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15:restartNumberingAfterBreak="0">
    <w:nsid w:val="16F3194E"/>
    <w:multiLevelType w:val="hybridMultilevel"/>
    <w:tmpl w:val="B6E02D50"/>
    <w:lvl w:ilvl="0" w:tplc="A3F46CD6">
      <w:start w:val="1"/>
      <w:numFmt w:val="lowerLetter"/>
      <w:lvlText w:val="%1)"/>
      <w:lvlJc w:val="left"/>
      <w:pPr>
        <w:ind w:left="1573" w:hanging="360"/>
      </w:pPr>
      <w:rPr>
        <w:rFonts w:hint="default"/>
      </w:rPr>
    </w:lvl>
    <w:lvl w:ilvl="1" w:tplc="04050019" w:tentative="1">
      <w:start w:val="1"/>
      <w:numFmt w:val="lowerLetter"/>
      <w:lvlText w:val="%2."/>
      <w:lvlJc w:val="left"/>
      <w:pPr>
        <w:ind w:left="2293" w:hanging="360"/>
      </w:pPr>
    </w:lvl>
    <w:lvl w:ilvl="2" w:tplc="0405001B" w:tentative="1">
      <w:start w:val="1"/>
      <w:numFmt w:val="lowerRoman"/>
      <w:lvlText w:val="%3."/>
      <w:lvlJc w:val="right"/>
      <w:pPr>
        <w:ind w:left="3013" w:hanging="180"/>
      </w:pPr>
    </w:lvl>
    <w:lvl w:ilvl="3" w:tplc="0405000F" w:tentative="1">
      <w:start w:val="1"/>
      <w:numFmt w:val="decimal"/>
      <w:lvlText w:val="%4."/>
      <w:lvlJc w:val="left"/>
      <w:pPr>
        <w:ind w:left="3733" w:hanging="360"/>
      </w:pPr>
    </w:lvl>
    <w:lvl w:ilvl="4" w:tplc="04050019" w:tentative="1">
      <w:start w:val="1"/>
      <w:numFmt w:val="lowerLetter"/>
      <w:lvlText w:val="%5."/>
      <w:lvlJc w:val="left"/>
      <w:pPr>
        <w:ind w:left="4453" w:hanging="360"/>
      </w:pPr>
    </w:lvl>
    <w:lvl w:ilvl="5" w:tplc="0405001B" w:tentative="1">
      <w:start w:val="1"/>
      <w:numFmt w:val="lowerRoman"/>
      <w:lvlText w:val="%6."/>
      <w:lvlJc w:val="right"/>
      <w:pPr>
        <w:ind w:left="5173" w:hanging="180"/>
      </w:pPr>
    </w:lvl>
    <w:lvl w:ilvl="6" w:tplc="0405000F" w:tentative="1">
      <w:start w:val="1"/>
      <w:numFmt w:val="decimal"/>
      <w:lvlText w:val="%7."/>
      <w:lvlJc w:val="left"/>
      <w:pPr>
        <w:ind w:left="5893" w:hanging="360"/>
      </w:pPr>
    </w:lvl>
    <w:lvl w:ilvl="7" w:tplc="04050019" w:tentative="1">
      <w:start w:val="1"/>
      <w:numFmt w:val="lowerLetter"/>
      <w:lvlText w:val="%8."/>
      <w:lvlJc w:val="left"/>
      <w:pPr>
        <w:ind w:left="6613" w:hanging="360"/>
      </w:pPr>
    </w:lvl>
    <w:lvl w:ilvl="8" w:tplc="0405001B" w:tentative="1">
      <w:start w:val="1"/>
      <w:numFmt w:val="lowerRoman"/>
      <w:lvlText w:val="%9."/>
      <w:lvlJc w:val="right"/>
      <w:pPr>
        <w:ind w:left="7333" w:hanging="180"/>
      </w:pPr>
    </w:lvl>
  </w:abstractNum>
  <w:abstractNum w:abstractNumId="11" w15:restartNumberingAfterBreak="0">
    <w:nsid w:val="17E437A2"/>
    <w:multiLevelType w:val="hybridMultilevel"/>
    <w:tmpl w:val="6032F75A"/>
    <w:lvl w:ilvl="0" w:tplc="5DCE16A0">
      <w:numFmt w:val="bullet"/>
      <w:lvlText w:val="-"/>
      <w:lvlJc w:val="left"/>
      <w:pPr>
        <w:tabs>
          <w:tab w:val="num" w:pos="765"/>
        </w:tabs>
        <w:ind w:left="765" w:hanging="360"/>
      </w:pPr>
      <w:rPr>
        <w:rFonts w:ascii="Arial" w:eastAsia="Times New Roman" w:hAnsi="Arial" w:cs="Arial" w:hint="default"/>
      </w:rPr>
    </w:lvl>
    <w:lvl w:ilvl="1" w:tplc="04050003" w:tentative="1">
      <w:start w:val="1"/>
      <w:numFmt w:val="bullet"/>
      <w:lvlText w:val="o"/>
      <w:lvlJc w:val="left"/>
      <w:pPr>
        <w:tabs>
          <w:tab w:val="num" w:pos="1485"/>
        </w:tabs>
        <w:ind w:left="1485" w:hanging="360"/>
      </w:pPr>
      <w:rPr>
        <w:rFonts w:ascii="Courier New" w:hAnsi="Courier New" w:cs="Courier New" w:hint="default"/>
      </w:rPr>
    </w:lvl>
    <w:lvl w:ilvl="2" w:tplc="04050005" w:tentative="1">
      <w:start w:val="1"/>
      <w:numFmt w:val="bullet"/>
      <w:lvlText w:val=""/>
      <w:lvlJc w:val="left"/>
      <w:pPr>
        <w:tabs>
          <w:tab w:val="num" w:pos="2205"/>
        </w:tabs>
        <w:ind w:left="2205" w:hanging="360"/>
      </w:pPr>
      <w:rPr>
        <w:rFonts w:ascii="Wingdings" w:hAnsi="Wingdings" w:hint="default"/>
      </w:rPr>
    </w:lvl>
    <w:lvl w:ilvl="3" w:tplc="04050001" w:tentative="1">
      <w:start w:val="1"/>
      <w:numFmt w:val="bullet"/>
      <w:lvlText w:val=""/>
      <w:lvlJc w:val="left"/>
      <w:pPr>
        <w:tabs>
          <w:tab w:val="num" w:pos="2925"/>
        </w:tabs>
        <w:ind w:left="2925" w:hanging="360"/>
      </w:pPr>
      <w:rPr>
        <w:rFonts w:ascii="Symbol" w:hAnsi="Symbol" w:hint="default"/>
      </w:rPr>
    </w:lvl>
    <w:lvl w:ilvl="4" w:tplc="04050003" w:tentative="1">
      <w:start w:val="1"/>
      <w:numFmt w:val="bullet"/>
      <w:lvlText w:val="o"/>
      <w:lvlJc w:val="left"/>
      <w:pPr>
        <w:tabs>
          <w:tab w:val="num" w:pos="3645"/>
        </w:tabs>
        <w:ind w:left="3645" w:hanging="360"/>
      </w:pPr>
      <w:rPr>
        <w:rFonts w:ascii="Courier New" w:hAnsi="Courier New" w:cs="Courier New" w:hint="default"/>
      </w:rPr>
    </w:lvl>
    <w:lvl w:ilvl="5" w:tplc="04050005" w:tentative="1">
      <w:start w:val="1"/>
      <w:numFmt w:val="bullet"/>
      <w:lvlText w:val=""/>
      <w:lvlJc w:val="left"/>
      <w:pPr>
        <w:tabs>
          <w:tab w:val="num" w:pos="4365"/>
        </w:tabs>
        <w:ind w:left="4365" w:hanging="360"/>
      </w:pPr>
      <w:rPr>
        <w:rFonts w:ascii="Wingdings" w:hAnsi="Wingdings" w:hint="default"/>
      </w:rPr>
    </w:lvl>
    <w:lvl w:ilvl="6" w:tplc="04050001" w:tentative="1">
      <w:start w:val="1"/>
      <w:numFmt w:val="bullet"/>
      <w:lvlText w:val=""/>
      <w:lvlJc w:val="left"/>
      <w:pPr>
        <w:tabs>
          <w:tab w:val="num" w:pos="5085"/>
        </w:tabs>
        <w:ind w:left="5085" w:hanging="360"/>
      </w:pPr>
      <w:rPr>
        <w:rFonts w:ascii="Symbol" w:hAnsi="Symbol" w:hint="default"/>
      </w:rPr>
    </w:lvl>
    <w:lvl w:ilvl="7" w:tplc="04050003" w:tentative="1">
      <w:start w:val="1"/>
      <w:numFmt w:val="bullet"/>
      <w:lvlText w:val="o"/>
      <w:lvlJc w:val="left"/>
      <w:pPr>
        <w:tabs>
          <w:tab w:val="num" w:pos="5805"/>
        </w:tabs>
        <w:ind w:left="5805" w:hanging="360"/>
      </w:pPr>
      <w:rPr>
        <w:rFonts w:ascii="Courier New" w:hAnsi="Courier New" w:cs="Courier New" w:hint="default"/>
      </w:rPr>
    </w:lvl>
    <w:lvl w:ilvl="8" w:tplc="04050005" w:tentative="1">
      <w:start w:val="1"/>
      <w:numFmt w:val="bullet"/>
      <w:lvlText w:val=""/>
      <w:lvlJc w:val="left"/>
      <w:pPr>
        <w:tabs>
          <w:tab w:val="num" w:pos="6525"/>
        </w:tabs>
        <w:ind w:left="6525" w:hanging="360"/>
      </w:pPr>
      <w:rPr>
        <w:rFonts w:ascii="Wingdings" w:hAnsi="Wingdings" w:hint="default"/>
      </w:rPr>
    </w:lvl>
  </w:abstractNum>
  <w:abstractNum w:abstractNumId="12" w15:restartNumberingAfterBreak="0">
    <w:nsid w:val="197E3ADF"/>
    <w:multiLevelType w:val="hybridMultilevel"/>
    <w:tmpl w:val="8A8242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A556F77"/>
    <w:multiLevelType w:val="hybridMultilevel"/>
    <w:tmpl w:val="CF72E8B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A6728F6"/>
    <w:multiLevelType w:val="hybridMultilevel"/>
    <w:tmpl w:val="05A60CE6"/>
    <w:lvl w:ilvl="0" w:tplc="3558C2A2">
      <w:start w:val="1"/>
      <w:numFmt w:val="none"/>
      <w:lvlText w:val="5.4."/>
      <w:lvlJc w:val="left"/>
      <w:pPr>
        <w:tabs>
          <w:tab w:val="num" w:pos="1620"/>
        </w:tabs>
        <w:ind w:left="1430" w:hanging="170"/>
      </w:pPr>
      <w:rPr>
        <w:rFonts w:hint="default"/>
        <w:b w:val="0"/>
        <w:i w:val="0"/>
      </w:rPr>
    </w:lvl>
    <w:lvl w:ilvl="1" w:tplc="FFFFFFFF">
      <w:start w:val="65535"/>
      <w:numFmt w:val="bullet"/>
      <w:lvlText w:val="-"/>
      <w:legacy w:legacy="1" w:legacySpace="0" w:legacyIndent="346"/>
      <w:lvlJc w:val="left"/>
      <w:rPr>
        <w:rFonts w:ascii="Arial" w:hAnsi="Arial" w:hint="default"/>
      </w:rPr>
    </w:lvl>
    <w:lvl w:ilvl="2" w:tplc="C186DA5A">
      <w:start w:val="1"/>
      <w:numFmt w:val="lowerLetter"/>
      <w:lvlText w:val="%3)"/>
      <w:lvlJc w:val="left"/>
      <w:pPr>
        <w:tabs>
          <w:tab w:val="num" w:pos="2150"/>
        </w:tabs>
        <w:ind w:left="2320" w:hanging="340"/>
      </w:pPr>
      <w:rPr>
        <w:rFonts w:hint="default"/>
        <w:b w:val="0"/>
        <w:i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E8A460A"/>
    <w:multiLevelType w:val="hybridMultilevel"/>
    <w:tmpl w:val="779E76D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5F2657E"/>
    <w:multiLevelType w:val="hybridMultilevel"/>
    <w:tmpl w:val="2A020F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6D56957"/>
    <w:multiLevelType w:val="hybridMultilevel"/>
    <w:tmpl w:val="DBF4A098"/>
    <w:lvl w:ilvl="0" w:tplc="A3429AD4">
      <w:start w:val="1"/>
      <w:numFmt w:val="none"/>
      <w:lvlText w:val="13.9."/>
      <w:lvlJc w:val="left"/>
      <w:pPr>
        <w:tabs>
          <w:tab w:val="num" w:pos="720"/>
        </w:tabs>
        <w:ind w:left="170" w:hanging="170"/>
      </w:pPr>
      <w:rPr>
        <w:rFonts w:hint="default"/>
        <w:b w:val="0"/>
        <w:i w:val="0"/>
      </w:rPr>
    </w:lvl>
    <w:lvl w:ilvl="1" w:tplc="FFFFFFFF">
      <w:start w:val="65535"/>
      <w:numFmt w:val="bullet"/>
      <w:lvlText w:val="-"/>
      <w:legacy w:legacy="1" w:legacySpace="0" w:legacyIndent="346"/>
      <w:lvlJc w:val="left"/>
      <w:rPr>
        <w:rFonts w:ascii="Arial" w:hAnsi="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85D26C5"/>
    <w:multiLevelType w:val="multilevel"/>
    <w:tmpl w:val="D95E8E86"/>
    <w:lvl w:ilvl="0">
      <w:start w:val="9"/>
      <w:numFmt w:val="upperRoman"/>
      <w:pStyle w:val="Nadpis6"/>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9AC689B"/>
    <w:multiLevelType w:val="hybridMultilevel"/>
    <w:tmpl w:val="998893FA"/>
    <w:lvl w:ilvl="0" w:tplc="2E48FE8A">
      <w:start w:val="1"/>
      <w:numFmt w:val="bullet"/>
      <w:lvlText w:val=""/>
      <w:lvlJc w:val="left"/>
      <w:pPr>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3277A4"/>
    <w:multiLevelType w:val="multilevel"/>
    <w:tmpl w:val="CCBA873E"/>
    <w:lvl w:ilvl="0">
      <w:start w:val="2"/>
      <w:numFmt w:val="decimal"/>
      <w:lvlText w:val="%1."/>
      <w:lvlJc w:val="left"/>
      <w:pPr>
        <w:tabs>
          <w:tab w:val="num" w:pos="567"/>
        </w:tabs>
        <w:ind w:left="567" w:hanging="567"/>
      </w:pPr>
      <w:rPr>
        <w:rFonts w:hint="default"/>
      </w:rPr>
    </w:lvl>
    <w:lvl w:ilvl="1">
      <w:start w:val="4"/>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2BB86131"/>
    <w:multiLevelType w:val="hybridMultilevel"/>
    <w:tmpl w:val="7F348E56"/>
    <w:lvl w:ilvl="0" w:tplc="E266F05C">
      <w:numFmt w:val="bullet"/>
      <w:lvlText w:val="-"/>
      <w:lvlJc w:val="left"/>
      <w:pPr>
        <w:ind w:left="814" w:hanging="360"/>
      </w:pPr>
      <w:rPr>
        <w:rFonts w:ascii="Arial" w:eastAsia="Times New Roman" w:hAnsi="Arial" w:cs="Arial" w:hint="default"/>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22" w15:restartNumberingAfterBreak="0">
    <w:nsid w:val="2C7700F6"/>
    <w:multiLevelType w:val="multilevel"/>
    <w:tmpl w:val="A7B2FC70"/>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880"/>
        </w:tabs>
        <w:ind w:left="880" w:hanging="454"/>
      </w:pPr>
      <w:rPr>
        <w:rFonts w:ascii="Arial" w:hAnsi="Arial" w:hint="default"/>
        <w:b w:val="0"/>
        <w:i w:val="0"/>
        <w:sz w:val="20"/>
      </w:rPr>
    </w:lvl>
    <w:lvl w:ilvl="2">
      <w:start w:val="1"/>
      <w:numFmt w:val="decimal"/>
      <w:lvlText w:val="%1.%2.%3."/>
      <w:lvlJc w:val="left"/>
      <w:pPr>
        <w:tabs>
          <w:tab w:val="num" w:pos="930"/>
        </w:tabs>
        <w:ind w:left="930" w:hanging="504"/>
      </w:pPr>
      <w:rPr>
        <w:rFonts w:ascii="Arial" w:hAnsi="Arial" w:hint="default"/>
        <w:b w:val="0"/>
        <w:i w:val="0"/>
        <w:sz w:val="20"/>
      </w:rPr>
    </w:lvl>
    <w:lvl w:ilvl="3">
      <w:start w:val="1"/>
      <w:numFmt w:val="decimal"/>
      <w:lvlText w:val="%1.%2.%3.%4."/>
      <w:lvlJc w:val="left"/>
      <w:pPr>
        <w:tabs>
          <w:tab w:val="num" w:pos="1713"/>
        </w:tabs>
        <w:ind w:left="1641"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2FD71223"/>
    <w:multiLevelType w:val="hybridMultilevel"/>
    <w:tmpl w:val="0010B5DE"/>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325F2B2D"/>
    <w:multiLevelType w:val="multilevel"/>
    <w:tmpl w:val="9DDEE662"/>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strike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5" w15:restartNumberingAfterBreak="0">
    <w:nsid w:val="37B738AF"/>
    <w:multiLevelType w:val="multilevel"/>
    <w:tmpl w:val="5F9407F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3EFE6548"/>
    <w:multiLevelType w:val="hybridMultilevel"/>
    <w:tmpl w:val="7534A93E"/>
    <w:lvl w:ilvl="0" w:tplc="1902E3D8">
      <w:start w:val="11"/>
      <w:numFmt w:val="ordinal"/>
      <w:lvlText w:val="%12.3."/>
      <w:lvlJc w:val="left"/>
      <w:pPr>
        <w:tabs>
          <w:tab w:val="num" w:pos="2444"/>
        </w:tabs>
        <w:ind w:left="1534" w:hanging="170"/>
      </w:pPr>
      <w:rPr>
        <w:rFonts w:hint="default"/>
        <w:b w:val="0"/>
        <w:i w:val="0"/>
      </w:rPr>
    </w:lvl>
    <w:lvl w:ilvl="1" w:tplc="40FC5C3E">
      <w:start w:val="11"/>
      <w:numFmt w:val="ordinal"/>
      <w:lvlText w:val="%22.4."/>
      <w:lvlJc w:val="left"/>
      <w:pPr>
        <w:tabs>
          <w:tab w:val="num" w:pos="2160"/>
        </w:tabs>
        <w:ind w:left="1250" w:hanging="170"/>
      </w:pPr>
      <w:rPr>
        <w:rFonts w:hint="default"/>
        <w:b w:val="0"/>
        <w:i w:val="0"/>
      </w:rPr>
    </w:lvl>
    <w:lvl w:ilvl="2" w:tplc="0136C08A">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13F5A65"/>
    <w:multiLevelType w:val="multilevel"/>
    <w:tmpl w:val="544A29DC"/>
    <w:lvl w:ilvl="0">
      <w:start w:val="3"/>
      <w:numFmt w:val="decimal"/>
      <w:lvlText w:val="%1"/>
      <w:lvlJc w:val="left"/>
      <w:pPr>
        <w:ind w:left="540" w:hanging="540"/>
      </w:pPr>
      <w:rPr>
        <w:rFonts w:hint="default"/>
      </w:rPr>
    </w:lvl>
    <w:lvl w:ilvl="1">
      <w:start w:val="10"/>
      <w:numFmt w:val="decimal"/>
      <w:lvlText w:val="%1.%2"/>
      <w:lvlJc w:val="left"/>
      <w:pPr>
        <w:ind w:left="767" w:hanging="540"/>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401" w:hanging="72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029" w:hanging="1440"/>
      </w:pPr>
      <w:rPr>
        <w:rFonts w:hint="default"/>
      </w:rPr>
    </w:lvl>
    <w:lvl w:ilvl="8">
      <w:start w:val="1"/>
      <w:numFmt w:val="decimal"/>
      <w:lvlText w:val="%1.%2.%3.%4.%5.%6.%7.%8.%9"/>
      <w:lvlJc w:val="left"/>
      <w:pPr>
        <w:ind w:left="3616" w:hanging="1800"/>
      </w:pPr>
      <w:rPr>
        <w:rFonts w:hint="default"/>
      </w:rPr>
    </w:lvl>
  </w:abstractNum>
  <w:abstractNum w:abstractNumId="28" w15:restartNumberingAfterBreak="0">
    <w:nsid w:val="42D23EEE"/>
    <w:multiLevelType w:val="multilevel"/>
    <w:tmpl w:val="3CC26EF6"/>
    <w:lvl w:ilvl="0">
      <w:start w:val="1"/>
      <w:numFmt w:val="none"/>
      <w:lvlText w:val="5.4."/>
      <w:lvlJc w:val="left"/>
      <w:pPr>
        <w:tabs>
          <w:tab w:val="num" w:pos="1620"/>
        </w:tabs>
        <w:ind w:left="1430" w:hanging="170"/>
      </w:pPr>
      <w:rPr>
        <w:rFonts w:hint="default"/>
        <w:b w:val="0"/>
        <w:i w:val="0"/>
      </w:rPr>
    </w:lvl>
    <w:lvl w:ilvl="1">
      <w:start w:val="65535"/>
      <w:numFmt w:val="bullet"/>
      <w:lvlText w:val="-"/>
      <w:legacy w:legacy="1" w:legacySpace="0" w:legacyIndent="346"/>
      <w:lvlJc w:val="left"/>
      <w:rPr>
        <w:rFonts w:ascii="Arial" w:hAnsi="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4AF3F6C"/>
    <w:multiLevelType w:val="hybridMultilevel"/>
    <w:tmpl w:val="9238F370"/>
    <w:lvl w:ilvl="0" w:tplc="C4AC9752">
      <w:start w:val="1"/>
      <w:numFmt w:val="lowerLetter"/>
      <w:lvlText w:val="%1)"/>
      <w:lvlJc w:val="left"/>
      <w:pPr>
        <w:ind w:left="644" w:hanging="360"/>
      </w:pPr>
      <w:rPr>
        <w:rFonts w:hint="default"/>
        <w:b/>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0" w15:restartNumberingAfterBreak="0">
    <w:nsid w:val="459402E1"/>
    <w:multiLevelType w:val="hybridMultilevel"/>
    <w:tmpl w:val="90C8CD12"/>
    <w:lvl w:ilvl="0" w:tplc="8D84AD8A">
      <w:start w:val="2"/>
      <w:numFmt w:val="lowerLetter"/>
      <w:lvlText w:val="%1)"/>
      <w:lvlJc w:val="left"/>
      <w:pPr>
        <w:tabs>
          <w:tab w:val="num" w:pos="644"/>
        </w:tabs>
        <w:ind w:left="644" w:hanging="360"/>
      </w:pPr>
      <w:rPr>
        <w:rFonts w:hint="default"/>
      </w:rPr>
    </w:lvl>
    <w:lvl w:ilvl="1" w:tplc="155244D4">
      <w:start w:val="2"/>
      <w:numFmt w:val="decimal"/>
      <w:lvlText w:val="%2."/>
      <w:lvlJc w:val="left"/>
      <w:pPr>
        <w:tabs>
          <w:tab w:val="num" w:pos="1364"/>
        </w:tabs>
        <w:ind w:left="1364" w:hanging="360"/>
      </w:pPr>
      <w:rPr>
        <w:rFonts w:hint="default"/>
        <w:b/>
      </w:rPr>
    </w:lvl>
    <w:lvl w:ilvl="2" w:tplc="74F67784">
      <w:start w:val="3"/>
      <w:numFmt w:val="lowerLetter"/>
      <w:lvlText w:val="%3)"/>
      <w:lvlJc w:val="left"/>
      <w:pPr>
        <w:tabs>
          <w:tab w:val="num" w:pos="2264"/>
        </w:tabs>
        <w:ind w:left="2264" w:hanging="360"/>
      </w:pPr>
      <w:rPr>
        <w:rFonts w:hint="default"/>
      </w:r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31" w15:restartNumberingAfterBreak="0">
    <w:nsid w:val="49092074"/>
    <w:multiLevelType w:val="hybridMultilevel"/>
    <w:tmpl w:val="DA64D1DA"/>
    <w:lvl w:ilvl="0" w:tplc="55283806">
      <w:start w:val="1"/>
      <w:numFmt w:val="lowerLetter"/>
      <w:lvlText w:val="%1)"/>
      <w:lvlJc w:val="left"/>
      <w:pPr>
        <w:tabs>
          <w:tab w:val="num" w:pos="720"/>
        </w:tabs>
        <w:ind w:left="720" w:hanging="360"/>
      </w:pPr>
      <w:rPr>
        <w:rFonts w:hint="default"/>
        <w:b w:val="0"/>
        <w:i w:val="0"/>
      </w:rPr>
    </w:lvl>
    <w:lvl w:ilvl="1" w:tplc="2AEAAF7A">
      <w:start w:val="6"/>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E7530DC"/>
    <w:multiLevelType w:val="hybridMultilevel"/>
    <w:tmpl w:val="5EF07748"/>
    <w:lvl w:ilvl="0" w:tplc="36A81C72">
      <w:start w:val="2"/>
      <w:numFmt w:val="none"/>
      <w:lvlText w:val="4.6."/>
      <w:lvlJc w:val="left"/>
      <w:pPr>
        <w:tabs>
          <w:tab w:val="num" w:pos="1364"/>
        </w:tabs>
        <w:ind w:left="1154" w:hanging="150"/>
      </w:pPr>
      <w:rPr>
        <w:rFonts w:hint="default"/>
        <w:b w:val="0"/>
        <w:i w:val="0"/>
      </w:rPr>
    </w:lvl>
    <w:lvl w:ilvl="1" w:tplc="657E1F6A">
      <w:start w:val="2"/>
      <w:numFmt w:val="none"/>
      <w:lvlText w:val="4.7."/>
      <w:lvlJc w:val="left"/>
      <w:pPr>
        <w:tabs>
          <w:tab w:val="num" w:pos="1440"/>
        </w:tabs>
        <w:ind w:left="1230" w:hanging="150"/>
      </w:pPr>
      <w:rPr>
        <w:rFonts w:hint="default"/>
        <w:b w:val="0"/>
        <w:i w:val="0"/>
      </w:rPr>
    </w:lvl>
    <w:lvl w:ilvl="2" w:tplc="FFFFFFFF">
      <w:start w:val="65535"/>
      <w:numFmt w:val="bullet"/>
      <w:lvlText w:val="-"/>
      <w:legacy w:legacy="1" w:legacySpace="0" w:legacyIndent="346"/>
      <w:lvlJc w:val="left"/>
      <w:rPr>
        <w:rFonts w:ascii="Arial" w:hAnsi="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4F11087B"/>
    <w:multiLevelType w:val="hybridMultilevel"/>
    <w:tmpl w:val="75E081D0"/>
    <w:lvl w:ilvl="0" w:tplc="0EECB50A">
      <w:start w:val="1"/>
      <w:numFmt w:val="lowerLetter"/>
      <w:lvlText w:val="%1)"/>
      <w:lvlJc w:val="left"/>
      <w:pPr>
        <w:tabs>
          <w:tab w:val="num" w:pos="1215"/>
        </w:tabs>
        <w:ind w:left="1215" w:hanging="360"/>
      </w:pPr>
      <w:rPr>
        <w:rFonts w:ascii="Arial" w:hAnsi="Arial" w:hint="default"/>
        <w:b w:val="0"/>
        <w:i w:val="0"/>
        <w:sz w:val="20"/>
      </w:rPr>
    </w:lvl>
    <w:lvl w:ilvl="1" w:tplc="7C8223D4">
      <w:start w:val="1"/>
      <w:numFmt w:val="none"/>
      <w:lvlText w:val="16.6."/>
      <w:lvlJc w:val="left"/>
      <w:pPr>
        <w:tabs>
          <w:tab w:val="num" w:pos="2295"/>
        </w:tabs>
        <w:ind w:left="1745" w:hanging="170"/>
      </w:pPr>
      <w:rPr>
        <w:rFonts w:hint="default"/>
        <w:b w:val="0"/>
        <w:i w:val="0"/>
      </w:rPr>
    </w:lvl>
    <w:lvl w:ilvl="2" w:tplc="0405001B" w:tentative="1">
      <w:start w:val="1"/>
      <w:numFmt w:val="lowerRoman"/>
      <w:lvlText w:val="%3."/>
      <w:lvlJc w:val="right"/>
      <w:pPr>
        <w:tabs>
          <w:tab w:val="num" w:pos="2655"/>
        </w:tabs>
        <w:ind w:left="2655" w:hanging="180"/>
      </w:pPr>
    </w:lvl>
    <w:lvl w:ilvl="3" w:tplc="0405000F" w:tentative="1">
      <w:start w:val="1"/>
      <w:numFmt w:val="decimal"/>
      <w:lvlText w:val="%4."/>
      <w:lvlJc w:val="left"/>
      <w:pPr>
        <w:tabs>
          <w:tab w:val="num" w:pos="3375"/>
        </w:tabs>
        <w:ind w:left="3375" w:hanging="360"/>
      </w:pPr>
    </w:lvl>
    <w:lvl w:ilvl="4" w:tplc="04050019" w:tentative="1">
      <w:start w:val="1"/>
      <w:numFmt w:val="lowerLetter"/>
      <w:lvlText w:val="%5."/>
      <w:lvlJc w:val="left"/>
      <w:pPr>
        <w:tabs>
          <w:tab w:val="num" w:pos="4095"/>
        </w:tabs>
        <w:ind w:left="4095" w:hanging="360"/>
      </w:pPr>
    </w:lvl>
    <w:lvl w:ilvl="5" w:tplc="0405001B" w:tentative="1">
      <w:start w:val="1"/>
      <w:numFmt w:val="lowerRoman"/>
      <w:lvlText w:val="%6."/>
      <w:lvlJc w:val="right"/>
      <w:pPr>
        <w:tabs>
          <w:tab w:val="num" w:pos="4815"/>
        </w:tabs>
        <w:ind w:left="4815" w:hanging="180"/>
      </w:pPr>
    </w:lvl>
    <w:lvl w:ilvl="6" w:tplc="0405000F" w:tentative="1">
      <w:start w:val="1"/>
      <w:numFmt w:val="decimal"/>
      <w:lvlText w:val="%7."/>
      <w:lvlJc w:val="left"/>
      <w:pPr>
        <w:tabs>
          <w:tab w:val="num" w:pos="5535"/>
        </w:tabs>
        <w:ind w:left="5535" w:hanging="360"/>
      </w:pPr>
    </w:lvl>
    <w:lvl w:ilvl="7" w:tplc="04050019" w:tentative="1">
      <w:start w:val="1"/>
      <w:numFmt w:val="lowerLetter"/>
      <w:lvlText w:val="%8."/>
      <w:lvlJc w:val="left"/>
      <w:pPr>
        <w:tabs>
          <w:tab w:val="num" w:pos="6255"/>
        </w:tabs>
        <w:ind w:left="6255" w:hanging="360"/>
      </w:pPr>
    </w:lvl>
    <w:lvl w:ilvl="8" w:tplc="0405001B" w:tentative="1">
      <w:start w:val="1"/>
      <w:numFmt w:val="lowerRoman"/>
      <w:lvlText w:val="%9."/>
      <w:lvlJc w:val="right"/>
      <w:pPr>
        <w:tabs>
          <w:tab w:val="num" w:pos="6975"/>
        </w:tabs>
        <w:ind w:left="6975" w:hanging="180"/>
      </w:pPr>
    </w:lvl>
  </w:abstractNum>
  <w:abstractNum w:abstractNumId="34" w15:restartNumberingAfterBreak="0">
    <w:nsid w:val="549E73BF"/>
    <w:multiLevelType w:val="multilevel"/>
    <w:tmpl w:val="CCBA873E"/>
    <w:lvl w:ilvl="0">
      <w:start w:val="2"/>
      <w:numFmt w:val="decimal"/>
      <w:lvlText w:val="%1."/>
      <w:lvlJc w:val="left"/>
      <w:pPr>
        <w:tabs>
          <w:tab w:val="num" w:pos="567"/>
        </w:tabs>
        <w:ind w:left="567" w:hanging="567"/>
      </w:pPr>
      <w:rPr>
        <w:rFonts w:hint="default"/>
      </w:rPr>
    </w:lvl>
    <w:lvl w:ilvl="1">
      <w:start w:val="4"/>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55376529"/>
    <w:multiLevelType w:val="multilevel"/>
    <w:tmpl w:val="676E69BE"/>
    <w:lvl w:ilvl="0">
      <w:start w:val="6"/>
      <w:numFmt w:val="decimal"/>
      <w:lvlText w:val="%1)"/>
      <w:lvlJc w:val="left"/>
      <w:pPr>
        <w:tabs>
          <w:tab w:val="num" w:pos="927"/>
        </w:tabs>
        <w:ind w:left="927" w:hanging="360"/>
      </w:pPr>
      <w:rPr>
        <w:rFonts w:hint="default"/>
      </w:rPr>
    </w:lvl>
    <w:lvl w:ilvl="1">
      <w:start w:val="1"/>
      <w:numFmt w:val="lowerLetter"/>
      <w:lvlText w:val="%2)"/>
      <w:lvlJc w:val="left"/>
      <w:pPr>
        <w:tabs>
          <w:tab w:val="num" w:pos="1287"/>
        </w:tabs>
        <w:ind w:left="1287" w:hanging="360"/>
      </w:pPr>
      <w:rPr>
        <w:rFonts w:ascii="Arial" w:hAnsi="Arial" w:hint="default"/>
        <w:b w:val="0"/>
        <w:i w:val="0"/>
        <w:sz w:val="20"/>
      </w:rPr>
    </w:lvl>
    <w:lvl w:ilvl="2">
      <w:start w:val="1"/>
      <w:numFmt w:val="lowerRoman"/>
      <w:lvlText w:val="%3)"/>
      <w:lvlJc w:val="left"/>
      <w:pPr>
        <w:tabs>
          <w:tab w:val="num" w:pos="1647"/>
        </w:tabs>
        <w:ind w:left="1647" w:hanging="360"/>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36" w15:restartNumberingAfterBreak="0">
    <w:nsid w:val="56D744AC"/>
    <w:multiLevelType w:val="multilevel"/>
    <w:tmpl w:val="5C5230BA"/>
    <w:lvl w:ilvl="0">
      <w:start w:val="8"/>
      <w:numFmt w:val="decimal"/>
      <w:lvlText w:val="%1."/>
      <w:lvlJc w:val="left"/>
      <w:pPr>
        <w:ind w:left="480" w:hanging="48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7" w15:restartNumberingAfterBreak="0">
    <w:nsid w:val="5AF93C3D"/>
    <w:multiLevelType w:val="hybridMultilevel"/>
    <w:tmpl w:val="8D98A9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B5810E9"/>
    <w:multiLevelType w:val="singleLevel"/>
    <w:tmpl w:val="C12AEF0C"/>
    <w:lvl w:ilvl="0">
      <w:start w:val="1"/>
      <w:numFmt w:val="lowerLetter"/>
      <w:lvlText w:val="%1)"/>
      <w:lvlJc w:val="left"/>
      <w:pPr>
        <w:tabs>
          <w:tab w:val="num" w:pos="360"/>
        </w:tabs>
        <w:ind w:left="360" w:hanging="360"/>
      </w:pPr>
      <w:rPr>
        <w:rFonts w:ascii="Arial" w:hAnsi="Arial" w:hint="default"/>
        <w:b w:val="0"/>
        <w:i w:val="0"/>
        <w:sz w:val="20"/>
      </w:rPr>
    </w:lvl>
  </w:abstractNum>
  <w:abstractNum w:abstractNumId="39" w15:restartNumberingAfterBreak="0">
    <w:nsid w:val="5E6513DB"/>
    <w:multiLevelType w:val="hybridMultilevel"/>
    <w:tmpl w:val="DD00DA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5820A18"/>
    <w:multiLevelType w:val="hybridMultilevel"/>
    <w:tmpl w:val="F06CEE94"/>
    <w:lvl w:ilvl="0" w:tplc="72A8159E">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1" w15:restartNumberingAfterBreak="0">
    <w:nsid w:val="6DF81E77"/>
    <w:multiLevelType w:val="hybridMultilevel"/>
    <w:tmpl w:val="183871C4"/>
    <w:lvl w:ilvl="0" w:tplc="0405000F">
      <w:start w:val="1"/>
      <w:numFmt w:val="decimal"/>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2934BB4"/>
    <w:multiLevelType w:val="hybridMultilevel"/>
    <w:tmpl w:val="CBD40E42"/>
    <w:lvl w:ilvl="0" w:tplc="4426BFE0">
      <w:start w:val="1"/>
      <w:numFmt w:val="lowerLetter"/>
      <w:lvlText w:val="%1)"/>
      <w:lvlJc w:val="left"/>
      <w:pPr>
        <w:tabs>
          <w:tab w:val="num" w:pos="644"/>
        </w:tabs>
        <w:ind w:left="644" w:hanging="360"/>
      </w:pPr>
      <w:rPr>
        <w:rFonts w:hint="default"/>
      </w:rPr>
    </w:lvl>
    <w:lvl w:ilvl="1" w:tplc="DFDCB3CA">
      <w:start w:val="9"/>
      <w:numFmt w:val="decimal"/>
      <w:lvlText w:val="%2."/>
      <w:lvlJc w:val="left"/>
      <w:pPr>
        <w:tabs>
          <w:tab w:val="num" w:pos="1364"/>
        </w:tabs>
        <w:ind w:left="1364" w:hanging="360"/>
      </w:pPr>
      <w:rPr>
        <w:rFonts w:hint="default"/>
      </w:r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43" w15:restartNumberingAfterBreak="0">
    <w:nsid w:val="73560216"/>
    <w:multiLevelType w:val="hybridMultilevel"/>
    <w:tmpl w:val="0854B852"/>
    <w:lvl w:ilvl="0" w:tplc="B4C0A5EC">
      <w:start w:val="1"/>
      <w:numFmt w:val="decimal"/>
      <w:lvlText w:val="%1."/>
      <w:lvlJc w:val="left"/>
      <w:pPr>
        <w:tabs>
          <w:tab w:val="num" w:pos="360"/>
        </w:tabs>
        <w:ind w:left="360" w:hanging="360"/>
      </w:pPr>
      <w:rPr>
        <w:rFonts w:hint="default"/>
      </w:rPr>
    </w:lvl>
    <w:lvl w:ilvl="1" w:tplc="F07C444E">
      <w:start w:val="10"/>
      <w:numFmt w:val="bullet"/>
      <w:lvlText w:val="-"/>
      <w:lvlJc w:val="left"/>
      <w:pPr>
        <w:tabs>
          <w:tab w:val="num" w:pos="1470"/>
        </w:tabs>
        <w:ind w:left="1470" w:hanging="390"/>
      </w:pPr>
      <w:rPr>
        <w:rFonts w:ascii="Times New Roman" w:eastAsia="Times New Roman" w:hAnsi="Times New Roman" w:cs="Times New Roman" w:hint="default"/>
      </w:rPr>
    </w:lvl>
    <w:lvl w:ilvl="2" w:tplc="1BD2CE80">
      <w:start w:val="1"/>
      <w:numFmt w:val="lowerLetter"/>
      <w:lvlText w:val="%3)"/>
      <w:lvlJc w:val="left"/>
      <w:pPr>
        <w:tabs>
          <w:tab w:val="num" w:pos="2340"/>
        </w:tabs>
        <w:ind w:left="2340" w:hanging="360"/>
      </w:pPr>
      <w:rPr>
        <w:rFonts w:hint="default"/>
      </w:rPr>
    </w:lvl>
    <w:lvl w:ilvl="3" w:tplc="E8547AD2">
      <w:start w:val="1"/>
      <w:numFmt w:val="lowerLetter"/>
      <w:lvlText w:val="%4)"/>
      <w:lvlJc w:val="left"/>
      <w:pPr>
        <w:tabs>
          <w:tab w:val="num" w:pos="2880"/>
        </w:tabs>
        <w:ind w:left="2880" w:hanging="360"/>
      </w:pPr>
      <w:rPr>
        <w:rFonts w:hint="default"/>
      </w:rPr>
    </w:lvl>
    <w:lvl w:ilvl="4" w:tplc="A596F4F6">
      <w:start w:val="1"/>
      <w:numFmt w:val="none"/>
      <w:lvlText w:val="10.2."/>
      <w:lvlJc w:val="left"/>
      <w:pPr>
        <w:tabs>
          <w:tab w:val="num" w:pos="3960"/>
        </w:tabs>
        <w:ind w:left="3410" w:hanging="170"/>
      </w:pPr>
      <w:rPr>
        <w:rFonts w:hint="default"/>
        <w:b w:val="0"/>
        <w:i w:val="0"/>
      </w:rPr>
    </w:lvl>
    <w:lvl w:ilvl="5" w:tplc="9F6425F6">
      <w:start w:val="11"/>
      <w:numFmt w:val="upperRoman"/>
      <w:lvlText w:val="%6."/>
      <w:lvlJc w:val="left"/>
      <w:pPr>
        <w:tabs>
          <w:tab w:val="num" w:pos="4860"/>
        </w:tabs>
        <w:ind w:left="4860" w:hanging="720"/>
      </w:pPr>
      <w:rPr>
        <w:rFonts w:hint="default"/>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8DD0A76"/>
    <w:multiLevelType w:val="multilevel"/>
    <w:tmpl w:val="5F9407F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799641CC"/>
    <w:multiLevelType w:val="hybridMultilevel"/>
    <w:tmpl w:val="93A6AD82"/>
    <w:lvl w:ilvl="0" w:tplc="F3A6DA7C">
      <w:start w:val="1"/>
      <w:numFmt w:val="lowerLetter"/>
      <w:lvlText w:val="%1)"/>
      <w:lvlJc w:val="left"/>
      <w:pPr>
        <w:tabs>
          <w:tab w:val="num" w:pos="644"/>
        </w:tabs>
        <w:ind w:left="644" w:hanging="360"/>
      </w:pPr>
      <w:rPr>
        <w:rFonts w:ascii="Arial" w:hAnsi="Arial" w:hint="default"/>
        <w:b w:val="0"/>
        <w:i w:val="0"/>
        <w:sz w:val="20"/>
      </w:rPr>
    </w:lvl>
    <w:lvl w:ilvl="1" w:tplc="04050019">
      <w:start w:val="1"/>
      <w:numFmt w:val="lowerLetter"/>
      <w:lvlText w:val="%2."/>
      <w:lvlJc w:val="left"/>
      <w:pPr>
        <w:tabs>
          <w:tab w:val="num" w:pos="1364"/>
        </w:tabs>
        <w:ind w:left="1364" w:hanging="360"/>
      </w:pPr>
    </w:lvl>
    <w:lvl w:ilvl="2" w:tplc="5374FCFC">
      <w:start w:val="1"/>
      <w:numFmt w:val="none"/>
      <w:lvlText w:val="5.8."/>
      <w:lvlJc w:val="left"/>
      <w:pPr>
        <w:tabs>
          <w:tab w:val="num" w:pos="2264"/>
        </w:tabs>
        <w:ind w:left="2074" w:hanging="170"/>
      </w:pPr>
      <w:rPr>
        <w:rFonts w:hint="default"/>
        <w:b w:val="0"/>
        <w:i w:val="0"/>
      </w:r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46" w15:restartNumberingAfterBreak="0">
    <w:nsid w:val="7B694288"/>
    <w:multiLevelType w:val="multilevel"/>
    <w:tmpl w:val="52F8615A"/>
    <w:lvl w:ilvl="0">
      <w:start w:val="5"/>
      <w:numFmt w:val="decimal"/>
      <w:lvlText w:val="%1."/>
      <w:lvlJc w:val="left"/>
      <w:pPr>
        <w:ind w:left="360" w:hanging="360"/>
      </w:pPr>
      <w:rPr>
        <w:rFonts w:eastAsia="Calibri"/>
        <w:b w:val="0"/>
      </w:rPr>
    </w:lvl>
    <w:lvl w:ilvl="1">
      <w:start w:val="8"/>
      <w:numFmt w:val="decimal"/>
      <w:lvlText w:val="%1.%2."/>
      <w:lvlJc w:val="left"/>
      <w:pPr>
        <w:ind w:left="360" w:hanging="360"/>
      </w:pPr>
      <w:rPr>
        <w:rFonts w:eastAsia="Calibri"/>
        <w:b w:val="0"/>
      </w:rPr>
    </w:lvl>
    <w:lvl w:ilvl="2">
      <w:start w:val="1"/>
      <w:numFmt w:val="decimal"/>
      <w:lvlText w:val="%1.%2.%3."/>
      <w:lvlJc w:val="left"/>
      <w:pPr>
        <w:ind w:left="720" w:hanging="720"/>
      </w:pPr>
      <w:rPr>
        <w:rFonts w:eastAsia="Calibri"/>
        <w:b w:val="0"/>
      </w:rPr>
    </w:lvl>
    <w:lvl w:ilvl="3">
      <w:start w:val="1"/>
      <w:numFmt w:val="decimal"/>
      <w:lvlText w:val="%1.%2.%3.%4."/>
      <w:lvlJc w:val="left"/>
      <w:pPr>
        <w:ind w:left="720" w:hanging="720"/>
      </w:pPr>
      <w:rPr>
        <w:rFonts w:eastAsia="Calibri"/>
        <w:b w:val="0"/>
      </w:rPr>
    </w:lvl>
    <w:lvl w:ilvl="4">
      <w:start w:val="1"/>
      <w:numFmt w:val="decimal"/>
      <w:lvlText w:val="%1.%2.%3.%4.%5."/>
      <w:lvlJc w:val="left"/>
      <w:pPr>
        <w:ind w:left="1080" w:hanging="1080"/>
      </w:pPr>
      <w:rPr>
        <w:rFonts w:eastAsia="Calibri"/>
        <w:b w:val="0"/>
      </w:rPr>
    </w:lvl>
    <w:lvl w:ilvl="5">
      <w:start w:val="1"/>
      <w:numFmt w:val="decimal"/>
      <w:lvlText w:val="%1.%2.%3.%4.%5.%6."/>
      <w:lvlJc w:val="left"/>
      <w:pPr>
        <w:ind w:left="1080" w:hanging="1080"/>
      </w:pPr>
      <w:rPr>
        <w:rFonts w:eastAsia="Calibri"/>
        <w:b w:val="0"/>
      </w:rPr>
    </w:lvl>
    <w:lvl w:ilvl="6">
      <w:start w:val="1"/>
      <w:numFmt w:val="decimal"/>
      <w:lvlText w:val="%1.%2.%3.%4.%5.%6.%7."/>
      <w:lvlJc w:val="left"/>
      <w:pPr>
        <w:ind w:left="1440" w:hanging="1440"/>
      </w:pPr>
      <w:rPr>
        <w:rFonts w:eastAsia="Calibri"/>
        <w:b w:val="0"/>
      </w:rPr>
    </w:lvl>
    <w:lvl w:ilvl="7">
      <w:start w:val="1"/>
      <w:numFmt w:val="decimal"/>
      <w:lvlText w:val="%1.%2.%3.%4.%5.%6.%7.%8."/>
      <w:lvlJc w:val="left"/>
      <w:pPr>
        <w:ind w:left="1440" w:hanging="1440"/>
      </w:pPr>
      <w:rPr>
        <w:rFonts w:eastAsia="Calibri"/>
        <w:b w:val="0"/>
      </w:rPr>
    </w:lvl>
    <w:lvl w:ilvl="8">
      <w:start w:val="1"/>
      <w:numFmt w:val="decimal"/>
      <w:lvlText w:val="%1.%2.%3.%4.%5.%6.%7.%8.%9."/>
      <w:lvlJc w:val="left"/>
      <w:pPr>
        <w:ind w:left="1800" w:hanging="1800"/>
      </w:pPr>
      <w:rPr>
        <w:rFonts w:eastAsia="Calibri"/>
        <w:b w:val="0"/>
      </w:rPr>
    </w:lvl>
  </w:abstractNum>
  <w:abstractNum w:abstractNumId="47" w15:restartNumberingAfterBreak="0">
    <w:nsid w:val="7C800B4D"/>
    <w:multiLevelType w:val="hybridMultilevel"/>
    <w:tmpl w:val="7EFE37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D4A4CAB"/>
    <w:multiLevelType w:val="multilevel"/>
    <w:tmpl w:val="13B0B394"/>
    <w:lvl w:ilvl="0">
      <w:start w:val="2"/>
      <w:numFmt w:val="decimal"/>
      <w:lvlText w:val="%1."/>
      <w:lvlJc w:val="left"/>
      <w:pPr>
        <w:tabs>
          <w:tab w:val="num" w:pos="567"/>
        </w:tabs>
        <w:ind w:left="567" w:hanging="567"/>
      </w:pPr>
      <w:rPr>
        <w:rFonts w:hint="default"/>
      </w:rPr>
    </w:lvl>
    <w:lvl w:ilvl="1">
      <w:start w:val="3"/>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15:restartNumberingAfterBreak="0">
    <w:nsid w:val="7F3865C7"/>
    <w:multiLevelType w:val="hybridMultilevel"/>
    <w:tmpl w:val="E048A5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5"/>
  </w:num>
  <w:num w:numId="3">
    <w:abstractNumId w:val="45"/>
  </w:num>
  <w:num w:numId="4">
    <w:abstractNumId w:val="38"/>
  </w:num>
  <w:num w:numId="5">
    <w:abstractNumId w:val="43"/>
  </w:num>
  <w:num w:numId="6">
    <w:abstractNumId w:val="2"/>
  </w:num>
  <w:num w:numId="7">
    <w:abstractNumId w:val="33"/>
  </w:num>
  <w:num w:numId="8">
    <w:abstractNumId w:val="26"/>
  </w:num>
  <w:num w:numId="9">
    <w:abstractNumId w:val="17"/>
  </w:num>
  <w:num w:numId="10">
    <w:abstractNumId w:val="13"/>
  </w:num>
  <w:num w:numId="11">
    <w:abstractNumId w:val="4"/>
  </w:num>
  <w:num w:numId="12">
    <w:abstractNumId w:val="12"/>
  </w:num>
  <w:num w:numId="13">
    <w:abstractNumId w:val="5"/>
  </w:num>
  <w:num w:numId="14">
    <w:abstractNumId w:val="18"/>
  </w:num>
  <w:num w:numId="15">
    <w:abstractNumId w:val="31"/>
  </w:num>
  <w:num w:numId="16">
    <w:abstractNumId w:val="30"/>
  </w:num>
  <w:num w:numId="17">
    <w:abstractNumId w:val="42"/>
  </w:num>
  <w:num w:numId="18">
    <w:abstractNumId w:val="32"/>
  </w:num>
  <w:num w:numId="19">
    <w:abstractNumId w:val="14"/>
  </w:num>
  <w:num w:numId="20">
    <w:abstractNumId w:val="7"/>
  </w:num>
  <w:num w:numId="21">
    <w:abstractNumId w:val="35"/>
  </w:num>
  <w:num w:numId="22">
    <w:abstractNumId w:val="11"/>
  </w:num>
  <w:num w:numId="23">
    <w:abstractNumId w:val="44"/>
  </w:num>
  <w:num w:numId="24">
    <w:abstractNumId w:val="3"/>
  </w:num>
  <w:num w:numId="25">
    <w:abstractNumId w:val="20"/>
  </w:num>
  <w:num w:numId="26">
    <w:abstractNumId w:val="34"/>
  </w:num>
  <w:num w:numId="27">
    <w:abstractNumId w:val="22"/>
  </w:num>
  <w:num w:numId="28">
    <w:abstractNumId w:val="28"/>
  </w:num>
  <w:num w:numId="29">
    <w:abstractNumId w:val="16"/>
  </w:num>
  <w:num w:numId="30">
    <w:abstractNumId w:val="48"/>
  </w:num>
  <w:num w:numId="31">
    <w:abstractNumId w:val="49"/>
  </w:num>
  <w:num w:numId="32">
    <w:abstractNumId w:val="15"/>
  </w:num>
  <w:num w:numId="33">
    <w:abstractNumId w:val="39"/>
  </w:num>
  <w:num w:numId="34">
    <w:abstractNumId w:val="29"/>
  </w:num>
  <w:num w:numId="35">
    <w:abstractNumId w:val="37"/>
  </w:num>
  <w:num w:numId="36">
    <w:abstractNumId w:val="23"/>
  </w:num>
  <w:num w:numId="37">
    <w:abstractNumId w:val="41"/>
  </w:num>
  <w:num w:numId="38">
    <w:abstractNumId w:val="46"/>
    <w:lvlOverride w:ilvl="0">
      <w:startOverride w:val="5"/>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1"/>
  </w:num>
  <w:num w:numId="41">
    <w:abstractNumId w:val="24"/>
  </w:num>
  <w:num w:numId="42">
    <w:abstractNumId w:val="19"/>
  </w:num>
  <w:num w:numId="43">
    <w:abstractNumId w:val="3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 w:numId="45">
    <w:abstractNumId w:val="10"/>
  </w:num>
  <w:num w:numId="46">
    <w:abstractNumId w:val="47"/>
  </w:num>
  <w:num w:numId="47">
    <w:abstractNumId w:val="27"/>
  </w:num>
  <w:num w:numId="48">
    <w:abstractNumId w:val="9"/>
  </w:num>
  <w:num w:numId="49">
    <w:abstractNumId w:val="6"/>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523"/>
    <w:rsid w:val="00003D44"/>
    <w:rsid w:val="000239D5"/>
    <w:rsid w:val="0004413B"/>
    <w:rsid w:val="00050FF1"/>
    <w:rsid w:val="00075AD1"/>
    <w:rsid w:val="000805B8"/>
    <w:rsid w:val="000D53D0"/>
    <w:rsid w:val="000F690E"/>
    <w:rsid w:val="00100647"/>
    <w:rsid w:val="001047AC"/>
    <w:rsid w:val="001116FC"/>
    <w:rsid w:val="00136A3B"/>
    <w:rsid w:val="00141F29"/>
    <w:rsid w:val="001457B8"/>
    <w:rsid w:val="0015014A"/>
    <w:rsid w:val="00155B7C"/>
    <w:rsid w:val="00161E2A"/>
    <w:rsid w:val="00170295"/>
    <w:rsid w:val="00171125"/>
    <w:rsid w:val="00172AA7"/>
    <w:rsid w:val="00173671"/>
    <w:rsid w:val="00184881"/>
    <w:rsid w:val="00186BC3"/>
    <w:rsid w:val="001B4EFC"/>
    <w:rsid w:val="001E44A2"/>
    <w:rsid w:val="00232161"/>
    <w:rsid w:val="00256D6B"/>
    <w:rsid w:val="0026698B"/>
    <w:rsid w:val="00274D35"/>
    <w:rsid w:val="002927DB"/>
    <w:rsid w:val="002A393D"/>
    <w:rsid w:val="002E7F35"/>
    <w:rsid w:val="002F0923"/>
    <w:rsid w:val="003077D2"/>
    <w:rsid w:val="003A3806"/>
    <w:rsid w:val="003A4DB4"/>
    <w:rsid w:val="003B1BCD"/>
    <w:rsid w:val="003B7F21"/>
    <w:rsid w:val="003D5CB8"/>
    <w:rsid w:val="004259B8"/>
    <w:rsid w:val="00433073"/>
    <w:rsid w:val="004763A5"/>
    <w:rsid w:val="00492C4B"/>
    <w:rsid w:val="00494F5E"/>
    <w:rsid w:val="004C5D81"/>
    <w:rsid w:val="004E0711"/>
    <w:rsid w:val="004E122D"/>
    <w:rsid w:val="004F7A34"/>
    <w:rsid w:val="00540C42"/>
    <w:rsid w:val="005608AC"/>
    <w:rsid w:val="0058223A"/>
    <w:rsid w:val="005C0F8C"/>
    <w:rsid w:val="005C24ED"/>
    <w:rsid w:val="005C5B09"/>
    <w:rsid w:val="006235D8"/>
    <w:rsid w:val="006340E9"/>
    <w:rsid w:val="00635ED6"/>
    <w:rsid w:val="00643EC1"/>
    <w:rsid w:val="00644523"/>
    <w:rsid w:val="006462A5"/>
    <w:rsid w:val="00653880"/>
    <w:rsid w:val="0066055F"/>
    <w:rsid w:val="00662317"/>
    <w:rsid w:val="00665E68"/>
    <w:rsid w:val="00687BBF"/>
    <w:rsid w:val="0069093B"/>
    <w:rsid w:val="006B3DBF"/>
    <w:rsid w:val="006D385B"/>
    <w:rsid w:val="006E5670"/>
    <w:rsid w:val="00711C60"/>
    <w:rsid w:val="00750A8C"/>
    <w:rsid w:val="00775298"/>
    <w:rsid w:val="00783D2A"/>
    <w:rsid w:val="007B30ED"/>
    <w:rsid w:val="007F67CB"/>
    <w:rsid w:val="0080535B"/>
    <w:rsid w:val="00807B80"/>
    <w:rsid w:val="008438D6"/>
    <w:rsid w:val="00857B34"/>
    <w:rsid w:val="008637C6"/>
    <w:rsid w:val="008876DA"/>
    <w:rsid w:val="008A1B7F"/>
    <w:rsid w:val="008E474F"/>
    <w:rsid w:val="009247F9"/>
    <w:rsid w:val="00926FA8"/>
    <w:rsid w:val="00987ADA"/>
    <w:rsid w:val="009A4DEB"/>
    <w:rsid w:val="009B4D49"/>
    <w:rsid w:val="00A06FF6"/>
    <w:rsid w:val="00A07988"/>
    <w:rsid w:val="00A507E2"/>
    <w:rsid w:val="00A66040"/>
    <w:rsid w:val="00AD6478"/>
    <w:rsid w:val="00AE0698"/>
    <w:rsid w:val="00B3023F"/>
    <w:rsid w:val="00B45407"/>
    <w:rsid w:val="00B465CC"/>
    <w:rsid w:val="00B74A01"/>
    <w:rsid w:val="00B90E71"/>
    <w:rsid w:val="00BE7F28"/>
    <w:rsid w:val="00C007DF"/>
    <w:rsid w:val="00C23349"/>
    <w:rsid w:val="00C33DAE"/>
    <w:rsid w:val="00C363D0"/>
    <w:rsid w:val="00C40FA7"/>
    <w:rsid w:val="00C86D73"/>
    <w:rsid w:val="00CA1711"/>
    <w:rsid w:val="00CB268C"/>
    <w:rsid w:val="00CB4375"/>
    <w:rsid w:val="00CC252E"/>
    <w:rsid w:val="00CD3AAC"/>
    <w:rsid w:val="00D14F22"/>
    <w:rsid w:val="00D63438"/>
    <w:rsid w:val="00D96F0B"/>
    <w:rsid w:val="00D97986"/>
    <w:rsid w:val="00DA3D7F"/>
    <w:rsid w:val="00E0475A"/>
    <w:rsid w:val="00E12168"/>
    <w:rsid w:val="00E1648B"/>
    <w:rsid w:val="00E42A29"/>
    <w:rsid w:val="00E745CD"/>
    <w:rsid w:val="00EB0076"/>
    <w:rsid w:val="00EB3B9A"/>
    <w:rsid w:val="00ED1626"/>
    <w:rsid w:val="00ED7656"/>
    <w:rsid w:val="00EF11EB"/>
    <w:rsid w:val="00EF2B1F"/>
    <w:rsid w:val="00F15BA6"/>
    <w:rsid w:val="00F61E50"/>
    <w:rsid w:val="00F75C43"/>
    <w:rsid w:val="00F8666A"/>
    <w:rsid w:val="00F90642"/>
    <w:rsid w:val="00FA618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F2866"/>
  <w15:docId w15:val="{C70E9A7C-E23E-406C-A04E-3129EEA96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4523"/>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uiPriority w:val="9"/>
    <w:qFormat/>
    <w:rsid w:val="00644523"/>
    <w:pPr>
      <w:keepNext/>
      <w:numPr>
        <w:numId w:val="1"/>
      </w:numPr>
      <w:jc w:val="center"/>
      <w:outlineLvl w:val="0"/>
    </w:pPr>
    <w:rPr>
      <w:rFonts w:eastAsia="Arial Unicode MS"/>
      <w:i/>
      <w:iCs/>
      <w:sz w:val="24"/>
      <w:szCs w:val="24"/>
      <w:u w:val="single"/>
    </w:rPr>
  </w:style>
  <w:style w:type="paragraph" w:styleId="Nadpis2">
    <w:name w:val="heading 2"/>
    <w:basedOn w:val="Normln"/>
    <w:next w:val="Normln"/>
    <w:link w:val="Nadpis2Char"/>
    <w:qFormat/>
    <w:rsid w:val="00644523"/>
    <w:pPr>
      <w:keepNext/>
      <w:numPr>
        <w:ilvl w:val="1"/>
        <w:numId w:val="1"/>
      </w:numPr>
      <w:jc w:val="center"/>
      <w:outlineLvl w:val="1"/>
    </w:pPr>
    <w:rPr>
      <w:rFonts w:ascii="Bookman Old Style" w:hAnsi="Bookman Old Style"/>
      <w:b/>
      <w:bCs/>
      <w:sz w:val="28"/>
    </w:rPr>
  </w:style>
  <w:style w:type="paragraph" w:styleId="Nadpis3">
    <w:name w:val="heading 3"/>
    <w:basedOn w:val="Normln"/>
    <w:next w:val="Normln"/>
    <w:link w:val="Nadpis3Char"/>
    <w:qFormat/>
    <w:rsid w:val="00644523"/>
    <w:pPr>
      <w:keepNext/>
      <w:numPr>
        <w:ilvl w:val="2"/>
        <w:numId w:val="1"/>
      </w:numPr>
      <w:outlineLvl w:val="2"/>
    </w:pPr>
    <w:rPr>
      <w:sz w:val="24"/>
    </w:rPr>
  </w:style>
  <w:style w:type="paragraph" w:styleId="Nadpis4">
    <w:name w:val="heading 4"/>
    <w:basedOn w:val="Normln"/>
    <w:next w:val="Normln"/>
    <w:link w:val="Nadpis4Char"/>
    <w:qFormat/>
    <w:rsid w:val="00644523"/>
    <w:pPr>
      <w:keepNext/>
      <w:spacing w:before="240" w:after="60"/>
      <w:outlineLvl w:val="3"/>
    </w:pPr>
    <w:rPr>
      <w:b/>
      <w:bCs/>
      <w:sz w:val="28"/>
      <w:szCs w:val="28"/>
    </w:rPr>
  </w:style>
  <w:style w:type="paragraph" w:styleId="Nadpis5">
    <w:name w:val="heading 5"/>
    <w:basedOn w:val="Normln"/>
    <w:next w:val="Normln"/>
    <w:link w:val="Nadpis5Char"/>
    <w:qFormat/>
    <w:rsid w:val="004C5D81"/>
    <w:pPr>
      <w:keepNext/>
      <w:suppressAutoHyphens w:val="0"/>
      <w:ind w:left="851" w:hanging="851"/>
      <w:jc w:val="both"/>
      <w:outlineLvl w:val="4"/>
    </w:pPr>
    <w:rPr>
      <w:b/>
      <w:sz w:val="28"/>
      <w:lang w:eastAsia="cs-CZ"/>
    </w:rPr>
  </w:style>
  <w:style w:type="paragraph" w:styleId="Nadpis6">
    <w:name w:val="heading 6"/>
    <w:basedOn w:val="Normln"/>
    <w:next w:val="Normln"/>
    <w:link w:val="Nadpis6Char"/>
    <w:uiPriority w:val="9"/>
    <w:qFormat/>
    <w:rsid w:val="004C5D81"/>
    <w:pPr>
      <w:keepNext/>
      <w:numPr>
        <w:numId w:val="14"/>
      </w:numPr>
      <w:suppressAutoHyphens w:val="0"/>
      <w:spacing w:before="360"/>
      <w:jc w:val="both"/>
      <w:outlineLvl w:val="5"/>
    </w:pPr>
    <w:rPr>
      <w:b/>
      <w:sz w:val="24"/>
      <w:lang w:eastAsia="cs-CZ"/>
    </w:rPr>
  </w:style>
  <w:style w:type="paragraph" w:styleId="Nadpis7">
    <w:name w:val="heading 7"/>
    <w:basedOn w:val="Normln"/>
    <w:next w:val="Normln"/>
    <w:link w:val="Nadpis7Char"/>
    <w:uiPriority w:val="9"/>
    <w:qFormat/>
    <w:rsid w:val="004C5D81"/>
    <w:pPr>
      <w:keepNext/>
      <w:suppressAutoHyphens w:val="0"/>
      <w:spacing w:line="360" w:lineRule="auto"/>
      <w:ind w:left="720"/>
      <w:outlineLvl w:val="6"/>
    </w:pPr>
    <w:rPr>
      <w:sz w:val="24"/>
      <w:szCs w:val="24"/>
      <w:lang w:eastAsia="cs-CZ"/>
    </w:rPr>
  </w:style>
  <w:style w:type="paragraph" w:styleId="Nadpis8">
    <w:name w:val="heading 8"/>
    <w:basedOn w:val="Normln"/>
    <w:next w:val="Normln"/>
    <w:link w:val="Nadpis8Char"/>
    <w:qFormat/>
    <w:rsid w:val="004C5D81"/>
    <w:pPr>
      <w:keepNext/>
      <w:tabs>
        <w:tab w:val="left" w:pos="5670"/>
      </w:tabs>
      <w:suppressAutoHyphens w:val="0"/>
      <w:spacing w:before="60"/>
      <w:ind w:left="284"/>
      <w:outlineLvl w:val="7"/>
    </w:pPr>
    <w:rPr>
      <w:sz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44523"/>
    <w:rPr>
      <w:rFonts w:ascii="Times New Roman" w:eastAsia="Arial Unicode MS" w:hAnsi="Times New Roman" w:cs="Times New Roman"/>
      <w:i/>
      <w:iCs/>
      <w:sz w:val="24"/>
      <w:szCs w:val="24"/>
      <w:u w:val="single"/>
      <w:lang w:eastAsia="ar-SA"/>
    </w:rPr>
  </w:style>
  <w:style w:type="character" w:customStyle="1" w:styleId="Nadpis2Char">
    <w:name w:val="Nadpis 2 Char"/>
    <w:basedOn w:val="Standardnpsmoodstavce"/>
    <w:link w:val="Nadpis2"/>
    <w:rsid w:val="00644523"/>
    <w:rPr>
      <w:rFonts w:ascii="Bookman Old Style" w:eastAsia="Times New Roman" w:hAnsi="Bookman Old Style" w:cs="Times New Roman"/>
      <w:b/>
      <w:bCs/>
      <w:sz w:val="28"/>
      <w:szCs w:val="20"/>
      <w:lang w:eastAsia="ar-SA"/>
    </w:rPr>
  </w:style>
  <w:style w:type="character" w:customStyle="1" w:styleId="Nadpis3Char">
    <w:name w:val="Nadpis 3 Char"/>
    <w:basedOn w:val="Standardnpsmoodstavce"/>
    <w:link w:val="Nadpis3"/>
    <w:rsid w:val="00644523"/>
    <w:rPr>
      <w:rFonts w:ascii="Times New Roman" w:eastAsia="Times New Roman" w:hAnsi="Times New Roman" w:cs="Times New Roman"/>
      <w:sz w:val="24"/>
      <w:szCs w:val="20"/>
      <w:lang w:eastAsia="ar-SA"/>
    </w:rPr>
  </w:style>
  <w:style w:type="character" w:customStyle="1" w:styleId="Nadpis4Char">
    <w:name w:val="Nadpis 4 Char"/>
    <w:basedOn w:val="Standardnpsmoodstavce"/>
    <w:link w:val="Nadpis4"/>
    <w:rsid w:val="00644523"/>
    <w:rPr>
      <w:rFonts w:ascii="Times New Roman" w:eastAsia="Times New Roman" w:hAnsi="Times New Roman" w:cs="Times New Roman"/>
      <w:b/>
      <w:bCs/>
      <w:sz w:val="28"/>
      <w:szCs w:val="28"/>
      <w:lang w:eastAsia="ar-SA"/>
    </w:rPr>
  </w:style>
  <w:style w:type="character" w:styleId="Hypertextovodkaz">
    <w:name w:val="Hyperlink"/>
    <w:rsid w:val="00644523"/>
    <w:rPr>
      <w:color w:val="0000FF"/>
      <w:u w:val="single"/>
    </w:rPr>
  </w:style>
  <w:style w:type="paragraph" w:styleId="Zkladntext">
    <w:name w:val="Body Text"/>
    <w:basedOn w:val="Normln"/>
    <w:link w:val="ZkladntextChar"/>
    <w:rsid w:val="00644523"/>
    <w:pPr>
      <w:widowControl w:val="0"/>
    </w:pPr>
    <w:rPr>
      <w:color w:val="000000"/>
      <w:sz w:val="24"/>
    </w:rPr>
  </w:style>
  <w:style w:type="character" w:customStyle="1" w:styleId="ZkladntextChar">
    <w:name w:val="Základní text Char"/>
    <w:basedOn w:val="Standardnpsmoodstavce"/>
    <w:link w:val="Zkladntext"/>
    <w:rsid w:val="00644523"/>
    <w:rPr>
      <w:rFonts w:ascii="Times New Roman" w:eastAsia="Times New Roman" w:hAnsi="Times New Roman" w:cs="Times New Roman"/>
      <w:color w:val="000000"/>
      <w:sz w:val="24"/>
      <w:szCs w:val="20"/>
      <w:lang w:eastAsia="ar-SA"/>
    </w:rPr>
  </w:style>
  <w:style w:type="paragraph" w:styleId="Textvbloku">
    <w:name w:val="Block Text"/>
    <w:basedOn w:val="Normln"/>
    <w:rsid w:val="00644523"/>
    <w:pPr>
      <w:widowControl w:val="0"/>
      <w:suppressAutoHyphens w:val="0"/>
      <w:ind w:right="-92"/>
      <w:jc w:val="both"/>
    </w:pPr>
    <w:rPr>
      <w:sz w:val="24"/>
      <w:lang w:eastAsia="cs-CZ"/>
    </w:rPr>
  </w:style>
  <w:style w:type="character" w:customStyle="1" w:styleId="ProsttextChar">
    <w:name w:val="Prostý text Char"/>
    <w:link w:val="Prosttext"/>
    <w:rsid w:val="00644523"/>
    <w:rPr>
      <w:rFonts w:ascii="Consolas" w:hAnsi="Consolas"/>
    </w:rPr>
  </w:style>
  <w:style w:type="paragraph" w:styleId="Prosttext">
    <w:name w:val="Plain Text"/>
    <w:basedOn w:val="Normln"/>
    <w:link w:val="ProsttextChar"/>
    <w:rsid w:val="00644523"/>
    <w:pPr>
      <w:suppressAutoHyphens w:val="0"/>
    </w:pPr>
    <w:rPr>
      <w:rFonts w:ascii="Consolas" w:eastAsiaTheme="minorHAnsi" w:hAnsi="Consolas" w:cstheme="minorBidi"/>
      <w:sz w:val="22"/>
      <w:szCs w:val="22"/>
      <w:lang w:eastAsia="en-US"/>
    </w:rPr>
  </w:style>
  <w:style w:type="character" w:customStyle="1" w:styleId="ProsttextChar1">
    <w:name w:val="Prostý text Char1"/>
    <w:basedOn w:val="Standardnpsmoodstavce"/>
    <w:uiPriority w:val="99"/>
    <w:semiHidden/>
    <w:rsid w:val="00644523"/>
    <w:rPr>
      <w:rFonts w:ascii="Consolas" w:eastAsia="Times New Roman" w:hAnsi="Consolas" w:cs="Consolas"/>
      <w:sz w:val="21"/>
      <w:szCs w:val="21"/>
      <w:lang w:eastAsia="ar-SA"/>
    </w:rPr>
  </w:style>
  <w:style w:type="paragraph" w:styleId="Odstavecseseznamem">
    <w:name w:val="List Paragraph"/>
    <w:basedOn w:val="Normln"/>
    <w:uiPriority w:val="34"/>
    <w:qFormat/>
    <w:rsid w:val="00644523"/>
    <w:pPr>
      <w:ind w:left="720"/>
      <w:contextualSpacing/>
    </w:pPr>
  </w:style>
  <w:style w:type="paragraph" w:customStyle="1" w:styleId="NormlnIMP">
    <w:name w:val="Normální_IMP"/>
    <w:basedOn w:val="Normln"/>
    <w:rsid w:val="00D96F0B"/>
    <w:pPr>
      <w:spacing w:line="228" w:lineRule="auto"/>
    </w:pPr>
  </w:style>
  <w:style w:type="paragraph" w:styleId="Zkladntextodsazen">
    <w:name w:val="Body Text Indent"/>
    <w:basedOn w:val="Normln"/>
    <w:link w:val="ZkladntextodsazenChar"/>
    <w:unhideWhenUsed/>
    <w:rsid w:val="006E5670"/>
    <w:pPr>
      <w:spacing w:after="120"/>
      <w:ind w:left="283"/>
    </w:pPr>
  </w:style>
  <w:style w:type="character" w:customStyle="1" w:styleId="ZkladntextodsazenChar">
    <w:name w:val="Základní text odsazený Char"/>
    <w:basedOn w:val="Standardnpsmoodstavce"/>
    <w:link w:val="Zkladntextodsazen"/>
    <w:rsid w:val="006E5670"/>
    <w:rPr>
      <w:rFonts w:ascii="Times New Roman" w:eastAsia="Times New Roman" w:hAnsi="Times New Roman" w:cs="Times New Roman"/>
      <w:sz w:val="20"/>
      <w:szCs w:val="20"/>
      <w:lang w:eastAsia="ar-SA"/>
    </w:rPr>
  </w:style>
  <w:style w:type="paragraph" w:styleId="Zkladntext2">
    <w:name w:val="Body Text 2"/>
    <w:basedOn w:val="Normln"/>
    <w:link w:val="Zkladntext2Char"/>
    <w:unhideWhenUsed/>
    <w:rsid w:val="004C5D81"/>
    <w:pPr>
      <w:spacing w:after="120" w:line="480" w:lineRule="auto"/>
    </w:pPr>
  </w:style>
  <w:style w:type="character" w:customStyle="1" w:styleId="Zkladntext2Char">
    <w:name w:val="Základní text 2 Char"/>
    <w:basedOn w:val="Standardnpsmoodstavce"/>
    <w:link w:val="Zkladntext2"/>
    <w:rsid w:val="004C5D81"/>
    <w:rPr>
      <w:rFonts w:ascii="Times New Roman" w:eastAsia="Times New Roman" w:hAnsi="Times New Roman" w:cs="Times New Roman"/>
      <w:sz w:val="20"/>
      <w:szCs w:val="20"/>
      <w:lang w:eastAsia="ar-SA"/>
    </w:rPr>
  </w:style>
  <w:style w:type="character" w:customStyle="1" w:styleId="Nadpis5Char">
    <w:name w:val="Nadpis 5 Char"/>
    <w:basedOn w:val="Standardnpsmoodstavce"/>
    <w:link w:val="Nadpis5"/>
    <w:rsid w:val="004C5D81"/>
    <w:rPr>
      <w:rFonts w:ascii="Times New Roman" w:eastAsia="Times New Roman" w:hAnsi="Times New Roman" w:cs="Times New Roman"/>
      <w:b/>
      <w:sz w:val="28"/>
      <w:szCs w:val="20"/>
      <w:lang w:eastAsia="cs-CZ"/>
    </w:rPr>
  </w:style>
  <w:style w:type="character" w:customStyle="1" w:styleId="Nadpis6Char">
    <w:name w:val="Nadpis 6 Char"/>
    <w:basedOn w:val="Standardnpsmoodstavce"/>
    <w:link w:val="Nadpis6"/>
    <w:rsid w:val="004C5D81"/>
    <w:rPr>
      <w:rFonts w:ascii="Times New Roman" w:eastAsia="Times New Roman" w:hAnsi="Times New Roman" w:cs="Times New Roman"/>
      <w:b/>
      <w:sz w:val="24"/>
      <w:szCs w:val="20"/>
      <w:lang w:eastAsia="cs-CZ"/>
    </w:rPr>
  </w:style>
  <w:style w:type="character" w:customStyle="1" w:styleId="Nadpis7Char">
    <w:name w:val="Nadpis 7 Char"/>
    <w:basedOn w:val="Standardnpsmoodstavce"/>
    <w:link w:val="Nadpis7"/>
    <w:rsid w:val="004C5D81"/>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4C5D81"/>
    <w:rPr>
      <w:rFonts w:ascii="Times New Roman" w:eastAsia="Times New Roman" w:hAnsi="Times New Roman" w:cs="Times New Roman"/>
      <w:sz w:val="24"/>
      <w:szCs w:val="20"/>
      <w:lang w:eastAsia="cs-CZ"/>
    </w:rPr>
  </w:style>
  <w:style w:type="paragraph" w:customStyle="1" w:styleId="Odsazen">
    <w:name w:val="Odsazený"/>
    <w:basedOn w:val="Normln"/>
    <w:rsid w:val="004C5D81"/>
    <w:pPr>
      <w:widowControl w:val="0"/>
      <w:suppressAutoHyphens w:val="0"/>
      <w:spacing w:after="60"/>
      <w:ind w:left="851"/>
      <w:jc w:val="both"/>
    </w:pPr>
    <w:rPr>
      <w:snapToGrid w:val="0"/>
      <w:sz w:val="22"/>
      <w:lang w:eastAsia="cs-CZ"/>
    </w:rPr>
  </w:style>
  <w:style w:type="paragraph" w:customStyle="1" w:styleId="BodyTextIndent21">
    <w:name w:val="Body Text Indent 21"/>
    <w:basedOn w:val="Normln"/>
    <w:rsid w:val="004C5D81"/>
    <w:pPr>
      <w:widowControl w:val="0"/>
      <w:suppressAutoHyphens w:val="0"/>
      <w:ind w:left="851"/>
      <w:jc w:val="both"/>
    </w:pPr>
    <w:rPr>
      <w:snapToGrid w:val="0"/>
      <w:sz w:val="24"/>
      <w:lang w:eastAsia="cs-CZ"/>
    </w:rPr>
  </w:style>
  <w:style w:type="paragraph" w:styleId="Zkladntextodsazen2">
    <w:name w:val="Body Text Indent 2"/>
    <w:basedOn w:val="Normln"/>
    <w:link w:val="Zkladntextodsazen2Char"/>
    <w:rsid w:val="004C5D81"/>
    <w:pPr>
      <w:widowControl w:val="0"/>
      <w:suppressAutoHyphens w:val="0"/>
      <w:ind w:left="1560" w:hanging="709"/>
      <w:jc w:val="both"/>
    </w:pPr>
    <w:rPr>
      <w:snapToGrid w:val="0"/>
      <w:sz w:val="24"/>
      <w:lang w:eastAsia="cs-CZ"/>
    </w:rPr>
  </w:style>
  <w:style w:type="character" w:customStyle="1" w:styleId="Zkladntextodsazen2Char">
    <w:name w:val="Základní text odsazený 2 Char"/>
    <w:basedOn w:val="Standardnpsmoodstavce"/>
    <w:link w:val="Zkladntextodsazen2"/>
    <w:rsid w:val="004C5D81"/>
    <w:rPr>
      <w:rFonts w:ascii="Times New Roman" w:eastAsia="Times New Roman" w:hAnsi="Times New Roman" w:cs="Times New Roman"/>
      <w:snapToGrid w:val="0"/>
      <w:sz w:val="24"/>
      <w:szCs w:val="20"/>
      <w:lang w:eastAsia="cs-CZ"/>
    </w:rPr>
  </w:style>
  <w:style w:type="paragraph" w:styleId="Zpat">
    <w:name w:val="footer"/>
    <w:basedOn w:val="Normln"/>
    <w:link w:val="ZpatChar"/>
    <w:uiPriority w:val="99"/>
    <w:rsid w:val="004C5D81"/>
    <w:pPr>
      <w:tabs>
        <w:tab w:val="center" w:pos="4536"/>
        <w:tab w:val="right" w:pos="9072"/>
      </w:tabs>
      <w:suppressAutoHyphens w:val="0"/>
      <w:jc w:val="both"/>
    </w:pPr>
    <w:rPr>
      <w:sz w:val="24"/>
      <w:lang w:eastAsia="cs-CZ"/>
    </w:rPr>
  </w:style>
  <w:style w:type="character" w:customStyle="1" w:styleId="ZpatChar">
    <w:name w:val="Zápatí Char"/>
    <w:basedOn w:val="Standardnpsmoodstavce"/>
    <w:link w:val="Zpat"/>
    <w:uiPriority w:val="99"/>
    <w:rsid w:val="004C5D81"/>
    <w:rPr>
      <w:rFonts w:ascii="Times New Roman" w:eastAsia="Times New Roman" w:hAnsi="Times New Roman" w:cs="Times New Roman"/>
      <w:sz w:val="24"/>
      <w:szCs w:val="20"/>
      <w:lang w:eastAsia="cs-CZ"/>
    </w:rPr>
  </w:style>
  <w:style w:type="paragraph" w:styleId="Zhlav">
    <w:name w:val="header"/>
    <w:basedOn w:val="Normln"/>
    <w:link w:val="ZhlavChar"/>
    <w:rsid w:val="004C5D81"/>
    <w:pPr>
      <w:tabs>
        <w:tab w:val="center" w:pos="4536"/>
        <w:tab w:val="right" w:pos="9072"/>
      </w:tabs>
      <w:suppressAutoHyphens w:val="0"/>
      <w:jc w:val="both"/>
    </w:pPr>
    <w:rPr>
      <w:sz w:val="24"/>
      <w:lang w:eastAsia="cs-CZ"/>
    </w:rPr>
  </w:style>
  <w:style w:type="character" w:customStyle="1" w:styleId="ZhlavChar">
    <w:name w:val="Záhlaví Char"/>
    <w:basedOn w:val="Standardnpsmoodstavce"/>
    <w:link w:val="Zhlav"/>
    <w:rsid w:val="004C5D81"/>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rsid w:val="004C5D81"/>
    <w:pPr>
      <w:widowControl w:val="0"/>
      <w:suppressAutoHyphens w:val="0"/>
      <w:ind w:left="1701" w:hanging="850"/>
      <w:jc w:val="both"/>
    </w:pPr>
    <w:rPr>
      <w:snapToGrid w:val="0"/>
      <w:sz w:val="24"/>
      <w:lang w:eastAsia="cs-CZ"/>
    </w:rPr>
  </w:style>
  <w:style w:type="character" w:customStyle="1" w:styleId="Zkladntextodsazen3Char">
    <w:name w:val="Základní text odsazený 3 Char"/>
    <w:basedOn w:val="Standardnpsmoodstavce"/>
    <w:link w:val="Zkladntextodsazen3"/>
    <w:rsid w:val="004C5D81"/>
    <w:rPr>
      <w:rFonts w:ascii="Times New Roman" w:eastAsia="Times New Roman" w:hAnsi="Times New Roman" w:cs="Times New Roman"/>
      <w:snapToGrid w:val="0"/>
      <w:sz w:val="24"/>
      <w:szCs w:val="20"/>
      <w:lang w:eastAsia="cs-CZ"/>
    </w:rPr>
  </w:style>
  <w:style w:type="character" w:styleId="slostrnky">
    <w:name w:val="page number"/>
    <w:basedOn w:val="Standardnpsmoodstavce"/>
    <w:rsid w:val="004C5D81"/>
  </w:style>
  <w:style w:type="character" w:customStyle="1" w:styleId="Zkladntext3Char">
    <w:name w:val="Základní text 3 Char"/>
    <w:link w:val="Zkladntext3"/>
    <w:rsid w:val="004C5D81"/>
    <w:rPr>
      <w:rFonts w:ascii="Times New Roman" w:eastAsia="Times New Roman" w:hAnsi="Times New Roman" w:cs="Times New Roman"/>
      <w:szCs w:val="20"/>
      <w:lang w:eastAsia="cs-CZ"/>
    </w:rPr>
  </w:style>
  <w:style w:type="paragraph" w:styleId="Zkladntext3">
    <w:name w:val="Body Text 3"/>
    <w:basedOn w:val="Normln"/>
    <w:link w:val="Zkladntext3Char"/>
    <w:rsid w:val="004C5D81"/>
    <w:pPr>
      <w:suppressAutoHyphens w:val="0"/>
      <w:jc w:val="both"/>
    </w:pPr>
    <w:rPr>
      <w:sz w:val="22"/>
      <w:lang w:eastAsia="cs-CZ"/>
    </w:rPr>
  </w:style>
  <w:style w:type="character" w:customStyle="1" w:styleId="Zkladntext3Char1">
    <w:name w:val="Základní text 3 Char1"/>
    <w:basedOn w:val="Standardnpsmoodstavce"/>
    <w:uiPriority w:val="99"/>
    <w:semiHidden/>
    <w:rsid w:val="004C5D81"/>
    <w:rPr>
      <w:rFonts w:ascii="Times New Roman" w:eastAsia="Times New Roman" w:hAnsi="Times New Roman" w:cs="Times New Roman"/>
      <w:sz w:val="16"/>
      <w:szCs w:val="16"/>
      <w:lang w:eastAsia="ar-SA"/>
    </w:rPr>
  </w:style>
  <w:style w:type="character" w:customStyle="1" w:styleId="TextbublinyChar">
    <w:name w:val="Text bubliny Char"/>
    <w:link w:val="Textbubliny"/>
    <w:semiHidden/>
    <w:rsid w:val="004C5D81"/>
    <w:rPr>
      <w:rFonts w:ascii="Tahoma" w:eastAsia="Times New Roman" w:hAnsi="Tahoma" w:cs="Tahoma"/>
      <w:sz w:val="16"/>
      <w:szCs w:val="16"/>
      <w:lang w:eastAsia="cs-CZ"/>
    </w:rPr>
  </w:style>
  <w:style w:type="paragraph" w:styleId="Textbubliny">
    <w:name w:val="Balloon Text"/>
    <w:basedOn w:val="Normln"/>
    <w:link w:val="TextbublinyChar"/>
    <w:semiHidden/>
    <w:rsid w:val="004C5D81"/>
    <w:pPr>
      <w:suppressAutoHyphens w:val="0"/>
    </w:pPr>
    <w:rPr>
      <w:rFonts w:ascii="Tahoma" w:hAnsi="Tahoma" w:cs="Tahoma"/>
      <w:sz w:val="16"/>
      <w:szCs w:val="16"/>
      <w:lang w:eastAsia="cs-CZ"/>
    </w:rPr>
  </w:style>
  <w:style w:type="character" w:customStyle="1" w:styleId="TextbublinyChar1">
    <w:name w:val="Text bubliny Char1"/>
    <w:basedOn w:val="Standardnpsmoodstavce"/>
    <w:uiPriority w:val="99"/>
    <w:semiHidden/>
    <w:rsid w:val="004C5D81"/>
    <w:rPr>
      <w:rFonts w:ascii="Tahoma" w:eastAsia="Times New Roman" w:hAnsi="Tahoma" w:cs="Tahoma"/>
      <w:sz w:val="16"/>
      <w:szCs w:val="16"/>
      <w:lang w:eastAsia="ar-SA"/>
    </w:rPr>
  </w:style>
  <w:style w:type="paragraph" w:styleId="Textkomente">
    <w:name w:val="annotation text"/>
    <w:basedOn w:val="Normln"/>
    <w:link w:val="TextkomenteChar"/>
    <w:semiHidden/>
    <w:rsid w:val="004C5D81"/>
    <w:pPr>
      <w:suppressAutoHyphens w:val="0"/>
    </w:pPr>
    <w:rPr>
      <w:lang w:eastAsia="cs-CZ"/>
    </w:rPr>
  </w:style>
  <w:style w:type="character" w:customStyle="1" w:styleId="TextkomenteChar">
    <w:name w:val="Text komentáře Char"/>
    <w:basedOn w:val="Standardnpsmoodstavce"/>
    <w:link w:val="Textkomente"/>
    <w:semiHidden/>
    <w:rsid w:val="004C5D81"/>
    <w:rPr>
      <w:rFonts w:ascii="Times New Roman" w:eastAsia="Times New Roman" w:hAnsi="Times New Roman" w:cs="Times New Roman"/>
      <w:sz w:val="20"/>
      <w:szCs w:val="20"/>
      <w:lang w:eastAsia="cs-CZ"/>
    </w:rPr>
  </w:style>
  <w:style w:type="character" w:customStyle="1" w:styleId="PedmtkomenteChar">
    <w:name w:val="Předmět komentáře Char"/>
    <w:link w:val="Pedmtkomente"/>
    <w:semiHidden/>
    <w:rsid w:val="004C5D81"/>
    <w:rPr>
      <w:rFonts w:ascii="Times New Roman" w:eastAsia="Times New Roman" w:hAnsi="Times New Roman" w:cs="Times New Roman"/>
      <w:b/>
      <w:bCs/>
      <w:sz w:val="20"/>
      <w:szCs w:val="20"/>
      <w:lang w:eastAsia="cs-CZ"/>
    </w:rPr>
  </w:style>
  <w:style w:type="paragraph" w:styleId="Pedmtkomente">
    <w:name w:val="annotation subject"/>
    <w:basedOn w:val="Textkomente"/>
    <w:next w:val="Textkomente"/>
    <w:link w:val="PedmtkomenteChar"/>
    <w:semiHidden/>
    <w:rsid w:val="004C5D81"/>
    <w:rPr>
      <w:b/>
      <w:bCs/>
    </w:rPr>
  </w:style>
  <w:style w:type="character" w:customStyle="1" w:styleId="PedmtkomenteChar1">
    <w:name w:val="Předmět komentáře Char1"/>
    <w:basedOn w:val="TextkomenteChar"/>
    <w:uiPriority w:val="99"/>
    <w:semiHidden/>
    <w:rsid w:val="004C5D81"/>
    <w:rPr>
      <w:rFonts w:ascii="Times New Roman" w:eastAsia="Times New Roman" w:hAnsi="Times New Roman" w:cs="Times New Roman"/>
      <w:b/>
      <w:bCs/>
      <w:sz w:val="20"/>
      <w:szCs w:val="20"/>
      <w:lang w:eastAsia="cs-CZ"/>
    </w:rPr>
  </w:style>
  <w:style w:type="paragraph" w:styleId="Nzev">
    <w:name w:val="Title"/>
    <w:basedOn w:val="Normln"/>
    <w:link w:val="NzevChar"/>
    <w:qFormat/>
    <w:rsid w:val="004C5D81"/>
    <w:pPr>
      <w:widowControl w:val="0"/>
      <w:suppressAutoHyphens w:val="0"/>
      <w:spacing w:before="120" w:after="120"/>
      <w:jc w:val="center"/>
    </w:pPr>
    <w:rPr>
      <w:b/>
      <w:caps/>
      <w:snapToGrid w:val="0"/>
      <w:kern w:val="28"/>
      <w:sz w:val="40"/>
      <w:lang w:eastAsia="cs-CZ"/>
    </w:rPr>
  </w:style>
  <w:style w:type="character" w:customStyle="1" w:styleId="NzevChar">
    <w:name w:val="Název Char"/>
    <w:basedOn w:val="Standardnpsmoodstavce"/>
    <w:link w:val="Nzev"/>
    <w:rsid w:val="004C5D81"/>
    <w:rPr>
      <w:rFonts w:ascii="Times New Roman" w:eastAsia="Times New Roman" w:hAnsi="Times New Roman" w:cs="Times New Roman"/>
      <w:b/>
      <w:caps/>
      <w:snapToGrid w:val="0"/>
      <w:kern w:val="28"/>
      <w:sz w:val="40"/>
      <w:szCs w:val="20"/>
      <w:lang w:eastAsia="cs-CZ"/>
    </w:rPr>
  </w:style>
  <w:style w:type="character" w:customStyle="1" w:styleId="RozvrendokumentuChar">
    <w:name w:val="Rozvržení dokumentu Char"/>
    <w:link w:val="Rozvrendokumentu1"/>
    <w:semiHidden/>
    <w:rsid w:val="004C5D81"/>
    <w:rPr>
      <w:rFonts w:ascii="Tahoma" w:eastAsia="Times New Roman" w:hAnsi="Tahoma" w:cs="Tahoma"/>
      <w:sz w:val="20"/>
      <w:szCs w:val="20"/>
      <w:shd w:val="clear" w:color="auto" w:fill="000080"/>
      <w:lang w:eastAsia="cs-CZ"/>
    </w:rPr>
  </w:style>
  <w:style w:type="paragraph" w:customStyle="1" w:styleId="Rozvrendokumentu1">
    <w:name w:val="Rozvržení dokumentu1"/>
    <w:basedOn w:val="Normln"/>
    <w:link w:val="RozvrendokumentuChar"/>
    <w:semiHidden/>
    <w:rsid w:val="004C5D81"/>
    <w:pPr>
      <w:shd w:val="clear" w:color="auto" w:fill="000080"/>
      <w:suppressAutoHyphens w:val="0"/>
    </w:pPr>
    <w:rPr>
      <w:rFonts w:ascii="Tahoma" w:hAnsi="Tahoma" w:cs="Tahoma"/>
      <w:lang w:eastAsia="cs-CZ"/>
    </w:rPr>
  </w:style>
  <w:style w:type="character" w:styleId="Odkaznakoment">
    <w:name w:val="annotation reference"/>
    <w:semiHidden/>
    <w:unhideWhenUsed/>
    <w:rsid w:val="004C5D81"/>
    <w:rPr>
      <w:sz w:val="16"/>
      <w:szCs w:val="16"/>
    </w:rPr>
  </w:style>
  <w:style w:type="paragraph" w:customStyle="1" w:styleId="Textvbloku1">
    <w:name w:val="Text v bloku1"/>
    <w:basedOn w:val="Normln"/>
    <w:rsid w:val="004C5D81"/>
    <w:pPr>
      <w:widowControl w:val="0"/>
      <w:ind w:right="-92"/>
      <w:jc w:val="both"/>
    </w:pPr>
    <w:rPr>
      <w:sz w:val="24"/>
      <w:szCs w:val="24"/>
    </w:rPr>
  </w:style>
  <w:style w:type="character" w:customStyle="1" w:styleId="text5">
    <w:name w:val="text5"/>
    <w:basedOn w:val="Standardnpsmoodstavce"/>
    <w:rsid w:val="004C5D81"/>
  </w:style>
  <w:style w:type="paragraph" w:styleId="Revize">
    <w:name w:val="Revision"/>
    <w:hidden/>
    <w:uiPriority w:val="99"/>
    <w:semiHidden/>
    <w:rsid w:val="004C5D81"/>
    <w:pPr>
      <w:spacing w:after="0" w:line="240" w:lineRule="auto"/>
    </w:pPr>
    <w:rPr>
      <w:rFonts w:ascii="Times New Roman" w:eastAsia="Times New Roman" w:hAnsi="Times New Roman" w:cs="Times New Roman"/>
      <w:sz w:val="20"/>
      <w:szCs w:val="20"/>
      <w:lang w:eastAsia="cs-CZ"/>
    </w:rPr>
  </w:style>
  <w:style w:type="paragraph" w:customStyle="1" w:styleId="Default">
    <w:name w:val="Default"/>
    <w:rsid w:val="004C5D81"/>
    <w:pPr>
      <w:autoSpaceDE w:val="0"/>
      <w:autoSpaceDN w:val="0"/>
      <w:adjustRightInd w:val="0"/>
      <w:spacing w:after="0" w:line="240" w:lineRule="auto"/>
    </w:pPr>
    <w:rPr>
      <w:rFonts w:ascii="JohnSans Text Pro" w:eastAsia="Calibri" w:hAnsi="JohnSans Text Pro" w:cs="JohnSans Text Pro"/>
      <w:color w:val="000000"/>
      <w:sz w:val="24"/>
      <w:szCs w:val="24"/>
      <w:lang w:eastAsia="cs-CZ"/>
    </w:rPr>
  </w:style>
  <w:style w:type="character" w:styleId="Nevyeenzmnka">
    <w:name w:val="Unresolved Mention"/>
    <w:basedOn w:val="Standardnpsmoodstavce"/>
    <w:uiPriority w:val="99"/>
    <w:semiHidden/>
    <w:unhideWhenUsed/>
    <w:rsid w:val="000F690E"/>
    <w:rPr>
      <w:color w:val="605E5C"/>
      <w:shd w:val="clear" w:color="auto" w:fill="E1DFDD"/>
    </w:rPr>
  </w:style>
  <w:style w:type="paragraph" w:customStyle="1" w:styleId="Styl2">
    <w:name w:val="Styl2"/>
    <w:basedOn w:val="Normln"/>
    <w:link w:val="Styl2Char"/>
    <w:qFormat/>
    <w:rsid w:val="00B465CC"/>
    <w:pPr>
      <w:widowControl w:val="0"/>
      <w:tabs>
        <w:tab w:val="left" w:pos="567"/>
        <w:tab w:val="right" w:leader="dot" w:pos="9638"/>
      </w:tabs>
      <w:suppressAutoHyphens w:val="0"/>
      <w:spacing w:before="80" w:line="240" w:lineRule="exact"/>
      <w:ind w:left="1000" w:hanging="432"/>
      <w:jc w:val="both"/>
    </w:pPr>
    <w:rPr>
      <w:rFonts w:ascii="Arial" w:eastAsiaTheme="minorHAnsi" w:hAnsi="Arial" w:cs="Arial"/>
      <w:spacing w:val="2"/>
      <w:lang w:eastAsia="en-US"/>
    </w:rPr>
  </w:style>
  <w:style w:type="character" w:customStyle="1" w:styleId="Styl2Char">
    <w:name w:val="Styl2 Char"/>
    <w:basedOn w:val="Standardnpsmoodstavce"/>
    <w:link w:val="Styl2"/>
    <w:rsid w:val="00B465CC"/>
    <w:rPr>
      <w:rFonts w:ascii="Arial" w:hAnsi="Arial" w:cs="Arial"/>
      <w:spacing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9455917">
      <w:bodyDiv w:val="1"/>
      <w:marLeft w:val="0"/>
      <w:marRight w:val="0"/>
      <w:marTop w:val="0"/>
      <w:marBottom w:val="0"/>
      <w:divBdr>
        <w:top w:val="none" w:sz="0" w:space="0" w:color="auto"/>
        <w:left w:val="none" w:sz="0" w:space="0" w:color="auto"/>
        <w:bottom w:val="none" w:sz="0" w:space="0" w:color="auto"/>
        <w:right w:val="none" w:sz="0" w:space="0" w:color="auto"/>
      </w:divBdr>
    </w:div>
    <w:div w:id="1885287418">
      <w:bodyDiv w:val="1"/>
      <w:marLeft w:val="0"/>
      <w:marRight w:val="0"/>
      <w:marTop w:val="0"/>
      <w:marBottom w:val="0"/>
      <w:divBdr>
        <w:top w:val="none" w:sz="0" w:space="0" w:color="auto"/>
        <w:left w:val="none" w:sz="0" w:space="0" w:color="auto"/>
        <w:bottom w:val="none" w:sz="0" w:space="0" w:color="auto"/>
        <w:right w:val="none" w:sz="0" w:space="0" w:color="auto"/>
      </w:divBdr>
    </w:div>
    <w:div w:id="207863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726E428EE4B244C921DAF9C403E3F6E" ma:contentTypeVersion="12" ma:contentTypeDescription="Vytvoří nový dokument" ma:contentTypeScope="" ma:versionID="cbe166aa9d77ccbf5d71eb3b3651a5fd">
  <xsd:schema xmlns:xsd="http://www.w3.org/2001/XMLSchema" xmlns:xs="http://www.w3.org/2001/XMLSchema" xmlns:p="http://schemas.microsoft.com/office/2006/metadata/properties" xmlns:ns2="bc2635b2-833e-4ec3-99e6-2fb443cd088e" xmlns:ns3="2e741818-3335-4cf2-a30e-77a279a7b439" targetNamespace="http://schemas.microsoft.com/office/2006/metadata/properties" ma:root="true" ma:fieldsID="6832b4ca220bcb8eff33710d7a30a608" ns2:_="" ns3:_="">
    <xsd:import namespace="bc2635b2-833e-4ec3-99e6-2fb443cd088e"/>
    <xsd:import namespace="2e741818-3335-4cf2-a30e-77a279a7b4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635b2-833e-4ec3-99e6-2fb443cd08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741818-3335-4cf2-a30e-77a279a7b439"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45185F-CAEF-4241-B0EE-40E8E81B65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2635b2-833e-4ec3-99e6-2fb443cd088e"/>
    <ds:schemaRef ds:uri="2e741818-3335-4cf2-a30e-77a279a7b4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48B04C-607F-4FA8-BF20-2D1523633824}">
  <ds:schemaRefs>
    <ds:schemaRef ds:uri="http://schemas.microsoft.com/sharepoint/v3/contenttype/forms"/>
  </ds:schemaRefs>
</ds:datastoreItem>
</file>

<file path=customXml/itemProps3.xml><?xml version="1.0" encoding="utf-8"?>
<ds:datastoreItem xmlns:ds="http://schemas.openxmlformats.org/officeDocument/2006/customXml" ds:itemID="{FD396C70-44C8-4282-AC1C-6D91AAE73B4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2412</Words>
  <Characters>14233</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server-PC</dc:creator>
  <cp:lastModifiedBy>Alena Malotová</cp:lastModifiedBy>
  <cp:revision>3</cp:revision>
  <dcterms:created xsi:type="dcterms:W3CDTF">2020-11-19T09:15:00Z</dcterms:created>
  <dcterms:modified xsi:type="dcterms:W3CDTF">2020-11-23T10:11:00Z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0x010100D726E428EE4B244C921DAF9C403E3F6E</vt:lpwstr>
  </property>
</Properties>
</file>