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790" w:rsidRDefault="00543171">
      <w:pPr>
        <w:pStyle w:val="Heading20"/>
        <w:keepNext/>
        <w:keepLines/>
        <w:shd w:val="clear" w:color="auto" w:fill="auto"/>
        <w:spacing w:before="300" w:after="120"/>
      </w:pPr>
      <w:bookmarkStart w:id="0" w:name="bookmark1"/>
      <w:r>
        <w:t>KUPNÍ SMLOUVA</w:t>
      </w:r>
      <w:bookmarkEnd w:id="0"/>
    </w:p>
    <w:p w:rsidR="00556790" w:rsidRDefault="00543171">
      <w:pPr>
        <w:pStyle w:val="Zkladntext"/>
        <w:shd w:val="clear" w:color="auto" w:fill="auto"/>
        <w:spacing w:after="500"/>
        <w:jc w:val="center"/>
      </w:pPr>
      <w:r>
        <w:t>uzavřená ve smyslu § 2079 a násl. zák. č. 89/2012 Sb., občanský zákoník, v platném znění (dále jen „smlouva“)</w:t>
      </w:r>
    </w:p>
    <w:p w:rsidR="00556790" w:rsidRDefault="00543171">
      <w:pPr>
        <w:pStyle w:val="Heading20"/>
        <w:keepNext/>
        <w:keepLines/>
        <w:shd w:val="clear" w:color="auto" w:fill="auto"/>
        <w:spacing w:after="0" w:line="343" w:lineRule="auto"/>
      </w:pPr>
      <w:bookmarkStart w:id="1" w:name="bookmark2"/>
      <w:r>
        <w:t>Článek I.</w:t>
      </w:r>
      <w:r>
        <w:br/>
        <w:t>Smluvní strany</w:t>
      </w:r>
      <w:bookmarkEnd w:id="1"/>
    </w:p>
    <w:p w:rsidR="00556790" w:rsidRDefault="00543171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33"/>
        </w:tabs>
        <w:spacing w:after="380" w:line="343" w:lineRule="auto"/>
        <w:ind w:left="340" w:firstLine="20"/>
        <w:jc w:val="left"/>
      </w:pPr>
      <w:bookmarkStart w:id="2" w:name="bookmark3"/>
      <w:r>
        <w:t>Prodávající:</w:t>
      </w:r>
      <w:bookmarkEnd w:id="2"/>
    </w:p>
    <w:p w:rsidR="00556790" w:rsidRDefault="00543171">
      <w:pPr>
        <w:pStyle w:val="Zkladntext"/>
        <w:shd w:val="clear" w:color="auto" w:fill="auto"/>
        <w:spacing w:after="60" w:line="290" w:lineRule="auto"/>
        <w:ind w:left="1100"/>
        <w:jc w:val="left"/>
      </w:pPr>
      <w:proofErr w:type="spellStart"/>
      <w:r>
        <w:t>Netfox</w:t>
      </w:r>
      <w:proofErr w:type="spellEnd"/>
      <w:r>
        <w:t xml:space="preserve"> s.r.o.</w:t>
      </w:r>
    </w:p>
    <w:p w:rsidR="00556790" w:rsidRDefault="00543171">
      <w:pPr>
        <w:pStyle w:val="Zkladntext"/>
        <w:shd w:val="clear" w:color="auto" w:fill="auto"/>
        <w:spacing w:after="60" w:line="290" w:lineRule="auto"/>
        <w:ind w:left="1100"/>
        <w:jc w:val="left"/>
      </w:pPr>
      <w:r>
        <w:t>Sídlo Koněvova 65/2755, 130 00 Praha 3</w:t>
      </w:r>
    </w:p>
    <w:p w:rsidR="00556790" w:rsidRDefault="00543171">
      <w:pPr>
        <w:pStyle w:val="Zkladntext"/>
        <w:shd w:val="clear" w:color="auto" w:fill="auto"/>
        <w:spacing w:after="60" w:line="290" w:lineRule="auto"/>
        <w:ind w:left="1100"/>
        <w:jc w:val="left"/>
      </w:pPr>
      <w:r>
        <w:t>IČ 27574032</w:t>
      </w:r>
    </w:p>
    <w:p w:rsidR="00556790" w:rsidRDefault="00543171">
      <w:pPr>
        <w:pStyle w:val="Zkladntext"/>
        <w:shd w:val="clear" w:color="auto" w:fill="auto"/>
        <w:spacing w:after="60" w:line="290" w:lineRule="auto"/>
        <w:ind w:left="1100"/>
        <w:jc w:val="left"/>
      </w:pPr>
      <w:r>
        <w:t>DIČ CZ27574032</w:t>
      </w:r>
    </w:p>
    <w:p w:rsidR="00556790" w:rsidRDefault="00543171">
      <w:pPr>
        <w:pStyle w:val="Zkladntext"/>
        <w:shd w:val="clear" w:color="auto" w:fill="auto"/>
        <w:spacing w:after="120"/>
        <w:ind w:left="1100" w:right="2300"/>
        <w:jc w:val="left"/>
      </w:pPr>
      <w:r>
        <w:t xml:space="preserve">zapsaná v </w:t>
      </w:r>
      <w:r>
        <w:t>obchodním rejstříku, vedeném Městským soudem v Praze oddíl C vložka 116806.</w:t>
      </w:r>
    </w:p>
    <w:p w:rsidR="00556790" w:rsidRDefault="00C6061B">
      <w:pPr>
        <w:pStyle w:val="Zkladntext"/>
        <w:shd w:val="clear" w:color="auto" w:fill="auto"/>
        <w:spacing w:after="280" w:line="343" w:lineRule="auto"/>
        <w:ind w:left="1000"/>
        <w:jc w:val="left"/>
      </w:pPr>
      <w:r>
        <w:t xml:space="preserve"> </w:t>
      </w:r>
      <w:r w:rsidR="00543171">
        <w:t>(dále jen „prodávající“)</w:t>
      </w:r>
    </w:p>
    <w:p w:rsidR="00556790" w:rsidRDefault="00543171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33"/>
        </w:tabs>
        <w:spacing w:after="160" w:line="290" w:lineRule="auto"/>
        <w:ind w:left="340" w:firstLine="20"/>
        <w:jc w:val="left"/>
      </w:pPr>
      <w:bookmarkStart w:id="3" w:name="bookmark4"/>
      <w:r>
        <w:t>Kupující:</w:t>
      </w:r>
      <w:bookmarkEnd w:id="3"/>
    </w:p>
    <w:p w:rsidR="00556790" w:rsidRDefault="00543171">
      <w:pPr>
        <w:pStyle w:val="Zkladntext"/>
        <w:shd w:val="clear" w:color="auto" w:fill="auto"/>
        <w:spacing w:after="60" w:line="290" w:lineRule="auto"/>
        <w:ind w:left="1100"/>
        <w:jc w:val="left"/>
      </w:pPr>
      <w:r>
        <w:t xml:space="preserve">Výzkumný ústav živočišné výroby, </w:t>
      </w:r>
      <w:proofErr w:type="spellStart"/>
      <w:r>
        <w:t>v.v.i</w:t>
      </w:r>
      <w:proofErr w:type="spellEnd"/>
      <w:r>
        <w:t>.</w:t>
      </w:r>
    </w:p>
    <w:p w:rsidR="00556790" w:rsidRDefault="00543171">
      <w:pPr>
        <w:pStyle w:val="Zkladntext"/>
        <w:shd w:val="clear" w:color="auto" w:fill="auto"/>
        <w:spacing w:after="60" w:line="290" w:lineRule="auto"/>
        <w:ind w:left="1100"/>
        <w:jc w:val="left"/>
      </w:pPr>
      <w:r>
        <w:t xml:space="preserve">se </w:t>
      </w:r>
      <w:r>
        <w:t>sídlem: Přátelství 815, 104 00 Praha Uhříněves</w:t>
      </w:r>
    </w:p>
    <w:p w:rsidR="00556790" w:rsidRDefault="00543171">
      <w:pPr>
        <w:pStyle w:val="Zkladntext"/>
        <w:shd w:val="clear" w:color="auto" w:fill="auto"/>
        <w:spacing w:after="60" w:line="290" w:lineRule="auto"/>
        <w:ind w:left="1100"/>
        <w:jc w:val="left"/>
      </w:pPr>
      <w:r>
        <w:t>IČ: 00027014</w:t>
      </w:r>
    </w:p>
    <w:p w:rsidR="00556790" w:rsidRDefault="00543171">
      <w:pPr>
        <w:pStyle w:val="Zkladntext"/>
        <w:shd w:val="clear" w:color="auto" w:fill="auto"/>
        <w:spacing w:after="60" w:line="290" w:lineRule="auto"/>
        <w:ind w:left="1100"/>
        <w:jc w:val="left"/>
      </w:pPr>
      <w:r>
        <w:t>DIČ: CZ00027014</w:t>
      </w:r>
    </w:p>
    <w:p w:rsidR="00556790" w:rsidRDefault="00543171">
      <w:pPr>
        <w:pStyle w:val="Zkladntext"/>
        <w:shd w:val="clear" w:color="auto" w:fill="auto"/>
        <w:spacing w:after="60" w:line="290" w:lineRule="auto"/>
        <w:ind w:left="1100"/>
        <w:jc w:val="left"/>
      </w:pPr>
      <w:r>
        <w:t xml:space="preserve">registrován v rejstříku </w:t>
      </w:r>
      <w:proofErr w:type="spellStart"/>
      <w:r>
        <w:t>v.v.i</w:t>
      </w:r>
      <w:proofErr w:type="spellEnd"/>
      <w:r>
        <w:t>. MŠMT</w:t>
      </w:r>
    </w:p>
    <w:p w:rsidR="00556790" w:rsidRDefault="00C6061B">
      <w:pPr>
        <w:pStyle w:val="Zkladntext"/>
        <w:shd w:val="clear" w:color="auto" w:fill="auto"/>
        <w:spacing w:after="280" w:line="290" w:lineRule="auto"/>
        <w:ind w:left="1100"/>
        <w:jc w:val="left"/>
      </w:pPr>
      <w:r>
        <w:t xml:space="preserve"> </w:t>
      </w:r>
      <w:r w:rsidR="00543171">
        <w:t>(dále jen „kup</w:t>
      </w:r>
      <w:r w:rsidR="00543171">
        <w:t>ující“)</w:t>
      </w:r>
    </w:p>
    <w:p w:rsidR="00556790" w:rsidRDefault="00543171">
      <w:pPr>
        <w:pStyle w:val="Zkladntext"/>
        <w:shd w:val="clear" w:color="auto" w:fill="auto"/>
        <w:spacing w:after="740"/>
        <w:ind w:left="820" w:right="2300"/>
        <w:jc w:val="left"/>
      </w:pPr>
      <w:r>
        <w:t>(kupující a prodávající dále také jako „smluvní strany“ nebo jednotlivě jako „smluvní strana“)</w:t>
      </w:r>
    </w:p>
    <w:p w:rsidR="00556790" w:rsidRDefault="00543171">
      <w:pPr>
        <w:pStyle w:val="Heading20"/>
        <w:keepNext/>
        <w:keepLines/>
        <w:shd w:val="clear" w:color="auto" w:fill="auto"/>
        <w:spacing w:after="500"/>
        <w:ind w:left="4500" w:right="4180" w:firstLine="160"/>
        <w:jc w:val="left"/>
      </w:pPr>
      <w:bookmarkStart w:id="4" w:name="bookmark5"/>
      <w:r>
        <w:t>Článek II. Předmět plnění</w:t>
      </w:r>
      <w:bookmarkEnd w:id="4"/>
    </w:p>
    <w:p w:rsidR="00556790" w:rsidRDefault="00543171">
      <w:pPr>
        <w:pStyle w:val="Zkladntext"/>
        <w:numPr>
          <w:ilvl w:val="0"/>
          <w:numId w:val="2"/>
        </w:numPr>
        <w:shd w:val="clear" w:color="auto" w:fill="auto"/>
        <w:tabs>
          <w:tab w:val="left" w:pos="368"/>
        </w:tabs>
        <w:spacing w:after="60"/>
        <w:jc w:val="left"/>
      </w:pPr>
      <w:r>
        <w:t>Předmětem plnění této smlouvy je dodávka následujícího zboží:</w:t>
      </w:r>
    </w:p>
    <w:p w:rsidR="00556790" w:rsidRDefault="00543171">
      <w:pPr>
        <w:pStyle w:val="Heading20"/>
        <w:keepNext/>
        <w:keepLines/>
        <w:shd w:val="clear" w:color="auto" w:fill="auto"/>
        <w:spacing w:after="240"/>
        <w:ind w:left="360" w:firstLine="20"/>
        <w:jc w:val="left"/>
      </w:pPr>
      <w:bookmarkStart w:id="5" w:name="bookmark6"/>
      <w:r>
        <w:rPr>
          <w:b w:val="0"/>
          <w:bCs w:val="0"/>
        </w:rPr>
        <w:t xml:space="preserve">Typové označení: </w:t>
      </w:r>
      <w:r>
        <w:t>Dodávka 2 ks datového úložiště NAS včetně SW</w:t>
      </w:r>
      <w:bookmarkEnd w:id="5"/>
    </w:p>
    <w:p w:rsidR="00556790" w:rsidRDefault="00543171">
      <w:pPr>
        <w:pStyle w:val="Zkladntext"/>
        <w:shd w:val="clear" w:color="auto" w:fill="auto"/>
        <w:spacing w:after="240"/>
        <w:ind w:left="360" w:firstLine="20"/>
        <w:jc w:val="left"/>
      </w:pPr>
      <w:r>
        <w:t>podle seznamu v příloze č. 1 této smlouvy, a</w:t>
      </w:r>
    </w:p>
    <w:p w:rsidR="00556790" w:rsidRDefault="00543171">
      <w:pPr>
        <w:pStyle w:val="Zkladntext"/>
        <w:shd w:val="clear" w:color="auto" w:fill="auto"/>
        <w:spacing w:after="240"/>
        <w:ind w:left="360" w:firstLine="20"/>
        <w:jc w:val="left"/>
      </w:pPr>
      <w:r>
        <w:t xml:space="preserve">dle nabídky ze dne </w:t>
      </w:r>
      <w:r>
        <w:rPr>
          <w:b/>
          <w:bCs/>
        </w:rPr>
        <w:t xml:space="preserve">22.10.2020 </w:t>
      </w:r>
      <w:r>
        <w:t>(dále jen „zboží“).</w:t>
      </w:r>
    </w:p>
    <w:p w:rsidR="00556790" w:rsidRDefault="00543171">
      <w:pPr>
        <w:pStyle w:val="Zkladntext"/>
        <w:shd w:val="clear" w:color="auto" w:fill="auto"/>
        <w:ind w:left="360" w:firstLine="20"/>
        <w:jc w:val="left"/>
      </w:pPr>
      <w:r>
        <w:t>Položkový výčet s jednotlivými cenami ve shodě s nabídkou je v příloze č. 1 této smlouvy.</w:t>
      </w:r>
    </w:p>
    <w:p w:rsidR="00556790" w:rsidRDefault="00543171">
      <w:pPr>
        <w:pStyle w:val="Zkladntext"/>
        <w:numPr>
          <w:ilvl w:val="0"/>
          <w:numId w:val="2"/>
        </w:numPr>
        <w:shd w:val="clear" w:color="auto" w:fill="auto"/>
        <w:tabs>
          <w:tab w:val="left" w:pos="368"/>
        </w:tabs>
        <w:spacing w:after="480"/>
        <w:ind w:left="360" w:hanging="360"/>
      </w:pPr>
      <w:r>
        <w:t>Kupující je povinen zboží dodané bez vad převzít a zaplatit za něj prod</w:t>
      </w:r>
      <w:r>
        <w:t>ávajícímu dohodnutou kupní cenu dle článku III. této smlouvy za podmínek ve smlouvě stanovených.</w:t>
      </w:r>
    </w:p>
    <w:p w:rsidR="00556790" w:rsidRDefault="00543171">
      <w:pPr>
        <w:pStyle w:val="Heading20"/>
        <w:keepNext/>
        <w:keepLines/>
        <w:shd w:val="clear" w:color="auto" w:fill="auto"/>
        <w:spacing w:after="0"/>
      </w:pPr>
      <w:bookmarkStart w:id="6" w:name="bookmark7"/>
      <w:r>
        <w:lastRenderedPageBreak/>
        <w:t>Článek III.</w:t>
      </w:r>
      <w:bookmarkEnd w:id="6"/>
    </w:p>
    <w:p w:rsidR="00556790" w:rsidRDefault="00543171">
      <w:pPr>
        <w:pStyle w:val="Heading20"/>
        <w:keepNext/>
        <w:keepLines/>
        <w:shd w:val="clear" w:color="auto" w:fill="auto"/>
      </w:pPr>
      <w:bookmarkStart w:id="7" w:name="bookmark8"/>
      <w:r>
        <w:t>Kupní cena</w:t>
      </w:r>
      <w:bookmarkEnd w:id="7"/>
    </w:p>
    <w:p w:rsidR="00556790" w:rsidRDefault="00543171">
      <w:pPr>
        <w:pStyle w:val="Zkladntext"/>
        <w:numPr>
          <w:ilvl w:val="0"/>
          <w:numId w:val="3"/>
        </w:numPr>
        <w:shd w:val="clear" w:color="auto" w:fill="auto"/>
        <w:tabs>
          <w:tab w:val="left" w:pos="368"/>
        </w:tabs>
        <w:ind w:left="360" w:hanging="360"/>
      </w:pPr>
      <w:r>
        <w:t>Celková kupní cena za zboží uvedené v článku II. této smlouvy činí:</w:t>
      </w:r>
    </w:p>
    <w:p w:rsidR="00556790" w:rsidRDefault="00543171">
      <w:pPr>
        <w:pStyle w:val="Zkladntext"/>
        <w:shd w:val="clear" w:color="auto" w:fill="auto"/>
        <w:ind w:left="300"/>
      </w:pPr>
      <w:r>
        <w:rPr>
          <w:b/>
          <w:bCs/>
        </w:rPr>
        <w:t xml:space="preserve">289 700,00 </w:t>
      </w:r>
      <w:r>
        <w:t>Kč bez DPH</w:t>
      </w:r>
    </w:p>
    <w:p w:rsidR="00556790" w:rsidRDefault="00543171">
      <w:pPr>
        <w:pStyle w:val="Zkladntext"/>
        <w:shd w:val="clear" w:color="auto" w:fill="auto"/>
        <w:ind w:left="360" w:firstLine="20"/>
        <w:jc w:val="left"/>
      </w:pPr>
      <w:r>
        <w:rPr>
          <w:b/>
          <w:bCs/>
        </w:rPr>
        <w:t xml:space="preserve">60 837,00 </w:t>
      </w:r>
      <w:r>
        <w:t>Kč DPH</w:t>
      </w:r>
    </w:p>
    <w:p w:rsidR="00556790" w:rsidRDefault="00543171">
      <w:pPr>
        <w:pStyle w:val="Zkladntext"/>
        <w:shd w:val="clear" w:color="auto" w:fill="auto"/>
        <w:spacing w:after="480"/>
        <w:ind w:left="300"/>
      </w:pPr>
      <w:r>
        <w:rPr>
          <w:b/>
          <w:bCs/>
        </w:rPr>
        <w:t xml:space="preserve">350 537,00 Kč </w:t>
      </w:r>
      <w:r>
        <w:t xml:space="preserve">včetně DPH /slovy: </w:t>
      </w:r>
      <w:r>
        <w:rPr>
          <w:b/>
          <w:bCs/>
        </w:rPr>
        <w:t xml:space="preserve">Tři sta padesát tisíc pět set třicet sedm korun českých </w:t>
      </w:r>
      <w:r>
        <w:t>(dále jen „kupní cena“).</w:t>
      </w:r>
    </w:p>
    <w:p w:rsidR="00556790" w:rsidRDefault="00543171">
      <w:pPr>
        <w:pStyle w:val="Zkladntext"/>
        <w:numPr>
          <w:ilvl w:val="0"/>
          <w:numId w:val="3"/>
        </w:numPr>
        <w:shd w:val="clear" w:color="auto" w:fill="auto"/>
        <w:tabs>
          <w:tab w:val="left" w:pos="368"/>
        </w:tabs>
        <w:spacing w:after="480"/>
        <w:ind w:left="360" w:hanging="360"/>
      </w:pPr>
      <w:r>
        <w:t xml:space="preserve">Kupní cena včetně DPH je konečná, pokrývá veškeré náklady spojené s realizací předmětu plnění této smlouvy, včetně všech poplatků, </w:t>
      </w:r>
      <w:proofErr w:type="gramStart"/>
      <w:r>
        <w:t>cla ,</w:t>
      </w:r>
      <w:proofErr w:type="gramEnd"/>
      <w:r>
        <w:t xml:space="preserve"> dopravy na adresu k</w:t>
      </w:r>
      <w:r>
        <w:t>upujícího a jejího pojištění a dalších nákladů spojených s předmětem plnění. Prodávající je oprávněn změnit pouze sazbu DPH, dojde-li ke změně právních předpisů upravujících sazbu DPH předmětu plnění této smlouvy.</w:t>
      </w:r>
    </w:p>
    <w:p w:rsidR="00556790" w:rsidRDefault="00543171">
      <w:pPr>
        <w:pStyle w:val="Heading20"/>
        <w:keepNext/>
        <w:keepLines/>
        <w:shd w:val="clear" w:color="auto" w:fill="auto"/>
        <w:spacing w:after="0"/>
      </w:pPr>
      <w:bookmarkStart w:id="8" w:name="bookmark9"/>
      <w:r>
        <w:t>Článek IV.</w:t>
      </w:r>
      <w:bookmarkEnd w:id="8"/>
    </w:p>
    <w:p w:rsidR="00556790" w:rsidRDefault="00543171">
      <w:pPr>
        <w:pStyle w:val="Heading20"/>
        <w:keepNext/>
        <w:keepLines/>
        <w:shd w:val="clear" w:color="auto" w:fill="auto"/>
      </w:pPr>
      <w:bookmarkStart w:id="9" w:name="bookmark10"/>
      <w:r>
        <w:t>Dodací podmínky</w:t>
      </w:r>
      <w:bookmarkEnd w:id="9"/>
    </w:p>
    <w:p w:rsidR="00556790" w:rsidRDefault="00543171">
      <w:pPr>
        <w:pStyle w:val="Zkladntext"/>
        <w:shd w:val="clear" w:color="auto" w:fill="auto"/>
        <w:ind w:left="360" w:hanging="360"/>
      </w:pPr>
      <w:r>
        <w:t>1. Smluvní stra</w:t>
      </w:r>
      <w:r>
        <w:t xml:space="preserve">ny se dohodly, že zboží uvedené v bodě II. této smlouvy bude dodáno nejpozději </w:t>
      </w:r>
      <w:r>
        <w:rPr>
          <w:b/>
          <w:bCs/>
        </w:rPr>
        <w:t>do 25.11.2020</w:t>
      </w:r>
      <w:r>
        <w:t>.</w:t>
      </w:r>
    </w:p>
    <w:p w:rsidR="00556790" w:rsidRDefault="00543171">
      <w:pPr>
        <w:pStyle w:val="Zkladntext"/>
        <w:shd w:val="clear" w:color="auto" w:fill="auto"/>
        <w:ind w:left="360" w:hanging="360"/>
      </w:pPr>
      <w:r>
        <w:t xml:space="preserve">2. Prodávající se zavazuje informovat kupujícího o datu a času dodání zboží nejméně dva dny předem e-mailem na adresu </w:t>
      </w:r>
      <w:hyperlink r:id="rId7" w:history="1">
        <w:r>
          <w:t>IT@vuzv.cz</w:t>
        </w:r>
      </w:hyperlink>
      <w:r>
        <w:t>.</w:t>
      </w:r>
    </w:p>
    <w:p w:rsidR="00556790" w:rsidRDefault="00543171">
      <w:pPr>
        <w:pStyle w:val="Zkladntext"/>
        <w:numPr>
          <w:ilvl w:val="0"/>
          <w:numId w:val="3"/>
        </w:numPr>
        <w:shd w:val="clear" w:color="auto" w:fill="auto"/>
        <w:tabs>
          <w:tab w:val="left" w:pos="368"/>
        </w:tabs>
        <w:ind w:left="360" w:hanging="360"/>
      </w:pPr>
      <w:r>
        <w:t xml:space="preserve">Dodací adresa pro zboží je Výzkumný ústav živočišné výroby, </w:t>
      </w:r>
      <w:proofErr w:type="spellStart"/>
      <w:r>
        <w:t>v.v.i</w:t>
      </w:r>
      <w:proofErr w:type="spellEnd"/>
      <w:r>
        <w:t>., Praha Uhříněves, Přátelství 815, Česká republika, PSČ 104 00.</w:t>
      </w:r>
    </w:p>
    <w:p w:rsidR="00556790" w:rsidRDefault="00543171">
      <w:pPr>
        <w:pStyle w:val="Zkladntext"/>
        <w:numPr>
          <w:ilvl w:val="0"/>
          <w:numId w:val="3"/>
        </w:numPr>
        <w:shd w:val="clear" w:color="auto" w:fill="auto"/>
        <w:tabs>
          <w:tab w:val="left" w:pos="368"/>
        </w:tabs>
        <w:ind w:left="360" w:hanging="360"/>
      </w:pPr>
      <w:r>
        <w:t>Prodávající je povinen dodat kupujícímu zboží včetně dokladů vztahujících se k tomuto zboží, kterými jsou zejména: návod k obs</w:t>
      </w:r>
      <w:r>
        <w:t>luze, předávací protokol.</w:t>
      </w:r>
    </w:p>
    <w:p w:rsidR="00556790" w:rsidRDefault="00543171">
      <w:pPr>
        <w:pStyle w:val="Zkladntext"/>
        <w:numPr>
          <w:ilvl w:val="0"/>
          <w:numId w:val="3"/>
        </w:numPr>
        <w:shd w:val="clear" w:color="auto" w:fill="auto"/>
        <w:tabs>
          <w:tab w:val="left" w:pos="368"/>
        </w:tabs>
        <w:ind w:left="360" w:hanging="360"/>
      </w:pPr>
      <w:r>
        <w:t>Dodavatel je povinen dodat i specifikaci SW, který je součástí dodávky, včetně OEM SW.</w:t>
      </w:r>
    </w:p>
    <w:p w:rsidR="00556790" w:rsidRDefault="00543171">
      <w:pPr>
        <w:pStyle w:val="Zkladntext"/>
        <w:numPr>
          <w:ilvl w:val="0"/>
          <w:numId w:val="3"/>
        </w:numPr>
        <w:shd w:val="clear" w:color="auto" w:fill="auto"/>
        <w:tabs>
          <w:tab w:val="left" w:pos="368"/>
        </w:tabs>
        <w:ind w:left="360" w:hanging="360"/>
      </w:pPr>
      <w:r>
        <w:t xml:space="preserve">Převzetí bezvadného plnění potvrdí prodávajícímu odpovědný zaměstnanec kupujícího podpisem předávacího protokolu. V případě, že kupující </w:t>
      </w:r>
      <w:r>
        <w:t>převezme zboží s vadami, je závazek prodávající splněn až okamžikem odstranění poslední vady, které zboží vykazovalo v době převzetí.</w:t>
      </w:r>
    </w:p>
    <w:p w:rsidR="00556790" w:rsidRDefault="00543171">
      <w:pPr>
        <w:pStyle w:val="Zkladntext"/>
        <w:numPr>
          <w:ilvl w:val="0"/>
          <w:numId w:val="3"/>
        </w:numPr>
        <w:shd w:val="clear" w:color="auto" w:fill="auto"/>
        <w:tabs>
          <w:tab w:val="left" w:pos="368"/>
        </w:tabs>
        <w:ind w:left="360" w:hanging="360"/>
      </w:pPr>
      <w:r>
        <w:t>Kupující je oprávněn odmítnout zboží převzít, bude-li vykazovat v okamžiku předání vadu či více vad.</w:t>
      </w:r>
    </w:p>
    <w:p w:rsidR="00556790" w:rsidRDefault="00543171">
      <w:pPr>
        <w:pStyle w:val="Zkladntext"/>
        <w:numPr>
          <w:ilvl w:val="0"/>
          <w:numId w:val="3"/>
        </w:numPr>
        <w:shd w:val="clear" w:color="auto" w:fill="auto"/>
        <w:tabs>
          <w:tab w:val="left" w:pos="368"/>
        </w:tabs>
        <w:spacing w:after="480"/>
        <w:ind w:left="360" w:hanging="360"/>
      </w:pPr>
      <w:r>
        <w:t>Vlastnické právo a ne</w:t>
      </w:r>
      <w:r>
        <w:t>bezpečí škody na zboží přechází na kupujícího okamžikem převzetí zboží od prodávajícího a podepsáním předávacího protokolu bez výhrad; pokud kupující převezme zboží s vadami, tak na něj přejde nebezpečí škody až odstraněním poslední vady zjištěné při předá</w:t>
      </w:r>
      <w:r>
        <w:t>ní a převzetí zboží.</w:t>
      </w:r>
    </w:p>
    <w:p w:rsidR="00556790" w:rsidRDefault="00543171">
      <w:pPr>
        <w:pStyle w:val="Heading20"/>
        <w:keepNext/>
        <w:keepLines/>
        <w:shd w:val="clear" w:color="auto" w:fill="auto"/>
        <w:spacing w:after="0"/>
      </w:pPr>
      <w:bookmarkStart w:id="10" w:name="bookmark11"/>
      <w:r>
        <w:t>Článek V.</w:t>
      </w:r>
      <w:bookmarkEnd w:id="10"/>
    </w:p>
    <w:p w:rsidR="00556790" w:rsidRDefault="00543171">
      <w:pPr>
        <w:pStyle w:val="Heading20"/>
        <w:keepNext/>
        <w:keepLines/>
        <w:shd w:val="clear" w:color="auto" w:fill="auto"/>
      </w:pPr>
      <w:bookmarkStart w:id="11" w:name="bookmark12"/>
      <w:r>
        <w:t>Platební podmínky</w:t>
      </w:r>
      <w:bookmarkEnd w:id="11"/>
    </w:p>
    <w:p w:rsidR="00556790" w:rsidRDefault="00543171">
      <w:pPr>
        <w:pStyle w:val="Zkladntext"/>
        <w:shd w:val="clear" w:color="auto" w:fill="auto"/>
        <w:ind w:left="360" w:hanging="360"/>
      </w:pPr>
      <w:r>
        <w:t>1. Daňový doklad bude vystaven ve lhůtě 14 dnů od uskutečnění zdanitelného plnění, kterým je den dodání zboží a bude obsahovat údaje o kupujícím tak, jak jsou uvedeny v článku I. této smlouvy, jakož i všechn</w:t>
      </w:r>
      <w:r>
        <w:t>y zákonné náležitosti.</w:t>
      </w:r>
    </w:p>
    <w:p w:rsidR="00556790" w:rsidRDefault="00543171">
      <w:pPr>
        <w:pStyle w:val="Zkladntext"/>
        <w:shd w:val="clear" w:color="auto" w:fill="auto"/>
        <w:spacing w:after="500"/>
        <w:ind w:left="360" w:hanging="360"/>
      </w:pPr>
      <w:r>
        <w:t>2. Splatnost daňového dokladu bude 14 dnů od jeho doručení kupujícímu.</w:t>
      </w:r>
    </w:p>
    <w:p w:rsidR="00556790" w:rsidRDefault="00543171">
      <w:pPr>
        <w:pStyle w:val="Heading20"/>
        <w:keepNext/>
        <w:keepLines/>
        <w:shd w:val="clear" w:color="auto" w:fill="auto"/>
      </w:pPr>
      <w:bookmarkStart w:id="12" w:name="bookmark13"/>
      <w:r>
        <w:t>Článek VI.</w:t>
      </w:r>
      <w:bookmarkEnd w:id="12"/>
    </w:p>
    <w:p w:rsidR="00556790" w:rsidRDefault="00543171">
      <w:pPr>
        <w:pStyle w:val="Heading20"/>
        <w:keepNext/>
        <w:keepLines/>
        <w:shd w:val="clear" w:color="auto" w:fill="auto"/>
      </w:pPr>
      <w:bookmarkStart w:id="13" w:name="bookmark14"/>
      <w:r>
        <w:t>Odpovědnost za vady, záruka, prohlášení prodávajícího</w:t>
      </w:r>
      <w:bookmarkEnd w:id="13"/>
    </w:p>
    <w:p w:rsidR="00556790" w:rsidRDefault="00543171">
      <w:pPr>
        <w:pStyle w:val="Zkladntext"/>
        <w:shd w:val="clear" w:color="auto" w:fill="auto"/>
        <w:ind w:left="360" w:hanging="360"/>
      </w:pPr>
      <w:r>
        <w:t xml:space="preserve">1. Prodávající odpovídá za vady plnění podle § 2099 a násl. občanského zákoníku. Vadou se rozumí </w:t>
      </w:r>
      <w:r>
        <w:t>odchylka od množství, jakosti či provedení zboží nebo jeho části, stanovených touto smlouvou nebo technickými normami či obecně závaznými právními předpisy. Prodávající odpovídá za vady zjevné, skryté i právní, které má zboží v době jeho předání kupujícímu</w:t>
      </w:r>
      <w:r>
        <w:t xml:space="preserve"> a dále za ty, které se na zboží vyskytnou v záruční době.</w:t>
      </w:r>
    </w:p>
    <w:p w:rsidR="00556790" w:rsidRDefault="00543171">
      <w:pPr>
        <w:pStyle w:val="Zkladntext"/>
        <w:shd w:val="clear" w:color="auto" w:fill="auto"/>
        <w:ind w:left="360" w:hanging="360"/>
      </w:pPr>
      <w:r>
        <w:t xml:space="preserve">2. Prodávající prohlašuje, že je výlučným vlastníkem zboží, že na zboží neváznou žádná práva třetích osob a že není dána </w:t>
      </w:r>
      <w:r>
        <w:lastRenderedPageBreak/>
        <w:t>žádná překážka, která by mu bránila se zbožím podle této smlouvy disponovat.</w:t>
      </w:r>
      <w:r>
        <w:t xml:space="preserve"> Prodávající prohlašuje, že zboží nemá žádné vady, které by bránily jeho použití k obvyklým účelům.</w:t>
      </w:r>
    </w:p>
    <w:p w:rsidR="00556790" w:rsidRDefault="00543171">
      <w:pPr>
        <w:pStyle w:val="Zkladntext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</w:pPr>
      <w:r>
        <w:t xml:space="preserve">Prodávající poskytuje ve smyslu § 2113 občanského zákoníku kupujícímu záruku za jakost zboží spočívající v tom, že zboží, jakož i jeho veškeré části i </w:t>
      </w:r>
      <w:r>
        <w:t>jednotlivé komponenty, bude po záruční dobu způsobilé pro použití ke sjednaným, jinak obvyklým účelům a zachová si sjednané, jinak obvyklé vlastnosti.</w:t>
      </w:r>
    </w:p>
    <w:p w:rsidR="00556790" w:rsidRDefault="00543171">
      <w:pPr>
        <w:pStyle w:val="Zkladntext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</w:pPr>
      <w:r>
        <w:t>Uplatněním práv z vadného plnění není dotčeno právo na náhradu škody.</w:t>
      </w:r>
    </w:p>
    <w:p w:rsidR="00556790" w:rsidRDefault="00543171">
      <w:pPr>
        <w:pStyle w:val="Zkladntext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</w:pPr>
      <w:r>
        <w:t>Prodávající je povinen dodat kupují</w:t>
      </w:r>
      <w:r>
        <w:t>címu zboží při dodržení kvalitativních podmínek, které jsou vymezeny touto smlouvou, obecně závaznými právními předpisy a českými technickými normami vztahujícími se ke zboží.</w:t>
      </w:r>
    </w:p>
    <w:p w:rsidR="00556790" w:rsidRDefault="00543171">
      <w:pPr>
        <w:pStyle w:val="Zkladntext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</w:pPr>
      <w:r>
        <w:t>V dohodnuté kupní ceně je ze strany prodávajícího zahrnuta záruka na zboží, kter</w:t>
      </w:r>
      <w:r>
        <w:t>á se sjednává v délce 36 měsíců, na pevné disky 60 měsíců ode dne dodání a podpisu předávacího protokolu a vztahuje se na veškeré závady nezpůsobené kupujícím.</w:t>
      </w:r>
    </w:p>
    <w:p w:rsidR="00556790" w:rsidRDefault="00543171">
      <w:pPr>
        <w:pStyle w:val="Zkladntext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</w:pPr>
      <w:r>
        <w:t>Prodávající se zavazuje odstraňovat vady plnění do 7 pracovních dnů od nahlášení závady kupující</w:t>
      </w:r>
      <w:r>
        <w:t>m na e</w:t>
      </w:r>
      <w:r>
        <w:softHyphen/>
        <w:t>mailovou adresu prodávajícího</w:t>
      </w:r>
      <w:hyperlink r:id="rId8" w:history="1">
        <w:r>
          <w:t>.</w:t>
        </w:r>
      </w:hyperlink>
      <w:r>
        <w:t xml:space="preserve"> Prodávající se zavazuje provést v této lhůtě opravu či výměnu výrobku, zejména výměnu vadného HDD.</w:t>
      </w:r>
    </w:p>
    <w:p w:rsidR="00556790" w:rsidRDefault="00543171">
      <w:pPr>
        <w:pStyle w:val="Zkladntext"/>
        <w:numPr>
          <w:ilvl w:val="0"/>
          <w:numId w:val="2"/>
        </w:numPr>
        <w:shd w:val="clear" w:color="auto" w:fill="auto"/>
        <w:tabs>
          <w:tab w:val="left" w:pos="360"/>
        </w:tabs>
        <w:spacing w:after="740"/>
        <w:ind w:left="360" w:hanging="360"/>
      </w:pPr>
      <w:r>
        <w:t>Prodávající je povinen při záručních opravách používat vždy originální</w:t>
      </w:r>
      <w:r>
        <w:t xml:space="preserve"> náhradní díly,</w:t>
      </w:r>
    </w:p>
    <w:p w:rsidR="00556790" w:rsidRDefault="00543171">
      <w:pPr>
        <w:pStyle w:val="Heading20"/>
        <w:keepNext/>
        <w:keepLines/>
        <w:shd w:val="clear" w:color="auto" w:fill="auto"/>
        <w:ind w:right="260"/>
      </w:pPr>
      <w:bookmarkStart w:id="14" w:name="bookmark15"/>
      <w:r>
        <w:t>Článek VII.</w:t>
      </w:r>
      <w:bookmarkEnd w:id="14"/>
    </w:p>
    <w:p w:rsidR="00556790" w:rsidRDefault="00543171">
      <w:pPr>
        <w:pStyle w:val="Heading20"/>
        <w:keepNext/>
        <w:keepLines/>
        <w:shd w:val="clear" w:color="auto" w:fill="auto"/>
        <w:ind w:right="280"/>
      </w:pPr>
      <w:bookmarkStart w:id="15" w:name="bookmark16"/>
      <w:r>
        <w:t>Smluvní pokuta</w:t>
      </w:r>
      <w:bookmarkEnd w:id="15"/>
    </w:p>
    <w:p w:rsidR="00556790" w:rsidRDefault="00543171">
      <w:pPr>
        <w:pStyle w:val="Zkladntext"/>
        <w:shd w:val="clear" w:color="auto" w:fill="auto"/>
        <w:ind w:left="360" w:hanging="360"/>
      </w:pPr>
      <w:r>
        <w:t>1. V případě, že prodávající nedodrží dodací lhůtu uvedenou v čl. IV. odst. 1. této smlouvy, může být kupujícím uplatňována smluvní pokuta ve výši 1.000,- Kč bez DPH za každý den prodlení od sjednaného termínu dod</w:t>
      </w:r>
      <w:r>
        <w:t>ávky.</w:t>
      </w:r>
    </w:p>
    <w:p w:rsidR="00556790" w:rsidRDefault="00543171">
      <w:pPr>
        <w:pStyle w:val="Zkladntext"/>
        <w:shd w:val="clear" w:color="auto" w:fill="auto"/>
        <w:spacing w:after="360"/>
        <w:ind w:left="360" w:hanging="360"/>
      </w:pPr>
      <w:r>
        <w:t>2. V případě, že prodávající bude v prodlení s odstraňováním záručních vad, byť o jediný den, může být kupujícím uplatňována smluvní pokuta ve výši 1.000 Kč bez DPH za každý den prodlení. Při prodlení delším než 10 dnů může být kupujícím uplatněna je</w:t>
      </w:r>
      <w:r>
        <w:t>dnorázová pokuta ve výši 5 000,- Kč.</w:t>
      </w:r>
    </w:p>
    <w:p w:rsidR="00556790" w:rsidRDefault="00543171">
      <w:pPr>
        <w:pStyle w:val="Heading20"/>
        <w:keepNext/>
        <w:keepLines/>
        <w:shd w:val="clear" w:color="auto" w:fill="auto"/>
        <w:ind w:left="3560"/>
        <w:jc w:val="left"/>
      </w:pPr>
      <w:bookmarkStart w:id="16" w:name="bookmark17"/>
      <w:r>
        <w:t>Článek VIII.</w:t>
      </w:r>
      <w:bookmarkEnd w:id="16"/>
    </w:p>
    <w:p w:rsidR="00556790" w:rsidRDefault="00543171">
      <w:pPr>
        <w:pStyle w:val="Heading20"/>
        <w:keepNext/>
        <w:keepLines/>
        <w:shd w:val="clear" w:color="auto" w:fill="auto"/>
      </w:pPr>
      <w:bookmarkStart w:id="17" w:name="bookmark18"/>
      <w:r>
        <w:t>Odstoupení od smlouvy</w:t>
      </w:r>
      <w:bookmarkEnd w:id="17"/>
    </w:p>
    <w:p w:rsidR="00556790" w:rsidRDefault="00543171">
      <w:pPr>
        <w:pStyle w:val="Zkladntext"/>
        <w:shd w:val="clear" w:color="auto" w:fill="auto"/>
        <w:ind w:left="360" w:hanging="360"/>
      </w:pPr>
      <w:r>
        <w:t>1. Kupující má právo odstoupit od smlouvy v případě, že:</w:t>
      </w:r>
      <w:r>
        <w:br w:type="page"/>
      </w:r>
    </w:p>
    <w:p w:rsidR="00556790" w:rsidRDefault="00543171">
      <w:pPr>
        <w:pStyle w:val="Zkladntext"/>
        <w:numPr>
          <w:ilvl w:val="0"/>
          <w:numId w:val="4"/>
        </w:numPr>
        <w:shd w:val="clear" w:color="auto" w:fill="auto"/>
        <w:tabs>
          <w:tab w:val="left" w:pos="745"/>
        </w:tabs>
        <w:spacing w:after="60"/>
        <w:ind w:left="740" w:hanging="360"/>
        <w:jc w:val="left"/>
      </w:pPr>
      <w:r>
        <w:lastRenderedPageBreak/>
        <w:t xml:space="preserve">předmět této smlouvy není dodán v takovém provedení, tak jak je uvedeno v této smlouvě, nebo technické parametry neodpovídají </w:t>
      </w:r>
      <w:r>
        <w:t>uživatelskému manuálu zboží</w:t>
      </w:r>
    </w:p>
    <w:p w:rsidR="00556790" w:rsidRDefault="00543171">
      <w:pPr>
        <w:pStyle w:val="Zkladntext"/>
        <w:numPr>
          <w:ilvl w:val="0"/>
          <w:numId w:val="4"/>
        </w:numPr>
        <w:shd w:val="clear" w:color="auto" w:fill="auto"/>
        <w:tabs>
          <w:tab w:val="left" w:pos="745"/>
        </w:tabs>
        <w:spacing w:after="60"/>
        <w:ind w:left="740" w:hanging="360"/>
        <w:jc w:val="left"/>
      </w:pPr>
      <w:r>
        <w:t>prodávající překročí dodací lhůtu uvedenou v čl. IV. odst. 1. o více než 1 měsíc.</w:t>
      </w:r>
    </w:p>
    <w:p w:rsidR="00556790" w:rsidRDefault="00543171">
      <w:pPr>
        <w:pStyle w:val="Zkladntext"/>
        <w:numPr>
          <w:ilvl w:val="0"/>
          <w:numId w:val="4"/>
        </w:numPr>
        <w:shd w:val="clear" w:color="auto" w:fill="auto"/>
        <w:tabs>
          <w:tab w:val="left" w:pos="745"/>
        </w:tabs>
        <w:spacing w:after="480"/>
        <w:ind w:left="740" w:hanging="360"/>
        <w:jc w:val="left"/>
      </w:pPr>
      <w:r>
        <w:t>prodávající je v prodlení s odstraněním záručních vad o více než 20 dnů nebo opakovaně o více než 10 dnů.</w:t>
      </w:r>
    </w:p>
    <w:p w:rsidR="00556790" w:rsidRDefault="00543171">
      <w:pPr>
        <w:pStyle w:val="Heading20"/>
        <w:keepNext/>
        <w:keepLines/>
        <w:shd w:val="clear" w:color="auto" w:fill="auto"/>
        <w:spacing w:after="120"/>
        <w:ind w:left="3560"/>
        <w:jc w:val="left"/>
      </w:pPr>
      <w:bookmarkStart w:id="18" w:name="bookmark19"/>
      <w:r>
        <w:t>Článek IX.</w:t>
      </w:r>
      <w:bookmarkEnd w:id="18"/>
    </w:p>
    <w:p w:rsidR="00556790" w:rsidRDefault="00543171">
      <w:pPr>
        <w:pStyle w:val="Heading20"/>
        <w:keepNext/>
        <w:keepLines/>
        <w:shd w:val="clear" w:color="auto" w:fill="auto"/>
        <w:spacing w:after="120"/>
        <w:ind w:left="3780"/>
        <w:jc w:val="left"/>
      </w:pPr>
      <w:bookmarkStart w:id="19" w:name="bookmark20"/>
      <w:r>
        <w:t>Závěrečná ustanovení</w:t>
      </w:r>
      <w:bookmarkEnd w:id="19"/>
    </w:p>
    <w:p w:rsidR="00556790" w:rsidRDefault="00543171">
      <w:pPr>
        <w:pStyle w:val="Zkladntext"/>
        <w:shd w:val="clear" w:color="auto" w:fill="auto"/>
        <w:spacing w:after="120"/>
        <w:ind w:left="380" w:hanging="380"/>
      </w:pPr>
      <w:r>
        <w:t>1. Prodá</w:t>
      </w:r>
      <w:r>
        <w:t xml:space="preserve">vající bere na vědomí, že kupující je povinen zveřejnit elektronický obraz textového obsahu této smlouvy a jejích případných změn (dodatků) a dalších smluv od této smlouvy odvozených včetně </w:t>
      </w:r>
      <w:proofErr w:type="spellStart"/>
      <w:r>
        <w:t>metadat</w:t>
      </w:r>
      <w:proofErr w:type="spellEnd"/>
      <w:r>
        <w:t xml:space="preserve"> požadovaných k uveřejnění dle zákona č. 340/2015 Sb., o re</w:t>
      </w:r>
      <w:r>
        <w:t>gistru smluv. Prodávající prohlašuje, že tato smlouva neobsahuje obchodní tajemství a uděluje tímto souhlas kupujícímu k uveřejnění smlouvy a všech pokladů, údajů a informací uvedených v této smlouvě a těch, k jejichž uveřejnění vyplývá pro kupujícího povi</w:t>
      </w:r>
      <w:r>
        <w:t>nnost dle právních předpisů.</w:t>
      </w:r>
    </w:p>
    <w:p w:rsidR="00556790" w:rsidRDefault="00543171">
      <w:pPr>
        <w:pStyle w:val="Zkladntext"/>
        <w:shd w:val="clear" w:color="auto" w:fill="auto"/>
        <w:spacing w:after="120"/>
        <w:ind w:left="380" w:hanging="380"/>
      </w:pPr>
      <w:r>
        <w:t>2. Prodávající bere na vědomí, že se podpisem této smlouvy stává v souladu s ustanovením § 2 písm. e) zákona č. 320/2001 Sb., o finanční kontrole ve veřejné správě a o změně některých zákonů, ve znění pozdějších předpisů, osobo</w:t>
      </w:r>
      <w:r>
        <w:t>u povinnou spolupůsobit při výkonu finanční kontroly prováděné v souvislosti s úhradou zboží nebo služeb z veřejných výdajů nebo z veřejné finanční podpory.</w:t>
      </w:r>
    </w:p>
    <w:p w:rsidR="00556790" w:rsidRDefault="00543171">
      <w:pPr>
        <w:pStyle w:val="Zkladntext"/>
        <w:numPr>
          <w:ilvl w:val="0"/>
          <w:numId w:val="1"/>
        </w:numPr>
        <w:shd w:val="clear" w:color="auto" w:fill="auto"/>
        <w:tabs>
          <w:tab w:val="left" w:pos="379"/>
        </w:tabs>
        <w:spacing w:after="120"/>
        <w:ind w:left="380" w:hanging="380"/>
      </w:pPr>
      <w:r>
        <w:t xml:space="preserve">Prodávající souhlasí s případným zveřejněním údajů týkajících se předmětu plnění dle této smlouvy </w:t>
      </w:r>
      <w:r>
        <w:t>podle zákona č. 106/1999 Sb., o svobodném přístupu k informacím, a nařízení evropského parlamentu a rady (EU) 2016/679.</w:t>
      </w:r>
    </w:p>
    <w:p w:rsidR="00556790" w:rsidRDefault="00543171">
      <w:pPr>
        <w:pStyle w:val="Zkladntext"/>
        <w:numPr>
          <w:ilvl w:val="0"/>
          <w:numId w:val="1"/>
        </w:numPr>
        <w:shd w:val="clear" w:color="auto" w:fill="auto"/>
        <w:tabs>
          <w:tab w:val="left" w:pos="379"/>
        </w:tabs>
        <w:spacing w:after="120"/>
        <w:ind w:left="380" w:hanging="380"/>
      </w:pPr>
      <w:r>
        <w:t>Jakákoliv změna v této kupní smlouvě musí být provedena písemně formou dodatků ke smlouvě podepsaných oběma smluvními stranami.</w:t>
      </w:r>
    </w:p>
    <w:p w:rsidR="00556790" w:rsidRDefault="00543171">
      <w:pPr>
        <w:pStyle w:val="Zkladntext"/>
        <w:numPr>
          <w:ilvl w:val="0"/>
          <w:numId w:val="1"/>
        </w:numPr>
        <w:shd w:val="clear" w:color="auto" w:fill="auto"/>
        <w:tabs>
          <w:tab w:val="left" w:pos="379"/>
        </w:tabs>
        <w:spacing w:after="120"/>
        <w:ind w:left="380" w:hanging="380"/>
      </w:pPr>
      <w:r>
        <w:t>Právní v</w:t>
      </w:r>
      <w:r>
        <w:t>ztahy touto smlouvou blíže neupravené se řídí zák. č. 89/2012 Sb., občanský zákoník, v platném znění.</w:t>
      </w:r>
    </w:p>
    <w:p w:rsidR="00556790" w:rsidRDefault="00543171">
      <w:pPr>
        <w:pStyle w:val="Zkladntext"/>
        <w:numPr>
          <w:ilvl w:val="0"/>
          <w:numId w:val="1"/>
        </w:numPr>
        <w:shd w:val="clear" w:color="auto" w:fill="auto"/>
        <w:tabs>
          <w:tab w:val="left" w:pos="379"/>
        </w:tabs>
        <w:spacing w:after="120"/>
        <w:ind w:left="380" w:hanging="380"/>
      </w:pPr>
      <w:r>
        <w:t>Obě strany souhlasí s řešením jakýchkoliv rozporů přátelskou dohodou.</w:t>
      </w:r>
    </w:p>
    <w:p w:rsidR="00556790" w:rsidRDefault="00543171">
      <w:pPr>
        <w:pStyle w:val="Zkladntext"/>
        <w:numPr>
          <w:ilvl w:val="0"/>
          <w:numId w:val="1"/>
        </w:numPr>
        <w:shd w:val="clear" w:color="auto" w:fill="auto"/>
        <w:tabs>
          <w:tab w:val="left" w:pos="379"/>
        </w:tabs>
        <w:spacing w:after="120"/>
        <w:ind w:left="380" w:hanging="380"/>
      </w:pPr>
      <w:r>
        <w:t>V případě nedohody mezi oběma stranami je místně příslušný soud podle sídla kupující</w:t>
      </w:r>
      <w:r>
        <w:t>ho. Tato smlouva je vyhotovena ve dvou stejnopisech, z nichž každá ze smluvních stran obdrží jedno vyhotovení.</w:t>
      </w:r>
    </w:p>
    <w:p w:rsidR="00556790" w:rsidRDefault="00543171">
      <w:pPr>
        <w:pStyle w:val="Zkladntext"/>
        <w:numPr>
          <w:ilvl w:val="0"/>
          <w:numId w:val="1"/>
        </w:numPr>
        <w:shd w:val="clear" w:color="auto" w:fill="auto"/>
        <w:tabs>
          <w:tab w:val="left" w:pos="379"/>
        </w:tabs>
        <w:spacing w:after="0"/>
        <w:ind w:left="380" w:hanging="380"/>
      </w:pPr>
      <w:r>
        <w:t>Tato kupní smlouva nabývá platnosti dnem jejího podpisu oběma stranami a účinnosti dnem zveřejnění v registru smluv.</w:t>
      </w:r>
    </w:p>
    <w:p w:rsidR="00556790" w:rsidRDefault="00543171">
      <w:pPr>
        <w:spacing w:line="14" w:lineRule="exact"/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469900" distB="0" distL="114300" distR="2762885" simplePos="0" relativeHeight="125829378" behindDoc="0" locked="0" layoutInCell="1" allowOverlap="1">
                <wp:simplePos x="0" y="0"/>
                <wp:positionH relativeFrom="page">
                  <wp:posOffset>782955</wp:posOffset>
                </wp:positionH>
                <wp:positionV relativeFrom="paragraph">
                  <wp:posOffset>469900</wp:posOffset>
                </wp:positionV>
                <wp:extent cx="1371600" cy="1949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6790" w:rsidRDefault="00543171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V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Praze </w:t>
                            </w:r>
                            <w:r>
                              <w:t>dne 22.10.2020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1.65pt;margin-top:37pt;width:108pt;height:15.35pt;z-index:125829378;visibility:visible;mso-wrap-style:square;mso-wrap-distance-left:9pt;mso-wrap-distance-top:37pt;mso-wrap-distance-right:21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" filled="f" stroked="f">
                <v:textbox inset="0,0,0,0">
                  <w:txbxContent>
                    <w:p w:rsidR="00556790" w:rsidRDefault="00543171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V </w:t>
                      </w:r>
                      <w:r>
                        <w:rPr>
                          <w:b/>
                          <w:bCs/>
                        </w:rPr>
                        <w:t xml:space="preserve">Praze </w:t>
                      </w:r>
                      <w:r>
                        <w:t>dne 22.10.2020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469900" distB="0" distL="2503805" distR="114300" simplePos="0" relativeHeight="125829380" behindDoc="0" locked="0" layoutInCell="1" allowOverlap="1">
                <wp:simplePos x="0" y="0"/>
                <wp:positionH relativeFrom="page">
                  <wp:posOffset>3172460</wp:posOffset>
                </wp:positionH>
                <wp:positionV relativeFrom="paragraph">
                  <wp:posOffset>469900</wp:posOffset>
                </wp:positionV>
                <wp:extent cx="1630680" cy="1949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6790" w:rsidRDefault="00543171">
                            <w:pPr>
                              <w:pStyle w:val="Zkladntext"/>
                              <w:shd w:val="clear" w:color="auto" w:fill="auto"/>
                              <w:tabs>
                                <w:tab w:val="left" w:leader="dot" w:pos="2510"/>
                              </w:tabs>
                              <w:spacing w:after="0"/>
                            </w:pPr>
                            <w:r>
                              <w:t>V Praze dne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49.8pt;margin-top:37pt;width:128.4pt;height:15.35pt;z-index:125829380;visibility:visible;mso-wrap-style:square;mso-wrap-distance-left:197.15pt;mso-wrap-distance-top:3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" filled="f" stroked="f">
                <v:textbox inset="0,0,0,0">
                  <w:txbxContent>
                    <w:p w:rsidR="00556790" w:rsidRDefault="00543171">
                      <w:pPr>
                        <w:pStyle w:val="Zkladntext"/>
                        <w:shd w:val="clear" w:color="auto" w:fill="auto"/>
                        <w:tabs>
                          <w:tab w:val="left" w:leader="dot" w:pos="2510"/>
                        </w:tabs>
                        <w:spacing w:after="0"/>
                      </w:pPr>
                      <w:r>
                        <w:t>V Praze dne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6790" w:rsidRDefault="00543171">
      <w:pPr>
        <w:spacing w:line="14" w:lineRule="exact"/>
      </w:pPr>
      <w:r>
        <w:rPr>
          <w:noProof/>
        </w:rPr>
        <mc:AlternateContent>
          <mc:Choice Requires="wps">
            <w:drawing>
              <wp:anchor distT="533400" distB="0" distL="114300" distR="2549525" simplePos="0" relativeHeight="125829382" behindDoc="0" locked="0" layoutInCell="1" allowOverlap="1">
                <wp:simplePos x="0" y="0"/>
                <wp:positionH relativeFrom="page">
                  <wp:posOffset>1151890</wp:posOffset>
                </wp:positionH>
                <wp:positionV relativeFrom="paragraph">
                  <wp:posOffset>533400</wp:posOffset>
                </wp:positionV>
                <wp:extent cx="646430" cy="1949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6790" w:rsidRDefault="00543171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90.7pt;margin-top:42pt;width:50.9pt;height:15.35pt;z-index:125829382;visibility:visible;mso-wrap-style:square;mso-wrap-distance-left:9pt;mso-wrap-distance-top:42pt;mso-wrap-distance-right:200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" filled="f" stroked="f">
                <v:textbox inset="0,0,0,0">
                  <w:txbxContent>
                    <w:p w:rsidR="00556790" w:rsidRDefault="00543171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  <w: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3400" distB="0" distL="2723515" distR="114300" simplePos="0" relativeHeight="125829384" behindDoc="0" locked="0" layoutInCell="1" allowOverlap="1">
                <wp:simplePos x="0" y="0"/>
                <wp:positionH relativeFrom="page">
                  <wp:posOffset>3761105</wp:posOffset>
                </wp:positionH>
                <wp:positionV relativeFrom="paragraph">
                  <wp:posOffset>533400</wp:posOffset>
                </wp:positionV>
                <wp:extent cx="472440" cy="1949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6790" w:rsidRDefault="00543171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296.15pt;margin-top:42pt;width:37.2pt;height:15.35pt;z-index:125829384;visibility:visible;mso-wrap-style:square;mso-wrap-distance-left:214.45pt;mso-wrap-distance-top:42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" filled="f" stroked="f">
                <v:textbox inset="0,0,0,0">
                  <w:txbxContent>
                    <w:p w:rsidR="00556790" w:rsidRDefault="00543171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  <w: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6790" w:rsidRDefault="00543171">
      <w:pPr>
        <w:spacing w:line="14" w:lineRule="exact"/>
      </w:pPr>
      <w:r>
        <w:rPr>
          <w:noProof/>
        </w:rPr>
        <mc:AlternateContent>
          <mc:Choice Requires="wps">
            <w:drawing>
              <wp:anchor distT="67310" distB="344805" distL="123190" distR="3458210" simplePos="0" relativeHeight="125829386" behindDoc="0" locked="0" layoutInCell="1" allowOverlap="1">
                <wp:simplePos x="0" y="0"/>
                <wp:positionH relativeFrom="page">
                  <wp:posOffset>889635</wp:posOffset>
                </wp:positionH>
                <wp:positionV relativeFrom="paragraph">
                  <wp:posOffset>76200</wp:posOffset>
                </wp:positionV>
                <wp:extent cx="600710" cy="25908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6790" w:rsidRDefault="00556790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margin-left:70.05pt;margin-top:6pt;width:47.3pt;height:20.4pt;z-index:125829386;visibility:visible;mso-wrap-style:square;mso-wrap-distance-left:9.7pt;mso-wrap-distance-top:5.3pt;mso-wrap-distance-right:272.3pt;mso-wrap-distance-bottom:27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" filled="f" stroked="f">
                <v:textbox inset="0,0,0,0">
                  <w:txbxContent>
                    <w:p w:rsidR="00556790" w:rsidRDefault="00556790">
                      <w:pPr>
                        <w:pStyle w:val="Heading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0335" distB="326390" distL="806450" distR="2713990" simplePos="0" relativeHeight="125829388" behindDoc="0" locked="0" layoutInCell="1" allowOverlap="1">
                <wp:simplePos x="0" y="0"/>
                <wp:positionH relativeFrom="page">
                  <wp:posOffset>1572260</wp:posOffset>
                </wp:positionH>
                <wp:positionV relativeFrom="paragraph">
                  <wp:posOffset>149225</wp:posOffset>
                </wp:positionV>
                <wp:extent cx="661670" cy="2044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6790" w:rsidRDefault="00556790">
                            <w:pPr>
                              <w:pStyle w:val="Bodytext20"/>
                              <w:shd w:val="clear" w:color="auto" w:fill="auto"/>
                              <w:spacing w:line="302" w:lineRule="auto"/>
                              <w:jc w:val="both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123.8pt;margin-top:11.75pt;width:52.1pt;height:16.1pt;z-index:125829388;visibility:visible;mso-wrap-style:square;mso-wrap-distance-left:63.5pt;mso-wrap-distance-top:11.05pt;mso-wrap-distance-right:213.7pt;mso-wrap-distance-bottom:25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" filled="f" stroked="f">
                <v:textbox inset="0,0,0,0">
                  <w:txbxContent>
                    <w:p w:rsidR="00556790" w:rsidRDefault="00556790">
                      <w:pPr>
                        <w:pStyle w:val="Bodytext20"/>
                        <w:shd w:val="clear" w:color="auto" w:fill="auto"/>
                        <w:spacing w:line="302" w:lineRule="auto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4805" distB="0" distL="114300" distR="2717165" simplePos="0" relativeHeight="125829390" behindDoc="0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353695</wp:posOffset>
                </wp:positionV>
                <wp:extent cx="1350010" cy="33528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01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6790" w:rsidRDefault="00556790">
                            <w:pPr>
                              <w:pStyle w:val="Bodytext3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69.35pt;margin-top:27.85pt;width:106.3pt;height:26.4pt;z-index:125829390;visibility:visible;mso-wrap-style:square;mso-wrap-distance-left:9pt;mso-wrap-distance-top:27.15pt;mso-wrap-distance-right:213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" filled="f" stroked="f">
                <v:textbox inset="0,0,0,0">
                  <w:txbxContent>
                    <w:p w:rsidR="00556790" w:rsidRDefault="00556790">
                      <w:pPr>
                        <w:pStyle w:val="Bodytext3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8270" distB="18415" distL="2403475" distR="1001395" simplePos="0" relativeHeight="125829392" behindDoc="0" locked="0" layoutInCell="1" allowOverlap="1">
                <wp:simplePos x="0" y="0"/>
                <wp:positionH relativeFrom="page">
                  <wp:posOffset>3169920</wp:posOffset>
                </wp:positionH>
                <wp:positionV relativeFrom="paragraph">
                  <wp:posOffset>137160</wp:posOffset>
                </wp:positionV>
                <wp:extent cx="777240" cy="5245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524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6790" w:rsidRDefault="00556790">
                            <w:pPr>
                              <w:pStyle w:val="Zkladntext"/>
                              <w:shd w:val="clear" w:color="auto" w:fill="auto"/>
                              <w:spacing w:after="0" w:line="228" w:lineRule="auto"/>
                              <w:jc w:val="left"/>
                            </w:pPr>
                            <w:bookmarkStart w:id="20" w:name="_GoBack"/>
                            <w:bookmarkEnd w:id="2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margin-left:249.6pt;margin-top:10.8pt;width:61.2pt;height:41.3pt;z-index:125829392;visibility:visible;mso-wrap-style:square;mso-wrap-distance-left:189.25pt;mso-wrap-distance-top:10.1pt;mso-wrap-distance-right:78.85pt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" filled="f" stroked="f">
                <v:textbox inset="0,0,0,0">
                  <w:txbxContent>
                    <w:p w:rsidR="00556790" w:rsidRDefault="00556790">
                      <w:pPr>
                        <w:pStyle w:val="Zkladntext"/>
                        <w:shd w:val="clear" w:color="auto" w:fill="auto"/>
                        <w:spacing w:after="0" w:line="228" w:lineRule="auto"/>
                        <w:jc w:val="left"/>
                      </w:pPr>
                      <w:bookmarkStart w:id="21" w:name="_GoBack"/>
                      <w:bookmarkEnd w:id="2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8415" distL="3253740" distR="114300" simplePos="0" relativeHeight="125829394" behindDoc="0" locked="0" layoutInCell="1" allowOverlap="1">
                <wp:simplePos x="0" y="0"/>
                <wp:positionH relativeFrom="page">
                  <wp:posOffset>4020185</wp:posOffset>
                </wp:positionH>
                <wp:positionV relativeFrom="paragraph">
                  <wp:posOffset>161290</wp:posOffset>
                </wp:positionV>
                <wp:extent cx="814070" cy="49974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6790" w:rsidRDefault="00556790">
                            <w:pPr>
                              <w:pStyle w:val="Bodytext2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4" type="#_x0000_t202" style="position:absolute;margin-left:316.55pt;margin-top:12.7pt;width:64.1pt;height:39.35pt;z-index:125829394;visibility:visible;mso-wrap-style:square;mso-wrap-distance-left:256.2pt;mso-wrap-distance-top:12pt;mso-wrap-distance-right:9pt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" filled="f" stroked="f">
                <v:textbox inset="0,0,0,0">
                  <w:txbxContent>
                    <w:p w:rsidR="00556790" w:rsidRDefault="00556790">
                      <w:pPr>
                        <w:pStyle w:val="Bodytext2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6790" w:rsidRDefault="00543171">
      <w:pPr>
        <w:pStyle w:val="Zkladntext"/>
        <w:shd w:val="clear" w:color="auto" w:fill="auto"/>
        <w:spacing w:after="0" w:line="343" w:lineRule="auto"/>
        <w:ind w:left="15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1023620</wp:posOffset>
                </wp:positionH>
                <wp:positionV relativeFrom="margin">
                  <wp:posOffset>8138160</wp:posOffset>
                </wp:positionV>
                <wp:extent cx="895985" cy="441960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6790" w:rsidRDefault="00556790">
                            <w:pPr>
                              <w:pStyle w:val="Zkladntext"/>
                              <w:shd w:val="clear" w:color="auto" w:fill="auto"/>
                              <w:spacing w:after="0"/>
                              <w:ind w:left="320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5" type="#_x0000_t202" style="position:absolute;left:0;text-align:left;margin-left:80.6pt;margin-top:640.8pt;width:70.55pt;height:34.8pt;z-index:1258293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" filled="f" stroked="f">
                <v:textbox style="mso-fit-shape-to-text:t" inset="0,0,0,0">
                  <w:txbxContent>
                    <w:p w:rsidR="00556790" w:rsidRDefault="00556790">
                      <w:pPr>
                        <w:pStyle w:val="Zkladntext"/>
                        <w:shd w:val="clear" w:color="auto" w:fill="auto"/>
                        <w:spacing w:after="0"/>
                        <w:ind w:left="320"/>
                        <w:jc w:val="left"/>
                      </w:pP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br w:type="page"/>
      </w:r>
    </w:p>
    <w:p w:rsidR="00556790" w:rsidRDefault="00543171">
      <w:pPr>
        <w:pStyle w:val="Zkladntext"/>
        <w:shd w:val="clear" w:color="auto" w:fill="auto"/>
        <w:spacing w:after="480"/>
        <w:jc w:val="left"/>
      </w:pPr>
      <w:r>
        <w:lastRenderedPageBreak/>
        <w:t>Příloha č. 1 smlouvy</w:t>
      </w:r>
    </w:p>
    <w:p w:rsidR="00556790" w:rsidRDefault="00543171">
      <w:pPr>
        <w:pStyle w:val="Tablecaption0"/>
        <w:shd w:val="clear" w:color="auto" w:fill="auto"/>
      </w:pPr>
      <w:r>
        <w:t>Specifikace dodávky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2899"/>
        <w:gridCol w:w="4762"/>
        <w:gridCol w:w="1728"/>
      </w:tblGrid>
      <w:tr w:rsidR="0055679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center"/>
            </w:pPr>
            <w:r>
              <w:t>Počet kusů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center"/>
            </w:pPr>
            <w:r>
              <w:t>Produktové číslo (PN)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center"/>
            </w:pPr>
            <w:proofErr w:type="gramStart"/>
            <w:r>
              <w:t>Název - popis</w:t>
            </w:r>
            <w:proofErr w:type="gram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center"/>
            </w:pPr>
            <w:r>
              <w:t>bez DPH/ks</w:t>
            </w:r>
          </w:p>
        </w:tc>
      </w:tr>
      <w:tr w:rsidR="0055679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center"/>
            </w:pPr>
            <w: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left"/>
            </w:pPr>
            <w:r>
              <w:t>RS3618xs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left"/>
            </w:pPr>
            <w:proofErr w:type="spellStart"/>
            <w:r>
              <w:t>Synology</w:t>
            </w:r>
            <w:proofErr w:type="spellEnd"/>
            <w:r>
              <w:t xml:space="preserve"> RS3618xs </w:t>
            </w:r>
            <w:proofErr w:type="spellStart"/>
            <w:r>
              <w:t>Rack</w:t>
            </w:r>
            <w:proofErr w:type="spellEnd"/>
            <w:r>
              <w:t xml:space="preserve"> Station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right"/>
            </w:pPr>
            <w:r>
              <w:t>57 677,00</w:t>
            </w:r>
          </w:p>
        </w:tc>
      </w:tr>
      <w:tr w:rsidR="0055679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center"/>
            </w:pPr>
            <w: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left"/>
            </w:pPr>
            <w:r>
              <w:t>D4EC-</w:t>
            </w:r>
            <w:proofErr w:type="gramStart"/>
            <w:r>
              <w:t>2666-8G</w:t>
            </w:r>
            <w:proofErr w:type="gramEnd"/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left"/>
            </w:pPr>
            <w:proofErr w:type="spellStart"/>
            <w:r>
              <w:t>Synology</w:t>
            </w:r>
            <w:proofErr w:type="spellEnd"/>
            <w:r>
              <w:t xml:space="preserve"> RAM modul </w:t>
            </w:r>
            <w:proofErr w:type="gramStart"/>
            <w:r>
              <w:t>8GB</w:t>
            </w:r>
            <w:proofErr w:type="gramEnd"/>
            <w:r>
              <w:t xml:space="preserve"> DDR4-2666 </w:t>
            </w:r>
            <w:proofErr w:type="spellStart"/>
            <w:r>
              <w:t>unbuffered</w:t>
            </w:r>
            <w:proofErr w:type="spellEnd"/>
            <w:r>
              <w:t xml:space="preserve"> ECC DIMM 288 pinů 1,2V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right"/>
            </w:pPr>
            <w:r>
              <w:t>4 122,00</w:t>
            </w:r>
          </w:p>
        </w:tc>
      </w:tr>
      <w:tr w:rsidR="0055679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center"/>
            </w:pPr>
            <w: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left"/>
            </w:pPr>
            <w:r>
              <w:t>E10G18-T2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left"/>
            </w:pPr>
            <w:proofErr w:type="spellStart"/>
            <w:r>
              <w:t>Synology</w:t>
            </w:r>
            <w:proofErr w:type="spellEnd"/>
            <w:r>
              <w:t xml:space="preserve"> E10G18-T2 rozšiřující karta 2x 10GBASE-T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right"/>
            </w:pPr>
            <w:r>
              <w:t>5 378,00</w:t>
            </w:r>
          </w:p>
        </w:tc>
      </w:tr>
      <w:tr w:rsidR="0055679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center"/>
            </w:pPr>
            <w: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left"/>
            </w:pPr>
            <w:r>
              <w:t>RKS1317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left"/>
            </w:pPr>
            <w:proofErr w:type="spellStart"/>
            <w:r>
              <w:t>Synology</w:t>
            </w:r>
            <w:proofErr w:type="spellEnd"/>
            <w:r>
              <w:t xml:space="preserve"> RKS1317 posuvné ližiny </w:t>
            </w:r>
            <w:proofErr w:type="spellStart"/>
            <w:r>
              <w:t>RackStation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right"/>
            </w:pPr>
            <w:r>
              <w:t>1 713,00</w:t>
            </w:r>
          </w:p>
        </w:tc>
      </w:tr>
      <w:tr w:rsidR="00556790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center"/>
            </w:pPr>
            <w:r>
              <w:t>24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left"/>
            </w:pPr>
            <w:r>
              <w:t>HUH721212ALE604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left"/>
            </w:pPr>
            <w:r>
              <w:t xml:space="preserve">Western </w:t>
            </w:r>
            <w:r>
              <w:t xml:space="preserve">Digital (HGST) </w:t>
            </w:r>
            <w:proofErr w:type="spellStart"/>
            <w:r>
              <w:t>Ultrastar</w:t>
            </w:r>
            <w:proofErr w:type="spellEnd"/>
            <w:r>
              <w:t xml:space="preserve"> DC HC520 / He12 12TB </w:t>
            </w:r>
            <w:proofErr w:type="gramStart"/>
            <w:r>
              <w:t>256MB</w:t>
            </w:r>
            <w:proofErr w:type="gramEnd"/>
            <w:r>
              <w:t xml:space="preserve"> 7200RPM SATA 512E SE (náhrada WD121KRYZ)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790" w:rsidRDefault="00543171">
            <w:pPr>
              <w:pStyle w:val="Other0"/>
              <w:shd w:val="clear" w:color="auto" w:fill="auto"/>
              <w:spacing w:after="0"/>
              <w:jc w:val="right"/>
            </w:pPr>
            <w:r>
              <w:t>6 330,00</w:t>
            </w:r>
          </w:p>
        </w:tc>
      </w:tr>
    </w:tbl>
    <w:p w:rsidR="00556790" w:rsidRDefault="00556790">
      <w:pPr>
        <w:spacing w:line="14" w:lineRule="exact"/>
        <w:sectPr w:rsidR="00556790">
          <w:pgSz w:w="11900" w:h="16840"/>
          <w:pgMar w:top="1418" w:right="457" w:bottom="1287" w:left="590" w:header="0" w:footer="3" w:gutter="0"/>
          <w:cols w:space="720"/>
          <w:noEndnote/>
          <w:docGrid w:linePitch="360"/>
        </w:sectPr>
      </w:pPr>
    </w:p>
    <w:p w:rsidR="00556790" w:rsidRDefault="00556790">
      <w:pPr>
        <w:spacing w:before="78" w:after="78" w:line="240" w:lineRule="exact"/>
        <w:rPr>
          <w:sz w:val="19"/>
          <w:szCs w:val="19"/>
        </w:rPr>
      </w:pPr>
    </w:p>
    <w:p w:rsidR="00556790" w:rsidRDefault="00556790">
      <w:pPr>
        <w:spacing w:line="14" w:lineRule="exact"/>
        <w:sectPr w:rsidR="00556790">
          <w:type w:val="continuous"/>
          <w:pgSz w:w="11900" w:h="16840"/>
          <w:pgMar w:top="1518" w:right="0" w:bottom="1518" w:left="0" w:header="0" w:footer="3" w:gutter="0"/>
          <w:cols w:space="720"/>
          <w:noEndnote/>
          <w:docGrid w:linePitch="360"/>
        </w:sectPr>
      </w:pPr>
    </w:p>
    <w:p w:rsidR="00556790" w:rsidRDefault="00543171">
      <w:pPr>
        <w:pStyle w:val="Heading20"/>
        <w:keepNext/>
        <w:keepLines/>
        <w:shd w:val="clear" w:color="auto" w:fill="auto"/>
        <w:spacing w:after="0"/>
        <w:jc w:val="right"/>
      </w:pPr>
      <w:bookmarkStart w:id="22" w:name="bookmark21"/>
      <w:r>
        <w:t>Kč bez DPH</w:t>
      </w:r>
      <w:bookmarkEnd w:id="22"/>
    </w:p>
    <w:p w:rsidR="00556790" w:rsidRDefault="00543171">
      <w:pPr>
        <w:pStyle w:val="Zkladntext"/>
        <w:shd w:val="clear" w:color="auto" w:fill="auto"/>
        <w:tabs>
          <w:tab w:val="left" w:pos="2117"/>
        </w:tabs>
        <w:spacing w:after="0"/>
      </w:pPr>
      <w:r>
        <w:rPr>
          <w:b/>
          <w:bCs/>
        </w:rPr>
        <w:t>Cena celkem</w:t>
      </w:r>
      <w:r>
        <w:rPr>
          <w:b/>
          <w:bCs/>
        </w:rPr>
        <w:tab/>
        <w:t>289 700,00</w:t>
      </w:r>
    </w:p>
    <w:p w:rsidR="00556790" w:rsidRDefault="00543171">
      <w:pPr>
        <w:pStyle w:val="Heading20"/>
        <w:keepNext/>
        <w:keepLines/>
        <w:shd w:val="clear" w:color="auto" w:fill="auto"/>
        <w:tabs>
          <w:tab w:val="left" w:pos="1882"/>
        </w:tabs>
        <w:spacing w:after="0"/>
        <w:jc w:val="both"/>
      </w:pPr>
      <w:bookmarkStart w:id="23" w:name="bookmark22"/>
      <w:r>
        <w:t>Kč s DPH</w:t>
      </w:r>
      <w:r>
        <w:tab/>
      </w:r>
      <w:proofErr w:type="gramStart"/>
      <w:r>
        <w:t>21%</w:t>
      </w:r>
      <w:proofErr w:type="gramEnd"/>
      <w:r>
        <w:t xml:space="preserve"> DPH</w:t>
      </w:r>
      <w:bookmarkEnd w:id="23"/>
    </w:p>
    <w:p w:rsidR="00556790" w:rsidRDefault="00543171">
      <w:pPr>
        <w:pStyle w:val="Zkladntext"/>
        <w:shd w:val="clear" w:color="auto" w:fill="auto"/>
        <w:spacing w:after="0"/>
        <w:jc w:val="left"/>
        <w:sectPr w:rsidR="00556790">
          <w:type w:val="continuous"/>
          <w:pgSz w:w="11900" w:h="16840"/>
          <w:pgMar w:top="1518" w:right="3924" w:bottom="1518" w:left="871" w:header="0" w:footer="3" w:gutter="0"/>
          <w:cols w:num="2" w:space="896"/>
          <w:noEndnote/>
          <w:docGrid w:linePitch="360"/>
        </w:sectPr>
      </w:pPr>
      <w:r>
        <w:rPr>
          <w:b/>
          <w:bCs/>
        </w:rPr>
        <w:t>350 537,00 60 837,00</w:t>
      </w:r>
    </w:p>
    <w:p w:rsidR="00543171" w:rsidRDefault="00543171"/>
    <w:sectPr w:rsidR="00543171">
      <w:type w:val="continuous"/>
      <w:pgSz w:w="11900" w:h="16840"/>
      <w:pgMar w:top="1518" w:right="3924" w:bottom="1518" w:left="871" w:header="0" w:footer="3" w:gutter="0"/>
      <w:cols w:num="2" w:space="89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171" w:rsidRDefault="00543171">
      <w:r>
        <w:separator/>
      </w:r>
    </w:p>
  </w:endnote>
  <w:endnote w:type="continuationSeparator" w:id="0">
    <w:p w:rsidR="00543171" w:rsidRDefault="0054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171" w:rsidRDefault="00543171"/>
  </w:footnote>
  <w:footnote w:type="continuationSeparator" w:id="0">
    <w:p w:rsidR="00543171" w:rsidRDefault="005431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B691F"/>
    <w:multiLevelType w:val="multilevel"/>
    <w:tmpl w:val="35E63E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8B6300"/>
    <w:multiLevelType w:val="multilevel"/>
    <w:tmpl w:val="6D0E0A7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62136B"/>
    <w:multiLevelType w:val="multilevel"/>
    <w:tmpl w:val="671C27B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92111A"/>
    <w:multiLevelType w:val="multilevel"/>
    <w:tmpl w:val="92FE9A3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90"/>
    <w:rsid w:val="00543171"/>
    <w:rsid w:val="00556790"/>
    <w:rsid w:val="00C6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38F4"/>
  <w15:docId w15:val="{762765F1-6770-4FC1-A04B-A1060A11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Standardnpsmoodstavce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10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88" w:lineRule="auto"/>
    </w:pPr>
    <w:rPr>
      <w:rFonts w:ascii="Arial" w:eastAsia="Arial" w:hAnsi="Arial" w:cs="Arial"/>
      <w:sz w:val="11"/>
      <w:szCs w:val="11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80" w:lineRule="auto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100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Other0">
    <w:name w:val="Other"/>
    <w:basedOn w:val="Normln"/>
    <w:link w:val="Other"/>
    <w:pPr>
      <w:shd w:val="clear" w:color="auto" w:fill="FFFFFF"/>
      <w:spacing w:after="100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P@netfo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T@vuz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1267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VÚŽV, v.v.i.</Company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adamec.tomas</dc:creator>
  <cp:keywords/>
  <cp:lastModifiedBy>Kateřina, Todorovová</cp:lastModifiedBy>
  <cp:revision>2</cp:revision>
  <dcterms:created xsi:type="dcterms:W3CDTF">2020-11-23T10:12:00Z</dcterms:created>
  <dcterms:modified xsi:type="dcterms:W3CDTF">2020-11-23T10:15:00Z</dcterms:modified>
</cp:coreProperties>
</file>