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68C" w:rsidRDefault="00E501B3">
      <w:pPr>
        <w:pStyle w:val="Nadpis10"/>
        <w:keepNext/>
        <w:keepLines/>
        <w:framePr w:w="6125" w:h="595" w:wrap="none" w:hAnchor="page" w:x="1329" w:y="663"/>
        <w:shd w:val="clear" w:color="auto" w:fill="auto"/>
        <w:spacing w:after="0"/>
        <w:ind w:firstLine="0"/>
      </w:pPr>
      <w:bookmarkStart w:id="0" w:name="bookmark0"/>
      <w:bookmarkStart w:id="1" w:name="bookmark1"/>
      <w:r>
        <w:t>Krajská správa a údržba</w:t>
      </w:r>
      <w:bookmarkEnd w:id="0"/>
      <w:bookmarkEnd w:id="1"/>
    </w:p>
    <w:p w:rsidR="00B6368C" w:rsidRDefault="00E501B3">
      <w:pPr>
        <w:pStyle w:val="Zkladntext20"/>
        <w:framePr w:w="3202" w:h="734" w:wrap="none" w:hAnchor="page" w:x="8169" w:y="1"/>
        <w:shd w:val="clear" w:color="auto" w:fill="auto"/>
        <w:spacing w:line="257" w:lineRule="auto"/>
      </w:pPr>
      <w:r>
        <w:rPr>
          <w:sz w:val="16"/>
          <w:szCs w:val="16"/>
        </w:rPr>
        <w:t xml:space="preserve">KRAJSKÁ </w:t>
      </w:r>
      <w:r>
        <w:t xml:space="preserve">SPRÁVA A </w:t>
      </w:r>
      <w:r>
        <w:rPr>
          <w:sz w:val="16"/>
          <w:szCs w:val="16"/>
        </w:rPr>
        <w:t xml:space="preserve">ÚDRŽ8A SILNIC VYSOČINY </w:t>
      </w:r>
      <w:r>
        <w:t>příspěvková organizace</w:t>
      </w:r>
    </w:p>
    <w:p w:rsidR="00B6368C" w:rsidRDefault="00E501B3">
      <w:pPr>
        <w:pStyle w:val="Zkladntext20"/>
        <w:framePr w:w="3202" w:h="734" w:wrap="none" w:hAnchor="page" w:x="8169" w:y="1"/>
        <w:shd w:val="clear" w:color="auto" w:fill="auto"/>
        <w:spacing w:line="266" w:lineRule="auto"/>
      </w:pPr>
      <w:r>
        <w:t>SMLOUVA RMSLSTÍKOVÁNA</w:t>
      </w:r>
    </w:p>
    <w:p w:rsidR="00B6368C" w:rsidRDefault="00B6368C">
      <w:pPr>
        <w:spacing w:line="360" w:lineRule="exact"/>
      </w:pPr>
    </w:p>
    <w:p w:rsidR="00B6368C" w:rsidRDefault="00B6368C">
      <w:pPr>
        <w:spacing w:line="360" w:lineRule="exact"/>
      </w:pPr>
    </w:p>
    <w:p w:rsidR="00B6368C" w:rsidRDefault="00B6368C">
      <w:pPr>
        <w:spacing w:after="537" w:line="1" w:lineRule="exact"/>
      </w:pPr>
    </w:p>
    <w:p w:rsidR="00B6368C" w:rsidRDefault="00B6368C">
      <w:pPr>
        <w:spacing w:line="1" w:lineRule="exact"/>
        <w:sectPr w:rsidR="00B6368C">
          <w:pgSz w:w="11900" w:h="16840"/>
          <w:pgMar w:top="612" w:right="531" w:bottom="1786" w:left="1002" w:header="184" w:footer="1358" w:gutter="0"/>
          <w:pgNumType w:start="1"/>
          <w:cols w:space="720"/>
          <w:noEndnote/>
          <w:docGrid w:linePitch="360"/>
        </w:sectPr>
      </w:pPr>
    </w:p>
    <w:p w:rsidR="00B6368C" w:rsidRDefault="00E501B3">
      <w:pPr>
        <w:pStyle w:val="Nadpis10"/>
        <w:keepNext/>
        <w:keepLines/>
        <w:shd w:val="clear" w:color="auto" w:fill="auto"/>
        <w:spacing w:after="40"/>
        <w:ind w:firstLine="340"/>
      </w:pPr>
      <w:r>
        <w:rPr>
          <w:noProof/>
          <w:lang w:bidi="ar-SA"/>
        </w:rPr>
        <w:drawing>
          <wp:anchor distT="0" distB="0" distL="0" distR="0" simplePos="0" relativeHeight="125829378" behindDoc="0" locked="0" layoutInCell="1" allowOverlap="1">
            <wp:simplePos x="0" y="0"/>
            <wp:positionH relativeFrom="page">
              <wp:posOffset>3254375</wp:posOffset>
            </wp:positionH>
            <wp:positionV relativeFrom="paragraph">
              <wp:posOffset>114300</wp:posOffset>
            </wp:positionV>
            <wp:extent cx="1450975" cy="457200"/>
            <wp:effectExtent l="0" t="0" r="0" b="0"/>
            <wp:wrapSquare wrapText="left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145097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2" w:name="bookmark2"/>
      <w:bookmarkStart w:id="3" w:name="bookmark3"/>
      <w:r>
        <w:t>silnic Vysočiny</w:t>
      </w:r>
      <w:bookmarkEnd w:id="2"/>
      <w:bookmarkEnd w:id="3"/>
    </w:p>
    <w:p w:rsidR="00B6368C" w:rsidRDefault="00E501B3">
      <w:pPr>
        <w:pStyle w:val="Zkladntext40"/>
        <w:shd w:val="clear" w:color="auto" w:fill="auto"/>
      </w:pPr>
      <w:r>
        <w:t>příspěvková organizace</w:t>
      </w:r>
    </w:p>
    <w:p w:rsidR="00B6368C" w:rsidRDefault="00E501B3">
      <w:pPr>
        <w:pStyle w:val="Zkladntext1"/>
        <w:pBdr>
          <w:bottom w:val="single" w:sz="4" w:space="0" w:color="auto"/>
        </w:pBdr>
        <w:shd w:val="clear" w:color="auto" w:fill="auto"/>
        <w:spacing w:after="540" w:line="240" w:lineRule="auto"/>
        <w:ind w:firstLine="340"/>
      </w:pPr>
      <w:r>
        <w:t>Kosovská 1122/16, 586 01 Jihlava</w:t>
      </w:r>
    </w:p>
    <w:p w:rsidR="00B6368C" w:rsidRDefault="00E501B3">
      <w:pPr>
        <w:pStyle w:val="Zkladntext30"/>
        <w:shd w:val="clear" w:color="auto" w:fill="auto"/>
      </w:pPr>
      <w:r>
        <w:t>Dohoda o dočasném přidělení zaměstnanců</w:t>
      </w:r>
    </w:p>
    <w:p w:rsidR="00B6368C" w:rsidRDefault="00E501B3">
      <w:pPr>
        <w:pStyle w:val="Titulektabulky0"/>
        <w:shd w:val="clear" w:color="auto" w:fill="auto"/>
        <w:ind w:left="331"/>
      </w:pPr>
      <w:r>
        <w:t>Níže uvedeného dne, měsíce a roku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14"/>
        <w:gridCol w:w="7205"/>
      </w:tblGrid>
      <w:tr w:rsidR="00B6368C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2314" w:type="dxa"/>
            <w:shd w:val="clear" w:color="auto" w:fill="FFFFFF"/>
          </w:tcPr>
          <w:p w:rsidR="00B6368C" w:rsidRDefault="00E501B3">
            <w:pPr>
              <w:pStyle w:val="Jin0"/>
              <w:shd w:val="clear" w:color="auto" w:fill="auto"/>
              <w:spacing w:after="0" w:line="240" w:lineRule="auto"/>
              <w:ind w:firstLine="340"/>
            </w:pPr>
            <w:r>
              <w:rPr>
                <w:b/>
                <w:bCs/>
              </w:rPr>
              <w:t>Uživatel:</w:t>
            </w:r>
          </w:p>
        </w:tc>
        <w:tc>
          <w:tcPr>
            <w:tcW w:w="7205" w:type="dxa"/>
            <w:shd w:val="clear" w:color="auto" w:fill="FFFFFF"/>
          </w:tcPr>
          <w:p w:rsidR="00B6368C" w:rsidRDefault="00E501B3">
            <w:pPr>
              <w:pStyle w:val="Jin0"/>
              <w:shd w:val="clear" w:color="auto" w:fill="auto"/>
              <w:spacing w:after="0" w:line="240" w:lineRule="auto"/>
              <w:ind w:firstLine="160"/>
            </w:pPr>
            <w:r>
              <w:rPr>
                <w:b/>
                <w:bCs/>
              </w:rPr>
              <w:t>Krajská správa a údržba silnic Vysočiny, příspěvková organizace</w:t>
            </w:r>
          </w:p>
        </w:tc>
      </w:tr>
      <w:tr w:rsidR="00B6368C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2314" w:type="dxa"/>
            <w:shd w:val="clear" w:color="auto" w:fill="FFFFFF"/>
          </w:tcPr>
          <w:p w:rsidR="00B6368C" w:rsidRDefault="00E501B3">
            <w:pPr>
              <w:pStyle w:val="Jin0"/>
              <w:shd w:val="clear" w:color="auto" w:fill="auto"/>
              <w:spacing w:after="0" w:line="240" w:lineRule="auto"/>
              <w:ind w:firstLine="340"/>
            </w:pPr>
            <w:r>
              <w:t>se sídlem:</w:t>
            </w:r>
          </w:p>
        </w:tc>
        <w:tc>
          <w:tcPr>
            <w:tcW w:w="7205" w:type="dxa"/>
            <w:shd w:val="clear" w:color="auto" w:fill="FFFFFF"/>
          </w:tcPr>
          <w:p w:rsidR="00B6368C" w:rsidRDefault="00E501B3">
            <w:pPr>
              <w:pStyle w:val="Jin0"/>
              <w:shd w:val="clear" w:color="auto" w:fill="auto"/>
              <w:spacing w:after="0" w:line="240" w:lineRule="auto"/>
              <w:ind w:firstLine="160"/>
            </w:pPr>
            <w:r>
              <w:t>Kosovská 1122/16, 586 01 Jihlava</w:t>
            </w:r>
          </w:p>
        </w:tc>
      </w:tr>
      <w:tr w:rsidR="00B6368C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2314" w:type="dxa"/>
            <w:shd w:val="clear" w:color="auto" w:fill="FFFFFF"/>
            <w:vAlign w:val="bottom"/>
          </w:tcPr>
          <w:p w:rsidR="00B6368C" w:rsidRDefault="00E501B3">
            <w:pPr>
              <w:pStyle w:val="Jin0"/>
              <w:shd w:val="clear" w:color="auto" w:fill="auto"/>
              <w:spacing w:after="0" w:line="240" w:lineRule="auto"/>
              <w:ind w:firstLine="340"/>
            </w:pPr>
            <w:r>
              <w:rPr>
                <w:b/>
                <w:bCs/>
              </w:rPr>
              <w:t>zastoupený:</w:t>
            </w:r>
          </w:p>
        </w:tc>
        <w:tc>
          <w:tcPr>
            <w:tcW w:w="7205" w:type="dxa"/>
            <w:shd w:val="clear" w:color="auto" w:fill="FFFFFF"/>
            <w:vAlign w:val="bottom"/>
          </w:tcPr>
          <w:p w:rsidR="00B6368C" w:rsidRDefault="00E501B3">
            <w:pPr>
              <w:pStyle w:val="Jin0"/>
              <w:shd w:val="clear" w:color="auto" w:fill="auto"/>
              <w:spacing w:after="0" w:line="240" w:lineRule="auto"/>
              <w:ind w:firstLine="160"/>
            </w:pPr>
            <w:r>
              <w:rPr>
                <w:b/>
                <w:bCs/>
              </w:rPr>
              <w:t xml:space="preserve">Ing. Radovanem </w:t>
            </w:r>
            <w:proofErr w:type="spellStart"/>
            <w:r>
              <w:rPr>
                <w:b/>
                <w:bCs/>
              </w:rPr>
              <w:t>Necidem</w:t>
            </w:r>
            <w:proofErr w:type="spellEnd"/>
            <w:r>
              <w:rPr>
                <w:b/>
                <w:bCs/>
              </w:rPr>
              <w:t>, ředitelem organizace</w:t>
            </w:r>
          </w:p>
        </w:tc>
      </w:tr>
      <w:tr w:rsidR="00B6368C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2314" w:type="dxa"/>
            <w:shd w:val="clear" w:color="auto" w:fill="FFFFFF"/>
          </w:tcPr>
          <w:p w:rsidR="00B6368C" w:rsidRDefault="00E501B3">
            <w:pPr>
              <w:pStyle w:val="Jin0"/>
              <w:shd w:val="clear" w:color="auto" w:fill="auto"/>
              <w:spacing w:after="0" w:line="240" w:lineRule="auto"/>
              <w:ind w:firstLine="340"/>
            </w:pPr>
            <w:r>
              <w:t>Bankovní spojení:</w:t>
            </w:r>
          </w:p>
        </w:tc>
        <w:tc>
          <w:tcPr>
            <w:tcW w:w="7205" w:type="dxa"/>
            <w:shd w:val="clear" w:color="auto" w:fill="FFFFFF"/>
          </w:tcPr>
          <w:p w:rsidR="00B6368C" w:rsidRDefault="00E501B3">
            <w:pPr>
              <w:pStyle w:val="Jin0"/>
              <w:shd w:val="clear" w:color="auto" w:fill="auto"/>
              <w:spacing w:after="0" w:line="240" w:lineRule="auto"/>
              <w:ind w:firstLine="160"/>
            </w:pPr>
            <w:r>
              <w:t>Komerční banka, a.s.</w:t>
            </w:r>
          </w:p>
        </w:tc>
      </w:tr>
    </w:tbl>
    <w:p w:rsidR="00B6368C" w:rsidRDefault="00E501B3">
      <w:pPr>
        <w:pStyle w:val="Titulektabulky0"/>
        <w:shd w:val="clear" w:color="auto" w:fill="auto"/>
        <w:ind w:left="346"/>
      </w:pPr>
      <w:r>
        <w:t>Číslo účtu:</w:t>
      </w:r>
    </w:p>
    <w:p w:rsidR="00B6368C" w:rsidRDefault="00B6368C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14"/>
        <w:gridCol w:w="7205"/>
      </w:tblGrid>
      <w:tr w:rsidR="00B6368C">
        <w:tblPrEx>
          <w:tblCellMar>
            <w:top w:w="0" w:type="dxa"/>
            <w:bottom w:w="0" w:type="dxa"/>
          </w:tblCellMar>
        </w:tblPrEx>
        <w:trPr>
          <w:trHeight w:hRule="exact" w:val="370"/>
          <w:jc w:val="center"/>
        </w:trPr>
        <w:tc>
          <w:tcPr>
            <w:tcW w:w="2314" w:type="dxa"/>
            <w:shd w:val="clear" w:color="auto" w:fill="FFFFFF"/>
          </w:tcPr>
          <w:p w:rsidR="00B6368C" w:rsidRDefault="00E501B3">
            <w:pPr>
              <w:pStyle w:val="Jin0"/>
              <w:shd w:val="clear" w:color="auto" w:fill="auto"/>
              <w:spacing w:after="0" w:line="240" w:lineRule="auto"/>
              <w:ind w:firstLine="340"/>
            </w:pPr>
            <w:r>
              <w:t>IČO:</w:t>
            </w:r>
          </w:p>
        </w:tc>
        <w:tc>
          <w:tcPr>
            <w:tcW w:w="7205" w:type="dxa"/>
            <w:shd w:val="clear" w:color="auto" w:fill="FFFFFF"/>
          </w:tcPr>
          <w:p w:rsidR="00B6368C" w:rsidRDefault="00E501B3">
            <w:pPr>
              <w:pStyle w:val="Jin0"/>
              <w:shd w:val="clear" w:color="auto" w:fill="auto"/>
              <w:spacing w:after="0" w:line="240" w:lineRule="auto"/>
              <w:ind w:firstLine="160"/>
            </w:pPr>
            <w:r>
              <w:t>00090450</w:t>
            </w:r>
          </w:p>
        </w:tc>
      </w:tr>
    </w:tbl>
    <w:p w:rsidR="00B6368C" w:rsidRDefault="00E501B3">
      <w:pPr>
        <w:pStyle w:val="Titulektabulky0"/>
        <w:shd w:val="clear" w:color="auto" w:fill="auto"/>
        <w:spacing w:after="60"/>
        <w:ind w:left="346"/>
      </w:pPr>
      <w:r>
        <w:t>Telefon:</w:t>
      </w:r>
    </w:p>
    <w:p w:rsidR="00B6368C" w:rsidRDefault="00E501B3">
      <w:pPr>
        <w:pStyle w:val="Titulektabulky0"/>
        <w:shd w:val="clear" w:color="auto" w:fill="auto"/>
        <w:ind w:left="346"/>
      </w:pPr>
      <w:r>
        <w:t>E-mail:</w:t>
      </w:r>
    </w:p>
    <w:p w:rsidR="00B6368C" w:rsidRDefault="00B6368C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14"/>
        <w:gridCol w:w="7205"/>
      </w:tblGrid>
      <w:tr w:rsidR="00B6368C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2314" w:type="dxa"/>
            <w:shd w:val="clear" w:color="auto" w:fill="FFFFFF"/>
            <w:vAlign w:val="bottom"/>
          </w:tcPr>
          <w:p w:rsidR="00B6368C" w:rsidRDefault="00E501B3">
            <w:pPr>
              <w:pStyle w:val="Jin0"/>
              <w:shd w:val="clear" w:color="auto" w:fill="auto"/>
              <w:spacing w:after="0" w:line="240" w:lineRule="auto"/>
              <w:ind w:firstLine="340"/>
            </w:pPr>
            <w:r>
              <w:t>Zřizovatel:</w:t>
            </w:r>
          </w:p>
        </w:tc>
        <w:tc>
          <w:tcPr>
            <w:tcW w:w="7205" w:type="dxa"/>
            <w:shd w:val="clear" w:color="auto" w:fill="FFFFFF"/>
            <w:vAlign w:val="bottom"/>
          </w:tcPr>
          <w:p w:rsidR="00B6368C" w:rsidRDefault="00E501B3">
            <w:pPr>
              <w:pStyle w:val="Jin0"/>
              <w:shd w:val="clear" w:color="auto" w:fill="auto"/>
              <w:spacing w:after="0" w:line="240" w:lineRule="auto"/>
              <w:ind w:firstLine="160"/>
            </w:pPr>
            <w:r>
              <w:t>Kraj Vysočina</w:t>
            </w:r>
          </w:p>
        </w:tc>
      </w:tr>
    </w:tbl>
    <w:p w:rsidR="00B6368C" w:rsidRDefault="00E501B3">
      <w:pPr>
        <w:pStyle w:val="Titulektabulky0"/>
        <w:shd w:val="clear" w:color="auto" w:fill="auto"/>
        <w:ind w:left="355"/>
      </w:pPr>
      <w:r>
        <w:t xml:space="preserve">(dále jen </w:t>
      </w:r>
      <w:r>
        <w:rPr>
          <w:b/>
          <w:bCs/>
          <w:i/>
          <w:iCs/>
        </w:rPr>
        <w:t>„Uživatel“}</w:t>
      </w:r>
    </w:p>
    <w:p w:rsidR="00B6368C" w:rsidRDefault="00B6368C">
      <w:pPr>
        <w:spacing w:after="339" w:line="1" w:lineRule="exact"/>
      </w:pPr>
    </w:p>
    <w:p w:rsidR="00B6368C" w:rsidRDefault="00E501B3">
      <w:pPr>
        <w:pStyle w:val="Nadpis20"/>
        <w:keepNext/>
        <w:keepLines/>
        <w:shd w:val="clear" w:color="auto" w:fill="auto"/>
        <w:spacing w:after="340" w:line="240" w:lineRule="auto"/>
        <w:ind w:firstLine="340"/>
        <w:jc w:val="left"/>
      </w:pPr>
      <w:bookmarkStart w:id="4" w:name="bookmark4"/>
      <w:bookmarkStart w:id="5" w:name="bookmark5"/>
      <w:r>
        <w:t>a</w:t>
      </w:r>
      <w:bookmarkEnd w:id="4"/>
      <w:bookmarkEnd w:id="5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14"/>
        <w:gridCol w:w="7205"/>
      </w:tblGrid>
      <w:tr w:rsidR="00B6368C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2314" w:type="dxa"/>
            <w:shd w:val="clear" w:color="auto" w:fill="FFFFFF"/>
            <w:vAlign w:val="bottom"/>
          </w:tcPr>
          <w:p w:rsidR="00B6368C" w:rsidRDefault="00E501B3">
            <w:pPr>
              <w:pStyle w:val="Jin0"/>
              <w:shd w:val="clear" w:color="auto" w:fill="auto"/>
              <w:spacing w:after="0" w:line="240" w:lineRule="auto"/>
              <w:ind w:firstLine="340"/>
            </w:pPr>
            <w:r>
              <w:rPr>
                <w:b/>
                <w:bCs/>
              </w:rPr>
              <w:t>Poskytovatel:</w:t>
            </w:r>
          </w:p>
        </w:tc>
        <w:tc>
          <w:tcPr>
            <w:tcW w:w="7205" w:type="dxa"/>
            <w:shd w:val="clear" w:color="auto" w:fill="FFFFFF"/>
            <w:vAlign w:val="bottom"/>
          </w:tcPr>
          <w:p w:rsidR="00B6368C" w:rsidRDefault="00E501B3" w:rsidP="00E501B3">
            <w:pPr>
              <w:pStyle w:val="Jin0"/>
              <w:shd w:val="clear" w:color="auto" w:fill="auto"/>
              <w:spacing w:after="0" w:line="240" w:lineRule="auto"/>
              <w:ind w:left="2320"/>
            </w:pPr>
            <w:r>
              <w:rPr>
                <w:b/>
                <w:bCs/>
              </w:rPr>
              <w:t>Dopravní značení MS, s.r.o.</w:t>
            </w:r>
          </w:p>
        </w:tc>
      </w:tr>
      <w:tr w:rsidR="00B6368C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2314" w:type="dxa"/>
            <w:shd w:val="clear" w:color="auto" w:fill="FFFFFF"/>
          </w:tcPr>
          <w:p w:rsidR="00B6368C" w:rsidRDefault="00E501B3">
            <w:pPr>
              <w:pStyle w:val="Jin0"/>
              <w:shd w:val="clear" w:color="auto" w:fill="auto"/>
              <w:spacing w:after="0" w:line="240" w:lineRule="auto"/>
              <w:ind w:firstLine="340"/>
            </w:pPr>
            <w:r>
              <w:t>se sídlem:</w:t>
            </w:r>
          </w:p>
        </w:tc>
        <w:tc>
          <w:tcPr>
            <w:tcW w:w="7205" w:type="dxa"/>
            <w:shd w:val="clear" w:color="auto" w:fill="FFFFFF"/>
          </w:tcPr>
          <w:p w:rsidR="00B6368C" w:rsidRDefault="00E501B3">
            <w:pPr>
              <w:pStyle w:val="Jin0"/>
              <w:shd w:val="clear" w:color="auto" w:fill="auto"/>
              <w:spacing w:after="0" w:line="240" w:lineRule="auto"/>
              <w:ind w:firstLine="160"/>
            </w:pPr>
            <w:r>
              <w:t>Hruškové Dvory 74, 586 01 Jihlava</w:t>
            </w:r>
          </w:p>
        </w:tc>
      </w:tr>
      <w:tr w:rsidR="00B6368C">
        <w:tblPrEx>
          <w:tblCellMar>
            <w:top w:w="0" w:type="dxa"/>
            <w:bottom w:w="0" w:type="dxa"/>
          </w:tblCellMar>
        </w:tblPrEx>
        <w:trPr>
          <w:trHeight w:hRule="exact" w:val="653"/>
          <w:jc w:val="center"/>
        </w:trPr>
        <w:tc>
          <w:tcPr>
            <w:tcW w:w="2314" w:type="dxa"/>
            <w:shd w:val="clear" w:color="auto" w:fill="FFFFFF"/>
          </w:tcPr>
          <w:p w:rsidR="00B6368C" w:rsidRDefault="00E501B3">
            <w:pPr>
              <w:pStyle w:val="Jin0"/>
              <w:shd w:val="clear" w:color="auto" w:fill="auto"/>
              <w:spacing w:after="40" w:line="240" w:lineRule="auto"/>
              <w:ind w:firstLine="340"/>
            </w:pPr>
            <w:r>
              <w:rPr>
                <w:b/>
                <w:bCs/>
              </w:rPr>
              <w:t>zastoupený:</w:t>
            </w:r>
          </w:p>
          <w:p w:rsidR="00B6368C" w:rsidRDefault="00E501B3">
            <w:pPr>
              <w:pStyle w:val="Jin0"/>
              <w:shd w:val="clear" w:color="auto" w:fill="auto"/>
              <w:spacing w:after="0" w:line="240" w:lineRule="auto"/>
              <w:ind w:firstLine="340"/>
            </w:pPr>
            <w:r>
              <w:t>IČO:</w:t>
            </w:r>
          </w:p>
        </w:tc>
        <w:tc>
          <w:tcPr>
            <w:tcW w:w="7205" w:type="dxa"/>
            <w:shd w:val="clear" w:color="auto" w:fill="FFFFFF"/>
          </w:tcPr>
          <w:p w:rsidR="00B6368C" w:rsidRDefault="00E501B3">
            <w:pPr>
              <w:pStyle w:val="Jin0"/>
              <w:shd w:val="clear" w:color="auto" w:fill="auto"/>
              <w:spacing w:after="0" w:line="240" w:lineRule="auto"/>
              <w:ind w:left="1200"/>
            </w:pPr>
            <w:r>
              <w:rPr>
                <w:b/>
                <w:bCs/>
              </w:rPr>
              <w:t>v</w:t>
            </w:r>
          </w:p>
          <w:p w:rsidR="00B6368C" w:rsidRDefault="00E501B3">
            <w:pPr>
              <w:pStyle w:val="Jin0"/>
              <w:shd w:val="clear" w:color="auto" w:fill="auto"/>
              <w:tabs>
                <w:tab w:val="left" w:pos="2094"/>
              </w:tabs>
              <w:spacing w:after="0" w:line="298" w:lineRule="auto"/>
              <w:ind w:left="160" w:firstLine="20"/>
            </w:pPr>
            <w:r>
              <w:rPr>
                <w:b/>
                <w:bCs/>
              </w:rPr>
              <w:t xml:space="preserve">Milanem Šerým - jednatel společnosti </w:t>
            </w:r>
            <w:r>
              <w:t>27665321</w:t>
            </w:r>
            <w:r>
              <w:tab/>
            </w:r>
            <w:proofErr w:type="gramStart"/>
            <w:r>
              <w:t>DIČ : CZ27665321</w:t>
            </w:r>
            <w:proofErr w:type="gramEnd"/>
          </w:p>
        </w:tc>
      </w:tr>
    </w:tbl>
    <w:p w:rsidR="00B6368C" w:rsidRDefault="00E501B3">
      <w:pPr>
        <w:pStyle w:val="Zkladntext1"/>
        <w:shd w:val="clear" w:color="auto" w:fill="auto"/>
        <w:spacing w:after="0" w:line="298" w:lineRule="auto"/>
        <w:ind w:firstLine="340"/>
      </w:pPr>
      <w:r>
        <w:t>Telefon:</w:t>
      </w:r>
    </w:p>
    <w:p w:rsidR="00B6368C" w:rsidRDefault="00E501B3">
      <w:pPr>
        <w:pStyle w:val="Zkladntext1"/>
        <w:shd w:val="clear" w:color="auto" w:fill="auto"/>
        <w:spacing w:after="0" w:line="298" w:lineRule="auto"/>
        <w:ind w:firstLine="340"/>
      </w:pPr>
      <w:r>
        <w:t>E-mail:</w:t>
      </w:r>
    </w:p>
    <w:p w:rsidR="00B6368C" w:rsidRDefault="00E501B3">
      <w:pPr>
        <w:pStyle w:val="Zkladntext1"/>
        <w:shd w:val="clear" w:color="auto" w:fill="auto"/>
        <w:spacing w:after="620" w:line="298" w:lineRule="auto"/>
        <w:ind w:firstLine="340"/>
      </w:pPr>
      <w:r>
        <w:t xml:space="preserve">(dále jen </w:t>
      </w:r>
      <w:r>
        <w:rPr>
          <w:b/>
          <w:bCs/>
          <w:i/>
          <w:iCs/>
        </w:rPr>
        <w:t>„Poskytovatel“}</w:t>
      </w:r>
    </w:p>
    <w:p w:rsidR="00B6368C" w:rsidRDefault="00E501B3">
      <w:pPr>
        <w:pStyle w:val="Zkladntext1"/>
        <w:shd w:val="clear" w:color="auto" w:fill="auto"/>
        <w:spacing w:after="340" w:line="298" w:lineRule="auto"/>
        <w:ind w:left="340" w:firstLine="20"/>
        <w:jc w:val="both"/>
      </w:pPr>
      <w:r>
        <w:t>uzavírají tuto dohodu dle § 1746 odst. 2 zákona č. 89/2012 Sb., občanský zákoník (dále jen „občanský zákoník“), a dle § 43a zákona č. 262/2006 Sb., zákoník práce (dále jen „zákoník práce“) a to v</w:t>
      </w:r>
      <w:r>
        <w:t xml:space="preserve"> následujícím znění:</w:t>
      </w:r>
    </w:p>
    <w:p w:rsidR="00B6368C" w:rsidRDefault="00E501B3">
      <w:pPr>
        <w:pStyle w:val="Nadpis20"/>
        <w:keepNext/>
        <w:keepLines/>
        <w:shd w:val="clear" w:color="auto" w:fill="auto"/>
        <w:spacing w:line="298" w:lineRule="auto"/>
      </w:pPr>
      <w:bookmarkStart w:id="6" w:name="bookmark6"/>
      <w:bookmarkStart w:id="7" w:name="bookmark7"/>
      <w:r>
        <w:t>ČI. I. Předmět dohody</w:t>
      </w:r>
      <w:bookmarkEnd w:id="6"/>
      <w:bookmarkEnd w:id="7"/>
    </w:p>
    <w:p w:rsidR="00B6368C" w:rsidRDefault="00E501B3">
      <w:pPr>
        <w:pStyle w:val="Zkladntext1"/>
        <w:numPr>
          <w:ilvl w:val="0"/>
          <w:numId w:val="1"/>
        </w:numPr>
        <w:shd w:val="clear" w:color="auto" w:fill="auto"/>
        <w:tabs>
          <w:tab w:val="left" w:pos="336"/>
        </w:tabs>
        <w:spacing w:after="0" w:line="298" w:lineRule="auto"/>
      </w:pPr>
      <w:r>
        <w:t>Poskytovatel se zavazuje poskytnout Uživateli své zaměstnance k výkonu práce stanovené v čl.</w:t>
      </w:r>
    </w:p>
    <w:p w:rsidR="00B6368C" w:rsidRDefault="00E501B3">
      <w:pPr>
        <w:pStyle w:val="Zkladntext1"/>
        <w:shd w:val="clear" w:color="auto" w:fill="auto"/>
        <w:spacing w:after="340" w:line="298" w:lineRule="auto"/>
        <w:ind w:firstLine="340"/>
      </w:pPr>
      <w:r>
        <w:t>II. odst. 1 a to po dobu stanovenou v čl. III. odst. 1.</w:t>
      </w:r>
    </w:p>
    <w:p w:rsidR="00B6368C" w:rsidRDefault="00E501B3">
      <w:pPr>
        <w:pStyle w:val="Zkladntext1"/>
        <w:numPr>
          <w:ilvl w:val="0"/>
          <w:numId w:val="1"/>
        </w:numPr>
        <w:shd w:val="clear" w:color="auto" w:fill="auto"/>
        <w:tabs>
          <w:tab w:val="left" w:pos="349"/>
        </w:tabs>
        <w:spacing w:after="40" w:line="257" w:lineRule="auto"/>
        <w:ind w:left="380" w:hanging="380"/>
        <w:jc w:val="both"/>
      </w:pPr>
      <w:r>
        <w:lastRenderedPageBreak/>
        <w:t>Poskytovatel prohlašuje, že pracovní poměr se svými zaměstnanci,</w:t>
      </w:r>
      <w:r>
        <w:t xml:space="preserve"> které Uživateli přiděluje, je delší než 6 měsíců.</w:t>
      </w:r>
    </w:p>
    <w:p w:rsidR="00B6368C" w:rsidRDefault="00E501B3">
      <w:pPr>
        <w:pStyle w:val="Zkladntext1"/>
        <w:numPr>
          <w:ilvl w:val="0"/>
          <w:numId w:val="1"/>
        </w:numPr>
        <w:shd w:val="clear" w:color="auto" w:fill="auto"/>
        <w:tabs>
          <w:tab w:val="left" w:pos="349"/>
        </w:tabs>
        <w:spacing w:after="40" w:line="298" w:lineRule="auto"/>
        <w:ind w:left="380" w:hanging="380"/>
        <w:jc w:val="both"/>
      </w:pPr>
      <w:r>
        <w:t>Uživatel se zavazuje, že prostřednictvím svých zaměstnanců, kteří jsou vedením organizace pověřeni k zajišťování prací dle Plánu zimní údržby, bude zaměstnancům Poskytovatele přidělovat práci dle čl. II. o</w:t>
      </w:r>
      <w:r>
        <w:t>dst. 1, organizovat, řídit a kontrolovat jejich práci, dávat jim závazné pokyny, vytvářet příznivé pracovní podmínky a zajišťovat bezpečnost a ochranu zdraví při práci.</w:t>
      </w:r>
    </w:p>
    <w:p w:rsidR="00B6368C" w:rsidRDefault="00E501B3">
      <w:pPr>
        <w:pStyle w:val="Zkladntext1"/>
        <w:numPr>
          <w:ilvl w:val="0"/>
          <w:numId w:val="1"/>
        </w:numPr>
        <w:shd w:val="clear" w:color="auto" w:fill="auto"/>
        <w:tabs>
          <w:tab w:val="left" w:pos="349"/>
        </w:tabs>
        <w:spacing w:after="280" w:line="295" w:lineRule="auto"/>
        <w:ind w:left="380" w:hanging="380"/>
        <w:jc w:val="both"/>
      </w:pPr>
      <w:r>
        <w:t>Poskytovatel se zavazuje, že jeho zaměstnanci budou připraveni do 30 minut k výkonu prá</w:t>
      </w:r>
      <w:r>
        <w:t>ce na pracovišti Uživatele v případě, kdy je Uživatel povolá z pracovní pohotovosti k výkonu práce.</w:t>
      </w:r>
    </w:p>
    <w:p w:rsidR="00B6368C" w:rsidRDefault="00E501B3">
      <w:pPr>
        <w:pStyle w:val="Zkladntext50"/>
        <w:shd w:val="clear" w:color="auto" w:fill="auto"/>
        <w:jc w:val="both"/>
      </w:pPr>
      <w:r>
        <w:t>v</w:t>
      </w:r>
    </w:p>
    <w:p w:rsidR="00B6368C" w:rsidRDefault="00E501B3">
      <w:pPr>
        <w:pStyle w:val="Nadpis20"/>
        <w:keepNext/>
        <w:keepLines/>
        <w:shd w:val="clear" w:color="auto" w:fill="auto"/>
        <w:spacing w:after="40" w:line="180" w:lineRule="auto"/>
      </w:pPr>
      <w:bookmarkStart w:id="8" w:name="bookmark8"/>
      <w:bookmarkStart w:id="9" w:name="bookmark9"/>
      <w:r>
        <w:t>Cl. II. Místo výkonu práce a pracovní pozice</w:t>
      </w:r>
      <w:bookmarkEnd w:id="8"/>
      <w:bookmarkEnd w:id="9"/>
    </w:p>
    <w:p w:rsidR="00B6368C" w:rsidRDefault="00E501B3">
      <w:pPr>
        <w:pStyle w:val="Zkladntext1"/>
        <w:numPr>
          <w:ilvl w:val="0"/>
          <w:numId w:val="2"/>
        </w:numPr>
        <w:shd w:val="clear" w:color="auto" w:fill="auto"/>
        <w:tabs>
          <w:tab w:val="left" w:pos="349"/>
        </w:tabs>
        <w:spacing w:after="0" w:line="305" w:lineRule="auto"/>
        <w:jc w:val="both"/>
      </w:pPr>
      <w:r>
        <w:t>Místem výkonu práce přidělených zaměstnanců Poskytovatele je:</w:t>
      </w:r>
    </w:p>
    <w:p w:rsidR="00B6368C" w:rsidRDefault="00E501B3">
      <w:pPr>
        <w:pStyle w:val="Zkladntext1"/>
        <w:shd w:val="clear" w:color="auto" w:fill="auto"/>
        <w:spacing w:after="0" w:line="305" w:lineRule="auto"/>
        <w:ind w:left="1800"/>
        <w:jc w:val="both"/>
      </w:pPr>
      <w:proofErr w:type="spellStart"/>
      <w:r>
        <w:t>Cestmistrovství</w:t>
      </w:r>
      <w:proofErr w:type="spellEnd"/>
      <w:r>
        <w:t xml:space="preserve"> Jihlava - 2 zaměstnanci</w:t>
      </w:r>
    </w:p>
    <w:p w:rsidR="00B6368C" w:rsidRDefault="00E501B3">
      <w:pPr>
        <w:pStyle w:val="Zkladntext1"/>
        <w:numPr>
          <w:ilvl w:val="0"/>
          <w:numId w:val="2"/>
        </w:numPr>
        <w:shd w:val="clear" w:color="auto" w:fill="auto"/>
        <w:tabs>
          <w:tab w:val="left" w:pos="349"/>
        </w:tabs>
        <w:spacing w:after="0" w:line="305" w:lineRule="auto"/>
        <w:jc w:val="both"/>
      </w:pPr>
      <w:r>
        <w:t>Přidělení zaměstnanci budou u Uživatele vykonávat práci na pozici:</w:t>
      </w:r>
    </w:p>
    <w:p w:rsidR="00B6368C" w:rsidRDefault="00E501B3">
      <w:pPr>
        <w:pStyle w:val="Zkladntext1"/>
        <w:shd w:val="clear" w:color="auto" w:fill="auto"/>
        <w:spacing w:after="280" w:line="305" w:lineRule="auto"/>
        <w:ind w:left="1800"/>
        <w:jc w:val="both"/>
      </w:pPr>
      <w:r>
        <w:t>řidič silničních motorových vozidel nad 12 tun, silničář</w:t>
      </w:r>
    </w:p>
    <w:p w:rsidR="00B6368C" w:rsidRDefault="00E501B3">
      <w:pPr>
        <w:pStyle w:val="Nadpis20"/>
        <w:keepNext/>
        <w:keepLines/>
        <w:shd w:val="clear" w:color="auto" w:fill="auto"/>
      </w:pPr>
      <w:bookmarkStart w:id="10" w:name="bookmark10"/>
      <w:bookmarkStart w:id="11" w:name="bookmark11"/>
      <w:r>
        <w:t>Čl. III. Doba dočasného přidělení</w:t>
      </w:r>
      <w:bookmarkEnd w:id="10"/>
      <w:bookmarkEnd w:id="11"/>
    </w:p>
    <w:p w:rsidR="00B6368C" w:rsidRDefault="00E501B3">
      <w:pPr>
        <w:pStyle w:val="Zkladntext1"/>
        <w:numPr>
          <w:ilvl w:val="0"/>
          <w:numId w:val="3"/>
        </w:numPr>
        <w:shd w:val="clear" w:color="auto" w:fill="auto"/>
        <w:tabs>
          <w:tab w:val="left" w:pos="349"/>
        </w:tabs>
        <w:spacing w:after="0" w:line="302" w:lineRule="auto"/>
        <w:ind w:left="380" w:hanging="380"/>
        <w:jc w:val="both"/>
      </w:pPr>
      <w:r>
        <w:t xml:space="preserve">Poskytovatel přiděluje své zaměstnance k výkonu práce pro Uživatele od </w:t>
      </w:r>
      <w:proofErr w:type="gramStart"/>
      <w:r>
        <w:t>1.11.2020</w:t>
      </w:r>
      <w:proofErr w:type="gramEnd"/>
      <w:r>
        <w:t xml:space="preserve"> do 31.3.2021.</w:t>
      </w:r>
    </w:p>
    <w:p w:rsidR="00B6368C" w:rsidRDefault="00E501B3">
      <w:pPr>
        <w:pStyle w:val="Zkladntext1"/>
        <w:numPr>
          <w:ilvl w:val="0"/>
          <w:numId w:val="3"/>
        </w:numPr>
        <w:shd w:val="clear" w:color="auto" w:fill="auto"/>
        <w:tabs>
          <w:tab w:val="left" w:pos="349"/>
        </w:tabs>
        <w:spacing w:after="280" w:line="302" w:lineRule="auto"/>
        <w:ind w:left="380" w:hanging="380"/>
        <w:jc w:val="both"/>
      </w:pPr>
      <w:r>
        <w:t>Tat</w:t>
      </w:r>
      <w:r>
        <w:t>o Dohoda končí uplynutím doby stanovené v čl. III. odst. 1. Je však možné ji ukončit předčasnou písemnou dohodou smluvních stran nebo písemnou výpovědí dohody o dočasném přidělení zaměstnanců Uživatelem nebo Poskytovatelem, a to z jakéhokoliv důvodu. Výpov</w:t>
      </w:r>
      <w:r>
        <w:t>ědní doba je stanovena na 15 dnů a začíná běžet dnem, v němž byla výpověď doručena.</w:t>
      </w:r>
    </w:p>
    <w:p w:rsidR="00B6368C" w:rsidRDefault="00E501B3">
      <w:pPr>
        <w:pStyle w:val="Nadpis20"/>
        <w:keepNext/>
        <w:keepLines/>
        <w:shd w:val="clear" w:color="auto" w:fill="auto"/>
        <w:spacing w:line="305" w:lineRule="auto"/>
      </w:pPr>
      <w:bookmarkStart w:id="12" w:name="bookmark12"/>
      <w:bookmarkStart w:id="13" w:name="bookmark13"/>
      <w:r>
        <w:t>Čl. IV. Rozpis výkonu práce přidělených zaměstnanců</w:t>
      </w:r>
      <w:bookmarkEnd w:id="12"/>
      <w:bookmarkEnd w:id="13"/>
    </w:p>
    <w:p w:rsidR="00B6368C" w:rsidRDefault="00E501B3">
      <w:pPr>
        <w:pStyle w:val="Zkladntext1"/>
        <w:numPr>
          <w:ilvl w:val="0"/>
          <w:numId w:val="4"/>
        </w:numPr>
        <w:shd w:val="clear" w:color="auto" w:fill="auto"/>
        <w:tabs>
          <w:tab w:val="left" w:pos="349"/>
        </w:tabs>
        <w:spacing w:after="0" w:line="305" w:lineRule="auto"/>
        <w:ind w:left="380" w:hanging="380"/>
        <w:jc w:val="both"/>
      </w:pPr>
      <w:r>
        <w:t xml:space="preserve">Uživatel bude přiděleným zaměstnancům poskytovat rozpis směn výkonu práce, a to vždy nejpozději 2 týdny před začátkem </w:t>
      </w:r>
      <w:r>
        <w:t>období, na něž je výkon práce rozvržen.</w:t>
      </w:r>
    </w:p>
    <w:p w:rsidR="00B6368C" w:rsidRDefault="00E501B3">
      <w:pPr>
        <w:pStyle w:val="Zkladntext1"/>
        <w:numPr>
          <w:ilvl w:val="0"/>
          <w:numId w:val="4"/>
        </w:numPr>
        <w:shd w:val="clear" w:color="auto" w:fill="auto"/>
        <w:tabs>
          <w:tab w:val="left" w:pos="349"/>
        </w:tabs>
        <w:spacing w:after="280" w:line="305" w:lineRule="auto"/>
        <w:ind w:left="380" w:hanging="380"/>
        <w:jc w:val="both"/>
      </w:pPr>
      <w:r>
        <w:t>Uživatel může změnit rozpis směn výkonu práce 3 dny před nástupem přiděleného zaměstnance na dohodnuté pracoviště.</w:t>
      </w:r>
    </w:p>
    <w:p w:rsidR="00B6368C" w:rsidRDefault="00E501B3">
      <w:pPr>
        <w:pStyle w:val="Nadpis20"/>
        <w:keepNext/>
        <w:keepLines/>
        <w:shd w:val="clear" w:color="auto" w:fill="auto"/>
        <w:spacing w:line="305" w:lineRule="auto"/>
      </w:pPr>
      <w:bookmarkStart w:id="14" w:name="bookmark14"/>
      <w:bookmarkStart w:id="15" w:name="bookmark15"/>
      <w:r>
        <w:t>Čl. V. Úhrada nákladů na mzdu nebo plat</w:t>
      </w:r>
      <w:bookmarkEnd w:id="14"/>
      <w:bookmarkEnd w:id="15"/>
    </w:p>
    <w:p w:rsidR="00B6368C" w:rsidRDefault="00E501B3">
      <w:pPr>
        <w:pStyle w:val="Zkladntext1"/>
        <w:numPr>
          <w:ilvl w:val="0"/>
          <w:numId w:val="5"/>
        </w:numPr>
        <w:shd w:val="clear" w:color="auto" w:fill="auto"/>
        <w:tabs>
          <w:tab w:val="left" w:pos="349"/>
        </w:tabs>
        <w:spacing w:after="0" w:line="305" w:lineRule="auto"/>
        <w:ind w:left="380" w:hanging="380"/>
        <w:jc w:val="both"/>
      </w:pPr>
      <w:r>
        <w:t>Po dobu dočasného přidělení poskytuje přidělenému zaměstnanci</w:t>
      </w:r>
      <w:r>
        <w:t xml:space="preserve"> mzdu nebo plat, popřípadě též cestovní náhrady Poskytovatel.</w:t>
      </w:r>
    </w:p>
    <w:p w:rsidR="00B6368C" w:rsidRDefault="00E501B3">
      <w:pPr>
        <w:pStyle w:val="Zkladntext1"/>
        <w:numPr>
          <w:ilvl w:val="0"/>
          <w:numId w:val="5"/>
        </w:numPr>
        <w:shd w:val="clear" w:color="auto" w:fill="auto"/>
        <w:tabs>
          <w:tab w:val="left" w:pos="349"/>
        </w:tabs>
        <w:spacing w:after="280" w:line="305" w:lineRule="auto"/>
        <w:ind w:left="380" w:hanging="380"/>
        <w:jc w:val="both"/>
      </w:pPr>
      <w:r>
        <w:t>Uživatel se zavazuje hradit poskytovateli náklady na mzdu nebo plat přidělovaných zaměstnanců a to ve výši 200,- Kč za každou odpracovanou hodinu. Tyto náklady v sobě zahrnují výdaje na sociální</w:t>
      </w:r>
      <w:r>
        <w:t xml:space="preserve"> a zdravotní pojištění, příplatky dle zákoníku práce a pracovní pohotovost.</w:t>
      </w:r>
    </w:p>
    <w:p w:rsidR="00B6368C" w:rsidRDefault="00E501B3">
      <w:pPr>
        <w:pStyle w:val="Nadpis20"/>
        <w:keepNext/>
        <w:keepLines/>
        <w:shd w:val="clear" w:color="auto" w:fill="auto"/>
        <w:spacing w:line="307" w:lineRule="auto"/>
      </w:pPr>
      <w:bookmarkStart w:id="16" w:name="bookmark16"/>
      <w:bookmarkStart w:id="17" w:name="bookmark17"/>
      <w:r>
        <w:t>Čl. VI. Závěrečná ustanovení</w:t>
      </w:r>
      <w:bookmarkEnd w:id="16"/>
      <w:bookmarkEnd w:id="17"/>
    </w:p>
    <w:p w:rsidR="00B6368C" w:rsidRDefault="00E501B3">
      <w:pPr>
        <w:pStyle w:val="Zkladntext1"/>
        <w:numPr>
          <w:ilvl w:val="0"/>
          <w:numId w:val="6"/>
        </w:numPr>
        <w:shd w:val="clear" w:color="auto" w:fill="auto"/>
        <w:tabs>
          <w:tab w:val="left" w:pos="349"/>
        </w:tabs>
        <w:spacing w:after="0" w:line="307" w:lineRule="auto"/>
        <w:ind w:left="380" w:hanging="380"/>
        <w:jc w:val="both"/>
      </w:pPr>
      <w:r>
        <w:t>Ustanovení neupravená touto Dohodou se řídí právním řádem České republiky, a to konkrétně občanským zákoníkem a zákoníkem práce.</w:t>
      </w:r>
    </w:p>
    <w:p w:rsidR="00B6368C" w:rsidRDefault="00E501B3">
      <w:pPr>
        <w:pStyle w:val="Zkladntext1"/>
        <w:numPr>
          <w:ilvl w:val="0"/>
          <w:numId w:val="6"/>
        </w:numPr>
        <w:shd w:val="clear" w:color="auto" w:fill="auto"/>
        <w:tabs>
          <w:tab w:val="left" w:pos="349"/>
        </w:tabs>
        <w:spacing w:after="280" w:line="307" w:lineRule="auto"/>
        <w:ind w:left="380" w:hanging="380"/>
        <w:jc w:val="both"/>
        <w:sectPr w:rsidR="00B6368C">
          <w:type w:val="continuous"/>
          <w:pgSz w:w="11900" w:h="16840"/>
          <w:pgMar w:top="1399" w:right="1318" w:bottom="1411" w:left="1016" w:header="971" w:footer="983" w:gutter="0"/>
          <w:cols w:space="720"/>
          <w:noEndnote/>
          <w:docGrid w:linePitch="360"/>
        </w:sectPr>
      </w:pPr>
      <w:r>
        <w:t>Tato Dohoda je vyhotovena ve dvou stejnopisech, z nichž každá smluvní strana obdrží jedno vyhotoven</w:t>
      </w:r>
    </w:p>
    <w:p w:rsidR="00B6368C" w:rsidRDefault="00E501B3">
      <w:pPr>
        <w:pStyle w:val="Zkladntext1"/>
        <w:numPr>
          <w:ilvl w:val="0"/>
          <w:numId w:val="6"/>
        </w:numPr>
        <w:shd w:val="clear" w:color="auto" w:fill="auto"/>
        <w:tabs>
          <w:tab w:val="left" w:pos="356"/>
        </w:tabs>
        <w:spacing w:after="0"/>
        <w:ind w:left="360" w:hanging="360"/>
        <w:jc w:val="both"/>
      </w:pPr>
      <w:r>
        <w:lastRenderedPageBreak/>
        <w:t>Jakékoliv změny této Dohody mohou být činěny pouze na základě písemných dodatků, podepsaných oběma smluvními stranami.</w:t>
      </w:r>
    </w:p>
    <w:p w:rsidR="00B6368C" w:rsidRDefault="00E501B3">
      <w:pPr>
        <w:pStyle w:val="Zkladntext1"/>
        <w:numPr>
          <w:ilvl w:val="0"/>
          <w:numId w:val="6"/>
        </w:numPr>
        <w:shd w:val="clear" w:color="auto" w:fill="auto"/>
        <w:tabs>
          <w:tab w:val="left" w:pos="356"/>
        </w:tabs>
        <w:spacing w:after="0"/>
        <w:ind w:left="360" w:hanging="360"/>
        <w:jc w:val="both"/>
      </w:pPr>
      <w:r>
        <w:t>Poskytovatel</w:t>
      </w:r>
      <w:r>
        <w:t xml:space="preserve"> výslovně souhlasí se zveřejněním celého textu této Dohody včetně podpisů v informačním systému veřejné správy - Registru smluv.</w:t>
      </w:r>
    </w:p>
    <w:p w:rsidR="00B6368C" w:rsidRDefault="00E501B3">
      <w:pPr>
        <w:pStyle w:val="Zkladntext1"/>
        <w:numPr>
          <w:ilvl w:val="0"/>
          <w:numId w:val="6"/>
        </w:numPr>
        <w:shd w:val="clear" w:color="auto" w:fill="auto"/>
        <w:tabs>
          <w:tab w:val="left" w:pos="356"/>
        </w:tabs>
        <w:spacing w:after="0"/>
        <w:ind w:left="360" w:hanging="360"/>
        <w:jc w:val="both"/>
      </w:pPr>
      <w:r>
        <w:t>Tato Dohoda nabývá platnosti dnem podpisu poslední smluvní strany a účinnosti dnem uveřejnění v informačním systému veřejné spr</w:t>
      </w:r>
      <w:r>
        <w:t>ávy - Registru smluv.</w:t>
      </w:r>
    </w:p>
    <w:p w:rsidR="00B6368C" w:rsidRDefault="00E501B3">
      <w:pPr>
        <w:pStyle w:val="Zkladntext1"/>
        <w:numPr>
          <w:ilvl w:val="0"/>
          <w:numId w:val="6"/>
        </w:numPr>
        <w:shd w:val="clear" w:color="auto" w:fill="auto"/>
        <w:tabs>
          <w:tab w:val="left" w:pos="356"/>
        </w:tabs>
        <w:spacing w:after="0"/>
        <w:ind w:left="360" w:hanging="360"/>
        <w:jc w:val="both"/>
      </w:pPr>
      <w:r>
        <w:t>Smluvní strany se dohodly, že zákonnou povinnost dle § 5 odst. 2 zákona č. 340/2015 Sb., v platném znění (zákon o registru smluv) splní Uživatel.</w:t>
      </w:r>
    </w:p>
    <w:p w:rsidR="00B6368C" w:rsidRDefault="00E501B3">
      <w:pPr>
        <w:pStyle w:val="Zkladntext1"/>
        <w:numPr>
          <w:ilvl w:val="0"/>
          <w:numId w:val="6"/>
        </w:numPr>
        <w:shd w:val="clear" w:color="auto" w:fill="auto"/>
        <w:tabs>
          <w:tab w:val="left" w:pos="356"/>
        </w:tabs>
        <w:spacing w:after="0"/>
        <w:ind w:left="360" w:hanging="360"/>
        <w:jc w:val="both"/>
      </w:pPr>
      <w:r>
        <w:t>Smluvní strany prohlašují, že souhlasí s obsahem Dohody, že byla sepsána na základě jeji</w:t>
      </w:r>
      <w:r>
        <w:t>ch pravé a svobodné vůle, vážně a srozumitelně, nikoliv v tísni nebo za nápadně nevýhodných podmínek, a na důkaz toho připojují své vlastnoruční podpisy.</w:t>
      </w:r>
    </w:p>
    <w:p w:rsidR="00E501B3" w:rsidRDefault="00E501B3">
      <w:pPr>
        <w:pStyle w:val="Zkladntext1"/>
        <w:numPr>
          <w:ilvl w:val="0"/>
          <w:numId w:val="6"/>
        </w:numPr>
        <w:shd w:val="clear" w:color="auto" w:fill="auto"/>
        <w:tabs>
          <w:tab w:val="left" w:pos="356"/>
        </w:tabs>
        <w:spacing w:after="1020"/>
        <w:ind w:left="360" w:hanging="360"/>
        <w:jc w:val="both"/>
      </w:pPr>
      <w:r>
        <w:t>Níže podepsaní zástupci smluvních stran prohlašují, že jsou oprávněni jednat a stvrzovat svým podpisem</w:t>
      </w:r>
      <w:r>
        <w:t xml:space="preserve"> ujednání této Dohody.</w:t>
      </w:r>
    </w:p>
    <w:p w:rsidR="00E501B3" w:rsidRDefault="00E501B3" w:rsidP="00E501B3"/>
    <w:p w:rsidR="00B6368C" w:rsidRPr="00E501B3" w:rsidRDefault="00E501B3" w:rsidP="00E501B3">
      <w:pPr>
        <w:tabs>
          <w:tab w:val="left" w:pos="7188"/>
        </w:tabs>
        <w:rPr>
          <w:sz w:val="20"/>
          <w:szCs w:val="20"/>
        </w:rPr>
      </w:pPr>
      <w:r>
        <w:tab/>
      </w:r>
      <w:proofErr w:type="gramStart"/>
      <w:r w:rsidRPr="00E501B3">
        <w:rPr>
          <w:sz w:val="20"/>
          <w:szCs w:val="20"/>
        </w:rPr>
        <w:t>19.11.2020</w:t>
      </w:r>
      <w:proofErr w:type="gramEnd"/>
    </w:p>
    <w:p w:rsidR="00B6368C" w:rsidRDefault="00E501B3">
      <w:pPr>
        <w:pStyle w:val="Zkladntext1"/>
        <w:shd w:val="clear" w:color="auto" w:fill="auto"/>
        <w:spacing w:after="0" w:line="240" w:lineRule="auto"/>
        <w:ind w:left="2240"/>
      </w:pPr>
      <w:r>
        <w:rPr>
          <w:noProof/>
          <w:lang w:bidi="ar-SA"/>
        </w:rPr>
        <mc:AlternateContent>
          <mc:Choice Requires="wps">
            <w:drawing>
              <wp:anchor distT="0" distB="1258570" distL="114300" distR="601980" simplePos="0" relativeHeight="125829379" behindDoc="0" locked="0" layoutInCell="1" allowOverlap="1">
                <wp:simplePos x="0" y="0"/>
                <wp:positionH relativeFrom="page">
                  <wp:posOffset>4229735</wp:posOffset>
                </wp:positionH>
                <wp:positionV relativeFrom="paragraph">
                  <wp:posOffset>139700</wp:posOffset>
                </wp:positionV>
                <wp:extent cx="960120" cy="186055"/>
                <wp:effectExtent l="0" t="0" r="0" b="0"/>
                <wp:wrapSquare wrapText="lef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0120" cy="1860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6368C" w:rsidRDefault="00E501B3">
                            <w:pPr>
                              <w:pStyle w:val="Zkladntext1"/>
                              <w:shd w:val="clear" w:color="auto" w:fill="auto"/>
                              <w:spacing w:after="0" w:line="240" w:lineRule="auto"/>
                            </w:pPr>
                            <w:r>
                              <w:t xml:space="preserve">V </w:t>
                            </w:r>
                            <w:proofErr w:type="gramStart"/>
                            <w:r>
                              <w:t>Jihlavě : dne</w:t>
                            </w:r>
                            <w:proofErr w:type="gramEnd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333.05000000000001pt;margin-top:11.pt;width:75.599999999999994pt;height:14.65pt;z-index:-125829374;mso-wrap-distance-left:9.pt;mso-wrap-distance-right:47.399999999999999pt;mso-wrap-distance-bottom:99.099999999999994pt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 Jihlavě : dne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807720" distB="0" distL="458470" distR="114300" simplePos="0" relativeHeight="125829381" behindDoc="0" locked="0" layoutInCell="1" allowOverlap="1">
                <wp:simplePos x="0" y="0"/>
                <wp:positionH relativeFrom="page">
                  <wp:posOffset>4573905</wp:posOffset>
                </wp:positionH>
                <wp:positionV relativeFrom="paragraph">
                  <wp:posOffset>947420</wp:posOffset>
                </wp:positionV>
                <wp:extent cx="1103630" cy="636905"/>
                <wp:effectExtent l="0" t="0" r="0" b="0"/>
                <wp:wrapSquare wrapText="lef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3630" cy="6369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6368C" w:rsidRDefault="00E501B3">
                            <w:pPr>
                              <w:pStyle w:val="Zkladntext1"/>
                              <w:shd w:val="clear" w:color="auto" w:fill="auto"/>
                              <w:spacing w:after="0" w:line="305" w:lineRule="auto"/>
                            </w:pPr>
                            <w:r>
                              <w:t>Za Poskytovatele Milan Šerý jednatel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1" type="#_x0000_t202" style="position:absolute;margin-left:360.14999999999998pt;margin-top:74.599999999999994pt;width:86.900000000000006pt;height:50.149999999999999pt;z-index:-125829372;mso-wrap-distance-left:36.100000000000001pt;mso-wrap-distance-top:63.600000000000001pt;mso-wrap-distance-right:9.pt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05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Za Poskytovatele Milan Šerý jednatel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 xml:space="preserve">■ </w:t>
      </w:r>
      <w:proofErr w:type="gramStart"/>
      <w:r>
        <w:t>10.11.2020</w:t>
      </w:r>
      <w:proofErr w:type="gramEnd"/>
    </w:p>
    <w:p w:rsidR="00B6368C" w:rsidRDefault="00E501B3">
      <w:pPr>
        <w:pStyle w:val="Zkladntext1"/>
        <w:shd w:val="clear" w:color="auto" w:fill="auto"/>
        <w:tabs>
          <w:tab w:val="left" w:leader="dot" w:pos="3187"/>
        </w:tabs>
        <w:spacing w:after="1020" w:line="194" w:lineRule="auto"/>
        <w:ind w:firstLine="360"/>
      </w:pPr>
      <w:r>
        <w:t xml:space="preserve">V Jihlavě dne </w:t>
      </w:r>
      <w:r>
        <w:tab/>
      </w:r>
    </w:p>
    <w:p w:rsidR="00B6368C" w:rsidRDefault="00E501B3">
      <w:pPr>
        <w:pStyle w:val="Zkladntext1"/>
        <w:shd w:val="clear" w:color="auto" w:fill="auto"/>
        <w:spacing w:after="0" w:line="302" w:lineRule="auto"/>
        <w:ind w:left="620" w:firstLine="440"/>
      </w:pPr>
      <w:r>
        <w:t>Za Uživatele Ing. Radovan Necid ředitel organizace</w:t>
      </w:r>
      <w:bookmarkStart w:id="18" w:name="_GoBack"/>
      <w:bookmarkEnd w:id="18"/>
    </w:p>
    <w:sectPr w:rsidR="00B6368C">
      <w:headerReference w:type="default" r:id="rId9"/>
      <w:pgSz w:w="11900" w:h="16840"/>
      <w:pgMar w:top="1399" w:right="1318" w:bottom="1411" w:left="1016" w:header="0" w:footer="98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501B3">
      <w:r>
        <w:separator/>
      </w:r>
    </w:p>
  </w:endnote>
  <w:endnote w:type="continuationSeparator" w:id="0">
    <w:p w:rsidR="00000000" w:rsidRDefault="00E501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368C" w:rsidRDefault="00B6368C"/>
  </w:footnote>
  <w:footnote w:type="continuationSeparator" w:id="0">
    <w:p w:rsidR="00B6368C" w:rsidRDefault="00B6368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68C" w:rsidRDefault="00E501B3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175895</wp:posOffset>
              </wp:positionH>
              <wp:positionV relativeFrom="page">
                <wp:posOffset>379095</wp:posOffset>
              </wp:positionV>
              <wp:extent cx="69850" cy="48895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850" cy="488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6368C" w:rsidRDefault="00E501B3">
                          <w:pPr>
                            <w:pStyle w:val="Zhlavnebozpat20"/>
                            <w:shd w:val="clear" w:color="auto" w:fill="auto"/>
                            <w:rPr>
                              <w:sz w:val="10"/>
                              <w:szCs w:val="1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0"/>
                              <w:szCs w:val="10"/>
                            </w:rPr>
                            <w:t>4“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3" type="#_x0000_t202" style="position:absolute;margin-left:13.85pt;margin-top:29.850000000000001pt;width:5.5pt;height:3.8500000000000001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0"/>
                        <w:szCs w:val="10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0"/>
                        <w:szCs w:val="10"/>
                        <w:shd w:val="clear" w:color="auto" w:fill="auto"/>
                        <w:lang w:val="cs-CZ" w:eastAsia="cs-CZ" w:bidi="cs-CZ"/>
                      </w:rPr>
                      <w:t>4“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F7D3D"/>
    <w:multiLevelType w:val="multilevel"/>
    <w:tmpl w:val="A7BC5D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5364CED"/>
    <w:multiLevelType w:val="multilevel"/>
    <w:tmpl w:val="D7BE4D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5FD0A60"/>
    <w:multiLevelType w:val="multilevel"/>
    <w:tmpl w:val="6076E7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F645373"/>
    <w:multiLevelType w:val="multilevel"/>
    <w:tmpl w:val="5C2EEC9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73F350F"/>
    <w:multiLevelType w:val="multilevel"/>
    <w:tmpl w:val="7032C9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B393B4E"/>
    <w:multiLevelType w:val="multilevel"/>
    <w:tmpl w:val="DC7AE5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B6368C"/>
    <w:rsid w:val="00B6368C"/>
    <w:rsid w:val="00E50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Verdana" w:eastAsia="Verdana" w:hAnsi="Verdana" w:cs="Verdana"/>
      <w:b/>
      <w:bCs/>
      <w:i/>
      <w:iCs/>
      <w:smallCaps w:val="0"/>
      <w:strike w:val="0"/>
      <w:sz w:val="44"/>
      <w:szCs w:val="44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Verdana" w:eastAsia="Verdana" w:hAnsi="Verdana" w:cs="Verdana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 w:val="0"/>
      <w:iCs w:val="0"/>
      <w:smallCaps w:val="0"/>
      <w:strike w:val="0"/>
      <w:sz w:val="10"/>
      <w:szCs w:val="10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20"/>
      <w:ind w:firstLine="170"/>
      <w:outlineLvl w:val="0"/>
    </w:pPr>
    <w:rPr>
      <w:rFonts w:ascii="Verdana" w:eastAsia="Verdana" w:hAnsi="Verdana" w:cs="Verdana"/>
      <w:b/>
      <w:bCs/>
      <w:i/>
      <w:iCs/>
      <w:sz w:val="44"/>
      <w:szCs w:val="44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62" w:lineRule="auto"/>
    </w:pPr>
    <w:rPr>
      <w:rFonts w:ascii="Segoe UI" w:eastAsia="Segoe UI" w:hAnsi="Segoe UI" w:cs="Segoe UI"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0" w:line="300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340"/>
      <w:ind w:firstLine="340"/>
    </w:pPr>
    <w:rPr>
      <w:rFonts w:ascii="Verdana" w:eastAsia="Verdana" w:hAnsi="Verdana" w:cs="Verdana"/>
      <w:b/>
      <w:bCs/>
      <w:i/>
      <w:iCs/>
      <w:sz w:val="26"/>
      <w:szCs w:val="2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680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20" w:line="300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302" w:lineRule="auto"/>
      <w:jc w:val="center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ind w:left="2700"/>
    </w:pPr>
    <w:rPr>
      <w:rFonts w:ascii="Arial" w:eastAsia="Arial" w:hAnsi="Arial" w:cs="Arial"/>
      <w:b/>
      <w:bCs/>
      <w:sz w:val="10"/>
      <w:szCs w:val="10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Verdana" w:eastAsia="Verdana" w:hAnsi="Verdana" w:cs="Verdana"/>
      <w:b/>
      <w:bCs/>
      <w:i/>
      <w:iCs/>
      <w:smallCaps w:val="0"/>
      <w:strike w:val="0"/>
      <w:sz w:val="44"/>
      <w:szCs w:val="44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Verdana" w:eastAsia="Verdana" w:hAnsi="Verdana" w:cs="Verdana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 w:val="0"/>
      <w:iCs w:val="0"/>
      <w:smallCaps w:val="0"/>
      <w:strike w:val="0"/>
      <w:sz w:val="10"/>
      <w:szCs w:val="10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20"/>
      <w:ind w:firstLine="170"/>
      <w:outlineLvl w:val="0"/>
    </w:pPr>
    <w:rPr>
      <w:rFonts w:ascii="Verdana" w:eastAsia="Verdana" w:hAnsi="Verdana" w:cs="Verdana"/>
      <w:b/>
      <w:bCs/>
      <w:i/>
      <w:iCs/>
      <w:sz w:val="44"/>
      <w:szCs w:val="44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62" w:lineRule="auto"/>
    </w:pPr>
    <w:rPr>
      <w:rFonts w:ascii="Segoe UI" w:eastAsia="Segoe UI" w:hAnsi="Segoe UI" w:cs="Segoe UI"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0" w:line="300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340"/>
      <w:ind w:firstLine="340"/>
    </w:pPr>
    <w:rPr>
      <w:rFonts w:ascii="Verdana" w:eastAsia="Verdana" w:hAnsi="Verdana" w:cs="Verdana"/>
      <w:b/>
      <w:bCs/>
      <w:i/>
      <w:iCs/>
      <w:sz w:val="26"/>
      <w:szCs w:val="2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680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20" w:line="300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302" w:lineRule="auto"/>
      <w:jc w:val="center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ind w:left="2700"/>
    </w:pPr>
    <w:rPr>
      <w:rFonts w:ascii="Arial" w:eastAsia="Arial" w:hAnsi="Arial" w:cs="Arial"/>
      <w:b/>
      <w:bCs/>
      <w:sz w:val="10"/>
      <w:szCs w:val="10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671</Words>
  <Characters>3961</Characters>
  <Application>Microsoft Office Word</Application>
  <DocSecurity>0</DocSecurity>
  <Lines>33</Lines>
  <Paragraphs>9</Paragraphs>
  <ScaleCrop>false</ScaleCrop>
  <Company/>
  <LinksUpToDate>false</LinksUpToDate>
  <CharactersWithSpaces>4623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Tomšů Alena</cp:lastModifiedBy>
  <cp:revision>2</cp:revision>
  <dcterms:created xsi:type="dcterms:W3CDTF">2020-11-23T07:08:00Z</dcterms:created>
  <dcterms:modified xsi:type="dcterms:W3CDTF">2020-11-23T07:09:00Z</dcterms:modified>
</cp:coreProperties>
</file>