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7A3056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 xml:space="preserve">                                                                                                                      </w:t>
      </w:r>
      <w:r w:rsidR="00070E4D"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E44B73">
        <w:rPr>
          <w:i w:val="0"/>
          <w:caps w:val="0"/>
        </w:rPr>
        <w:t>0353/F5003/16/RS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E50551">
        <w:rPr>
          <w:caps w:val="0"/>
          <w:sz w:val="22"/>
          <w:szCs w:val="22"/>
        </w:rPr>
        <w:t>3</w:t>
      </w:r>
      <w:r w:rsidR="00A20BF7">
        <w:rPr>
          <w:caps w:val="0"/>
          <w:sz w:val="22"/>
          <w:szCs w:val="22"/>
        </w:rPr>
        <w:t>/201</w:t>
      </w:r>
      <w:r w:rsidR="00E50551">
        <w:rPr>
          <w:caps w:val="0"/>
          <w:sz w:val="22"/>
          <w:szCs w:val="22"/>
        </w:rPr>
        <w:t>7</w:t>
      </w:r>
      <w:r w:rsidR="00A20BF7">
        <w:rPr>
          <w:caps w:val="0"/>
          <w:sz w:val="22"/>
          <w:szCs w:val="22"/>
        </w:rPr>
        <w:t>/I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F53068" w:rsidRPr="00F53068" w:rsidRDefault="00F53068" w:rsidP="00F53068">
      <w:pPr>
        <w:pStyle w:val="Titulnstranapomocn"/>
        <w:rPr>
          <w:i w:val="0"/>
        </w:rPr>
      </w:pPr>
    </w:p>
    <w:p w:rsidR="00BC2077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E44B73" w:rsidRPr="00E44B73">
        <w:rPr>
          <w:b/>
          <w:i w:val="0"/>
          <w:caps w:val="0"/>
        </w:rPr>
        <w:t>ÚČOV – čerpání fugátu na NVL</w:t>
      </w:r>
      <w:r w:rsidR="00E42B84" w:rsidRPr="0017301F">
        <w:rPr>
          <w:b/>
          <w:i w:val="0"/>
          <w:caps w:val="0"/>
        </w:rPr>
        <w:t>“</w:t>
      </w:r>
    </w:p>
    <w:p w:rsidR="00F53068" w:rsidRPr="00F53068" w:rsidRDefault="00F53068" w:rsidP="00F53068">
      <w:pPr>
        <w:pStyle w:val="Titulnstrananzevstrany"/>
      </w:pP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2418B0" w:rsidRPr="005264E7">
        <w:t>dle obchodního rejstříku z</w:t>
      </w:r>
      <w:r w:rsidR="002418B0" w:rsidRPr="005264E7">
        <w:rPr>
          <w:rStyle w:val="platne1"/>
        </w:rPr>
        <w:t>a společnost podepisují dva členové představenstva společně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A6627" w:rsidRDefault="00A20BF7" w:rsidP="009F501B">
      <w:pPr>
        <w:pStyle w:val="Smluvnstrany123"/>
        <w:spacing w:after="0"/>
        <w:rPr>
          <w:lang w:eastAsia="en-US"/>
        </w:rPr>
      </w:pPr>
      <w:r w:rsidRPr="004A1043">
        <w:rPr>
          <w:b/>
          <w:lang w:eastAsia="en-US"/>
        </w:rPr>
        <w:t>INZET, s.r.o.</w:t>
      </w:r>
      <w:r w:rsidR="00DA6627" w:rsidRPr="004A1043">
        <w:rPr>
          <w:b/>
          <w:lang w:eastAsia="en-US"/>
        </w:rPr>
        <w:t>,</w:t>
      </w:r>
      <w:r w:rsidR="004E295E" w:rsidRPr="00E14E1C">
        <w:rPr>
          <w:lang w:eastAsia="en-US"/>
        </w:rPr>
        <w:t xml:space="preserve"> IČ:</w:t>
      </w:r>
      <w:r w:rsidR="00414803">
        <w:rPr>
          <w:lang w:eastAsia="en-US"/>
        </w:rPr>
        <w:t xml:space="preserve"> </w:t>
      </w:r>
      <w:r>
        <w:rPr>
          <w:lang w:eastAsia="en-US"/>
        </w:rPr>
        <w:t>25611062</w:t>
      </w:r>
      <w:r w:rsidR="004E295E" w:rsidRPr="00E14E1C">
        <w:rPr>
          <w:lang w:eastAsia="en-US"/>
        </w:rPr>
        <w:t>,</w:t>
      </w:r>
      <w:r w:rsidR="00D46C44">
        <w:rPr>
          <w:lang w:eastAsia="en-US"/>
        </w:rPr>
        <w:t xml:space="preserve"> DIČ: CZ</w:t>
      </w:r>
      <w:r>
        <w:rPr>
          <w:lang w:eastAsia="en-US"/>
        </w:rPr>
        <w:t>25611062</w:t>
      </w:r>
    </w:p>
    <w:p w:rsidR="00DA6627" w:rsidRDefault="004E295E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="00A20BF7">
        <w:rPr>
          <w:lang w:eastAsia="en-US"/>
        </w:rPr>
        <w:t>Praha 3, Koněvova 1944/238, PSČ 130 00</w:t>
      </w:r>
    </w:p>
    <w:p w:rsidR="00DA6627" w:rsidRDefault="004E295E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 w:rsidR="00DA6627"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</w:t>
      </w:r>
      <w:r w:rsidR="007E7C4B" w:rsidRPr="007E7C4B">
        <w:rPr>
          <w:lang w:eastAsia="en-US"/>
        </w:rPr>
        <w:t xml:space="preserve"> Městským soudem v Praze, </w:t>
      </w:r>
      <w:r w:rsidRPr="007E7C4B">
        <w:rPr>
          <w:lang w:eastAsia="en-US"/>
        </w:rPr>
        <w:t>oddíl </w:t>
      </w:r>
      <w:r w:rsidR="00A20BF7">
        <w:rPr>
          <w:lang w:eastAsia="en-US"/>
        </w:rPr>
        <w:t>C</w:t>
      </w:r>
      <w:r w:rsidR="007E7C4B" w:rsidRPr="007E7C4B">
        <w:t xml:space="preserve">, vložka </w:t>
      </w:r>
      <w:r w:rsidR="00A20BF7">
        <w:t>54670</w:t>
      </w:r>
    </w:p>
    <w:p w:rsidR="007E7C4B" w:rsidRDefault="00C77B37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</w:t>
      </w:r>
      <w:r w:rsidR="00414803">
        <w:rPr>
          <w:lang w:eastAsia="en-US"/>
        </w:rPr>
        <w:t>a:</w:t>
      </w:r>
      <w:r w:rsidR="006A6990">
        <w:rPr>
          <w:lang w:eastAsia="en-US"/>
        </w:rPr>
        <w:tab/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="003F11EB" w:rsidRPr="007E7C4B">
        <w:rPr>
          <w:b/>
        </w:rPr>
        <w:t>Zhotovitel</w:t>
      </w:r>
      <w:r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F53068" w:rsidRPr="00F53068" w:rsidRDefault="00F53068" w:rsidP="00F53068">
      <w:pPr>
        <w:pStyle w:val="Zkladntext"/>
      </w:pPr>
    </w:p>
    <w:p w:rsidR="00BC2077" w:rsidRDefault="00BC2077" w:rsidP="00F92821">
      <w:pPr>
        <w:pStyle w:val="PrvnrovesmlouvyNadpis"/>
      </w:pPr>
      <w:r>
        <w:t>definice</w:t>
      </w:r>
    </w:p>
    <w:p w:rsid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 xml:space="preserve">o </w:t>
      </w:r>
      <w:r w:rsidR="00F45592" w:rsidRPr="00F45592">
        <w:lastRenderedPageBreak/>
        <w:t>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F53068" w:rsidRPr="00BC2077" w:rsidRDefault="00F53068" w:rsidP="00F53068">
      <w:pPr>
        <w:pStyle w:val="Druhrovesmlouvy"/>
        <w:numPr>
          <w:ilvl w:val="0"/>
          <w:numId w:val="0"/>
        </w:numPr>
        <w:ind w:left="1277"/>
      </w:pPr>
    </w:p>
    <w:p w:rsidR="0026023A" w:rsidRDefault="0026023A" w:rsidP="00F92821">
      <w:pPr>
        <w:pStyle w:val="PrvnrovesmlouvyNadpis"/>
      </w:pPr>
      <w:r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</w:t>
      </w:r>
      <w:r w:rsidR="00F53068" w:rsidRPr="00F53068">
        <w:t xml:space="preserve"> </w:t>
      </w:r>
      <w:r w:rsidR="00F53068" w:rsidRPr="000823DD">
        <w:t>realizace nového potrubí procesní vody – tekutého produktu vyhnívacího procesu (dále fugátu), které bude napojeno na potrubí fugátu vystupující z rozdělovací komory</w:t>
      </w:r>
      <w:r w:rsidR="00F53068">
        <w:t xml:space="preserve">. </w:t>
      </w:r>
      <w:r w:rsidR="00F53068" w:rsidRPr="000823DD">
        <w:t>Potrubí bude vedeno v zemi do SO 04.01 nové vodní linky (dále NVL) a dále bude vedeno z SO 18 NVL do regeneračních nádrží NVL</w:t>
      </w:r>
      <w:r w:rsidR="00F53068">
        <w:t xml:space="preserve">. </w:t>
      </w:r>
      <w:r w:rsidR="00F53068" w:rsidRPr="000823DD">
        <w:t>V rámci stavby bude řešen</w:t>
      </w:r>
      <w:r w:rsidR="00F53068">
        <w:t>o</w:t>
      </w:r>
      <w:r w:rsidR="00F53068" w:rsidRPr="000823DD">
        <w:t xml:space="preserve"> napájení ovládání projektovaných armatur, včetně dodávek montážního materiálu a montážních prací a doplnění systému řízení pro ovládání armatur potrubí fugátu</w:t>
      </w:r>
      <w:r w:rsidR="00F53068">
        <w:t xml:space="preserve">. </w:t>
      </w:r>
      <w:r w:rsidR="00F53068" w:rsidRPr="000823DD">
        <w:t xml:space="preserve">V místě stavby bude stávající zpevněná plocha odstraněna a </w:t>
      </w:r>
      <w:r w:rsidR="00F53068">
        <w:t>následně</w:t>
      </w:r>
      <w:r w:rsidR="00F53068" w:rsidRPr="000823DD">
        <w:t xml:space="preserve"> nahrazena novou cementobetonovou plochou</w:t>
      </w:r>
      <w:r w:rsidR="00F53068">
        <w:t xml:space="preserve"> </w:t>
      </w:r>
      <w:r>
        <w:t>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14803">
        <w:t xml:space="preserve"> </w:t>
      </w:r>
      <w:r w:rsidR="00F45592" w:rsidRPr="00F45592">
        <w:t>o Dílo</w:t>
      </w:r>
      <w:r w:rsidR="00414803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r w:rsidR="00916970">
        <w:t>této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1D4BAE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414803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5071F6">
        <w:t xml:space="preserve">Poddodavatelů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3D598E">
        <w:t xml:space="preserve"> </w:t>
      </w:r>
      <w:r w:rsidR="007A64B5">
        <w:t>Vybavení</w:t>
      </w:r>
      <w:r>
        <w:t xml:space="preserve"> na místo stavby, popř. z místa stavby, vnitrostaveništní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3D598E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D598E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</w:t>
      </w:r>
      <w:r w:rsidRPr="00450481">
        <w:rPr>
          <w:rFonts w:eastAsia="Arial Unicode MS"/>
        </w:rPr>
        <w:lastRenderedPageBreak/>
        <w:t>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:rsidR="00450481" w:rsidRPr="00590B8B" w:rsidRDefault="00450481" w:rsidP="007A1A85">
      <w:pPr>
        <w:pStyle w:val="Druhrovesmlouvy"/>
        <w:rPr>
          <w:color w:val="000000"/>
        </w:rPr>
      </w:pPr>
      <w:r w:rsidRPr="00590B8B">
        <w:rPr>
          <w:color w:val="000000"/>
        </w:rPr>
        <w:t xml:space="preserve">Zhotovitel je oprávněn jednotlivé části Díla provést pomocí </w:t>
      </w:r>
      <w:r w:rsidR="005071F6" w:rsidRPr="00590B8B">
        <w:rPr>
          <w:color w:val="000000"/>
        </w:rPr>
        <w:t>Poddodavatelů</w:t>
      </w:r>
      <w:r w:rsidRPr="00590B8B">
        <w:rPr>
          <w:color w:val="000000"/>
        </w:rPr>
        <w:t>.</w:t>
      </w:r>
      <w:r w:rsidR="00836602" w:rsidRPr="00590B8B">
        <w:rPr>
          <w:color w:val="000000"/>
        </w:rPr>
        <w:t xml:space="preserve"> </w:t>
      </w:r>
      <w:r w:rsidR="00D47BA8" w:rsidRPr="00590B8B">
        <w:rPr>
          <w:color w:val="000000"/>
        </w:rPr>
        <w:t xml:space="preserve">Seznam </w:t>
      </w:r>
      <w:r w:rsidR="005071F6" w:rsidRPr="00590B8B">
        <w:rPr>
          <w:color w:val="000000"/>
        </w:rPr>
        <w:t xml:space="preserve">Poddodavatelů </w:t>
      </w:r>
      <w:r w:rsidR="006F3238" w:rsidRPr="00590B8B">
        <w:rPr>
          <w:color w:val="000000"/>
        </w:rPr>
        <w:t>je součástí</w:t>
      </w:r>
      <w:r w:rsidR="00D55D41" w:rsidRPr="00590B8B">
        <w:rPr>
          <w:color w:val="000000"/>
        </w:rPr>
        <w:t xml:space="preserve"> </w:t>
      </w:r>
      <w:r w:rsidR="00D47BA8" w:rsidRPr="00590B8B">
        <w:rPr>
          <w:color w:val="000000"/>
        </w:rPr>
        <w:t>této Smlouvy</w:t>
      </w:r>
      <w:r w:rsidR="0026709F" w:rsidRPr="00590B8B">
        <w:rPr>
          <w:color w:val="000000"/>
        </w:rPr>
        <w:t>.</w:t>
      </w:r>
      <w:r w:rsidR="00D55D41" w:rsidRPr="00590B8B">
        <w:rPr>
          <w:color w:val="000000"/>
        </w:rPr>
        <w:t xml:space="preserve"> </w:t>
      </w:r>
      <w:r w:rsidRPr="00590B8B">
        <w:rPr>
          <w:color w:val="000000"/>
        </w:rPr>
        <w:t>Za výsledek činnost</w:t>
      </w:r>
      <w:r w:rsidR="00A81FA8" w:rsidRPr="00590B8B">
        <w:rPr>
          <w:color w:val="000000"/>
        </w:rPr>
        <w:t>i</w:t>
      </w:r>
      <w:r w:rsidR="00D55D41" w:rsidRPr="00590B8B">
        <w:rPr>
          <w:color w:val="000000"/>
        </w:rPr>
        <w:t xml:space="preserve"> </w:t>
      </w:r>
      <w:r w:rsidR="005071F6" w:rsidRPr="00590B8B">
        <w:rPr>
          <w:color w:val="000000"/>
        </w:rPr>
        <w:t xml:space="preserve">Poddodavatelů </w:t>
      </w:r>
      <w:r w:rsidRPr="00590B8B">
        <w:rPr>
          <w:color w:val="000000"/>
        </w:rPr>
        <w:t xml:space="preserve">odpovídá Zhotovitel stejně, jako by je provedl sám. Jakákoli smluvní úprava mezi Zhotovitelem a jeho </w:t>
      </w:r>
      <w:r w:rsidR="005071F6" w:rsidRPr="00590B8B">
        <w:rPr>
          <w:color w:val="000000"/>
        </w:rPr>
        <w:t xml:space="preserve">Poddodavateli </w:t>
      </w:r>
      <w:r w:rsidRPr="00590B8B">
        <w:rPr>
          <w:color w:val="000000"/>
        </w:rPr>
        <w:t>nemá žádný vliv na práva a povinnosti Zhotovitele podle této S</w:t>
      </w:r>
      <w:r w:rsidR="00A81FA8" w:rsidRPr="00590B8B">
        <w:rPr>
          <w:color w:val="000000"/>
        </w:rPr>
        <w:t>mlouvy</w:t>
      </w:r>
      <w:r w:rsidR="00A82E10" w:rsidRPr="00590B8B">
        <w:rPr>
          <w:color w:val="000000"/>
        </w:rPr>
        <w:t xml:space="preserve"> o Dílo</w:t>
      </w:r>
      <w:r w:rsidR="00A81FA8" w:rsidRPr="00590B8B">
        <w:rPr>
          <w:color w:val="000000"/>
        </w:rPr>
        <w:t xml:space="preserve"> či s touto S</w:t>
      </w:r>
      <w:r w:rsidRPr="00590B8B">
        <w:rPr>
          <w:color w:val="000000"/>
        </w:rPr>
        <w:t>mlouvou</w:t>
      </w:r>
      <w:r w:rsidR="00A82E10" w:rsidRPr="00590B8B">
        <w:rPr>
          <w:color w:val="000000"/>
        </w:rPr>
        <w:t xml:space="preserve"> o Dílo</w:t>
      </w:r>
      <w:r w:rsidRPr="00590B8B">
        <w:rPr>
          <w:color w:val="000000"/>
        </w:rPr>
        <w:t xml:space="preserve"> zákonem spojená</w:t>
      </w:r>
      <w:r w:rsidR="001C489C" w:rsidRPr="00590B8B">
        <w:rPr>
          <w:color w:val="000000"/>
        </w:rPr>
        <w:t>, s výjimkami dle Smlouvy</w:t>
      </w:r>
      <w:r w:rsidR="00A82E10" w:rsidRPr="00590B8B">
        <w:rPr>
          <w:color w:val="000000"/>
        </w:rPr>
        <w:t xml:space="preserve"> o Dílo</w:t>
      </w:r>
      <w:r w:rsidRPr="00590B8B">
        <w:rPr>
          <w:color w:val="000000"/>
        </w:rPr>
        <w:t>.</w:t>
      </w:r>
      <w:r w:rsidR="000A1562" w:rsidRPr="00590B8B">
        <w:rPr>
          <w:color w:val="000000"/>
        </w:rPr>
        <w:t xml:space="preserve"> Zhotovitel není oprávněn </w:t>
      </w:r>
      <w:r w:rsidR="005071F6" w:rsidRPr="00590B8B">
        <w:rPr>
          <w:color w:val="000000"/>
        </w:rPr>
        <w:t xml:space="preserve">Poddodavatele </w:t>
      </w:r>
      <w:r w:rsidR="000A1562" w:rsidRPr="00590B8B">
        <w:rPr>
          <w:color w:val="000000"/>
        </w:rPr>
        <w:t xml:space="preserve">bez souhlasu Objednatele po dobu provádění Díla změnit. </w:t>
      </w:r>
    </w:p>
    <w:p w:rsidR="001B40D1" w:rsidRPr="00590B8B" w:rsidRDefault="001B40D1" w:rsidP="001B40D1">
      <w:pPr>
        <w:pStyle w:val="Druhrovesmlouvy"/>
        <w:rPr>
          <w:color w:val="000000"/>
        </w:rPr>
      </w:pPr>
      <w:r w:rsidRPr="00590B8B">
        <w:rPr>
          <w:color w:val="000000"/>
        </w:rPr>
        <w:t xml:space="preserve">Další závazky Zhotovitele jsou obsaženy v souladu se </w:t>
      </w:r>
      <w:r w:rsidR="00547511" w:rsidRPr="00590B8B">
        <w:rPr>
          <w:color w:val="000000"/>
        </w:rPr>
        <w:t xml:space="preserve">Zadávací dokumentací </w:t>
      </w:r>
      <w:r w:rsidRPr="00590B8B">
        <w:rPr>
          <w:color w:val="000000"/>
        </w:rPr>
        <w:t>v příloze č. 4 této Smlouvy o Dílo ve formě závazného prohlášení, jehož součástí je i orientační položkový rozpočet (dále jen „</w:t>
      </w:r>
      <w:r w:rsidRPr="00590B8B">
        <w:rPr>
          <w:b/>
          <w:color w:val="000000"/>
        </w:rPr>
        <w:t>Prohlášení</w:t>
      </w:r>
      <w:r w:rsidRPr="00590B8B">
        <w:rPr>
          <w:color w:val="000000"/>
        </w:rPr>
        <w:t>“ nebo „</w:t>
      </w:r>
      <w:r w:rsidRPr="00590B8B">
        <w:rPr>
          <w:b/>
          <w:color w:val="000000"/>
        </w:rPr>
        <w:t>Orientační položkový rozpočet</w:t>
      </w:r>
      <w:r w:rsidRPr="00590B8B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90B8B" w:rsidRDefault="006F3238" w:rsidP="001B40D1">
      <w:pPr>
        <w:pStyle w:val="Druhrovesmlouvy"/>
        <w:rPr>
          <w:color w:val="000000"/>
        </w:rPr>
      </w:pPr>
      <w:r w:rsidRPr="00590B8B">
        <w:rPr>
          <w:color w:val="000000"/>
        </w:rPr>
        <w:t xml:space="preserve">Seznam </w:t>
      </w:r>
      <w:r w:rsidR="005071F6" w:rsidRPr="00590B8B">
        <w:rPr>
          <w:color w:val="000000"/>
        </w:rPr>
        <w:t>Poddodavatelů</w:t>
      </w:r>
      <w:r w:rsidRPr="00590B8B">
        <w:rPr>
          <w:color w:val="000000"/>
        </w:rPr>
        <w:t>:</w:t>
      </w:r>
    </w:p>
    <w:p w:rsidR="00087676" w:rsidRPr="00A20BF7" w:rsidRDefault="00A20BF7" w:rsidP="00DD441E">
      <w:pPr>
        <w:pStyle w:val="Druhrovesmlouvy"/>
        <w:numPr>
          <w:ilvl w:val="0"/>
          <w:numId w:val="0"/>
        </w:numPr>
        <w:ind w:left="1440"/>
      </w:pPr>
      <w:r w:rsidRPr="00590B8B">
        <w:rPr>
          <w:color w:val="000000"/>
        </w:rPr>
        <w:t>Neobsazeno</w:t>
      </w:r>
    </w:p>
    <w:p w:rsidR="00F53068" w:rsidRDefault="00F53068" w:rsidP="00DD441E">
      <w:pPr>
        <w:pStyle w:val="Druhrovesmlouvy"/>
        <w:numPr>
          <w:ilvl w:val="0"/>
          <w:numId w:val="0"/>
        </w:numPr>
        <w:ind w:left="1440"/>
        <w:rPr>
          <w:color w:val="FF0000"/>
          <w:highlight w:val="yellow"/>
        </w:rPr>
      </w:pP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F53068" w:rsidRDefault="00B13C03" w:rsidP="00B13C03">
      <w:pPr>
        <w:pStyle w:val="Druhrovesmlouvy"/>
      </w:pPr>
      <w:r w:rsidRPr="00F53068">
        <w:t>Zhotovitel zahájí práce do 15 pracovních dnů od předání Staveniště od Objednatele</w:t>
      </w:r>
      <w:r w:rsidR="00EE7A08" w:rsidRPr="00F53068">
        <w:t>.</w:t>
      </w:r>
    </w:p>
    <w:p w:rsidR="004566F1" w:rsidRPr="00F53068" w:rsidRDefault="00B13C03" w:rsidP="004566F1">
      <w:pPr>
        <w:pStyle w:val="Druhrovesmlouvy"/>
        <w:numPr>
          <w:ilvl w:val="1"/>
          <w:numId w:val="12"/>
        </w:numPr>
      </w:pPr>
      <w:r w:rsidRPr="00F53068">
        <w:lastRenderedPageBreak/>
        <w:t xml:space="preserve">Zhotovitel se zavazuje převzít Staveniště </w:t>
      </w:r>
      <w:r w:rsidR="008769EC" w:rsidRPr="00F53068">
        <w:t>do 10-ti pracovních dní od doručení písemné výzvy Objednatele, nebude-li v této výzvě uvedeno jinak.</w:t>
      </w:r>
      <w:r w:rsidR="004566F1" w:rsidRPr="00F53068">
        <w:t xml:space="preserve"> Objednatel se zavazuje </w:t>
      </w:r>
      <w:r w:rsidR="006A6990" w:rsidRPr="00F53068">
        <w:t>p</w:t>
      </w:r>
      <w:r w:rsidR="004566F1" w:rsidRPr="00F53068">
        <w:t xml:space="preserve">ředat </w:t>
      </w:r>
      <w:r w:rsidR="006A6990" w:rsidRPr="00F53068">
        <w:t xml:space="preserve">bez zbytečného odkladu po jeho vydání </w:t>
      </w:r>
      <w:r w:rsidR="004566F1" w:rsidRPr="00F53068">
        <w:t>Zhotoviteli pravomocné stavební povolení, jakmile takovéto pravomocné stavební povolení obdrží</w:t>
      </w:r>
      <w:r w:rsidR="004566F1" w:rsidRPr="00A601F7">
        <w:t xml:space="preserve">; </w:t>
      </w:r>
      <w:r w:rsidR="004566F1" w:rsidRPr="00F53068">
        <w:t>Zhotovitel je v tomto případě povinen ihned Objednatelem předané pravomocné stavební povolení převzít</w:t>
      </w:r>
      <w:r w:rsidR="006A6990" w:rsidRPr="00F53068">
        <w:t>.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F53068">
        <w:t>V případě, že Objednatel nepředá Staveniště v dohodnutém termínu a tyto skutečnosti budou mít přímý vliv na plnění termínů Zhotovitele, prodlouží se příslušný</w:t>
      </w:r>
      <w:r>
        <w:t xml:space="preserve">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A20BF7">
        <w:rPr>
          <w:b/>
        </w:rPr>
        <w:t>29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</w:t>
      </w:r>
      <w:r w:rsidR="00F53068" w:rsidRPr="00F53068">
        <w:rPr>
          <w:b/>
        </w:rPr>
        <w:t>Stavba bude koordinována s výstavbou NVL, která v současné době probíhá.</w:t>
      </w:r>
      <w:r w:rsidR="00821D3D">
        <w:rPr>
          <w:b/>
        </w:rPr>
        <w:t xml:space="preserve"> V případě, že v rámci koordinačních jednání nedojde k dohodě, je pro určení časových věcných koordinací činností při plnění předmětu Díla rozhodující písemný pokyn Objednatele.</w:t>
      </w:r>
      <w:r w:rsidR="00F53068">
        <w:t xml:space="preserve"> </w:t>
      </w:r>
      <w:r>
        <w:t xml:space="preserve">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  <w:r w:rsidR="00F53068">
        <w:t xml:space="preserve"> </w:t>
      </w:r>
    </w:p>
    <w:p w:rsidR="00821D3D" w:rsidRDefault="00821D3D" w:rsidP="007A1A85">
      <w:pPr>
        <w:pStyle w:val="Druhrovesmlouvy"/>
      </w:pPr>
      <w:r w:rsidRPr="00A601F7">
        <w:rPr>
          <w:b/>
        </w:rPr>
        <w:t>Vzhledem k</w:t>
      </w:r>
      <w:r w:rsidR="003D4968" w:rsidRPr="00A601F7">
        <w:rPr>
          <w:b/>
        </w:rPr>
        <w:t> vzájemné provázanosti a nutnosti časové koordinace jednotlivých části projektu nové vodní linky NVL si smluvní strany ve smyslu ustanovení § 2001 NOZ ujednaly, že pokud bude</w:t>
      </w:r>
      <w:r w:rsidRPr="00A601F7">
        <w:rPr>
          <w:b/>
        </w:rPr>
        <w:t xml:space="preserve"> Zhotovitel v prodlení s termínem sjednaným v bodě 3.4. této Smlouvy </w:t>
      </w:r>
      <w:r w:rsidR="003D4968" w:rsidRPr="00A601F7">
        <w:rPr>
          <w:b/>
        </w:rPr>
        <w:t xml:space="preserve">o více než </w:t>
      </w:r>
      <w:r w:rsidR="007110EA" w:rsidRPr="00A601F7">
        <w:rPr>
          <w:b/>
        </w:rPr>
        <w:t>42</w:t>
      </w:r>
      <w:r w:rsidR="003D4968" w:rsidRPr="00A601F7">
        <w:rPr>
          <w:b/>
        </w:rPr>
        <w:t xml:space="preserve"> kalendářních dní, bude to považován</w:t>
      </w:r>
      <w:r w:rsidR="00A601F7">
        <w:rPr>
          <w:b/>
        </w:rPr>
        <w:t>o</w:t>
      </w:r>
      <w:r w:rsidR="003D4968" w:rsidRPr="00A601F7">
        <w:rPr>
          <w:b/>
        </w:rPr>
        <w:t xml:space="preserve"> za podstatné porušení této Smlouvy a Objednateli přísluší právo od této smlouvy bez zbytečného odkladu s okamžitou účinností odstoupit. Případné oznámení o odstoupení bude zasláno Zhotoviteli písemně s tím, že Zhotovitel se zavazuje předat Objednateli staveniště do </w:t>
      </w:r>
      <w:r w:rsidR="007110EA" w:rsidRPr="00A601F7">
        <w:rPr>
          <w:b/>
        </w:rPr>
        <w:t>10</w:t>
      </w:r>
      <w:r w:rsidR="003D4968" w:rsidRPr="00A601F7">
        <w:rPr>
          <w:b/>
        </w:rPr>
        <w:t xml:space="preserve"> kalendářních dní ode dne doručení tohoto oznámení. Ohledně vzájemných nároků smluvních stran v případě odstoupení platí ustanovení § 2005 NOZ</w:t>
      </w:r>
      <w:r w:rsidR="003D4968">
        <w:t xml:space="preserve">. </w:t>
      </w:r>
    </w:p>
    <w:p w:rsidR="00F7366F" w:rsidRDefault="00F7366F" w:rsidP="00F53068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F53068">
        <w:rPr>
          <w:rFonts w:eastAsia="Arial Unicode MS"/>
        </w:rPr>
        <w:t xml:space="preserve">Ústřední čistírna odpadních vod Praha, mezi </w:t>
      </w:r>
      <w:r w:rsidR="00F53068" w:rsidRPr="00F53068">
        <w:rPr>
          <w:rFonts w:eastAsia="Arial Unicode MS"/>
        </w:rPr>
        <w:t>odstředivkárnou ÚČOV a biologickou linkou NVL</w:t>
      </w:r>
      <w:r w:rsidR="00F53068">
        <w:rPr>
          <w:rFonts w:eastAsia="Arial Unicode MS"/>
        </w:rPr>
        <w:t>.</w:t>
      </w:r>
      <w:r w:rsidR="00F53068" w:rsidRPr="00F53068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F53068" w:rsidRPr="00CB6AEF" w:rsidRDefault="00F53068" w:rsidP="00F53068">
      <w:pPr>
        <w:pStyle w:val="Druhrovesmlouvy"/>
        <w:numPr>
          <w:ilvl w:val="0"/>
          <w:numId w:val="0"/>
        </w:numPr>
        <w:ind w:left="1277"/>
        <w:rPr>
          <w:rFonts w:eastAsia="Arial Unicode MS"/>
        </w:rPr>
      </w:pP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lastRenderedPageBreak/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53068" w:rsidRPr="00291A88" w:rsidRDefault="00F53068" w:rsidP="00F53068">
      <w:pPr>
        <w:pStyle w:val="Druhrovesmlouvy"/>
        <w:numPr>
          <w:ilvl w:val="0"/>
          <w:numId w:val="0"/>
        </w:numPr>
        <w:ind w:left="1277"/>
      </w:pP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lastRenderedPageBreak/>
        <w:t>Cena za provedení díla</w:t>
      </w:r>
    </w:p>
    <w:p w:rsidR="00904C31" w:rsidRPr="00446F30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590B8B">
        <w:rPr>
          <w:b/>
        </w:rPr>
        <w:t>12.752.225,90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r w:rsidR="00590B8B">
        <w:t>Dvanáctmilionůsedmsetpadesátdvatisícdvěstědvacetpět 90/100</w:t>
      </w:r>
      <w:r w:rsidR="007F452F">
        <w:t xml:space="preserve"> Koruny </w:t>
      </w:r>
      <w:r w:rsidR="003874B1" w:rsidRPr="00446F30">
        <w:t>česk</w:t>
      </w:r>
      <w:r w:rsidR="007F452F">
        <w:t>é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D598E">
        <w:t xml:space="preserve"> </w:t>
      </w:r>
      <w:r w:rsidR="00C77F7F">
        <w:t>ke konci každé etapy provádění D</w:t>
      </w:r>
      <w:r>
        <w:t>íla</w:t>
      </w:r>
      <w:r w:rsidR="00414803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>
        <w:t>Pod</w:t>
      </w:r>
      <w:r w:rsidR="00B12ACB">
        <w:t>d</w:t>
      </w:r>
      <w:r w:rsidR="00996FAD">
        <w:t>odavatele</w:t>
      </w:r>
      <w:r>
        <w:t>.</w:t>
      </w:r>
    </w:p>
    <w:p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</w:t>
      </w:r>
      <w:r>
        <w:lastRenderedPageBreak/>
        <w:t>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Pr="004A1043" w:rsidRDefault="001B40D1" w:rsidP="001B40D1">
      <w:pPr>
        <w:pStyle w:val="Druhrovesmlouvy"/>
      </w:pPr>
      <w:r w:rsidRPr="00590B8B">
        <w:t>Reklamace vad může být</w:t>
      </w:r>
      <w:r w:rsidR="00414803" w:rsidRPr="00590B8B">
        <w:t xml:space="preserve"> </w:t>
      </w:r>
      <w:r w:rsidRPr="00590B8B">
        <w:t>Objednatelem uplatněna telefonicky na níže uvedené číslo nebo elektronickou formou prostřednictvím e-mailové zprávy na níže uvedenou adresu v</w:t>
      </w:r>
      <w:r w:rsidR="0064658C" w:rsidRPr="00590B8B">
        <w:t> příloze č. 3 této</w:t>
      </w:r>
      <w:r w:rsidRPr="00590B8B">
        <w:t xml:space="preserve"> Smlouvy o Dílo, a to bez zbytečného odkladu po zjištění vady</w:t>
      </w:r>
      <w:r w:rsidR="00087676" w:rsidRPr="00590B8B">
        <w:t xml:space="preserve"> </w:t>
      </w:r>
      <w:r w:rsidRPr="00590B8B">
        <w:t>Objednatelem. Hlášení vad, reklamací a havárií přijímá Zhotovitel</w:t>
      </w:r>
      <w:r w:rsidR="00087676" w:rsidRPr="00590B8B">
        <w:t xml:space="preserve"> </w:t>
      </w:r>
      <w:r w:rsidRPr="00590B8B">
        <w:t xml:space="preserve">rovněž na tel. č. nebo e-mailové adrese. </w:t>
      </w:r>
      <w:r w:rsidRPr="004A1043">
        <w:t>Zhotovitel vždy předem oznámí Objednateli změnu tel. čísla nebo e-mailové adresy pro přijímání reklamací.</w:t>
      </w:r>
    </w:p>
    <w:p w:rsidR="00AB53AC" w:rsidRPr="004A1043" w:rsidRDefault="00AB53AC" w:rsidP="00AB53AC">
      <w:pPr>
        <w:pStyle w:val="Druhrovesmlouvy"/>
      </w:pPr>
      <w:r w:rsidRPr="004A1043">
        <w:t>Záruční doba se automaticky prodlužuje o dobu od nahlášení vady Díla do provedení její opravy.</w:t>
      </w:r>
    </w:p>
    <w:p w:rsidR="00AB53AC" w:rsidRPr="004A1043" w:rsidRDefault="00AB53AC" w:rsidP="00AB53AC">
      <w:pPr>
        <w:pStyle w:val="Druhrovesmlouvy"/>
      </w:pPr>
      <w:r w:rsidRPr="004A1043">
        <w:t>Zhotovitel prohlašuje, že je pojištěn proti škodám způsobeným jeho činností dle této Smlouvy</w:t>
      </w:r>
      <w:r w:rsidR="00836602" w:rsidRPr="004A1043">
        <w:t xml:space="preserve"> </w:t>
      </w:r>
      <w:r w:rsidR="00CC19E6" w:rsidRPr="004A1043">
        <w:t>o Dílo</w:t>
      </w:r>
      <w:r w:rsidRPr="004A1043">
        <w:t xml:space="preserve">. Pojistnou smlouvu má Zhotovitel uzavřenu na pojistné plnění </w:t>
      </w:r>
      <w:r w:rsidR="00590B8B" w:rsidRPr="004A1043">
        <w:t>15 mil.</w:t>
      </w:r>
      <w:r w:rsidR="000B1EA1" w:rsidRPr="004A1043">
        <w:t xml:space="preserve"> Kč</w:t>
      </w:r>
      <w:r w:rsidR="00836602" w:rsidRPr="004A1043">
        <w:t xml:space="preserve"> </w:t>
      </w:r>
      <w:r w:rsidR="002235BA" w:rsidRPr="004A1043">
        <w:t xml:space="preserve">u </w:t>
      </w:r>
      <w:r w:rsidR="00590B8B" w:rsidRPr="004A1043">
        <w:t>Generali Pojišťovna a.s.</w:t>
      </w:r>
    </w:p>
    <w:p w:rsidR="00F53068" w:rsidRPr="004A1043" w:rsidRDefault="00F53068" w:rsidP="00F53068">
      <w:pPr>
        <w:pStyle w:val="Druhrovesmlouvy"/>
        <w:numPr>
          <w:ilvl w:val="0"/>
          <w:numId w:val="0"/>
        </w:numPr>
        <w:ind w:left="1277"/>
      </w:pP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F53068" w:rsidRDefault="00F53068" w:rsidP="00F53068">
      <w:pPr>
        <w:pStyle w:val="Druhrovesmlouvy"/>
        <w:numPr>
          <w:ilvl w:val="0"/>
          <w:numId w:val="0"/>
        </w:numPr>
        <w:ind w:left="1277"/>
      </w:pP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90B8B" w:rsidRDefault="00531DAD" w:rsidP="00272CC1">
      <w:pPr>
        <w:pStyle w:val="Druhrovesmlouvy"/>
        <w:rPr>
          <w:color w:val="000000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90B8B">
        <w:rPr>
          <w:color w:val="000000"/>
        </w:rPr>
        <w:t>osobě. Porušení závazku zachovávat mlčenlivost o Důvěrných informacích se považuje za podstatné porušení této Smlouvy</w:t>
      </w:r>
      <w:r w:rsidR="00087676" w:rsidRPr="00590B8B">
        <w:rPr>
          <w:color w:val="000000"/>
        </w:rPr>
        <w:t xml:space="preserve"> </w:t>
      </w:r>
      <w:r w:rsidR="00CC19E6" w:rsidRPr="00590B8B">
        <w:rPr>
          <w:color w:val="000000"/>
        </w:rPr>
        <w:t>o Dílo</w:t>
      </w:r>
      <w:r w:rsidRPr="00590B8B">
        <w:rPr>
          <w:color w:val="000000"/>
        </w:rPr>
        <w:t>.</w:t>
      </w:r>
    </w:p>
    <w:p w:rsidR="00F53068" w:rsidRPr="00590B8B" w:rsidRDefault="00F53068" w:rsidP="00F53068">
      <w:pPr>
        <w:pStyle w:val="Druhrovesmlouvy"/>
        <w:numPr>
          <w:ilvl w:val="0"/>
          <w:numId w:val="0"/>
        </w:numPr>
        <w:ind w:left="1277"/>
        <w:rPr>
          <w:color w:val="000000"/>
        </w:rPr>
      </w:pPr>
    </w:p>
    <w:p w:rsidR="001646CD" w:rsidRPr="00590B8B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/>
        </w:rPr>
      </w:pPr>
      <w:r w:rsidRPr="00590B8B">
        <w:rPr>
          <w:b/>
          <w:color w:val="000000"/>
        </w:rPr>
        <w:t xml:space="preserve">9. </w:t>
      </w:r>
      <w:r w:rsidRPr="00590B8B">
        <w:rPr>
          <w:b/>
          <w:color w:val="000000"/>
        </w:rPr>
        <w:tab/>
      </w:r>
      <w:r w:rsidR="001646CD" w:rsidRPr="00590B8B">
        <w:rPr>
          <w:b/>
          <w:color w:val="000000"/>
        </w:rPr>
        <w:t>REGISTR SMLUV</w:t>
      </w:r>
    </w:p>
    <w:p w:rsidR="001646CD" w:rsidRPr="00590B8B" w:rsidRDefault="00836602" w:rsidP="00D55D41">
      <w:pPr>
        <w:ind w:left="1276" w:hanging="567"/>
        <w:rPr>
          <w:color w:val="000000"/>
        </w:rPr>
      </w:pPr>
      <w:r w:rsidRPr="00590B8B">
        <w:rPr>
          <w:color w:val="000000"/>
        </w:rPr>
        <w:t>9</w:t>
      </w:r>
      <w:r w:rsidR="001646CD" w:rsidRPr="00590B8B">
        <w:rPr>
          <w:color w:val="000000"/>
        </w:rPr>
        <w:t>.1</w:t>
      </w:r>
      <w:r w:rsidR="00821D3D" w:rsidRPr="00590B8B">
        <w:rPr>
          <w:color w:val="000000"/>
        </w:rPr>
        <w:t>.</w:t>
      </w:r>
      <w:r w:rsidR="00821D3D" w:rsidRPr="00590B8B">
        <w:rPr>
          <w:color w:val="000000"/>
        </w:rPr>
        <w:tab/>
      </w:r>
      <w:r w:rsidR="001646CD" w:rsidRPr="00590B8B">
        <w:rPr>
          <w:color w:val="000000"/>
          <w:szCs w:val="24"/>
        </w:rPr>
        <w:t xml:space="preserve">Smluvní strany berou na vědomí, že tato </w:t>
      </w:r>
      <w:r w:rsidR="003D598E" w:rsidRPr="00590B8B">
        <w:rPr>
          <w:color w:val="000000"/>
          <w:szCs w:val="24"/>
        </w:rPr>
        <w:t>S</w:t>
      </w:r>
      <w:r w:rsidR="001646CD" w:rsidRPr="00590B8B">
        <w:rPr>
          <w:color w:val="000000"/>
          <w:szCs w:val="24"/>
        </w:rPr>
        <w:t xml:space="preserve">mlouva (text smlouvy včetně přílohy č.1) podléhá povinnosti zveřejnění prostřednictvím registru smluv dle zákona č. 340/2015 </w:t>
      </w:r>
      <w:r w:rsidR="00855699" w:rsidRPr="00590B8B">
        <w:rPr>
          <w:color w:val="000000"/>
          <w:szCs w:val="24"/>
        </w:rPr>
        <w:t>S</w:t>
      </w:r>
      <w:r w:rsidR="001646CD" w:rsidRPr="00590B8B">
        <w:rPr>
          <w:color w:val="000000"/>
          <w:szCs w:val="24"/>
        </w:rPr>
        <w:t>b.</w:t>
      </w:r>
      <w:r w:rsidR="00B84D57" w:rsidRPr="00590B8B">
        <w:rPr>
          <w:color w:val="000000"/>
          <w:szCs w:val="24"/>
        </w:rPr>
        <w:t>,</w:t>
      </w:r>
      <w:r w:rsidR="001646CD" w:rsidRPr="00590B8B">
        <w:rPr>
          <w:color w:val="000000"/>
          <w:szCs w:val="24"/>
        </w:rPr>
        <w:t xml:space="preserve"> Zákon o registru smluv.</w:t>
      </w:r>
      <w:r w:rsidR="00D55D41" w:rsidRPr="00590B8B">
        <w:rPr>
          <w:color w:val="000000"/>
          <w:szCs w:val="24"/>
        </w:rPr>
        <w:t xml:space="preserve"> </w:t>
      </w:r>
      <w:r w:rsidR="007C63D1" w:rsidRPr="00590B8B">
        <w:rPr>
          <w:color w:val="000000"/>
        </w:rPr>
        <w:t xml:space="preserve">Zveřejnění </w:t>
      </w:r>
      <w:r w:rsidR="003D598E" w:rsidRPr="00590B8B">
        <w:rPr>
          <w:color w:val="000000"/>
        </w:rPr>
        <w:t>S</w:t>
      </w:r>
      <w:r w:rsidR="007C63D1" w:rsidRPr="00590B8B">
        <w:rPr>
          <w:color w:val="000000"/>
        </w:rPr>
        <w:t xml:space="preserve">mlouvy v registru smluv </w:t>
      </w:r>
      <w:r w:rsidR="002F4B0D" w:rsidRPr="00590B8B">
        <w:rPr>
          <w:color w:val="000000"/>
        </w:rPr>
        <w:t>zajistí</w:t>
      </w:r>
      <w:r w:rsidR="007C63D1" w:rsidRPr="00590B8B">
        <w:rPr>
          <w:color w:val="000000"/>
        </w:rPr>
        <w:t xml:space="preserve"> Objednatel.</w:t>
      </w:r>
    </w:p>
    <w:p w:rsidR="001646CD" w:rsidRPr="00590B8B" w:rsidRDefault="00836602" w:rsidP="00D55D41">
      <w:pPr>
        <w:ind w:left="1276" w:hanging="567"/>
        <w:rPr>
          <w:color w:val="000000"/>
        </w:rPr>
      </w:pPr>
      <w:r w:rsidRPr="00590B8B">
        <w:rPr>
          <w:color w:val="000000"/>
        </w:rPr>
        <w:lastRenderedPageBreak/>
        <w:t>9</w:t>
      </w:r>
      <w:r w:rsidR="001646CD" w:rsidRPr="00590B8B">
        <w:rPr>
          <w:color w:val="000000"/>
        </w:rPr>
        <w:t>.2.</w:t>
      </w:r>
      <w:r w:rsidR="00087676" w:rsidRPr="00590B8B">
        <w:rPr>
          <w:color w:val="000000"/>
        </w:rPr>
        <w:tab/>
      </w:r>
      <w:r w:rsidR="001646CD" w:rsidRPr="00590B8B">
        <w:rPr>
          <w:color w:val="000000"/>
          <w:szCs w:val="24"/>
        </w:rPr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</w:t>
      </w:r>
      <w:r w:rsidR="003D598E" w:rsidRPr="00590B8B">
        <w:rPr>
          <w:color w:val="000000"/>
          <w:szCs w:val="24"/>
        </w:rPr>
        <w:t>S</w:t>
      </w:r>
      <w:r w:rsidR="001646CD" w:rsidRPr="00590B8B">
        <w:rPr>
          <w:color w:val="000000"/>
          <w:szCs w:val="24"/>
        </w:rPr>
        <w:t>mlouvy.</w:t>
      </w:r>
    </w:p>
    <w:p w:rsidR="001646CD" w:rsidRPr="00590B8B" w:rsidRDefault="00836602" w:rsidP="00D55D41">
      <w:pPr>
        <w:ind w:left="1276" w:hanging="567"/>
        <w:rPr>
          <w:color w:val="000000"/>
          <w:szCs w:val="24"/>
        </w:rPr>
      </w:pPr>
      <w:r w:rsidRPr="00590B8B">
        <w:rPr>
          <w:color w:val="000000"/>
        </w:rPr>
        <w:t>9</w:t>
      </w:r>
      <w:r w:rsidR="001646CD" w:rsidRPr="00590B8B">
        <w:rPr>
          <w:color w:val="000000"/>
        </w:rPr>
        <w:t>.3.</w:t>
      </w:r>
      <w:r w:rsidR="00087676" w:rsidRPr="00590B8B">
        <w:rPr>
          <w:color w:val="000000"/>
        </w:rPr>
        <w:tab/>
      </w:r>
      <w:r w:rsidR="001646CD" w:rsidRPr="00590B8B">
        <w:rPr>
          <w:color w:val="000000"/>
          <w:szCs w:val="24"/>
        </w:rPr>
        <w:t xml:space="preserve">Smluvní strany výslovně prohlašují, že informace obsažené v části </w:t>
      </w:r>
      <w:r w:rsidR="003D598E" w:rsidRPr="00590B8B">
        <w:rPr>
          <w:color w:val="000000"/>
          <w:szCs w:val="24"/>
        </w:rPr>
        <w:t>S</w:t>
      </w:r>
      <w:r w:rsidR="001646CD" w:rsidRPr="00590B8B">
        <w:rPr>
          <w:color w:val="000000"/>
          <w:szCs w:val="24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Zveřejnění této </w:t>
      </w:r>
      <w:r w:rsidR="003D598E" w:rsidRPr="00590B8B">
        <w:rPr>
          <w:color w:val="000000"/>
          <w:szCs w:val="24"/>
        </w:rPr>
        <w:t>S</w:t>
      </w:r>
      <w:r w:rsidR="001646CD" w:rsidRPr="00590B8B">
        <w:rPr>
          <w:color w:val="000000"/>
          <w:szCs w:val="24"/>
        </w:rPr>
        <w:t xml:space="preserve">mlouvy v registru smluv není porušením čl. </w:t>
      </w:r>
      <w:r w:rsidR="00087676" w:rsidRPr="00590B8B">
        <w:rPr>
          <w:color w:val="000000"/>
          <w:szCs w:val="24"/>
        </w:rPr>
        <w:t>8</w:t>
      </w:r>
      <w:r w:rsidR="001646CD" w:rsidRPr="00590B8B">
        <w:rPr>
          <w:color w:val="000000"/>
          <w:szCs w:val="24"/>
        </w:rPr>
        <w:t xml:space="preserve"> dle této smlouvy.</w:t>
      </w:r>
    </w:p>
    <w:p w:rsidR="00E650A2" w:rsidRDefault="00E650A2" w:rsidP="00E650A2">
      <w:pPr>
        <w:pStyle w:val="PrvnrovesmlouvyNadpis"/>
        <w:numPr>
          <w:ilvl w:val="0"/>
          <w:numId w:val="44"/>
        </w:numPr>
      </w:pPr>
      <w:r>
        <w:t>Smluvní pokuty</w:t>
      </w:r>
    </w:p>
    <w:p w:rsidR="00E650A2" w:rsidRDefault="00E650A2" w:rsidP="00E650A2">
      <w:pPr>
        <w:pStyle w:val="Druhrovesmlouvy"/>
        <w:numPr>
          <w:ilvl w:val="1"/>
          <w:numId w:val="12"/>
        </w:numPr>
        <w:spacing w:after="120" w:line="276" w:lineRule="auto"/>
        <w:ind w:left="1276"/>
      </w:pPr>
      <w:r>
        <w:t xml:space="preserve">V Případě </w:t>
      </w:r>
      <w:r w:rsidRPr="00A81CB1">
        <w:rPr>
          <w:b/>
        </w:rPr>
        <w:t xml:space="preserve">prodlení </w:t>
      </w:r>
      <w:r>
        <w:rPr>
          <w:b/>
        </w:rPr>
        <w:t xml:space="preserve">s převzetím Staveniště </w:t>
      </w:r>
      <w:r w:rsidRPr="00E6504C">
        <w:t>(čl</w:t>
      </w:r>
      <w:r>
        <w:t>. 3 odst.</w:t>
      </w:r>
      <w:r w:rsidRPr="00E6504C">
        <w:t xml:space="preserve"> </w:t>
      </w:r>
      <w:r>
        <w:t>3</w:t>
      </w:r>
      <w:r w:rsidRPr="00E6504C">
        <w:t xml:space="preserve">.2 smlouvy) </w:t>
      </w:r>
      <w:r w:rsidRPr="004524D4">
        <w:t>je</w:t>
      </w:r>
      <w:r>
        <w:t> </w:t>
      </w:r>
      <w:r w:rsidRPr="004524D4">
        <w:t>Zhotovitel povinen zaplatit Objednateli smluvní pokutu ve výši 0,5</w:t>
      </w:r>
      <w:r>
        <w:t> </w:t>
      </w:r>
      <w:r w:rsidRPr="004524D4">
        <w:t xml:space="preserve">% </w:t>
      </w:r>
      <w:r w:rsidRPr="00EB25D0">
        <w:t xml:space="preserve">z  </w:t>
      </w:r>
      <w:r>
        <w:t>části C</w:t>
      </w:r>
      <w:r w:rsidRPr="00EB25D0">
        <w:t xml:space="preserve">eny </w:t>
      </w:r>
      <w:r>
        <w:t xml:space="preserve">Díla </w:t>
      </w:r>
      <w:r w:rsidRPr="00EB25D0">
        <w:t xml:space="preserve">bez DPH, a to za každý započatý </w:t>
      </w:r>
      <w:r>
        <w:t xml:space="preserve">kalendářní </w:t>
      </w:r>
      <w:r w:rsidRPr="00EB25D0">
        <w:t>den prodlení.</w:t>
      </w:r>
    </w:p>
    <w:p w:rsidR="00E650A2" w:rsidRDefault="00E650A2" w:rsidP="00E650A2">
      <w:pPr>
        <w:pStyle w:val="Druhrovesmlouvy"/>
        <w:numPr>
          <w:ilvl w:val="1"/>
          <w:numId w:val="12"/>
        </w:numPr>
        <w:spacing w:after="120" w:line="276" w:lineRule="auto"/>
        <w:ind w:left="1276"/>
        <w:rPr>
          <w:b/>
          <w:bCs/>
        </w:rPr>
      </w:pPr>
      <w:r w:rsidRPr="00EB25D0">
        <w:t>Zhotovitel tímt</w:t>
      </w:r>
      <w:r w:rsidRPr="00E17B5A">
        <w:t xml:space="preserve">o bere na vědomí, že </w:t>
      </w:r>
      <w:r w:rsidRPr="00E17B5A">
        <w:rPr>
          <w:b/>
        </w:rPr>
        <w:t>v případě</w:t>
      </w:r>
      <w:r w:rsidRPr="00F44AEC">
        <w:t xml:space="preserve"> </w:t>
      </w:r>
      <w:r w:rsidRPr="00EB25D0">
        <w:rPr>
          <w:b/>
        </w:rPr>
        <w:t>prodlení s dokončením</w:t>
      </w:r>
      <w:r w:rsidRPr="00EB25D0">
        <w:t xml:space="preserve"> Díla řádně a v</w:t>
      </w:r>
      <w:r w:rsidRPr="00976635">
        <w:t>e sjednaném termínu dojde ke zpoždění stavebních prací na výstavbě nové vodní linky ÚČOV Praha realizované pod názvem veřejné zakázky „</w:t>
      </w:r>
      <w:r w:rsidRPr="006F1D63">
        <w:rPr>
          <w:i/>
        </w:rPr>
        <w:t>Celková přestavba a rozšíření Ústřední čistírny odpadních vod (ÚČOV) Praha na Císařském ostrově, stavba č. 3963, etapa 0001 – nová vodní linka (NVL)</w:t>
      </w:r>
      <w:r w:rsidRPr="00EB25D0">
        <w:t>“. Smluvní strany tímto pro případ prodlení Zhotovitele se splněním povinnosti dokončit a předat Dílo sjednávají smluvní pokutu ve výši 0,5 % z</w:t>
      </w:r>
      <w:r>
        <w:t> </w:t>
      </w:r>
      <w:r w:rsidRPr="00EB25D0">
        <w:t xml:space="preserve">Ceny Díla bez DPH, a to za každý započatý </w:t>
      </w:r>
      <w:r>
        <w:t xml:space="preserve">kalendářní </w:t>
      </w:r>
      <w:r w:rsidRPr="00EB25D0">
        <w:t>den prodlení.</w:t>
      </w:r>
      <w:r w:rsidRPr="00EB25D0">
        <w:rPr>
          <w:b/>
        </w:rPr>
        <w:t xml:space="preserve"> </w:t>
      </w:r>
      <w:r w:rsidRPr="00A601F7">
        <w:rPr>
          <w:b/>
        </w:rPr>
        <w:t xml:space="preserve">Pro případ, že se Zhotovitel dostane do prodlení se splněním povinnosti dokončit a předat Dílo Objednateli o více než </w:t>
      </w:r>
      <w:r w:rsidR="007110EA" w:rsidRPr="00A601F7">
        <w:rPr>
          <w:b/>
        </w:rPr>
        <w:t xml:space="preserve">čtyři </w:t>
      </w:r>
      <w:r w:rsidRPr="00A601F7">
        <w:rPr>
          <w:b/>
        </w:rPr>
        <w:t>(</w:t>
      </w:r>
      <w:r w:rsidR="007110EA" w:rsidRPr="00A601F7">
        <w:rPr>
          <w:b/>
        </w:rPr>
        <w:t>4</w:t>
      </w:r>
      <w:r w:rsidRPr="00A601F7">
        <w:rPr>
          <w:b/>
        </w:rPr>
        <w:t>) týdn</w:t>
      </w:r>
      <w:r w:rsidR="00A601F7" w:rsidRPr="00A601F7">
        <w:rPr>
          <w:b/>
        </w:rPr>
        <w:t>y</w:t>
      </w:r>
      <w:r w:rsidRPr="00A601F7">
        <w:rPr>
          <w:b/>
        </w:rPr>
        <w:t xml:space="preserve"> oproti době plnění stanovené v odst. 3.4 této smlouvy,</w:t>
      </w:r>
      <w:r w:rsidRPr="00A601F7">
        <w:t xml:space="preserve"> sjednávají tímto smluvní strany od </w:t>
      </w:r>
      <w:r w:rsidR="007110EA" w:rsidRPr="00A601F7">
        <w:t xml:space="preserve">pátého </w:t>
      </w:r>
      <w:r w:rsidRPr="00A601F7">
        <w:t>(</w:t>
      </w:r>
      <w:r w:rsidR="007110EA" w:rsidRPr="00A601F7">
        <w:t>5</w:t>
      </w:r>
      <w:r w:rsidRPr="00A601F7">
        <w:t xml:space="preserve">) týdne tohoto prodlení povinnost Zhotovitele zaplatit Objednateli smluvní pokutu uvedenou v předchozí větě navýšenou o částku </w:t>
      </w:r>
      <w:r w:rsidRPr="00590B8B">
        <w:rPr>
          <w:color w:val="000000"/>
        </w:rPr>
        <w:t xml:space="preserve">100.000,- Kč (slovy: sto tisíc korun českých) za každý započatý kalendářní den prodlení. Smluvní strany shodně prohlašují, že </w:t>
      </w:r>
      <w:r>
        <w:t xml:space="preserve">s přihlédnutím k významu zajišťované povinnosti, rozsahu hrozící škody a smluvním a správním sankcím hrozícím v případě prodlení s dokončením Díla Objednateli považují smluvní pokutu sjednanou v této výši za přiměřenou a nikoli v rozporu s dobrými mravy.  </w:t>
      </w:r>
    </w:p>
    <w:p w:rsidR="00E650A2" w:rsidRDefault="00E650A2" w:rsidP="00E650A2">
      <w:pPr>
        <w:pStyle w:val="Druhrovesmlouvy"/>
        <w:numPr>
          <w:ilvl w:val="1"/>
          <w:numId w:val="12"/>
        </w:numPr>
        <w:spacing w:after="120" w:line="276" w:lineRule="auto"/>
        <w:ind w:left="1276"/>
      </w:pPr>
      <w:r>
        <w:t xml:space="preserve">Pokud Zhotovitel nesplní svou povinnost předat Objednateli ve stanovené době jakoukoliv z bankovních záruk podle čl. 23 VOP, je povinen zaplatit Objednateli smluvní pokutu </w:t>
      </w:r>
      <w:r w:rsidRPr="00DB6BF9">
        <w:t>ve výši 0,5</w:t>
      </w:r>
      <w:r>
        <w:t> </w:t>
      </w:r>
      <w:r w:rsidRPr="00DB6BF9">
        <w:t>%</w:t>
      </w:r>
      <w:r>
        <w:t xml:space="preserve"> z části C</w:t>
      </w:r>
      <w:r w:rsidRPr="00EB25D0">
        <w:t xml:space="preserve">eny </w:t>
      </w:r>
      <w:r>
        <w:t xml:space="preserve">Díla připadající na </w:t>
      </w:r>
      <w:r w:rsidRPr="00EB25D0">
        <w:t>předmětn</w:t>
      </w:r>
      <w:r>
        <w:t>ou</w:t>
      </w:r>
      <w:r w:rsidRPr="00EB25D0">
        <w:t xml:space="preserve"> Etap</w:t>
      </w:r>
      <w:r>
        <w:t>u</w:t>
      </w:r>
      <w:r w:rsidRPr="00EB25D0">
        <w:t xml:space="preserve"> bez DPH za každý započatý den prodlení.</w:t>
      </w:r>
    </w:p>
    <w:p w:rsidR="00E650A2" w:rsidRDefault="00E650A2" w:rsidP="00E650A2">
      <w:pPr>
        <w:pStyle w:val="Druhrovesmlouvy"/>
        <w:numPr>
          <w:ilvl w:val="1"/>
          <w:numId w:val="12"/>
        </w:numPr>
        <w:spacing w:after="120" w:line="276" w:lineRule="auto"/>
        <w:ind w:left="1276"/>
      </w:pPr>
      <w:r w:rsidRPr="00E17B5A">
        <w:t>Pro případ</w:t>
      </w:r>
      <w:r w:rsidRPr="00F44AEC">
        <w:t xml:space="preserve">, že </w:t>
      </w:r>
      <w:r w:rsidRPr="00EB25D0">
        <w:t>Zhotovitel poruší povinnost stanovenou</w:t>
      </w:r>
      <w:r w:rsidRPr="00976635">
        <w:t xml:space="preserve"> v čl</w:t>
      </w:r>
      <w:r>
        <w:t>. 2 odst.</w:t>
      </w:r>
      <w:r w:rsidRPr="00976635">
        <w:t xml:space="preserve"> </w:t>
      </w:r>
      <w:r>
        <w:t>2.8</w:t>
      </w:r>
      <w:r w:rsidRPr="00976635">
        <w:t xml:space="preserve"> této smlouvy, tedy že</w:t>
      </w:r>
      <w:r w:rsidRPr="006F1D63">
        <w:t> Zhotovitel změní Subdodavatele uveden</w:t>
      </w:r>
      <w:r w:rsidRPr="00EB25D0">
        <w:t>é v Seznamu Subdodavatelů bez předchozího písemného souhlasu Objednatele, Smluvní strany ujednaly smluvní pokutu ve výši 0,01 % z </w:t>
      </w:r>
      <w:r>
        <w:t>části C</w:t>
      </w:r>
      <w:r w:rsidRPr="00EB25D0">
        <w:t xml:space="preserve">eny </w:t>
      </w:r>
      <w:r>
        <w:t xml:space="preserve">Díla </w:t>
      </w:r>
      <w:r w:rsidRPr="00EB25D0">
        <w:t>bez DPH</w:t>
      </w:r>
      <w:r w:rsidRPr="00EB25D0" w:rsidDel="00FE6B8C">
        <w:t xml:space="preserve"> </w:t>
      </w:r>
      <w:r w:rsidRPr="00EB25D0">
        <w:t xml:space="preserve">za každý započatý </w:t>
      </w:r>
      <w:r>
        <w:t xml:space="preserve">kalendářní </w:t>
      </w:r>
      <w:r w:rsidRPr="00EB25D0">
        <w:t>den, ve kterém trvá porušení této</w:t>
      </w:r>
      <w:r w:rsidRPr="00E17B5A">
        <w:t xml:space="preserve"> povinnosti</w:t>
      </w:r>
      <w:r w:rsidRPr="00F44AEC">
        <w:t xml:space="preserve"> Zhotovitele.</w:t>
      </w:r>
    </w:p>
    <w:p w:rsidR="00E650A2" w:rsidRDefault="00E650A2" w:rsidP="00E650A2">
      <w:pPr>
        <w:pStyle w:val="Druhrovesmlouvy"/>
        <w:numPr>
          <w:ilvl w:val="1"/>
          <w:numId w:val="12"/>
        </w:numPr>
        <w:spacing w:after="120" w:line="276" w:lineRule="auto"/>
        <w:ind w:left="1276"/>
      </w:pPr>
      <w:r w:rsidRPr="00976635">
        <w:t>Další smluvní pokuty včetně pravidel pro jejich uplatnění</w:t>
      </w:r>
      <w:r>
        <w:t xml:space="preserve"> jsou uvedeny v OP. </w:t>
      </w:r>
    </w:p>
    <w:p w:rsidR="00E650A2" w:rsidRDefault="00E650A2" w:rsidP="00E650A2">
      <w:pPr>
        <w:pStyle w:val="Druhrovesmlouvy"/>
        <w:numPr>
          <w:ilvl w:val="1"/>
          <w:numId w:val="12"/>
        </w:numPr>
        <w:spacing w:after="360" w:line="276" w:lineRule="auto"/>
        <w:ind w:left="1276"/>
      </w:pPr>
      <w:r w:rsidRPr="00821B03">
        <w:t>Ujednáním o smluvní</w:t>
      </w:r>
      <w:r>
        <w:t>ch</w:t>
      </w:r>
      <w:r w:rsidRPr="00821B03">
        <w:t xml:space="preserve"> pokut</w:t>
      </w:r>
      <w:r>
        <w:t>ách ve shora uvedených odstavcích tohoto článku Smlouvy</w:t>
      </w:r>
      <w:r w:rsidRPr="00821B03">
        <w:t xml:space="preserve"> není dotčeno právo Objednatele na náhradu škody v rozsahu převyšujícím smluvní pokutu.</w:t>
      </w:r>
    </w:p>
    <w:p w:rsidR="004725DC" w:rsidRPr="005F2960" w:rsidRDefault="004725DC" w:rsidP="00E650A2">
      <w:pPr>
        <w:pStyle w:val="PrvnrovesmlouvyNadpis"/>
      </w:pPr>
      <w:r w:rsidRPr="005F2960">
        <w:lastRenderedPageBreak/>
        <w:t>závěrečná ustanovení</w:t>
      </w:r>
    </w:p>
    <w:p w:rsidR="004725DC" w:rsidRDefault="004725DC" w:rsidP="00E650A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1D4BAE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590B8B">
        <w:trPr>
          <w:trHeight w:val="2060"/>
        </w:trPr>
        <w:tc>
          <w:tcPr>
            <w:tcW w:w="4464" w:type="dxa"/>
            <w:shd w:val="clear" w:color="auto" w:fill="auto"/>
          </w:tcPr>
          <w:tbl>
            <w:tblPr>
              <w:tblW w:w="8928" w:type="dxa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:rsidTr="00590B8B">
              <w:trPr>
                <w:trHeight w:val="284"/>
              </w:trPr>
              <w:tc>
                <w:tcPr>
                  <w:tcW w:w="4464" w:type="dxa"/>
                  <w:shd w:val="clear" w:color="auto" w:fill="auto"/>
                </w:tcPr>
                <w:p w:rsidR="002418B0" w:rsidRPr="00D476A1" w:rsidRDefault="002418B0" w:rsidP="00590B8B">
                  <w:pPr>
                    <w:pStyle w:val="Zkladn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2418B0" w:rsidRPr="00D476A1" w:rsidRDefault="002418B0" w:rsidP="00590B8B">
                  <w:pPr>
                    <w:pStyle w:val="Zkladn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2418B0" w:rsidRPr="00D476A1" w:rsidRDefault="002418B0" w:rsidP="00590B8B">
                  <w:pPr>
                    <w:pStyle w:val="Zkladntext"/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2418B0" w:rsidRDefault="002418B0" w:rsidP="00590B8B">
                  <w:pPr>
                    <w:pStyle w:val="Zkladntext"/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2418B0" w:rsidRDefault="002418B0" w:rsidP="00590B8B">
                  <w:pPr>
                    <w:pStyle w:val="Zkladntext"/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spacing w:after="0"/>
                    <w:ind w:firstLine="0"/>
                  </w:pPr>
                </w:p>
                <w:p w:rsidR="002418B0" w:rsidRPr="00D476A1" w:rsidRDefault="002418B0" w:rsidP="00590B8B">
                  <w:pPr>
                    <w:pStyle w:val="Zkladn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2418B0" w:rsidRDefault="002418B0" w:rsidP="00590B8B">
                  <w:pPr>
                    <w:pStyle w:val="Zkladn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2418B0" w:rsidRDefault="002418B0" w:rsidP="00590B8B">
                  <w:pPr>
                    <w:pStyle w:val="Zkladntext"/>
                    <w:spacing w:after="0"/>
                    <w:ind w:firstLine="0"/>
                  </w:pPr>
                  <w:r>
                    <w:t>v </w:t>
                  </w:r>
                  <w:r w:rsidR="00590B8B">
                    <w:t>Praze</w:t>
                  </w:r>
                  <w:r>
                    <w:t>, dne</w:t>
                  </w: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06C8D" w:rsidRDefault="00506C8D" w:rsidP="00590B8B">
                  <w:pPr>
                    <w:pStyle w:val="Zkladn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2418B0" w:rsidRDefault="002418B0" w:rsidP="00590B8B">
                  <w:pPr>
                    <w:pStyle w:val="Zkladntext"/>
                    <w:spacing w:after="0"/>
                    <w:ind w:firstLine="0"/>
                    <w:jc w:val="center"/>
                  </w:pPr>
                </w:p>
              </w:tc>
            </w:tr>
          </w:tbl>
          <w:p w:rsidR="00510467" w:rsidRPr="00D476A1" w:rsidRDefault="00510467" w:rsidP="00590B8B">
            <w:pPr>
              <w:pStyle w:val="Zkladntext"/>
              <w:spacing w:after="0"/>
              <w:ind w:firstLine="0"/>
            </w:pPr>
          </w:p>
        </w:tc>
        <w:tc>
          <w:tcPr>
            <w:tcW w:w="4464" w:type="dxa"/>
            <w:shd w:val="clear" w:color="auto" w:fill="auto"/>
          </w:tcPr>
          <w:p w:rsidR="004725DC" w:rsidRDefault="004725DC" w:rsidP="00590B8B">
            <w:pPr>
              <w:pStyle w:val="Zkladntext"/>
              <w:spacing w:after="0"/>
              <w:ind w:firstLine="0"/>
              <w:jc w:val="center"/>
            </w:pPr>
          </w:p>
        </w:tc>
      </w:tr>
    </w:tbl>
    <w:p w:rsidR="00AB321B" w:rsidRPr="00590B8B" w:rsidRDefault="00A92C09" w:rsidP="002418B0">
      <w:pPr>
        <w:pStyle w:val="Neodsazentext"/>
        <w:spacing w:after="0"/>
        <w:rPr>
          <w:b/>
          <w:color w:val="000000"/>
        </w:rPr>
      </w:pPr>
      <w:r w:rsidRPr="00590B8B">
        <w:rPr>
          <w:b/>
          <w:color w:val="000000"/>
        </w:rPr>
        <w:t>Přílohy S</w:t>
      </w:r>
      <w:r w:rsidR="00AB321B" w:rsidRPr="00590B8B">
        <w:rPr>
          <w:b/>
          <w:color w:val="000000"/>
        </w:rPr>
        <w:t>mlouvy</w:t>
      </w:r>
      <w:r w:rsidR="003D598E" w:rsidRPr="00590B8B">
        <w:rPr>
          <w:b/>
          <w:color w:val="000000"/>
        </w:rPr>
        <w:t xml:space="preserve"> </w:t>
      </w:r>
      <w:r w:rsidR="00CC19E6" w:rsidRPr="00590B8B">
        <w:rPr>
          <w:b/>
          <w:color w:val="000000"/>
        </w:rPr>
        <w:t>o Dílo</w:t>
      </w:r>
      <w:r w:rsidR="00AB321B" w:rsidRPr="00590B8B">
        <w:rPr>
          <w:b/>
          <w:color w:val="000000"/>
        </w:rPr>
        <w:t>:</w:t>
      </w:r>
    </w:p>
    <w:p w:rsidR="00E61CBC" w:rsidRPr="00590B8B" w:rsidRDefault="001D409B" w:rsidP="002418B0">
      <w:pPr>
        <w:pStyle w:val="Neodsazentext"/>
        <w:spacing w:after="0"/>
        <w:rPr>
          <w:color w:val="000000"/>
        </w:rPr>
      </w:pPr>
      <w:r w:rsidRPr="00590B8B">
        <w:rPr>
          <w:color w:val="000000"/>
        </w:rPr>
        <w:t xml:space="preserve">Příloha 1: </w:t>
      </w:r>
      <w:r w:rsidR="007D215E" w:rsidRPr="00590B8B">
        <w:rPr>
          <w:color w:val="000000"/>
        </w:rPr>
        <w:t>Všeobecné obchodní podmínky</w:t>
      </w:r>
      <w:r w:rsidR="00E40947" w:rsidRPr="00590B8B">
        <w:rPr>
          <w:color w:val="000000"/>
        </w:rPr>
        <w:t xml:space="preserve"> pro stavby</w:t>
      </w:r>
      <w:r w:rsidR="008F386E" w:rsidRPr="00590B8B">
        <w:rPr>
          <w:color w:val="000000"/>
        </w:rPr>
        <w:t xml:space="preserve"> ze dne </w:t>
      </w:r>
      <w:r w:rsidR="006A6990" w:rsidRPr="00590B8B">
        <w:rPr>
          <w:color w:val="000000"/>
        </w:rPr>
        <w:t>1.1</w:t>
      </w:r>
      <w:r w:rsidR="0064658C" w:rsidRPr="00590B8B">
        <w:rPr>
          <w:color w:val="000000"/>
        </w:rPr>
        <w:t>0</w:t>
      </w:r>
      <w:r w:rsidR="006A6990" w:rsidRPr="00590B8B">
        <w:rPr>
          <w:color w:val="000000"/>
        </w:rPr>
        <w:t>.201</w:t>
      </w:r>
      <w:r w:rsidR="0064658C" w:rsidRPr="00590B8B">
        <w:rPr>
          <w:color w:val="000000"/>
        </w:rPr>
        <w:t>6</w:t>
      </w:r>
    </w:p>
    <w:p w:rsidR="007D215E" w:rsidRPr="00590B8B" w:rsidRDefault="00DD441E" w:rsidP="002418B0">
      <w:pPr>
        <w:pStyle w:val="Neodsazentext"/>
        <w:spacing w:after="0"/>
        <w:rPr>
          <w:i/>
          <w:color w:val="000000"/>
        </w:rPr>
      </w:pPr>
      <w:r w:rsidRPr="00590B8B">
        <w:rPr>
          <w:color w:val="000000"/>
        </w:rPr>
        <w:t>Příloha 2: Zadávací dokumentace (technická předloha)</w:t>
      </w:r>
    </w:p>
    <w:p w:rsidR="00D55D41" w:rsidRPr="00590B8B" w:rsidRDefault="00DD441E" w:rsidP="002418B0">
      <w:pPr>
        <w:pStyle w:val="Neodsazentext"/>
        <w:spacing w:after="0"/>
        <w:rPr>
          <w:color w:val="000000"/>
        </w:rPr>
      </w:pPr>
      <w:r w:rsidRPr="00590B8B">
        <w:rPr>
          <w:color w:val="000000"/>
        </w:rPr>
        <w:t xml:space="preserve">Příloha 3: </w:t>
      </w:r>
      <w:r w:rsidR="00E7596F" w:rsidRPr="00590B8B">
        <w:rPr>
          <w:color w:val="000000"/>
        </w:rPr>
        <w:t>Seznam Odpovědných osob a čísla účtů zveřejněných v registru plátců DPH</w:t>
      </w:r>
    </w:p>
    <w:p w:rsidR="00D55D41" w:rsidRPr="00590B8B" w:rsidRDefault="00DD441E" w:rsidP="002418B0">
      <w:pPr>
        <w:pStyle w:val="Neodsazentext"/>
        <w:spacing w:after="0"/>
        <w:rPr>
          <w:color w:val="000000"/>
        </w:rPr>
      </w:pPr>
      <w:r w:rsidRPr="00590B8B">
        <w:rPr>
          <w:color w:val="000000"/>
        </w:rPr>
        <w:t xml:space="preserve">Příloha 4: Prohlášení Zhotovitele, obsahující Orientační položkový rozpočet </w:t>
      </w:r>
    </w:p>
    <w:p w:rsidR="005D0885" w:rsidRPr="00590B8B" w:rsidRDefault="00DD441E" w:rsidP="002418B0">
      <w:pPr>
        <w:pStyle w:val="Neodsazentext"/>
        <w:spacing w:after="0"/>
        <w:rPr>
          <w:color w:val="000000"/>
        </w:rPr>
      </w:pPr>
      <w:r w:rsidRPr="00590B8B">
        <w:rPr>
          <w:color w:val="000000"/>
        </w:rPr>
        <w:t xml:space="preserve">Příloha </w:t>
      </w:r>
      <w:r w:rsidR="00603B0F" w:rsidRPr="00590B8B">
        <w:rPr>
          <w:color w:val="000000"/>
        </w:rPr>
        <w:t>5</w:t>
      </w:r>
      <w:r w:rsidRPr="00590B8B">
        <w:rPr>
          <w:color w:val="000000"/>
        </w:rPr>
        <w:t>: Harmonogram</w:t>
      </w:r>
      <w:r w:rsidR="00D25617" w:rsidRPr="00590B8B">
        <w:rPr>
          <w:color w:val="000000"/>
        </w:rPr>
        <w:t xml:space="preserve"> plnění </w:t>
      </w:r>
      <w:r w:rsidR="00855699" w:rsidRPr="00590B8B">
        <w:rPr>
          <w:color w:val="000000"/>
        </w:rPr>
        <w:t>(technická předloha)</w:t>
      </w:r>
    </w:p>
    <w:p w:rsidR="007E32D5" w:rsidRPr="00590B8B" w:rsidRDefault="007E32D5" w:rsidP="007E32D5">
      <w:pPr>
        <w:pStyle w:val="Neodsazentext"/>
        <w:spacing w:after="0"/>
        <w:rPr>
          <w:color w:val="000000"/>
        </w:rPr>
      </w:pPr>
      <w:r w:rsidRPr="00590B8B">
        <w:rPr>
          <w:color w:val="000000"/>
        </w:rPr>
        <w:t>Příloha 6: Smlouva o dílo v otevřeném formátu na CD</w:t>
      </w:r>
    </w:p>
    <w:p w:rsidR="007E32D5" w:rsidRPr="00590B8B" w:rsidRDefault="007E32D5" w:rsidP="002418B0">
      <w:pPr>
        <w:pStyle w:val="Neodsazentext"/>
        <w:spacing w:after="0"/>
        <w:rPr>
          <w:color w:val="000000"/>
        </w:rPr>
      </w:pPr>
    </w:p>
    <w:sectPr w:rsidR="007E32D5" w:rsidRPr="00590B8B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80" w:rsidRDefault="00B23680" w:rsidP="00FA7B21">
      <w:pPr>
        <w:spacing w:after="0"/>
      </w:pPr>
      <w:r>
        <w:separator/>
      </w:r>
    </w:p>
  </w:endnote>
  <w:endnote w:type="continuationSeparator" w:id="0">
    <w:p w:rsidR="00B23680" w:rsidRDefault="00B23680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DD441E" w:rsidP="00723B70">
    <w:pPr>
      <w:pStyle w:val="Zpat"/>
      <w:jc w:val="right"/>
    </w:pPr>
    <w:r>
      <w:fldChar w:fldCharType="begin"/>
    </w:r>
    <w:r w:rsidR="00DA31C3">
      <w:instrText xml:space="preserve"> PAGE   \* MERGEFORMAT </w:instrText>
    </w:r>
    <w:r>
      <w:fldChar w:fldCharType="separate"/>
    </w:r>
    <w:r w:rsidR="00BF37AD">
      <w:rPr>
        <w:noProof/>
      </w:rPr>
      <w:t>9</w:t>
    </w:r>
    <w:r>
      <w:rPr>
        <w:noProof/>
      </w:rPr>
      <w:fldChar w:fldCharType="end"/>
    </w:r>
    <w:r w:rsidR="00DA31C3">
      <w:t>/</w:t>
    </w:r>
    <w:fldSimple w:instr=" NUMPAGES   \* MERGEFORMAT ">
      <w:r w:rsidR="00BF37AD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80" w:rsidRDefault="00B23680" w:rsidP="00FA7B21">
      <w:pPr>
        <w:spacing w:after="0"/>
      </w:pPr>
      <w:r>
        <w:separator/>
      </w:r>
    </w:p>
  </w:footnote>
  <w:footnote w:type="continuationSeparator" w:id="0">
    <w:p w:rsidR="00B23680" w:rsidRDefault="00B23680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E44B73" w:rsidP="00EE7A08">
    <w:pPr>
      <w:pStyle w:val="Zhlav"/>
      <w:ind w:firstLine="0"/>
      <w:rPr>
        <w:sz w:val="20"/>
        <w:szCs w:val="20"/>
      </w:rPr>
    </w:pPr>
    <w:r w:rsidRPr="00E44B73">
      <w:rPr>
        <w:sz w:val="20"/>
        <w:szCs w:val="20"/>
      </w:rPr>
      <w:t>ÚČOV – čerpání fugátu na NVL</w:t>
    </w:r>
    <w:r w:rsidR="001D4BAE">
      <w:rPr>
        <w:sz w:val="20"/>
        <w:szCs w:val="20"/>
      </w:rPr>
      <w:tab/>
    </w:r>
    <w:r w:rsidR="001D4BAE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1/2/F50/03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43EE8FEC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560"/>
        </w:tabs>
        <w:ind w:left="1560" w:hanging="567"/>
      </w:pPr>
      <w:rPr>
        <w:rFonts w:hint="default"/>
        <w:b w:val="0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7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4378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87E82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0BF8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4B0D"/>
    <w:rsid w:val="00310A60"/>
    <w:rsid w:val="00310CA5"/>
    <w:rsid w:val="00317297"/>
    <w:rsid w:val="003219A9"/>
    <w:rsid w:val="003266FA"/>
    <w:rsid w:val="00352DF0"/>
    <w:rsid w:val="00354767"/>
    <w:rsid w:val="00360806"/>
    <w:rsid w:val="00370FC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4968"/>
    <w:rsid w:val="003D598E"/>
    <w:rsid w:val="003D7124"/>
    <w:rsid w:val="003E0C92"/>
    <w:rsid w:val="003E144A"/>
    <w:rsid w:val="003F11EB"/>
    <w:rsid w:val="00400B26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25DC"/>
    <w:rsid w:val="00483EA4"/>
    <w:rsid w:val="004927DD"/>
    <w:rsid w:val="004A1043"/>
    <w:rsid w:val="004A305F"/>
    <w:rsid w:val="004A399F"/>
    <w:rsid w:val="004B083A"/>
    <w:rsid w:val="004B748E"/>
    <w:rsid w:val="004B79B2"/>
    <w:rsid w:val="004C1F3D"/>
    <w:rsid w:val="004C27DF"/>
    <w:rsid w:val="004D425F"/>
    <w:rsid w:val="004E0708"/>
    <w:rsid w:val="004E295E"/>
    <w:rsid w:val="00501CA8"/>
    <w:rsid w:val="00502F83"/>
    <w:rsid w:val="005069BF"/>
    <w:rsid w:val="00506C8D"/>
    <w:rsid w:val="005071F6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7737A"/>
    <w:rsid w:val="00581D0C"/>
    <w:rsid w:val="00582E3F"/>
    <w:rsid w:val="00590B8B"/>
    <w:rsid w:val="00593488"/>
    <w:rsid w:val="00593D96"/>
    <w:rsid w:val="005A0B9B"/>
    <w:rsid w:val="005A40AA"/>
    <w:rsid w:val="005A6EF5"/>
    <w:rsid w:val="005A762B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274DB"/>
    <w:rsid w:val="00631CF9"/>
    <w:rsid w:val="00633112"/>
    <w:rsid w:val="006435BC"/>
    <w:rsid w:val="0064658C"/>
    <w:rsid w:val="00647472"/>
    <w:rsid w:val="0065578C"/>
    <w:rsid w:val="00660511"/>
    <w:rsid w:val="00687BA2"/>
    <w:rsid w:val="006A6990"/>
    <w:rsid w:val="006A6C56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110EA"/>
    <w:rsid w:val="0071300B"/>
    <w:rsid w:val="00717988"/>
    <w:rsid w:val="00723B70"/>
    <w:rsid w:val="00726E2A"/>
    <w:rsid w:val="00727C48"/>
    <w:rsid w:val="0073000F"/>
    <w:rsid w:val="00740726"/>
    <w:rsid w:val="007454E5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3D"/>
    <w:rsid w:val="00821D4B"/>
    <w:rsid w:val="008257CB"/>
    <w:rsid w:val="00827D41"/>
    <w:rsid w:val="00836602"/>
    <w:rsid w:val="008449C1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00DA"/>
    <w:rsid w:val="009230C0"/>
    <w:rsid w:val="009325C5"/>
    <w:rsid w:val="009352AC"/>
    <w:rsid w:val="0094278A"/>
    <w:rsid w:val="009433B1"/>
    <w:rsid w:val="00963B92"/>
    <w:rsid w:val="009672EA"/>
    <w:rsid w:val="009726DA"/>
    <w:rsid w:val="009777B7"/>
    <w:rsid w:val="00977DDB"/>
    <w:rsid w:val="00981C96"/>
    <w:rsid w:val="00990778"/>
    <w:rsid w:val="00996FAD"/>
    <w:rsid w:val="009B4537"/>
    <w:rsid w:val="009B52ED"/>
    <w:rsid w:val="009C2294"/>
    <w:rsid w:val="009C2D98"/>
    <w:rsid w:val="009C7C95"/>
    <w:rsid w:val="009D5502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0BF7"/>
    <w:rsid w:val="00A229CC"/>
    <w:rsid w:val="00A24AA0"/>
    <w:rsid w:val="00A253F2"/>
    <w:rsid w:val="00A31079"/>
    <w:rsid w:val="00A4327C"/>
    <w:rsid w:val="00A601F7"/>
    <w:rsid w:val="00A624A6"/>
    <w:rsid w:val="00A7301C"/>
    <w:rsid w:val="00A73209"/>
    <w:rsid w:val="00A75B2C"/>
    <w:rsid w:val="00A81FA8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23680"/>
    <w:rsid w:val="00B35462"/>
    <w:rsid w:val="00B35BA4"/>
    <w:rsid w:val="00B35F7C"/>
    <w:rsid w:val="00B443A8"/>
    <w:rsid w:val="00B502FE"/>
    <w:rsid w:val="00B51146"/>
    <w:rsid w:val="00B55359"/>
    <w:rsid w:val="00B62354"/>
    <w:rsid w:val="00B75BFB"/>
    <w:rsid w:val="00B81463"/>
    <w:rsid w:val="00B84D57"/>
    <w:rsid w:val="00B90B92"/>
    <w:rsid w:val="00BA48EE"/>
    <w:rsid w:val="00BA48FE"/>
    <w:rsid w:val="00BA4D41"/>
    <w:rsid w:val="00BA5508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37AD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A5384"/>
    <w:rsid w:val="00CB0D8E"/>
    <w:rsid w:val="00CC06A9"/>
    <w:rsid w:val="00CC108A"/>
    <w:rsid w:val="00CC19E6"/>
    <w:rsid w:val="00CD292C"/>
    <w:rsid w:val="00CE3E04"/>
    <w:rsid w:val="00CE4221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44B73"/>
    <w:rsid w:val="00E50551"/>
    <w:rsid w:val="00E61CBC"/>
    <w:rsid w:val="00E62A70"/>
    <w:rsid w:val="00E650A2"/>
    <w:rsid w:val="00E7596F"/>
    <w:rsid w:val="00E91C48"/>
    <w:rsid w:val="00EB0858"/>
    <w:rsid w:val="00EB4A47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068"/>
    <w:rsid w:val="00F53ADF"/>
    <w:rsid w:val="00F61EEB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spacing w:after="240"/>
      <w:ind w:firstLine="567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7"/>
    <w:rsid w:val="00E13159"/>
    <w:rPr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uiPriority w:val="99"/>
    <w:unhideWhenUsed/>
    <w:rsid w:val="009F24A5"/>
    <w:rPr>
      <w:color w:val="0000FF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spacing w:after="240"/>
      <w:ind w:firstLine="567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7"/>
    <w:rsid w:val="00E13159"/>
    <w:rPr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uiPriority w:val="99"/>
    <w:unhideWhenUsed/>
    <w:rsid w:val="009F24A5"/>
    <w:rPr>
      <w:color w:val="0000FF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EF73C-7328-4EA3-9712-40C3427CB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87ECF3-F982-4C56-9983-C1138731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3377</Words>
  <Characters>19928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Železná Jarmila</cp:lastModifiedBy>
  <cp:revision>2</cp:revision>
  <cp:lastPrinted>2017-01-26T09:03:00Z</cp:lastPrinted>
  <dcterms:created xsi:type="dcterms:W3CDTF">2017-02-08T13:25:00Z</dcterms:created>
  <dcterms:modified xsi:type="dcterms:W3CDTF">2017-02-08T13:25:00Z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