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"/>
        <w:gridCol w:w="10699"/>
        <w:gridCol w:w="28"/>
      </w:tblGrid>
      <w:tr w:rsidR="007B68EF">
        <w:trPr>
          <w:trHeight w:val="100"/>
        </w:trPr>
        <w:tc>
          <w:tcPr>
            <w:tcW w:w="43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</w:tr>
      <w:tr w:rsidR="007B68EF">
        <w:tc>
          <w:tcPr>
            <w:tcW w:w="43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99"/>
            </w:tblGrid>
            <w:tr w:rsidR="007B68EF">
              <w:trPr>
                <w:trHeight w:val="10946"/>
              </w:trPr>
              <w:tc>
                <w:tcPr>
                  <w:tcW w:w="1069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8"/>
                    <w:gridCol w:w="36"/>
                    <w:gridCol w:w="25"/>
                    <w:gridCol w:w="18"/>
                    <w:gridCol w:w="10455"/>
                    <w:gridCol w:w="108"/>
                    <w:gridCol w:w="18"/>
                  </w:tblGrid>
                  <w:tr w:rsidR="007B68EF">
                    <w:trPr>
                      <w:trHeight w:val="20"/>
                    </w:trPr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1F72" w:rsidTr="00941F72">
                    <w:tc>
                      <w:tcPr>
                        <w:tcW w:w="18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194"/>
                          <w:gridCol w:w="90"/>
                          <w:gridCol w:w="5376"/>
                        </w:tblGrid>
                        <w:tr w:rsidR="007B68EF">
                          <w:trPr>
                            <w:trHeight w:val="188"/>
                          </w:trPr>
                          <w:tc>
                            <w:tcPr>
                              <w:tcW w:w="5205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c>
                            <w:tcPr>
                              <w:tcW w:w="520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779"/>
                                <w:gridCol w:w="4415"/>
                              </w:tblGrid>
                              <w:tr w:rsidR="00941F72" w:rsidTr="00941F72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Kontakt na odběratele:</w:t>
                                    </w: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Jméno: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7B68E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Telefon: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7B68E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Fax: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7B68E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77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E-mail: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7B68E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</w:tr>
                            </w:tbl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59"/>
                                <w:gridCol w:w="4417"/>
                              </w:tblGrid>
                              <w:tr w:rsidR="00941F72" w:rsidTr="00941F72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gridSpan w:val="2"/>
                                    <w:tcBorders>
                                      <w:top w:val="nil"/>
                                      <w:left w:val="nil"/>
                                      <w:bottom w:val="single" w:sz="3" w:space="0" w:color="C0C0C0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Název a adresa dodavatele:</w:t>
                                    </w: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Dodavatel: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Mladá fronta a.s.</w:t>
                                    </w: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IČ: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49240315</w:t>
                                    </w: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  <w:sz w:val="16"/>
                                      </w:rPr>
                                      <w:t>Adresa:</w:t>
                                    </w: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Mezi vodami 1952/9</w:t>
                                    </w:r>
                                  </w:p>
                                </w:tc>
                              </w:tr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959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7B68EF">
                                    <w:pPr>
                                      <w:spacing w:after="0" w:line="240" w:lineRule="auto"/>
                                    </w:pPr>
                                  </w:p>
                                </w:tc>
                                <w:tc>
                                  <w:tcPr>
                                    <w:tcW w:w="4426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  <w:sz w:val="16"/>
                                      </w:rPr>
                                      <w:t>14300 Praha Modřany</w:t>
                                    </w:r>
                                  </w:p>
                                </w:tc>
                              </w:tr>
                            </w:tbl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rPr>
                            <w:trHeight w:val="77"/>
                          </w:trPr>
                          <w:tc>
                            <w:tcPr>
                              <w:tcW w:w="5205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0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385" w:type="dxa"/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68EF" w:rsidRDefault="007B68E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8EF">
                    <w:trPr>
                      <w:trHeight w:val="79"/>
                    </w:trPr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1F72" w:rsidTr="00941F72"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  <w:gridSpan w:val="6"/>
                      </w:tcPr>
                      <w:tbl>
                        <w:tblPr>
                          <w:tblW w:w="0" w:type="auto"/>
                          <w:tblBorders>
                            <w:top w:val="single" w:sz="3" w:space="0" w:color="C0C0C0"/>
                            <w:left w:val="single" w:sz="3" w:space="0" w:color="C0C0C0"/>
                            <w:bottom w:val="single" w:sz="3" w:space="0" w:color="C0C0C0"/>
                            <w:right w:val="single" w:sz="3" w:space="0" w:color="C0C0C0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54"/>
                          <w:gridCol w:w="10598"/>
                        </w:tblGrid>
                        <w:tr w:rsidR="007B68EF">
                          <w:trPr>
                            <w:trHeight w:val="56"/>
                          </w:trPr>
                          <w:tc>
                            <w:tcPr>
                              <w:tcW w:w="54" w:type="dxa"/>
                              <w:tcBorders>
                                <w:top w:val="single" w:sz="3" w:space="0" w:color="C0C0C0"/>
                                <w:left w:val="single" w:sz="3" w:space="0" w:color="C0C0C0"/>
                              </w:tcBorders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top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</w:tcBorders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right w:val="single" w:sz="3" w:space="0" w:color="C0C0C0"/>
                              </w:tcBorders>
                            </w:tcPr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296"/>
                                <w:gridCol w:w="5298"/>
                              </w:tblGrid>
                              <w:tr w:rsidR="007B68EF">
                                <w:trPr>
                                  <w:trHeight w:val="262"/>
                                </w:trPr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  <w:jc w:val="right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b/>
                                        <w:color w:val="000000"/>
                                      </w:rPr>
                                      <w:t>Číslo objednávky:</w:t>
                                    </w:r>
                                  </w:p>
                                </w:tc>
                                <w:tc>
                                  <w:tcPr>
                                    <w:tcW w:w="5313" w:type="dxa"/>
                                    <w:tcBorders>
                                      <w:top w:val="nil"/>
                                      <w:left w:val="nil"/>
                                      <w:bottom w:val="nil"/>
                                      <w:right w:val="nil"/>
                                    </w:tcBorders>
                                    <w:tcMar>
                                      <w:top w:w="39" w:type="dxa"/>
                                      <w:left w:w="39" w:type="dxa"/>
                                      <w:bottom w:w="39" w:type="dxa"/>
                                      <w:right w:w="39" w:type="dxa"/>
                                    </w:tcMar>
                                  </w:tcPr>
                                  <w:p w:rsidR="007B68EF" w:rsidRDefault="00941F72">
                                    <w:pPr>
                                      <w:spacing w:after="0" w:line="240" w:lineRule="auto"/>
                                    </w:pPr>
                                    <w:r>
                                      <w:rPr>
                                        <w:rFonts w:ascii="Segoe UI" w:eastAsia="Segoe UI" w:hAnsi="Segoe UI"/>
                                        <w:color w:val="000000"/>
                                      </w:rPr>
                                      <w:t>INOB202001142</w:t>
                                    </w:r>
                                  </w:p>
                                </w:tc>
                              </w:tr>
                            </w:tbl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rPr>
                            <w:trHeight w:val="73"/>
                          </w:trPr>
                          <w:tc>
                            <w:tcPr>
                              <w:tcW w:w="54" w:type="dxa"/>
                              <w:tcBorders>
                                <w:left w:val="single" w:sz="3" w:space="0" w:color="C0C0C0"/>
                                <w:bottom w:val="single" w:sz="3" w:space="0" w:color="C0C0C0"/>
                              </w:tcBorders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627" w:type="dxa"/>
                              <w:tcBorders>
                                <w:bottom w:val="single" w:sz="3" w:space="0" w:color="C0C0C0"/>
                                <w:right w:val="single" w:sz="3" w:space="0" w:color="C0C0C0"/>
                              </w:tcBorders>
                            </w:tcPr>
                            <w:p w:rsidR="007B68EF" w:rsidRDefault="007B68EF">
                              <w:pPr>
                                <w:pStyle w:val="EmptyCellLayoutStyle"/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68EF" w:rsidRDefault="007B68EF">
                        <w:pPr>
                          <w:spacing w:after="0" w:line="240" w:lineRule="auto"/>
                        </w:pPr>
                      </w:p>
                    </w:tc>
                  </w:tr>
                  <w:tr w:rsidR="007B68EF">
                    <w:trPr>
                      <w:trHeight w:val="100"/>
                    </w:trPr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8EF"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401"/>
                          <w:gridCol w:w="8054"/>
                        </w:tblGrid>
                        <w:tr w:rsidR="00941F72" w:rsidTr="00941F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Objednáváme toto zboží/služby:</w:t>
                              </w:r>
                            </w:p>
                          </w:tc>
                        </w:tr>
                        <w:tr w:rsidR="00941F72" w:rsidTr="00941F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Objednávka redakčních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služeb - listopad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2020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1F72" w:rsidTr="00941F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Specifikace:</w:t>
                              </w:r>
                            </w:p>
                          </w:tc>
                        </w:tr>
                        <w:tr w:rsidR="00941F72" w:rsidTr="00941F72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gridSpan w:val="2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Objednávka redakčních prací v rámci provozu portálu BusinessInfo.cz na listopad 2020. Předpokládaný rozsah publikovaných normostran a hodinových položek je pouze indikativní a může se měnit dle skutečného plnění: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Počet jednotek (hodiny, normostrany) / cen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a za jednotku / cena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Aktivní normostrany 60 /330 / 19 800,00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Pasivní normostrany 500 / 230 / 115 000,00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 - normostrany 10  / 330 / 3 300,00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Anotace, </w:t>
                              </w:r>
                              <w:proofErr w:type="spell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description</w:t>
                              </w:r>
                              <w:proofErr w:type="spell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, upoutávky 180 / 52,5 / 9 450,00 Kč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Kontrola obsahu, aktualizace rubrik,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evidence, přípravy podkladů  360 / 290 / 104 400,00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Kontaktní centrum - telefonické a email odpovědi hod 160 / 100 / 16 000,00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Odborné texty: Aktualizace + konzultace - odborné texty 90 / 500 / 45 000,00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Audio/video zpracování 190 / 700 / 133 000,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Služby poskytované v rámci rozvoje 115 / 450 / 51 750,00 Kč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 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 xml:space="preserve">Celkem bez DPH 497 700 Kč  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Celkem včetně DPH 602 217 Kč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Předpokládaná cena (vč. DPH):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602 217,00 Kč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Termín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30.11.2020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Místo dodání: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Dittrichova 21, 128 00 Praha 2, </w:t>
                              </w:r>
                              <w:proofErr w:type="gramStart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CZ - Česká</w:t>
                              </w:r>
                              <w:proofErr w:type="gramEnd"/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 republika 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Způsob úhrady: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bankovním převodem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Potvrzení objednávky:</w:t>
                              </w: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faxem nebo e-mailem</w:t>
                              </w: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2402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8063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68EF" w:rsidRDefault="007B68E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8EF">
                    <w:trPr>
                      <w:trHeight w:val="69"/>
                    </w:trPr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1F72" w:rsidTr="00941F72"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  <w:gridSpan w:val="2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316"/>
                          <w:gridCol w:w="2624"/>
                          <w:gridCol w:w="924"/>
                          <w:gridCol w:w="5579"/>
                          <w:gridCol w:w="1028"/>
                        </w:tblGrid>
                        <w:tr w:rsidR="007B68EF">
                          <w:trPr>
                            <w:trHeight w:val="41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odběratele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941F72" w:rsidTr="00941F72">
                          <w:trPr>
                            <w:trHeight w:val="952"/>
                          </w:trPr>
                          <w:tc>
                            <w:tcPr>
                              <w:tcW w:w="316" w:type="dxa"/>
                              <w:gridSpan w:val="5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  <w:vAlign w:val="center"/>
                            </w:tcPr>
                            <w:p w:rsidR="007B68EF" w:rsidRDefault="00941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Objednávku akceptujeme v celém jejím znění</w:t>
                              </w:r>
                            </w:p>
                          </w:tc>
                        </w:tr>
                        <w:tr w:rsidR="007B68EF">
                          <w:trPr>
                            <w:trHeight w:val="59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316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26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Datum</w:t>
                              </w:r>
                            </w:p>
                          </w:tc>
                          <w:tc>
                            <w:tcPr>
                              <w:tcW w:w="924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  <w:tc>
                            <w:tcPr>
                              <w:tcW w:w="557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  <w:jc w:val="center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Razítko a podpis dodavatele</w:t>
                              </w:r>
                            </w:p>
                          </w:tc>
                          <w:tc>
                            <w:tcPr>
                              <w:tcW w:w="1028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7B68EF">
                              <w:pPr>
                                <w:spacing w:after="0" w:line="240" w:lineRule="auto"/>
                              </w:pPr>
                            </w:p>
                          </w:tc>
                        </w:tr>
                      </w:tbl>
                      <w:p w:rsidR="007B68EF" w:rsidRDefault="007B68E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7B68EF">
                    <w:trPr>
                      <w:trHeight w:val="246"/>
                    </w:trPr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455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  <w:tr w:rsidR="00941F72" w:rsidTr="00941F72"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36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25" w:type="dxa"/>
                        <w:gridSpan w:val="3"/>
                      </w:tcPr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10498"/>
                        </w:tblGrid>
                        <w:tr w:rsidR="007B68EF">
                          <w:trPr>
                            <w:trHeight w:val="26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single" w:sz="3" w:space="0" w:color="C0C0C0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Pokyny pro dodavatele:</w:t>
                              </w:r>
                            </w:p>
                          </w:tc>
                        </w:tr>
                        <w:tr w:rsidR="007B68EF">
                          <w:trPr>
                            <w:trHeight w:val="622"/>
                          </w:trPr>
                          <w:tc>
                            <w:tcPr>
                              <w:tcW w:w="10519" w:type="dxa"/>
                              <w:tcBorders>
                                <w:top w:val="nil"/>
                                <w:left w:val="nil"/>
                                <w:bottom w:val="nil"/>
                                <w:right w:val="nil"/>
                              </w:tcBorders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 w:rsidR="007B68EF" w:rsidRDefault="00941F72">
                              <w:pPr>
                                <w:spacing w:after="0" w:line="240" w:lineRule="auto"/>
                              </w:pP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 xml:space="preserve">Na faktuře vždy uvádějte </w:t>
                              </w:r>
                              <w:r>
                                <w:rPr>
                                  <w:rFonts w:ascii="Segoe UI" w:eastAsia="Segoe UI" w:hAnsi="Segoe UI"/>
                                  <w:b/>
                                  <w:color w:val="000000"/>
                                  <w:sz w:val="16"/>
                                </w:rPr>
                                <w:t>číslo objednávky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t>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Pokud nejste plátci DPH, na faktuře uveďte: Nejsme plátci DPH.</w:t>
                              </w:r>
                              <w:r>
                                <w:rPr>
                                  <w:rFonts w:ascii="Segoe UI" w:eastAsia="Segoe UI" w:hAnsi="Segoe UI"/>
                                  <w:color w:val="000000"/>
                                  <w:sz w:val="16"/>
                                </w:rPr>
                                <w:br/>
                                <w:t>V daňovém dokladu vždy uvádějte číslo příslušné zálohové faktury.</w:t>
                              </w:r>
                            </w:p>
                          </w:tc>
                        </w:tr>
                      </w:tbl>
                      <w:p w:rsidR="007B68EF" w:rsidRDefault="007B68EF">
                        <w:pPr>
                          <w:spacing w:after="0" w:line="240" w:lineRule="auto"/>
                        </w:pPr>
                      </w:p>
                    </w:tc>
                    <w:tc>
                      <w:tcPr>
                        <w:tcW w:w="10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  <w:tc>
                      <w:tcPr>
                        <w:tcW w:w="18" w:type="dxa"/>
                      </w:tcPr>
                      <w:p w:rsidR="007B68EF" w:rsidRDefault="007B68EF">
                        <w:pPr>
                          <w:pStyle w:val="EmptyCellLayoutStyle"/>
                          <w:spacing w:after="0" w:line="240" w:lineRule="auto"/>
                        </w:pPr>
                      </w:p>
                    </w:tc>
                  </w:tr>
                </w:tbl>
                <w:p w:rsidR="007B68EF" w:rsidRDefault="007B68EF">
                  <w:pPr>
                    <w:spacing w:after="0" w:line="240" w:lineRule="auto"/>
                  </w:pPr>
                </w:p>
              </w:tc>
            </w:tr>
          </w:tbl>
          <w:p w:rsidR="007B68EF" w:rsidRDefault="007B68EF">
            <w:pPr>
              <w:spacing w:after="0" w:line="240" w:lineRule="auto"/>
            </w:pPr>
          </w:p>
        </w:tc>
        <w:tc>
          <w:tcPr>
            <w:tcW w:w="28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</w:tr>
      <w:tr w:rsidR="007B68EF">
        <w:trPr>
          <w:trHeight w:val="135"/>
        </w:trPr>
        <w:tc>
          <w:tcPr>
            <w:tcW w:w="43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  <w:tc>
          <w:tcPr>
            <w:tcW w:w="10699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</w:tcPr>
          <w:p w:rsidR="007B68EF" w:rsidRDefault="007B68EF">
            <w:pPr>
              <w:pStyle w:val="EmptyCellLayoutStyle"/>
              <w:spacing w:after="0" w:line="240" w:lineRule="auto"/>
            </w:pPr>
          </w:p>
        </w:tc>
      </w:tr>
    </w:tbl>
    <w:p w:rsidR="007B68EF" w:rsidRDefault="007B68EF">
      <w:pPr>
        <w:spacing w:after="0" w:line="240" w:lineRule="auto"/>
      </w:pPr>
    </w:p>
    <w:sectPr w:rsidR="007B68EF">
      <w:headerReference w:type="default" r:id="rId7"/>
      <w:pgSz w:w="11905" w:h="16837"/>
      <w:pgMar w:top="566" w:right="566" w:bottom="566" w:left="566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941F72">
      <w:pPr>
        <w:spacing w:after="0" w:line="240" w:lineRule="auto"/>
      </w:pPr>
      <w:r>
        <w:separator/>
      </w:r>
    </w:p>
  </w:endnote>
  <w:endnote w:type="continuationSeparator" w:id="0">
    <w:p w:rsidR="00000000" w:rsidRDefault="00941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941F72">
      <w:pPr>
        <w:spacing w:after="0" w:line="240" w:lineRule="auto"/>
      </w:pPr>
      <w:r>
        <w:separator/>
      </w:r>
    </w:p>
  </w:footnote>
  <w:footnote w:type="continuationSeparator" w:id="0">
    <w:p w:rsidR="00000000" w:rsidRDefault="00941F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71"/>
    </w:tblGrid>
    <w:tr w:rsidR="007B68EF">
      <w:tc>
        <w:tcPr>
          <w:tcW w:w="10771" w:type="dxa"/>
        </w:tcPr>
        <w:tbl>
          <w:tblPr>
            <w:tblW w:w="0" w:type="auto"/>
            <w:tblBorders>
              <w:top w:val="nil"/>
              <w:left w:val="nil"/>
              <w:bottom w:val="nil"/>
              <w:right w:val="nil"/>
            </w:tblBorders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0771"/>
          </w:tblGrid>
          <w:tr w:rsidR="007B68EF">
            <w:trPr>
              <w:trHeight w:val="396"/>
            </w:trPr>
            <w:tc>
              <w:tcPr>
                <w:tcW w:w="10771" w:type="dxa"/>
              </w:tcPr>
              <w:p w:rsidR="007B68EF" w:rsidRDefault="007B68EF">
                <w:pPr>
                  <w:pStyle w:val="EmptyCellLayoutStyle"/>
                  <w:spacing w:after="0" w:line="240" w:lineRule="auto"/>
                </w:pPr>
              </w:p>
            </w:tc>
          </w:tr>
          <w:tr w:rsidR="007B68EF">
            <w:tc>
              <w:tcPr>
                <w:tcW w:w="10771" w:type="dxa"/>
              </w:tcPr>
              <w:tbl>
                <w:tblPr>
                  <w:tblW w:w="0" w:type="auto"/>
                  <w:tblCellMar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10763"/>
                </w:tblGrid>
                <w:tr w:rsidR="007B68EF">
                  <w:trPr>
                    <w:trHeight w:val="807"/>
                  </w:trPr>
                  <w:tc>
                    <w:tcPr>
                      <w:tcW w:w="10771" w:type="dxa"/>
                      <w:tcBorders>
                        <w:top w:val="single" w:sz="3" w:space="0" w:color="000000"/>
                        <w:left w:val="single" w:sz="3" w:space="0" w:color="000000"/>
                        <w:bottom w:val="single" w:sz="3" w:space="0" w:color="000000"/>
                        <w:right w:val="single" w:sz="3" w:space="0" w:color="000000"/>
                      </w:tcBorders>
                      <w:tcMar>
                        <w:top w:w="119" w:type="dxa"/>
                        <w:left w:w="119" w:type="dxa"/>
                        <w:bottom w:w="119" w:type="dxa"/>
                        <w:right w:w="119" w:type="dxa"/>
                      </w:tcMar>
                    </w:tcPr>
                    <w:p w:rsidR="007B68EF" w:rsidRDefault="00941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Česká agentura na podporu obchodu / </w:t>
                      </w:r>
                      <w:proofErr w:type="spellStart"/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CzechTrade</w:t>
                      </w:r>
                      <w:proofErr w:type="spellEnd"/>
                    </w:p>
                    <w:p w:rsidR="007B68EF" w:rsidRDefault="00941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>Adresa: Dittrichova 21, 128 01 Praha 28</w:t>
                      </w:r>
                    </w:p>
                    <w:p w:rsidR="007B68EF" w:rsidRDefault="00941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Bankovní spojení: </w:t>
                      </w:r>
                    </w:p>
                    <w:p w:rsidR="007B68EF" w:rsidRDefault="00941F72">
                      <w:pPr>
                        <w:spacing w:after="0" w:line="240" w:lineRule="auto"/>
                      </w:pP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 xml:space="preserve">DIČ: </w:t>
                      </w:r>
                      <w:r>
                        <w:rPr>
                          <w:rFonts w:ascii="Segoe UI" w:eastAsia="Segoe UI" w:hAnsi="Segoe UI"/>
                          <w:color w:val="000000"/>
                          <w:sz w:val="16"/>
                        </w:rPr>
                        <w:t xml:space="preserve">CZ00001171, </w:t>
                      </w:r>
                      <w:r>
                        <w:rPr>
                          <w:rFonts w:ascii="Segoe UI" w:eastAsia="Segoe UI" w:hAnsi="Segoe UI"/>
                          <w:b/>
                          <w:color w:val="000000"/>
                          <w:sz w:val="16"/>
                        </w:rPr>
                        <w:t>jsme plátci DPH</w:t>
                      </w:r>
                    </w:p>
                  </w:tc>
                </w:tr>
              </w:tbl>
              <w:p w:rsidR="007B68EF" w:rsidRDefault="007B68EF">
                <w:pPr>
                  <w:spacing w:after="0" w:line="240" w:lineRule="auto"/>
                </w:pPr>
              </w:p>
            </w:tc>
          </w:tr>
          <w:tr w:rsidR="007B68EF">
            <w:trPr>
              <w:trHeight w:val="58"/>
            </w:trPr>
            <w:tc>
              <w:tcPr>
                <w:tcW w:w="10771" w:type="dxa"/>
              </w:tcPr>
              <w:p w:rsidR="007B68EF" w:rsidRDefault="007B68EF">
                <w:pPr>
                  <w:pStyle w:val="EmptyCellLayoutStyle"/>
                  <w:spacing w:after="0" w:line="240" w:lineRule="auto"/>
                </w:pPr>
              </w:p>
            </w:tc>
          </w:tr>
        </w:tbl>
        <w:p w:rsidR="007B68EF" w:rsidRDefault="007B68EF">
          <w:pPr>
            <w:spacing w:after="0" w:line="240" w:lineRule="auto"/>
          </w:pPr>
        </w:p>
      </w:tc>
    </w:tr>
    <w:tr w:rsidR="007B68EF">
      <w:tc>
        <w:tcPr>
          <w:tcW w:w="10771" w:type="dxa"/>
        </w:tcPr>
        <w:p w:rsidR="007B68EF" w:rsidRDefault="007B68EF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B68EF"/>
    <w:rsid w:val="007B68EF"/>
    <w:rsid w:val="0094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3838E6-6784-4DE3-ADEC-FD9AA9D91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Zhlav">
    <w:name w:val="header"/>
    <w:basedOn w:val="Normln"/>
    <w:link w:val="ZhlavChar"/>
    <w:uiPriority w:val="99"/>
    <w:unhideWhenUsed/>
    <w:rsid w:val="0094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41F72"/>
  </w:style>
  <w:style w:type="paragraph" w:styleId="Zpat">
    <w:name w:val="footer"/>
    <w:basedOn w:val="Normln"/>
    <w:link w:val="ZpatChar"/>
    <w:uiPriority w:val="99"/>
    <w:unhideWhenUsed/>
    <w:rsid w:val="00941F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41F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270</Words>
  <Characters>1594</Characters>
  <Application>Microsoft Office Word</Application>
  <DocSecurity>0</DocSecurity>
  <Lines>13</Lines>
  <Paragraphs>3</Paragraphs>
  <ScaleCrop>false</ScaleCrop>
  <Company>Czechtrade.cz 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INOBNahled</dc:title>
  <dc:creator/>
  <dc:description/>
  <cp:lastModifiedBy>Sokoltová Lenka, Ing., MBA</cp:lastModifiedBy>
  <cp:revision>2</cp:revision>
  <dcterms:created xsi:type="dcterms:W3CDTF">2020-11-20T13:57:00Z</dcterms:created>
  <dcterms:modified xsi:type="dcterms:W3CDTF">2020-11-20T13:57:00Z</dcterms:modified>
</cp:coreProperties>
</file>