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86" w:rsidRPr="006677BF" w:rsidRDefault="009D1786" w:rsidP="006677BF">
      <w:pPr>
        <w:jc w:val="center"/>
        <w:rPr>
          <w:rFonts w:ascii="Arial" w:hAnsi="Arial" w:cs="Arial"/>
          <w:b/>
          <w:u w:val="single"/>
        </w:rPr>
      </w:pPr>
    </w:p>
    <w:p w:rsidR="009D1786" w:rsidRPr="003D1C0A" w:rsidRDefault="009D1786" w:rsidP="006677BF">
      <w:pPr>
        <w:jc w:val="center"/>
        <w:rPr>
          <w:rFonts w:ascii="Arial" w:hAnsi="Arial" w:cs="Arial"/>
          <w:b/>
          <w:u w:val="single"/>
        </w:rPr>
      </w:pPr>
      <w:r w:rsidRPr="003D1C0A">
        <w:rPr>
          <w:rFonts w:ascii="Arial" w:hAnsi="Arial" w:cs="Arial"/>
          <w:b/>
          <w:u w:val="single"/>
        </w:rPr>
        <w:t>Nabízený přístroj – Vivid S70 GE Healthcare</w:t>
      </w:r>
    </w:p>
    <w:p w:rsidR="009D1786" w:rsidRPr="003D1C0A" w:rsidRDefault="009D1786" w:rsidP="009D1786">
      <w:pPr>
        <w:rPr>
          <w:rFonts w:ascii="Arial" w:hAnsi="Arial" w:cs="Arial"/>
          <w:u w:val="single"/>
        </w:rPr>
      </w:pPr>
    </w:p>
    <w:p w:rsidR="009D1786" w:rsidRPr="003D1C0A" w:rsidRDefault="009D1786" w:rsidP="009D178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3D1C0A">
        <w:rPr>
          <w:rFonts w:ascii="Arial" w:hAnsi="Arial" w:cs="Arial"/>
          <w:b/>
          <w:bCs/>
          <w:sz w:val="28"/>
          <w:szCs w:val="28"/>
        </w:rPr>
        <w:t>Technická specifikace</w:t>
      </w:r>
      <w:r w:rsidR="00261F5C" w:rsidRPr="003D1C0A">
        <w:rPr>
          <w:rFonts w:ascii="Arial" w:hAnsi="Arial" w:cs="Arial"/>
          <w:b/>
          <w:bCs/>
          <w:sz w:val="28"/>
          <w:szCs w:val="28"/>
        </w:rPr>
        <w:t>:</w:t>
      </w:r>
      <w:r w:rsidRPr="003D1C0A">
        <w:rPr>
          <w:rFonts w:ascii="Arial" w:hAnsi="Arial" w:cs="Arial"/>
          <w:b/>
          <w:bCs/>
          <w:sz w:val="28"/>
          <w:szCs w:val="28"/>
        </w:rPr>
        <w:t xml:space="preserve"> Ultrazvukový přístroj </w:t>
      </w:r>
      <w:r w:rsidR="00261F5C" w:rsidRPr="003D1C0A">
        <w:rPr>
          <w:rFonts w:ascii="Arial" w:hAnsi="Arial" w:cs="Arial"/>
          <w:b/>
          <w:bCs/>
          <w:sz w:val="28"/>
          <w:szCs w:val="28"/>
        </w:rPr>
        <w:t>pro KICH JIP</w:t>
      </w:r>
    </w:p>
    <w:p w:rsidR="009D1786" w:rsidRPr="003D1C0A" w:rsidRDefault="009D1786" w:rsidP="009D178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61F5C" w:rsidRPr="003D1C0A" w:rsidRDefault="00261F5C" w:rsidP="00261F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D1C0A">
        <w:rPr>
          <w:rFonts w:ascii="Arial" w:hAnsi="Arial" w:cs="Arial"/>
          <w:b/>
          <w:bCs/>
          <w:sz w:val="22"/>
          <w:szCs w:val="22"/>
        </w:rPr>
        <w:t>Technická specifikace:</w:t>
      </w:r>
    </w:p>
    <w:p w:rsidR="00261F5C" w:rsidRPr="003D1C0A" w:rsidRDefault="00261F5C" w:rsidP="00261F5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plně digitální ultrazvukový přístroj střední třídy pro multioborové použití, především pak pro kardiologii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</w:t>
      </w:r>
    </w:p>
    <w:p w:rsidR="00261F5C" w:rsidRPr="003D1C0A" w:rsidRDefault="00261F5C" w:rsidP="00261F5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minimálně 21,5“ plochý displej s </w:t>
      </w:r>
      <w:proofErr w:type="spellStart"/>
      <w:r w:rsidRPr="003D1C0A">
        <w:rPr>
          <w:rFonts w:ascii="Arial" w:hAnsi="Arial" w:cs="Arial"/>
          <w:bCs/>
          <w:sz w:val="20"/>
          <w:szCs w:val="22"/>
        </w:rPr>
        <w:t>FullHD</w:t>
      </w:r>
      <w:proofErr w:type="spellEnd"/>
      <w:r w:rsidRPr="003D1C0A">
        <w:rPr>
          <w:rFonts w:ascii="Arial" w:hAnsi="Arial" w:cs="Arial"/>
          <w:bCs/>
          <w:sz w:val="20"/>
          <w:szCs w:val="22"/>
        </w:rPr>
        <w:t xml:space="preserve"> rozlišením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splňuje, 21,5‘‘</w:t>
      </w:r>
    </w:p>
    <w:p w:rsidR="00261F5C" w:rsidRPr="003D1C0A" w:rsidRDefault="00261F5C" w:rsidP="00261F5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>nastavitelná poloha monitoru (výška, otočení do stran, sklopení atd.)</w:t>
      </w:r>
      <w:r w:rsidRPr="003D1C0A">
        <w:rPr>
          <w:rFonts w:ascii="Arial" w:hAnsi="Arial" w:cs="Arial"/>
          <w:b/>
          <w:bCs/>
          <w:sz w:val="20"/>
          <w:szCs w:val="22"/>
        </w:rPr>
        <w:t xml:space="preserve"> – ANO, splňuje</w:t>
      </w:r>
    </w:p>
    <w:p w:rsidR="00261F5C" w:rsidRPr="003D1C0A" w:rsidRDefault="00261F5C" w:rsidP="00261F5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Šířka přístroje max. 60 cm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splňuje, 54cm</w:t>
      </w:r>
    </w:p>
    <w:p w:rsidR="00261F5C" w:rsidRPr="003D1C0A" w:rsidRDefault="00261F5C" w:rsidP="00261F5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hardwarová a softwarová výbava pro 3D/4D zobrazení pro TEE aplikace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</w:t>
      </w:r>
    </w:p>
    <w:p w:rsidR="00261F5C" w:rsidRPr="003D1C0A" w:rsidRDefault="00261F5C" w:rsidP="00261F5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4 aktivní porty pro připojení sond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splňuje, 5 portů</w:t>
      </w:r>
    </w:p>
    <w:p w:rsidR="00261F5C" w:rsidRPr="003D1C0A" w:rsidRDefault="00261F5C" w:rsidP="00261F5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dynamický rozsah &gt;250 dB </w:t>
      </w:r>
      <w:r w:rsidRPr="003D1C0A">
        <w:rPr>
          <w:rFonts w:ascii="Arial" w:hAnsi="Arial" w:cs="Arial"/>
          <w:b/>
          <w:bCs/>
          <w:sz w:val="20"/>
          <w:szCs w:val="22"/>
        </w:rPr>
        <w:t xml:space="preserve">– ANO, splňuje, </w:t>
      </w:r>
      <w:r w:rsidRPr="003D1C0A">
        <w:rPr>
          <w:rFonts w:ascii="Arial" w:hAnsi="Arial" w:cs="Arial"/>
          <w:bCs/>
          <w:sz w:val="20"/>
          <w:szCs w:val="22"/>
        </w:rPr>
        <w:t xml:space="preserve"> </w:t>
      </w:r>
      <w:r w:rsidRPr="003D1C0A">
        <w:rPr>
          <w:rFonts w:ascii="Arial" w:hAnsi="Arial" w:cs="Arial"/>
          <w:b/>
          <w:bCs/>
          <w:sz w:val="20"/>
          <w:szCs w:val="22"/>
        </w:rPr>
        <w:t>&gt;260 dB</w:t>
      </w:r>
    </w:p>
    <w:p w:rsidR="00261F5C" w:rsidRPr="003D1C0A" w:rsidRDefault="00261F5C" w:rsidP="00261F5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automatická optimalizace obrazu pro B-mode, TGC a dopplerovského zobrazení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</w:t>
      </w:r>
    </w:p>
    <w:p w:rsidR="00261F5C" w:rsidRPr="003D1C0A" w:rsidRDefault="00261F5C" w:rsidP="00261F5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aplikační SW přístroje včetně všech měření a kalkulací pro kardiologii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splňuje,</w:t>
      </w:r>
      <w:r w:rsidRPr="003D1C0A">
        <w:rPr>
          <w:rFonts w:ascii="Arial" w:hAnsi="Arial" w:cs="Arial"/>
          <w:bCs/>
          <w:sz w:val="20"/>
          <w:szCs w:val="22"/>
        </w:rPr>
        <w:t xml:space="preserve"> </w:t>
      </w:r>
    </w:p>
    <w:p w:rsidR="00261F5C" w:rsidRPr="003D1C0A" w:rsidRDefault="00261F5C" w:rsidP="00261F5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proofErr w:type="spellStart"/>
      <w:r w:rsidRPr="003D1C0A">
        <w:rPr>
          <w:rFonts w:ascii="Arial" w:hAnsi="Arial" w:cs="Arial"/>
          <w:bCs/>
          <w:sz w:val="20"/>
          <w:szCs w:val="22"/>
        </w:rPr>
        <w:t>kompaudní</w:t>
      </w:r>
      <w:proofErr w:type="spellEnd"/>
      <w:r w:rsidRPr="003D1C0A">
        <w:rPr>
          <w:rFonts w:ascii="Arial" w:hAnsi="Arial" w:cs="Arial"/>
          <w:bCs/>
          <w:sz w:val="20"/>
          <w:szCs w:val="22"/>
        </w:rPr>
        <w:t xml:space="preserve"> zobrazení, algoritmus odrušení ultrazvukových speklí s možností nastavení v několika úrovních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</w:t>
      </w:r>
    </w:p>
    <w:p w:rsidR="00261F5C" w:rsidRPr="003D1C0A" w:rsidRDefault="00261F5C" w:rsidP="00261F5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Možnost využití aplikačních nastavení včetně vytváření vlastních uživatelských nastavení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</w:t>
      </w:r>
    </w:p>
    <w:p w:rsidR="00261F5C" w:rsidRPr="003D1C0A" w:rsidRDefault="00261F5C" w:rsidP="00261F5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Podpora tzv. multifrekvenčních sond s možností změny vysílací frekvence operátorem (zobrazení střední vysílací frekvence na displeji)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</w:t>
      </w:r>
    </w:p>
    <w:p w:rsidR="00261F5C" w:rsidRPr="003D1C0A" w:rsidRDefault="00261F5C" w:rsidP="00261F5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Podpora matrixových sond - piezoelektrické elementy (krystaly) sondy jsou uloženy v několika řadách: uveďte typy sond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splňuje, M5Sc-D</w:t>
      </w:r>
    </w:p>
    <w:p w:rsidR="00261F5C" w:rsidRPr="003D1C0A" w:rsidRDefault="00261F5C" w:rsidP="00261F5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podpora sond typu single </w:t>
      </w:r>
      <w:proofErr w:type="spellStart"/>
      <w:r w:rsidRPr="003D1C0A">
        <w:rPr>
          <w:rFonts w:ascii="Arial" w:hAnsi="Arial" w:cs="Arial"/>
          <w:bCs/>
          <w:sz w:val="20"/>
          <w:szCs w:val="22"/>
        </w:rPr>
        <w:t>crystal</w:t>
      </w:r>
      <w:proofErr w:type="spellEnd"/>
      <w:r w:rsidRPr="003D1C0A">
        <w:rPr>
          <w:rFonts w:ascii="Arial" w:hAnsi="Arial" w:cs="Arial"/>
          <w:bCs/>
          <w:sz w:val="20"/>
          <w:szCs w:val="22"/>
        </w:rPr>
        <w:t xml:space="preserve">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</w:t>
      </w:r>
    </w:p>
    <w:p w:rsidR="00261F5C" w:rsidRPr="003D1C0A" w:rsidRDefault="00261F5C" w:rsidP="00261F5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kompatibilita </w:t>
      </w:r>
      <w:proofErr w:type="spellStart"/>
      <w:r w:rsidRPr="003D1C0A">
        <w:rPr>
          <w:rFonts w:ascii="Arial" w:hAnsi="Arial" w:cs="Arial"/>
          <w:bCs/>
          <w:sz w:val="20"/>
          <w:szCs w:val="22"/>
        </w:rPr>
        <w:t>přistroje</w:t>
      </w:r>
      <w:proofErr w:type="spellEnd"/>
      <w:r w:rsidRPr="003D1C0A">
        <w:rPr>
          <w:rFonts w:ascii="Arial" w:hAnsi="Arial" w:cs="Arial"/>
          <w:bCs/>
          <w:sz w:val="20"/>
          <w:szCs w:val="22"/>
        </w:rPr>
        <w:t xml:space="preserve"> s ultrazvukovou jícnovou sondou GE Healthcare typ 6TC-RS, katalog. </w:t>
      </w:r>
      <w:proofErr w:type="gramStart"/>
      <w:r w:rsidRPr="003D1C0A">
        <w:rPr>
          <w:rFonts w:ascii="Arial" w:hAnsi="Arial" w:cs="Arial"/>
          <w:bCs/>
          <w:sz w:val="20"/>
          <w:szCs w:val="22"/>
        </w:rPr>
        <w:t>č.</w:t>
      </w:r>
      <w:proofErr w:type="gramEnd"/>
      <w:r w:rsidRPr="003D1C0A">
        <w:rPr>
          <w:rFonts w:ascii="Arial" w:hAnsi="Arial" w:cs="Arial"/>
          <w:bCs/>
          <w:sz w:val="20"/>
          <w:szCs w:val="22"/>
        </w:rPr>
        <w:t xml:space="preserve"> H45551ZE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</w:t>
      </w:r>
    </w:p>
    <w:p w:rsidR="00261F5C" w:rsidRPr="003D1C0A" w:rsidRDefault="00261F5C" w:rsidP="00261F5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kompatibilita </w:t>
      </w:r>
      <w:proofErr w:type="spellStart"/>
      <w:r w:rsidRPr="003D1C0A">
        <w:rPr>
          <w:rFonts w:ascii="Arial" w:hAnsi="Arial" w:cs="Arial"/>
          <w:bCs/>
          <w:sz w:val="20"/>
          <w:szCs w:val="22"/>
        </w:rPr>
        <w:t>přistroje</w:t>
      </w:r>
      <w:proofErr w:type="spellEnd"/>
      <w:r w:rsidRPr="003D1C0A">
        <w:rPr>
          <w:rFonts w:ascii="Arial" w:hAnsi="Arial" w:cs="Arial"/>
          <w:bCs/>
          <w:sz w:val="20"/>
          <w:szCs w:val="22"/>
        </w:rPr>
        <w:t xml:space="preserve"> s ultrazvukovou jícnovou sondou GE Healthcare typ 6VT-D, katalog. č. H45561TA a H45581BJ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</w:t>
      </w:r>
    </w:p>
    <w:p w:rsidR="00261F5C" w:rsidRPr="003D1C0A" w:rsidRDefault="00261F5C" w:rsidP="00261F5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Integrovaný záložní zdroj napájení </w:t>
      </w:r>
      <w:proofErr w:type="spellStart"/>
      <w:r w:rsidRPr="003D1C0A">
        <w:rPr>
          <w:rFonts w:ascii="Arial" w:hAnsi="Arial" w:cs="Arial"/>
          <w:bCs/>
          <w:sz w:val="20"/>
          <w:szCs w:val="22"/>
        </w:rPr>
        <w:t>protransport</w:t>
      </w:r>
      <w:proofErr w:type="spellEnd"/>
      <w:r w:rsidRPr="003D1C0A">
        <w:rPr>
          <w:rFonts w:ascii="Arial" w:hAnsi="Arial" w:cs="Arial"/>
          <w:bCs/>
          <w:sz w:val="20"/>
          <w:szCs w:val="22"/>
        </w:rPr>
        <w:t xml:space="preserve"> přístroje v délce trvání min. 15 minut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</w:t>
      </w:r>
    </w:p>
    <w:p w:rsidR="00261F5C" w:rsidRPr="003D1C0A" w:rsidRDefault="00261F5C" w:rsidP="00261F5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Integrovaná UPC pro možnost skenování bez připojení do sítě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</w:t>
      </w:r>
    </w:p>
    <w:p w:rsidR="00261F5C" w:rsidRPr="003D1C0A" w:rsidRDefault="00261F5C" w:rsidP="00261F5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Napájení </w:t>
      </w:r>
      <w:proofErr w:type="spellStart"/>
      <w:r w:rsidRPr="003D1C0A">
        <w:rPr>
          <w:rFonts w:ascii="Arial" w:hAnsi="Arial" w:cs="Arial"/>
          <w:bCs/>
          <w:sz w:val="20"/>
          <w:szCs w:val="22"/>
        </w:rPr>
        <w:t>přístorje</w:t>
      </w:r>
      <w:proofErr w:type="spellEnd"/>
      <w:r w:rsidRPr="003D1C0A">
        <w:rPr>
          <w:rFonts w:ascii="Arial" w:hAnsi="Arial" w:cs="Arial"/>
          <w:bCs/>
          <w:sz w:val="20"/>
          <w:szCs w:val="22"/>
        </w:rPr>
        <w:t xml:space="preserve"> 230V/50 Hz, vč. jištění proti přepětí v síti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</w:t>
      </w:r>
    </w:p>
    <w:p w:rsidR="00261F5C" w:rsidRPr="003D1C0A" w:rsidRDefault="00261F5C" w:rsidP="009D178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52BEC" w:rsidRPr="003D1C0A" w:rsidRDefault="00B52BEC" w:rsidP="009D178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D1C0A">
        <w:rPr>
          <w:rFonts w:ascii="Arial" w:hAnsi="Arial" w:cs="Arial"/>
          <w:b/>
          <w:bCs/>
          <w:sz w:val="22"/>
          <w:szCs w:val="22"/>
        </w:rPr>
        <w:t xml:space="preserve">Požadovaná zobrazení: </w:t>
      </w:r>
    </w:p>
    <w:p w:rsidR="00B52BEC" w:rsidRPr="003D1C0A" w:rsidRDefault="00B52BEC" w:rsidP="00B52BE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M-mód s možností úhlově nezávislého nastavení kursoru v reálném čase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</w:t>
      </w:r>
    </w:p>
    <w:p w:rsidR="00B52BEC" w:rsidRPr="003D1C0A" w:rsidRDefault="00B52BEC" w:rsidP="00B52BE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B-mode na základních frekvencích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</w:t>
      </w:r>
    </w:p>
    <w:p w:rsidR="00B52BEC" w:rsidRPr="003D1C0A" w:rsidRDefault="00B52BEC" w:rsidP="00B52BE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B-mode na harmonických frekvencích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</w:t>
      </w:r>
    </w:p>
    <w:p w:rsidR="00B52BEC" w:rsidRPr="003D1C0A" w:rsidRDefault="00B52BEC" w:rsidP="00B52BE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PW – pulzní </w:t>
      </w:r>
      <w:proofErr w:type="spellStart"/>
      <w:r w:rsidRPr="003D1C0A">
        <w:rPr>
          <w:rFonts w:ascii="Arial" w:hAnsi="Arial" w:cs="Arial"/>
          <w:bCs/>
          <w:sz w:val="20"/>
          <w:szCs w:val="22"/>
        </w:rPr>
        <w:t>doppler</w:t>
      </w:r>
      <w:proofErr w:type="spellEnd"/>
      <w:r w:rsidRPr="003D1C0A">
        <w:rPr>
          <w:rFonts w:ascii="Arial" w:hAnsi="Arial" w:cs="Arial"/>
          <w:bCs/>
          <w:sz w:val="20"/>
          <w:szCs w:val="22"/>
        </w:rPr>
        <w:t xml:space="preserve">, včetně HPRF módu (alespoň 10m/s) na všech sondách, možnost automatického nastavení úhlové korekce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</w:t>
      </w:r>
    </w:p>
    <w:p w:rsidR="00B52BEC" w:rsidRPr="003D1C0A" w:rsidRDefault="00B52BEC" w:rsidP="00B52BE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CW – kontinuální </w:t>
      </w:r>
      <w:proofErr w:type="spellStart"/>
      <w:r w:rsidRPr="003D1C0A">
        <w:rPr>
          <w:rFonts w:ascii="Arial" w:hAnsi="Arial" w:cs="Arial"/>
          <w:bCs/>
          <w:sz w:val="20"/>
          <w:szCs w:val="22"/>
        </w:rPr>
        <w:t>doppler</w:t>
      </w:r>
      <w:proofErr w:type="spellEnd"/>
      <w:r w:rsidRPr="003D1C0A">
        <w:rPr>
          <w:rFonts w:ascii="Arial" w:hAnsi="Arial" w:cs="Arial"/>
          <w:bCs/>
          <w:sz w:val="20"/>
          <w:szCs w:val="22"/>
        </w:rPr>
        <w:t xml:space="preserve">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</w:t>
      </w:r>
    </w:p>
    <w:p w:rsidR="00B52BEC" w:rsidRPr="003D1C0A" w:rsidRDefault="00B52BEC" w:rsidP="00B52BE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barevné dopplerovské zobrazení (CFM)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</w:t>
      </w:r>
    </w:p>
    <w:p w:rsidR="00B52BEC" w:rsidRPr="003D1C0A" w:rsidRDefault="00B52BEC" w:rsidP="00B52BE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výkonový Doppler (PDI)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</w:t>
      </w:r>
    </w:p>
    <w:p w:rsidR="00B52BEC" w:rsidRPr="003D1C0A" w:rsidRDefault="00B52BEC" w:rsidP="00B52BE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Tkáňové dopplerovské zobrazení (TDI,TVI)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</w:t>
      </w:r>
    </w:p>
    <w:p w:rsidR="00B52BEC" w:rsidRPr="003D1C0A" w:rsidRDefault="00B52BEC" w:rsidP="00B52BE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Barevné dopplerovské mapování toku se zvýšenou citlivostí a zobrazením rychlostí v barevné škále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</w:t>
      </w:r>
    </w:p>
    <w:p w:rsidR="00B52BEC" w:rsidRPr="003D1C0A" w:rsidRDefault="00B52BEC" w:rsidP="00B52BE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Zobrazení redukující ultrazvukové </w:t>
      </w:r>
      <w:proofErr w:type="spellStart"/>
      <w:r w:rsidRPr="003D1C0A">
        <w:rPr>
          <w:rFonts w:ascii="Arial" w:hAnsi="Arial" w:cs="Arial"/>
          <w:bCs/>
          <w:sz w:val="20"/>
          <w:szCs w:val="22"/>
        </w:rPr>
        <w:t>spekle</w:t>
      </w:r>
      <w:proofErr w:type="spellEnd"/>
      <w:r w:rsidRPr="003D1C0A">
        <w:rPr>
          <w:rFonts w:ascii="Arial" w:hAnsi="Arial" w:cs="Arial"/>
          <w:bCs/>
          <w:sz w:val="20"/>
          <w:szCs w:val="22"/>
        </w:rPr>
        <w:t xml:space="preserve"> s nastavením ve více úrovních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</w:t>
      </w:r>
    </w:p>
    <w:p w:rsidR="00B52BEC" w:rsidRPr="003D1C0A" w:rsidRDefault="00B52BEC" w:rsidP="00B52BE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</w:p>
    <w:p w:rsidR="00B52BEC" w:rsidRPr="003D1C0A" w:rsidRDefault="00B52BEC" w:rsidP="00B52BE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D1C0A">
        <w:rPr>
          <w:rFonts w:ascii="Arial" w:hAnsi="Arial" w:cs="Arial"/>
          <w:b/>
          <w:bCs/>
          <w:sz w:val="22"/>
          <w:szCs w:val="22"/>
        </w:rPr>
        <w:t>Pořadovaný</w:t>
      </w:r>
      <w:proofErr w:type="spellEnd"/>
      <w:r w:rsidRPr="003D1C0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D1C0A">
        <w:rPr>
          <w:rFonts w:ascii="Arial" w:hAnsi="Arial" w:cs="Arial"/>
          <w:b/>
          <w:bCs/>
          <w:sz w:val="22"/>
          <w:szCs w:val="22"/>
        </w:rPr>
        <w:t>postprocessing</w:t>
      </w:r>
      <w:proofErr w:type="spellEnd"/>
      <w:r w:rsidRPr="003D1C0A">
        <w:rPr>
          <w:rFonts w:ascii="Arial" w:hAnsi="Arial" w:cs="Arial"/>
          <w:b/>
          <w:bCs/>
          <w:sz w:val="22"/>
          <w:szCs w:val="22"/>
        </w:rPr>
        <w:t>:</w:t>
      </w:r>
    </w:p>
    <w:p w:rsidR="00B52BEC" w:rsidRPr="003D1C0A" w:rsidRDefault="00B52BEC" w:rsidP="00B52BE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Vytvoření databáze pacientských a obrazových dat s možností vyhledávání a jednoduchého zálohování dat z interního HDD přístroje na síťové úložiště zadavatele </w:t>
      </w:r>
      <w:r w:rsidRPr="003D1C0A">
        <w:rPr>
          <w:rFonts w:ascii="Arial" w:hAnsi="Arial" w:cs="Arial"/>
          <w:b/>
          <w:bCs/>
          <w:sz w:val="20"/>
          <w:szCs w:val="22"/>
        </w:rPr>
        <w:t xml:space="preserve">– ANO, splňuje, </w:t>
      </w:r>
      <w:proofErr w:type="spellStart"/>
      <w:r w:rsidRPr="003D1C0A">
        <w:rPr>
          <w:rFonts w:ascii="Arial" w:hAnsi="Arial" w:cs="Arial"/>
          <w:b/>
          <w:bCs/>
          <w:sz w:val="20"/>
          <w:szCs w:val="22"/>
        </w:rPr>
        <w:t>EchoPac</w:t>
      </w:r>
      <w:proofErr w:type="spellEnd"/>
      <w:r w:rsidRPr="003D1C0A">
        <w:rPr>
          <w:rFonts w:ascii="Arial" w:hAnsi="Arial" w:cs="Arial"/>
          <w:b/>
          <w:bCs/>
          <w:sz w:val="20"/>
          <w:szCs w:val="22"/>
        </w:rPr>
        <w:t xml:space="preserve"> 203 integrovaná pracovní stanice - </w:t>
      </w:r>
      <w:proofErr w:type="spellStart"/>
      <w:r w:rsidRPr="003D1C0A">
        <w:rPr>
          <w:rFonts w:ascii="Arial" w:hAnsi="Arial" w:cs="Arial"/>
          <w:b/>
          <w:bCs/>
          <w:sz w:val="20"/>
          <w:szCs w:val="22"/>
        </w:rPr>
        <w:t>raw</w:t>
      </w:r>
      <w:proofErr w:type="spellEnd"/>
      <w:r w:rsidRPr="003D1C0A">
        <w:rPr>
          <w:rFonts w:ascii="Arial" w:hAnsi="Arial" w:cs="Arial"/>
          <w:b/>
          <w:bCs/>
          <w:sz w:val="20"/>
          <w:szCs w:val="22"/>
        </w:rPr>
        <w:t xml:space="preserve"> data </w:t>
      </w:r>
      <w:proofErr w:type="spellStart"/>
      <w:r w:rsidRPr="003D1C0A">
        <w:rPr>
          <w:rFonts w:ascii="Arial" w:hAnsi="Arial" w:cs="Arial"/>
          <w:b/>
          <w:bCs/>
          <w:sz w:val="20"/>
          <w:szCs w:val="22"/>
        </w:rPr>
        <w:t>processing</w:t>
      </w:r>
      <w:proofErr w:type="spellEnd"/>
    </w:p>
    <w:p w:rsidR="00B52BEC" w:rsidRPr="003D1C0A" w:rsidRDefault="00B52BEC" w:rsidP="00B52BE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Možnost </w:t>
      </w:r>
      <w:proofErr w:type="spellStart"/>
      <w:r w:rsidRPr="003D1C0A">
        <w:rPr>
          <w:rFonts w:ascii="Arial" w:hAnsi="Arial" w:cs="Arial"/>
          <w:bCs/>
          <w:sz w:val="20"/>
          <w:szCs w:val="22"/>
        </w:rPr>
        <w:t>postprocessingu</w:t>
      </w:r>
      <w:proofErr w:type="spellEnd"/>
      <w:r w:rsidRPr="003D1C0A">
        <w:rPr>
          <w:rFonts w:ascii="Arial" w:hAnsi="Arial" w:cs="Arial"/>
          <w:bCs/>
          <w:sz w:val="20"/>
          <w:szCs w:val="22"/>
        </w:rPr>
        <w:t xml:space="preserve"> na uložených datech – kompletní kardiologické měření, kalkulace a reporty, požadována možnost vytvářet vlastní parametry a vzorce pro naměřené parametry, dále </w:t>
      </w:r>
      <w:r w:rsidRPr="003D1C0A">
        <w:rPr>
          <w:rFonts w:ascii="Arial" w:hAnsi="Arial" w:cs="Arial"/>
          <w:bCs/>
          <w:sz w:val="20"/>
          <w:szCs w:val="22"/>
        </w:rPr>
        <w:lastRenderedPageBreak/>
        <w:t xml:space="preserve">zoom, změna dynamického rozsahu na získaných datech, úprava obrazu… </w:t>
      </w:r>
      <w:r w:rsidRPr="003D1C0A">
        <w:rPr>
          <w:rFonts w:ascii="Arial" w:hAnsi="Arial" w:cs="Arial"/>
          <w:b/>
          <w:bCs/>
          <w:sz w:val="20"/>
          <w:szCs w:val="22"/>
        </w:rPr>
        <w:t xml:space="preserve">– ANO, splňuje, </w:t>
      </w:r>
      <w:proofErr w:type="spellStart"/>
      <w:r w:rsidRPr="003D1C0A">
        <w:rPr>
          <w:rFonts w:ascii="Arial" w:hAnsi="Arial" w:cs="Arial"/>
          <w:b/>
          <w:bCs/>
          <w:sz w:val="20"/>
          <w:szCs w:val="22"/>
        </w:rPr>
        <w:t>EchoPac</w:t>
      </w:r>
      <w:proofErr w:type="spellEnd"/>
      <w:r w:rsidRPr="003D1C0A">
        <w:rPr>
          <w:rFonts w:ascii="Arial" w:hAnsi="Arial" w:cs="Arial"/>
          <w:b/>
          <w:bCs/>
          <w:sz w:val="20"/>
          <w:szCs w:val="22"/>
        </w:rPr>
        <w:t xml:space="preserve"> 203 integrovaná pracovní stanice - </w:t>
      </w:r>
      <w:proofErr w:type="spellStart"/>
      <w:r w:rsidRPr="003D1C0A">
        <w:rPr>
          <w:rFonts w:ascii="Arial" w:hAnsi="Arial" w:cs="Arial"/>
          <w:b/>
          <w:bCs/>
          <w:sz w:val="20"/>
          <w:szCs w:val="22"/>
        </w:rPr>
        <w:t>raw</w:t>
      </w:r>
      <w:proofErr w:type="spellEnd"/>
      <w:r w:rsidRPr="003D1C0A">
        <w:rPr>
          <w:rFonts w:ascii="Arial" w:hAnsi="Arial" w:cs="Arial"/>
          <w:b/>
          <w:bCs/>
          <w:sz w:val="20"/>
          <w:szCs w:val="22"/>
        </w:rPr>
        <w:t xml:space="preserve"> data </w:t>
      </w:r>
      <w:proofErr w:type="spellStart"/>
      <w:r w:rsidRPr="003D1C0A">
        <w:rPr>
          <w:rFonts w:ascii="Arial" w:hAnsi="Arial" w:cs="Arial"/>
          <w:b/>
          <w:bCs/>
          <w:sz w:val="20"/>
          <w:szCs w:val="22"/>
        </w:rPr>
        <w:t>processing</w:t>
      </w:r>
      <w:proofErr w:type="spellEnd"/>
    </w:p>
    <w:p w:rsidR="00B52BEC" w:rsidRPr="003D1C0A" w:rsidRDefault="00B52BEC" w:rsidP="00B52BE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Možnost měření dopplerovských parametrů na uložených snímcích, změna úhlové dopplerovské korekce na uložených snímcích </w:t>
      </w:r>
      <w:r w:rsidRPr="003D1C0A">
        <w:rPr>
          <w:rFonts w:ascii="Arial" w:hAnsi="Arial" w:cs="Arial"/>
          <w:b/>
          <w:bCs/>
          <w:sz w:val="20"/>
          <w:szCs w:val="22"/>
        </w:rPr>
        <w:t xml:space="preserve">– ANO, splňuje, </w:t>
      </w:r>
      <w:proofErr w:type="spellStart"/>
      <w:r w:rsidRPr="003D1C0A">
        <w:rPr>
          <w:rFonts w:ascii="Arial" w:hAnsi="Arial" w:cs="Arial"/>
          <w:b/>
          <w:bCs/>
          <w:sz w:val="20"/>
          <w:szCs w:val="22"/>
        </w:rPr>
        <w:t>EchoPac</w:t>
      </w:r>
      <w:proofErr w:type="spellEnd"/>
      <w:r w:rsidRPr="003D1C0A">
        <w:rPr>
          <w:rFonts w:ascii="Arial" w:hAnsi="Arial" w:cs="Arial"/>
          <w:b/>
          <w:bCs/>
          <w:sz w:val="20"/>
          <w:szCs w:val="22"/>
        </w:rPr>
        <w:t xml:space="preserve"> 203 integrovaná pracovní stanice - </w:t>
      </w:r>
      <w:proofErr w:type="spellStart"/>
      <w:r w:rsidRPr="003D1C0A">
        <w:rPr>
          <w:rFonts w:ascii="Arial" w:hAnsi="Arial" w:cs="Arial"/>
          <w:b/>
          <w:bCs/>
          <w:sz w:val="20"/>
          <w:szCs w:val="22"/>
        </w:rPr>
        <w:t>raw</w:t>
      </w:r>
      <w:proofErr w:type="spellEnd"/>
      <w:r w:rsidRPr="003D1C0A">
        <w:rPr>
          <w:rFonts w:ascii="Arial" w:hAnsi="Arial" w:cs="Arial"/>
          <w:b/>
          <w:bCs/>
          <w:sz w:val="20"/>
          <w:szCs w:val="22"/>
        </w:rPr>
        <w:t xml:space="preserve"> data </w:t>
      </w:r>
      <w:proofErr w:type="spellStart"/>
      <w:r w:rsidRPr="003D1C0A">
        <w:rPr>
          <w:rFonts w:ascii="Arial" w:hAnsi="Arial" w:cs="Arial"/>
          <w:b/>
          <w:bCs/>
          <w:sz w:val="20"/>
          <w:szCs w:val="22"/>
        </w:rPr>
        <w:t>processing</w:t>
      </w:r>
      <w:proofErr w:type="spellEnd"/>
    </w:p>
    <w:p w:rsidR="00B52BEC" w:rsidRPr="003D1C0A" w:rsidRDefault="00B52BEC" w:rsidP="00B52BE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Programové vybavení pro provádění všech typů měření požívaných v sonografické diagnostice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</w:t>
      </w:r>
    </w:p>
    <w:p w:rsidR="00B52BEC" w:rsidRPr="003D1C0A" w:rsidRDefault="00B52BEC" w:rsidP="00B52BE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Zvýraznění punkční jehly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</w:t>
      </w:r>
    </w:p>
    <w:p w:rsidR="00B52BEC" w:rsidRPr="003D1C0A" w:rsidRDefault="00B52BEC" w:rsidP="00B52BE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Přístroj musí umožnit zvětšení zmraženého i </w:t>
      </w:r>
      <w:proofErr w:type="spellStart"/>
      <w:r w:rsidRPr="003D1C0A">
        <w:rPr>
          <w:rFonts w:ascii="Arial" w:hAnsi="Arial" w:cs="Arial"/>
          <w:bCs/>
          <w:sz w:val="20"/>
          <w:szCs w:val="22"/>
        </w:rPr>
        <w:t>real-time</w:t>
      </w:r>
      <w:proofErr w:type="spellEnd"/>
      <w:r w:rsidRPr="003D1C0A">
        <w:rPr>
          <w:rFonts w:ascii="Arial" w:hAnsi="Arial" w:cs="Arial"/>
          <w:bCs/>
          <w:sz w:val="20"/>
          <w:szCs w:val="22"/>
        </w:rPr>
        <w:t xml:space="preserve"> obrázku – zoom na živém i zamraženém obrázku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</w:t>
      </w:r>
    </w:p>
    <w:p w:rsidR="00B52BEC" w:rsidRPr="003D1C0A" w:rsidRDefault="00B52BEC" w:rsidP="00B52BE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</w:p>
    <w:p w:rsidR="00B52BEC" w:rsidRPr="003D1C0A" w:rsidRDefault="00B52BEC" w:rsidP="00B52BE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D1C0A">
        <w:rPr>
          <w:rFonts w:ascii="Arial" w:hAnsi="Arial" w:cs="Arial"/>
          <w:b/>
          <w:bCs/>
          <w:sz w:val="22"/>
          <w:szCs w:val="22"/>
        </w:rPr>
        <w:t>Záloha a archivace dat:</w:t>
      </w:r>
    </w:p>
    <w:p w:rsidR="00B52BEC" w:rsidRPr="003D1C0A" w:rsidRDefault="00B52BEC" w:rsidP="00DE7D9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>Archivace obrazových dat v původní formě, zachovávající obrazové parametry (</w:t>
      </w:r>
      <w:proofErr w:type="spellStart"/>
      <w:r w:rsidRPr="003D1C0A">
        <w:rPr>
          <w:rFonts w:ascii="Arial" w:hAnsi="Arial" w:cs="Arial"/>
          <w:bCs/>
          <w:sz w:val="20"/>
          <w:szCs w:val="22"/>
        </w:rPr>
        <w:t>framerate</w:t>
      </w:r>
      <w:proofErr w:type="spellEnd"/>
      <w:r w:rsidRPr="003D1C0A">
        <w:rPr>
          <w:rFonts w:ascii="Arial" w:hAnsi="Arial" w:cs="Arial"/>
          <w:bCs/>
          <w:sz w:val="20"/>
          <w:szCs w:val="22"/>
        </w:rPr>
        <w:t xml:space="preserve">, </w:t>
      </w:r>
      <w:proofErr w:type="spellStart"/>
      <w:r w:rsidRPr="003D1C0A">
        <w:rPr>
          <w:rFonts w:ascii="Arial" w:hAnsi="Arial" w:cs="Arial"/>
          <w:bCs/>
          <w:sz w:val="20"/>
          <w:szCs w:val="22"/>
        </w:rPr>
        <w:t>gain</w:t>
      </w:r>
      <w:proofErr w:type="spellEnd"/>
      <w:r w:rsidRPr="003D1C0A">
        <w:rPr>
          <w:rFonts w:ascii="Arial" w:hAnsi="Arial" w:cs="Arial"/>
          <w:bCs/>
          <w:sz w:val="20"/>
          <w:szCs w:val="22"/>
        </w:rPr>
        <w:t xml:space="preserve">, rozměry, rychlosti, časovou základnu -formát </w:t>
      </w:r>
      <w:proofErr w:type="spellStart"/>
      <w:r w:rsidRPr="003D1C0A">
        <w:rPr>
          <w:rFonts w:ascii="Arial" w:hAnsi="Arial" w:cs="Arial"/>
          <w:bCs/>
          <w:sz w:val="20"/>
          <w:szCs w:val="22"/>
        </w:rPr>
        <w:t>raw</w:t>
      </w:r>
      <w:proofErr w:type="spellEnd"/>
      <w:r w:rsidRPr="003D1C0A">
        <w:rPr>
          <w:rFonts w:ascii="Arial" w:hAnsi="Arial" w:cs="Arial"/>
          <w:bCs/>
          <w:sz w:val="20"/>
          <w:szCs w:val="22"/>
        </w:rPr>
        <w:t xml:space="preserve">) </w:t>
      </w:r>
      <w:r w:rsidRPr="003D1C0A">
        <w:rPr>
          <w:rFonts w:ascii="Arial" w:hAnsi="Arial" w:cs="Arial"/>
          <w:b/>
          <w:bCs/>
          <w:sz w:val="20"/>
          <w:szCs w:val="22"/>
        </w:rPr>
        <w:t xml:space="preserve">– ANO, splňuje, </w:t>
      </w:r>
      <w:proofErr w:type="spellStart"/>
      <w:r w:rsidRPr="003D1C0A">
        <w:rPr>
          <w:rFonts w:ascii="Arial" w:hAnsi="Arial" w:cs="Arial"/>
          <w:b/>
          <w:bCs/>
          <w:sz w:val="20"/>
          <w:szCs w:val="22"/>
        </w:rPr>
        <w:t>EchoPac</w:t>
      </w:r>
      <w:proofErr w:type="spellEnd"/>
      <w:r w:rsidRPr="003D1C0A">
        <w:rPr>
          <w:rFonts w:ascii="Arial" w:hAnsi="Arial" w:cs="Arial"/>
          <w:b/>
          <w:bCs/>
          <w:sz w:val="20"/>
          <w:szCs w:val="22"/>
        </w:rPr>
        <w:t xml:space="preserve"> 203 integrovaná pracovní stanice - </w:t>
      </w:r>
      <w:proofErr w:type="spellStart"/>
      <w:r w:rsidRPr="003D1C0A">
        <w:rPr>
          <w:rFonts w:ascii="Arial" w:hAnsi="Arial" w:cs="Arial"/>
          <w:b/>
          <w:bCs/>
          <w:sz w:val="20"/>
          <w:szCs w:val="22"/>
        </w:rPr>
        <w:t>raw</w:t>
      </w:r>
      <w:proofErr w:type="spellEnd"/>
      <w:r w:rsidRPr="003D1C0A">
        <w:rPr>
          <w:rFonts w:ascii="Arial" w:hAnsi="Arial" w:cs="Arial"/>
          <w:b/>
          <w:bCs/>
          <w:sz w:val="20"/>
          <w:szCs w:val="22"/>
        </w:rPr>
        <w:t xml:space="preserve"> data </w:t>
      </w:r>
      <w:proofErr w:type="spellStart"/>
      <w:r w:rsidRPr="003D1C0A">
        <w:rPr>
          <w:rFonts w:ascii="Arial" w:hAnsi="Arial" w:cs="Arial"/>
          <w:b/>
          <w:bCs/>
          <w:sz w:val="20"/>
          <w:szCs w:val="22"/>
        </w:rPr>
        <w:t>processing</w:t>
      </w:r>
      <w:proofErr w:type="spellEnd"/>
    </w:p>
    <w:p w:rsidR="00B52BEC" w:rsidRPr="00B52BEC" w:rsidRDefault="00B52BEC" w:rsidP="00B52BE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Možnost nahrávání paměťové smyčky pro záznam snímků a videosekvencí v délce min. 30 sekund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splňuje, &gt;30 s</w:t>
      </w:r>
    </w:p>
    <w:p w:rsidR="00B52BEC" w:rsidRPr="003D1C0A" w:rsidRDefault="00B52BEC" w:rsidP="00B52BE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Přístroj musí umožňovat připojení k datové síti a digitálním archivům FN Brno – výstup ve formátu DICOM 3, komunikace se systémy PACS. V ceně musí být zahrnuta případná konfigurace modalit (nastavení </w:t>
      </w:r>
      <w:proofErr w:type="spellStart"/>
      <w:r w:rsidRPr="003D1C0A">
        <w:rPr>
          <w:rFonts w:ascii="Arial" w:hAnsi="Arial" w:cs="Arial"/>
          <w:bCs/>
          <w:sz w:val="20"/>
          <w:szCs w:val="22"/>
        </w:rPr>
        <w:t>workflow</w:t>
      </w:r>
      <w:proofErr w:type="spellEnd"/>
      <w:r w:rsidRPr="003D1C0A">
        <w:rPr>
          <w:rFonts w:ascii="Arial" w:hAnsi="Arial" w:cs="Arial"/>
          <w:bCs/>
          <w:sz w:val="20"/>
          <w:szCs w:val="22"/>
        </w:rPr>
        <w:t xml:space="preserve">) s dodavatelem modality. Připojení do sítě LAN kabelem i Wi-Fi bezdrátovým připojením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</w:t>
      </w:r>
    </w:p>
    <w:p w:rsidR="00B52BEC" w:rsidRPr="003D1C0A" w:rsidRDefault="00B52BEC" w:rsidP="00B52BE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Obslužný SW modalit podporuje manuální editaci pac. </w:t>
      </w:r>
      <w:proofErr w:type="gramStart"/>
      <w:r w:rsidRPr="003D1C0A">
        <w:rPr>
          <w:rFonts w:ascii="Arial" w:hAnsi="Arial" w:cs="Arial"/>
          <w:bCs/>
          <w:sz w:val="20"/>
          <w:szCs w:val="22"/>
        </w:rPr>
        <w:t>záznamu</w:t>
      </w:r>
      <w:proofErr w:type="gramEnd"/>
      <w:r w:rsidRPr="003D1C0A">
        <w:rPr>
          <w:rFonts w:ascii="Arial" w:hAnsi="Arial" w:cs="Arial"/>
          <w:bCs/>
          <w:sz w:val="20"/>
          <w:szCs w:val="22"/>
        </w:rPr>
        <w:t xml:space="preserve"> (</w:t>
      </w:r>
      <w:proofErr w:type="spellStart"/>
      <w:r w:rsidRPr="003D1C0A">
        <w:rPr>
          <w:rFonts w:ascii="Arial" w:hAnsi="Arial" w:cs="Arial"/>
          <w:bCs/>
          <w:sz w:val="20"/>
          <w:szCs w:val="22"/>
        </w:rPr>
        <w:t>Patient</w:t>
      </w:r>
      <w:proofErr w:type="spellEnd"/>
      <w:r w:rsidRPr="003D1C0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3D1C0A">
        <w:rPr>
          <w:rFonts w:ascii="Arial" w:hAnsi="Arial" w:cs="Arial"/>
          <w:bCs/>
          <w:sz w:val="20"/>
          <w:szCs w:val="22"/>
        </w:rPr>
        <w:t>name</w:t>
      </w:r>
      <w:proofErr w:type="spellEnd"/>
      <w:r w:rsidRPr="003D1C0A">
        <w:rPr>
          <w:rFonts w:ascii="Arial" w:hAnsi="Arial" w:cs="Arial"/>
          <w:bCs/>
          <w:sz w:val="20"/>
          <w:szCs w:val="22"/>
        </w:rPr>
        <w:t xml:space="preserve">, </w:t>
      </w:r>
      <w:proofErr w:type="spellStart"/>
      <w:r w:rsidRPr="003D1C0A">
        <w:rPr>
          <w:rFonts w:ascii="Arial" w:hAnsi="Arial" w:cs="Arial"/>
          <w:bCs/>
          <w:sz w:val="20"/>
          <w:szCs w:val="22"/>
        </w:rPr>
        <w:t>Patient</w:t>
      </w:r>
      <w:proofErr w:type="spellEnd"/>
      <w:r w:rsidRPr="003D1C0A">
        <w:rPr>
          <w:rFonts w:ascii="Arial" w:hAnsi="Arial" w:cs="Arial"/>
          <w:bCs/>
          <w:sz w:val="20"/>
          <w:szCs w:val="22"/>
        </w:rPr>
        <w:t xml:space="preserve"> ID, </w:t>
      </w:r>
      <w:proofErr w:type="spellStart"/>
      <w:r w:rsidRPr="003D1C0A">
        <w:rPr>
          <w:rFonts w:ascii="Arial" w:hAnsi="Arial" w:cs="Arial"/>
          <w:bCs/>
          <w:sz w:val="20"/>
          <w:szCs w:val="22"/>
        </w:rPr>
        <w:t>Acessional</w:t>
      </w:r>
      <w:proofErr w:type="spellEnd"/>
      <w:r w:rsidRPr="003D1C0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3D1C0A">
        <w:rPr>
          <w:rFonts w:ascii="Arial" w:hAnsi="Arial" w:cs="Arial"/>
          <w:bCs/>
          <w:sz w:val="20"/>
          <w:szCs w:val="22"/>
        </w:rPr>
        <w:t>Number</w:t>
      </w:r>
      <w:proofErr w:type="spellEnd"/>
      <w:r w:rsidRPr="003D1C0A">
        <w:rPr>
          <w:rFonts w:ascii="Arial" w:hAnsi="Arial" w:cs="Arial"/>
          <w:bCs/>
          <w:sz w:val="20"/>
          <w:szCs w:val="22"/>
        </w:rPr>
        <w:t xml:space="preserve">, Study </w:t>
      </w:r>
      <w:proofErr w:type="spellStart"/>
      <w:r w:rsidRPr="003D1C0A">
        <w:rPr>
          <w:rFonts w:ascii="Arial" w:hAnsi="Arial" w:cs="Arial"/>
          <w:bCs/>
          <w:sz w:val="20"/>
          <w:szCs w:val="22"/>
        </w:rPr>
        <w:t>Description</w:t>
      </w:r>
      <w:proofErr w:type="spellEnd"/>
      <w:r w:rsidRPr="003D1C0A">
        <w:rPr>
          <w:rFonts w:ascii="Arial" w:hAnsi="Arial" w:cs="Arial"/>
          <w:bCs/>
          <w:sz w:val="20"/>
          <w:szCs w:val="22"/>
        </w:rPr>
        <w:t xml:space="preserve">)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</w:t>
      </w:r>
    </w:p>
    <w:p w:rsidR="00B52BEC" w:rsidRPr="003D1C0A" w:rsidRDefault="00B52BEC" w:rsidP="00B52BE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Je požadováno, aby výše uvedená identifikace záznamu vyšetření nebyla součástí snímku (tato vlastnost pouze jako volitelné </w:t>
      </w:r>
      <w:proofErr w:type="spellStart"/>
      <w:r w:rsidRPr="003D1C0A">
        <w:rPr>
          <w:rFonts w:ascii="Arial" w:hAnsi="Arial" w:cs="Arial"/>
          <w:bCs/>
          <w:sz w:val="20"/>
          <w:szCs w:val="22"/>
        </w:rPr>
        <w:t>option</w:t>
      </w:r>
      <w:proofErr w:type="spellEnd"/>
      <w:r w:rsidRPr="003D1C0A">
        <w:rPr>
          <w:rFonts w:ascii="Arial" w:hAnsi="Arial" w:cs="Arial"/>
          <w:bCs/>
          <w:sz w:val="20"/>
          <w:szCs w:val="22"/>
        </w:rPr>
        <w:t xml:space="preserve">, ukládání do záznamu formou </w:t>
      </w:r>
      <w:proofErr w:type="spellStart"/>
      <w:r w:rsidRPr="003D1C0A">
        <w:rPr>
          <w:rFonts w:ascii="Arial" w:hAnsi="Arial" w:cs="Arial"/>
          <w:bCs/>
          <w:sz w:val="20"/>
          <w:szCs w:val="22"/>
        </w:rPr>
        <w:t>metadat</w:t>
      </w:r>
      <w:proofErr w:type="spellEnd"/>
      <w:r w:rsidRPr="003D1C0A">
        <w:rPr>
          <w:rFonts w:ascii="Arial" w:hAnsi="Arial" w:cs="Arial"/>
          <w:bCs/>
          <w:sz w:val="20"/>
          <w:szCs w:val="22"/>
        </w:rPr>
        <w:t xml:space="preserve">)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</w:t>
      </w:r>
    </w:p>
    <w:p w:rsidR="00B52BEC" w:rsidRPr="003D1C0A" w:rsidRDefault="00B52BEC" w:rsidP="001F648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Podpora automatické skartace dat dle nastaveného kritéria (datum vzniku záznamu nebo zaplnění lokální </w:t>
      </w:r>
      <w:proofErr w:type="spellStart"/>
      <w:r w:rsidRPr="003D1C0A">
        <w:rPr>
          <w:rFonts w:ascii="Arial" w:hAnsi="Arial" w:cs="Arial"/>
          <w:bCs/>
          <w:sz w:val="20"/>
          <w:szCs w:val="22"/>
        </w:rPr>
        <w:t>db</w:t>
      </w:r>
      <w:proofErr w:type="spellEnd"/>
      <w:r w:rsidRPr="003D1C0A">
        <w:rPr>
          <w:rFonts w:ascii="Arial" w:hAnsi="Arial" w:cs="Arial"/>
          <w:bCs/>
          <w:sz w:val="20"/>
          <w:szCs w:val="22"/>
        </w:rPr>
        <w:t xml:space="preserve">) </w:t>
      </w:r>
      <w:r w:rsidRPr="003D1C0A">
        <w:rPr>
          <w:rFonts w:ascii="Arial" w:hAnsi="Arial" w:cs="Arial"/>
          <w:b/>
          <w:bCs/>
          <w:sz w:val="20"/>
          <w:szCs w:val="22"/>
        </w:rPr>
        <w:t>– ANO, splňuje</w:t>
      </w:r>
    </w:p>
    <w:p w:rsidR="001F6484" w:rsidRPr="003D1C0A" w:rsidRDefault="001F6484" w:rsidP="001F6484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2"/>
        </w:rPr>
      </w:pPr>
    </w:p>
    <w:p w:rsidR="001F6484" w:rsidRPr="003D1C0A" w:rsidRDefault="001F6484" w:rsidP="001F64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D1C0A">
        <w:rPr>
          <w:rFonts w:ascii="Arial" w:hAnsi="Arial" w:cs="Arial"/>
          <w:b/>
          <w:bCs/>
          <w:sz w:val="22"/>
          <w:szCs w:val="22"/>
        </w:rPr>
        <w:t>Příslušenství v rámci dodávky:</w:t>
      </w:r>
    </w:p>
    <w:p w:rsidR="001F6484" w:rsidRPr="003D1C0A" w:rsidRDefault="001F6484" w:rsidP="001F648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Sektorová fázová kardiologická sonda, frekvenční rozsah min. 1 - 4 MHz </w:t>
      </w:r>
      <w:r w:rsidRPr="003D1C0A">
        <w:rPr>
          <w:rFonts w:ascii="Arial" w:hAnsi="Arial" w:cs="Arial"/>
          <w:b/>
          <w:bCs/>
          <w:sz w:val="20"/>
          <w:szCs w:val="22"/>
        </w:rPr>
        <w:t>– ANO, M5Sc-D</w:t>
      </w:r>
    </w:p>
    <w:p w:rsidR="001F6484" w:rsidRPr="003D1C0A" w:rsidRDefault="001F6484" w:rsidP="001F648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Lineární sonda pro vyšetření cév, frekvenční rozsah min. 3 – 10 MHz </w:t>
      </w:r>
      <w:r w:rsidRPr="003D1C0A">
        <w:rPr>
          <w:rFonts w:ascii="Arial" w:hAnsi="Arial" w:cs="Arial"/>
          <w:b/>
          <w:bCs/>
          <w:sz w:val="20"/>
          <w:szCs w:val="22"/>
        </w:rPr>
        <w:t>– ANO, 9L-D</w:t>
      </w:r>
    </w:p>
    <w:p w:rsidR="001F6484" w:rsidRPr="003D1C0A" w:rsidRDefault="001F6484" w:rsidP="001F648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D1C0A">
        <w:rPr>
          <w:rFonts w:ascii="Arial" w:hAnsi="Arial" w:cs="Arial"/>
          <w:bCs/>
          <w:sz w:val="20"/>
          <w:szCs w:val="22"/>
        </w:rPr>
        <w:t xml:space="preserve">Konvexní sonda pro abdominální vyšetření, frekvenční rozsah min.  2 – 5 MHz </w:t>
      </w:r>
      <w:r w:rsidRPr="003D1C0A">
        <w:rPr>
          <w:rFonts w:ascii="Arial" w:hAnsi="Arial" w:cs="Arial"/>
          <w:b/>
          <w:bCs/>
          <w:sz w:val="20"/>
          <w:szCs w:val="22"/>
        </w:rPr>
        <w:t>– ANO, C1-6-D</w:t>
      </w:r>
    </w:p>
    <w:p w:rsidR="009D7428" w:rsidRDefault="009D7428" w:rsidP="006677BF">
      <w:pPr>
        <w:pStyle w:val="Default"/>
        <w:spacing w:after="14"/>
        <w:ind w:left="852" w:hanging="426"/>
        <w:rPr>
          <w:sz w:val="22"/>
          <w:szCs w:val="22"/>
        </w:rPr>
      </w:pPr>
    </w:p>
    <w:p w:rsidR="003D1C0A" w:rsidRDefault="003D1C0A" w:rsidP="009D742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Cs w:val="22"/>
          <w:lang w:eastAsia="en-US"/>
        </w:rPr>
      </w:pPr>
    </w:p>
    <w:p w:rsidR="009D7428" w:rsidRPr="003D1C0A" w:rsidRDefault="009D7428" w:rsidP="009D742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3D1C0A">
        <w:rPr>
          <w:rFonts w:ascii="Arial" w:eastAsiaTheme="minorHAnsi" w:hAnsi="Arial" w:cs="Arial"/>
          <w:b/>
          <w:szCs w:val="22"/>
          <w:lang w:eastAsia="en-US"/>
        </w:rPr>
        <w:t>Položkový rozpočet</w:t>
      </w:r>
    </w:p>
    <w:p w:rsidR="009D7428" w:rsidRPr="003E6FA6" w:rsidRDefault="009D7428" w:rsidP="009D742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22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1687"/>
        <w:gridCol w:w="2277"/>
      </w:tblGrid>
      <w:tr w:rsidR="009D7428" w:rsidRPr="003D1C0A" w:rsidTr="00CB705A">
        <w:tc>
          <w:tcPr>
            <w:tcW w:w="2689" w:type="dxa"/>
          </w:tcPr>
          <w:p w:rsidR="009D7428" w:rsidRPr="003D1C0A" w:rsidRDefault="009D7428" w:rsidP="00CB705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1C0A">
              <w:rPr>
                <w:rFonts w:ascii="Arial" w:hAnsi="Arial" w:cs="Arial"/>
                <w:b/>
                <w:sz w:val="22"/>
              </w:rPr>
              <w:t>Položka</w:t>
            </w:r>
          </w:p>
        </w:tc>
        <w:tc>
          <w:tcPr>
            <w:tcW w:w="2409" w:type="dxa"/>
          </w:tcPr>
          <w:p w:rsidR="009D7428" w:rsidRPr="003D1C0A" w:rsidRDefault="009D7428" w:rsidP="00CB705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1C0A">
              <w:rPr>
                <w:rFonts w:ascii="Arial" w:hAnsi="Arial" w:cs="Arial"/>
                <w:b/>
                <w:sz w:val="22"/>
              </w:rPr>
              <w:t>Cena bez DPH</w:t>
            </w:r>
          </w:p>
        </w:tc>
        <w:tc>
          <w:tcPr>
            <w:tcW w:w="1687" w:type="dxa"/>
          </w:tcPr>
          <w:p w:rsidR="009D7428" w:rsidRPr="003D1C0A" w:rsidRDefault="009D7428" w:rsidP="00CB705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1C0A">
              <w:rPr>
                <w:rFonts w:ascii="Arial" w:hAnsi="Arial" w:cs="Arial"/>
                <w:b/>
                <w:sz w:val="22"/>
              </w:rPr>
              <w:t>DPH 21%</w:t>
            </w:r>
          </w:p>
        </w:tc>
        <w:tc>
          <w:tcPr>
            <w:tcW w:w="2277" w:type="dxa"/>
          </w:tcPr>
          <w:p w:rsidR="009D7428" w:rsidRPr="003D1C0A" w:rsidRDefault="009D7428" w:rsidP="00CB705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1C0A">
              <w:rPr>
                <w:rFonts w:ascii="Arial" w:hAnsi="Arial" w:cs="Arial"/>
                <w:b/>
                <w:sz w:val="22"/>
              </w:rPr>
              <w:t>Cena včetně DPH</w:t>
            </w:r>
          </w:p>
        </w:tc>
      </w:tr>
      <w:tr w:rsidR="009D7428" w:rsidRPr="003D1C0A" w:rsidTr="00CB705A">
        <w:tc>
          <w:tcPr>
            <w:tcW w:w="2689" w:type="dxa"/>
            <w:vAlign w:val="center"/>
          </w:tcPr>
          <w:p w:rsidR="009D7428" w:rsidRPr="003D1C0A" w:rsidRDefault="009D7428" w:rsidP="00CB705A">
            <w:pPr>
              <w:jc w:val="center"/>
              <w:rPr>
                <w:rFonts w:ascii="Arial" w:hAnsi="Arial" w:cs="Arial"/>
                <w:sz w:val="22"/>
              </w:rPr>
            </w:pPr>
            <w:r w:rsidRPr="003D1C0A">
              <w:rPr>
                <w:rFonts w:ascii="Arial" w:hAnsi="Arial" w:cs="Arial"/>
                <w:sz w:val="22"/>
              </w:rPr>
              <w:t>VIVID S70</w:t>
            </w:r>
          </w:p>
          <w:p w:rsidR="009D7428" w:rsidRPr="003D1C0A" w:rsidRDefault="009D7428" w:rsidP="00CB705A">
            <w:pPr>
              <w:jc w:val="center"/>
              <w:rPr>
                <w:rFonts w:ascii="Arial" w:hAnsi="Arial" w:cs="Arial"/>
                <w:sz w:val="22"/>
              </w:rPr>
            </w:pPr>
            <w:r w:rsidRPr="003D1C0A">
              <w:rPr>
                <w:rFonts w:ascii="Arial" w:hAnsi="Arial" w:cs="Arial"/>
                <w:sz w:val="22"/>
              </w:rPr>
              <w:t>(včetně software)</w:t>
            </w:r>
          </w:p>
        </w:tc>
        <w:tc>
          <w:tcPr>
            <w:tcW w:w="2409" w:type="dxa"/>
            <w:vAlign w:val="center"/>
          </w:tcPr>
          <w:p w:rsidR="009D7428" w:rsidRPr="003D1C0A" w:rsidRDefault="009D7428" w:rsidP="00CB705A">
            <w:pPr>
              <w:jc w:val="center"/>
              <w:rPr>
                <w:rFonts w:ascii="Arial" w:hAnsi="Arial" w:cs="Arial"/>
                <w:sz w:val="22"/>
              </w:rPr>
            </w:pPr>
            <w:r w:rsidRPr="003D1C0A">
              <w:rPr>
                <w:rFonts w:ascii="Arial" w:hAnsi="Arial" w:cs="Arial"/>
                <w:sz w:val="22"/>
              </w:rPr>
              <w:t>1.324.000,-Kč</w:t>
            </w:r>
          </w:p>
        </w:tc>
        <w:tc>
          <w:tcPr>
            <w:tcW w:w="1687" w:type="dxa"/>
            <w:vAlign w:val="center"/>
          </w:tcPr>
          <w:p w:rsidR="009D7428" w:rsidRPr="003D1C0A" w:rsidRDefault="009D7428" w:rsidP="00CB705A">
            <w:pPr>
              <w:jc w:val="center"/>
              <w:rPr>
                <w:rFonts w:ascii="Arial" w:hAnsi="Arial" w:cs="Arial"/>
                <w:sz w:val="22"/>
              </w:rPr>
            </w:pPr>
            <w:r w:rsidRPr="003D1C0A">
              <w:rPr>
                <w:rFonts w:ascii="Arial" w:hAnsi="Arial" w:cs="Arial"/>
                <w:sz w:val="22"/>
              </w:rPr>
              <w:t>278.040,-Kč</w:t>
            </w:r>
          </w:p>
        </w:tc>
        <w:tc>
          <w:tcPr>
            <w:tcW w:w="2277" w:type="dxa"/>
            <w:vAlign w:val="center"/>
          </w:tcPr>
          <w:p w:rsidR="009D7428" w:rsidRPr="003D1C0A" w:rsidRDefault="009D7428" w:rsidP="00CB705A">
            <w:pPr>
              <w:jc w:val="center"/>
              <w:rPr>
                <w:rFonts w:ascii="Arial" w:hAnsi="Arial" w:cs="Arial"/>
                <w:sz w:val="22"/>
              </w:rPr>
            </w:pPr>
            <w:r w:rsidRPr="003D1C0A">
              <w:rPr>
                <w:rFonts w:ascii="Arial" w:hAnsi="Arial" w:cs="Arial"/>
                <w:sz w:val="22"/>
              </w:rPr>
              <w:t>1.602.040,-Kč</w:t>
            </w:r>
          </w:p>
        </w:tc>
      </w:tr>
      <w:tr w:rsidR="009D7428" w:rsidRPr="003D1C0A" w:rsidTr="00CB705A">
        <w:tc>
          <w:tcPr>
            <w:tcW w:w="2689" w:type="dxa"/>
            <w:vAlign w:val="center"/>
          </w:tcPr>
          <w:p w:rsidR="009D7428" w:rsidRPr="003D1C0A" w:rsidRDefault="009D7428" w:rsidP="009D7428">
            <w:pPr>
              <w:jc w:val="center"/>
              <w:rPr>
                <w:rFonts w:ascii="Arial" w:hAnsi="Arial" w:cs="Arial"/>
                <w:sz w:val="22"/>
              </w:rPr>
            </w:pPr>
            <w:r w:rsidRPr="003D1C0A">
              <w:rPr>
                <w:rFonts w:ascii="Arial" w:hAnsi="Arial" w:cs="Arial"/>
                <w:sz w:val="22"/>
              </w:rPr>
              <w:t xml:space="preserve">Sonda </w:t>
            </w:r>
            <w:r w:rsidR="001F6484" w:rsidRPr="003D1C0A">
              <w:rPr>
                <w:rFonts w:ascii="Arial" w:hAnsi="Arial" w:cs="Arial"/>
                <w:sz w:val="22"/>
              </w:rPr>
              <w:t>M5Sc-D</w:t>
            </w:r>
          </w:p>
        </w:tc>
        <w:tc>
          <w:tcPr>
            <w:tcW w:w="2409" w:type="dxa"/>
            <w:vAlign w:val="center"/>
          </w:tcPr>
          <w:p w:rsidR="009D7428" w:rsidRPr="003D1C0A" w:rsidRDefault="001F6484" w:rsidP="009D7428">
            <w:pPr>
              <w:jc w:val="center"/>
              <w:rPr>
                <w:rFonts w:ascii="Arial" w:hAnsi="Arial" w:cs="Arial"/>
                <w:sz w:val="22"/>
              </w:rPr>
            </w:pPr>
            <w:r w:rsidRPr="003D1C0A">
              <w:rPr>
                <w:rFonts w:ascii="Arial" w:hAnsi="Arial" w:cs="Arial"/>
                <w:sz w:val="22"/>
              </w:rPr>
              <w:t>170</w:t>
            </w:r>
            <w:r w:rsidR="009D7428" w:rsidRPr="003D1C0A">
              <w:rPr>
                <w:rFonts w:ascii="Arial" w:hAnsi="Arial" w:cs="Arial"/>
                <w:sz w:val="22"/>
              </w:rPr>
              <w:t>.000,-Kč</w:t>
            </w:r>
          </w:p>
        </w:tc>
        <w:tc>
          <w:tcPr>
            <w:tcW w:w="1687" w:type="dxa"/>
            <w:vAlign w:val="center"/>
          </w:tcPr>
          <w:p w:rsidR="009D7428" w:rsidRPr="003D1C0A" w:rsidRDefault="001F6484" w:rsidP="00CB705A">
            <w:pPr>
              <w:jc w:val="center"/>
              <w:rPr>
                <w:rFonts w:ascii="Arial" w:hAnsi="Arial" w:cs="Arial"/>
                <w:sz w:val="22"/>
              </w:rPr>
            </w:pPr>
            <w:r w:rsidRPr="003D1C0A">
              <w:rPr>
                <w:rFonts w:ascii="Arial" w:hAnsi="Arial" w:cs="Arial"/>
                <w:sz w:val="22"/>
              </w:rPr>
              <w:t>35.700</w:t>
            </w:r>
            <w:r w:rsidR="009D7428" w:rsidRPr="003D1C0A">
              <w:rPr>
                <w:rFonts w:ascii="Arial" w:hAnsi="Arial" w:cs="Arial"/>
                <w:sz w:val="22"/>
              </w:rPr>
              <w:t>,-Kč</w:t>
            </w:r>
          </w:p>
        </w:tc>
        <w:tc>
          <w:tcPr>
            <w:tcW w:w="2277" w:type="dxa"/>
            <w:vAlign w:val="center"/>
          </w:tcPr>
          <w:p w:rsidR="009D7428" w:rsidRPr="003D1C0A" w:rsidRDefault="001F6484" w:rsidP="009D7428">
            <w:pPr>
              <w:jc w:val="center"/>
              <w:rPr>
                <w:rFonts w:ascii="Arial" w:hAnsi="Arial" w:cs="Arial"/>
                <w:sz w:val="22"/>
              </w:rPr>
            </w:pPr>
            <w:r w:rsidRPr="003D1C0A">
              <w:rPr>
                <w:rFonts w:ascii="Arial" w:hAnsi="Arial" w:cs="Arial"/>
                <w:sz w:val="22"/>
              </w:rPr>
              <w:t>205.700</w:t>
            </w:r>
            <w:r w:rsidR="009D7428" w:rsidRPr="003D1C0A">
              <w:rPr>
                <w:rFonts w:ascii="Arial" w:hAnsi="Arial" w:cs="Arial"/>
                <w:sz w:val="22"/>
              </w:rPr>
              <w:t>,-Kč</w:t>
            </w:r>
          </w:p>
        </w:tc>
      </w:tr>
      <w:tr w:rsidR="009D7428" w:rsidRPr="003D1C0A" w:rsidTr="00CB705A">
        <w:tc>
          <w:tcPr>
            <w:tcW w:w="2689" w:type="dxa"/>
            <w:vAlign w:val="center"/>
          </w:tcPr>
          <w:p w:rsidR="009D7428" w:rsidRPr="003D1C0A" w:rsidRDefault="009D7428" w:rsidP="00CB705A">
            <w:pPr>
              <w:jc w:val="center"/>
              <w:rPr>
                <w:rFonts w:ascii="Arial" w:hAnsi="Arial" w:cs="Arial"/>
                <w:sz w:val="22"/>
              </w:rPr>
            </w:pPr>
            <w:r w:rsidRPr="003D1C0A">
              <w:rPr>
                <w:rFonts w:ascii="Arial" w:hAnsi="Arial" w:cs="Arial"/>
                <w:sz w:val="22"/>
              </w:rPr>
              <w:t>Sonda 9L-D</w:t>
            </w:r>
          </w:p>
        </w:tc>
        <w:tc>
          <w:tcPr>
            <w:tcW w:w="2409" w:type="dxa"/>
            <w:vAlign w:val="center"/>
          </w:tcPr>
          <w:p w:rsidR="009D7428" w:rsidRPr="003D1C0A" w:rsidRDefault="009D7428" w:rsidP="00CB705A">
            <w:pPr>
              <w:jc w:val="center"/>
              <w:rPr>
                <w:rFonts w:ascii="Arial" w:hAnsi="Arial" w:cs="Arial"/>
                <w:sz w:val="22"/>
              </w:rPr>
            </w:pPr>
            <w:r w:rsidRPr="003D1C0A">
              <w:rPr>
                <w:rFonts w:ascii="Arial" w:hAnsi="Arial" w:cs="Arial"/>
                <w:sz w:val="22"/>
              </w:rPr>
              <w:t>110.000,-Kč</w:t>
            </w:r>
          </w:p>
        </w:tc>
        <w:tc>
          <w:tcPr>
            <w:tcW w:w="1687" w:type="dxa"/>
            <w:vAlign w:val="center"/>
          </w:tcPr>
          <w:p w:rsidR="009D7428" w:rsidRPr="003D1C0A" w:rsidRDefault="009D7428" w:rsidP="00CB705A">
            <w:pPr>
              <w:jc w:val="center"/>
              <w:rPr>
                <w:rFonts w:ascii="Arial" w:hAnsi="Arial" w:cs="Arial"/>
                <w:sz w:val="22"/>
              </w:rPr>
            </w:pPr>
            <w:r w:rsidRPr="003D1C0A">
              <w:rPr>
                <w:rFonts w:ascii="Arial" w:hAnsi="Arial" w:cs="Arial"/>
                <w:sz w:val="22"/>
              </w:rPr>
              <w:t>23.100,-Kč</w:t>
            </w:r>
          </w:p>
        </w:tc>
        <w:tc>
          <w:tcPr>
            <w:tcW w:w="2277" w:type="dxa"/>
            <w:vAlign w:val="center"/>
          </w:tcPr>
          <w:p w:rsidR="009D7428" w:rsidRPr="003D1C0A" w:rsidRDefault="009D7428" w:rsidP="00CB705A">
            <w:pPr>
              <w:jc w:val="center"/>
              <w:rPr>
                <w:rFonts w:ascii="Arial" w:hAnsi="Arial" w:cs="Arial"/>
                <w:sz w:val="22"/>
              </w:rPr>
            </w:pPr>
            <w:r w:rsidRPr="003D1C0A">
              <w:rPr>
                <w:rFonts w:ascii="Arial" w:hAnsi="Arial" w:cs="Arial"/>
                <w:sz w:val="22"/>
              </w:rPr>
              <w:t>133.100,-Kč</w:t>
            </w:r>
          </w:p>
        </w:tc>
      </w:tr>
      <w:tr w:rsidR="009D7428" w:rsidRPr="003D1C0A" w:rsidTr="00CB705A">
        <w:tc>
          <w:tcPr>
            <w:tcW w:w="2689" w:type="dxa"/>
            <w:vAlign w:val="center"/>
          </w:tcPr>
          <w:p w:rsidR="009D7428" w:rsidRPr="003D1C0A" w:rsidRDefault="009D7428" w:rsidP="00CB705A">
            <w:pPr>
              <w:jc w:val="center"/>
              <w:rPr>
                <w:rFonts w:ascii="Arial" w:hAnsi="Arial" w:cs="Arial"/>
                <w:sz w:val="22"/>
              </w:rPr>
            </w:pPr>
            <w:r w:rsidRPr="003D1C0A">
              <w:rPr>
                <w:rFonts w:ascii="Arial" w:hAnsi="Arial" w:cs="Arial"/>
                <w:sz w:val="22"/>
              </w:rPr>
              <w:t>Sonda C1-6-D</w:t>
            </w:r>
          </w:p>
        </w:tc>
        <w:tc>
          <w:tcPr>
            <w:tcW w:w="2409" w:type="dxa"/>
            <w:vAlign w:val="center"/>
          </w:tcPr>
          <w:p w:rsidR="009D7428" w:rsidRPr="003D1C0A" w:rsidRDefault="009D7428" w:rsidP="00CB705A">
            <w:pPr>
              <w:jc w:val="center"/>
              <w:rPr>
                <w:rFonts w:ascii="Arial" w:hAnsi="Arial" w:cs="Arial"/>
                <w:sz w:val="22"/>
              </w:rPr>
            </w:pPr>
            <w:r w:rsidRPr="003D1C0A">
              <w:rPr>
                <w:rFonts w:ascii="Arial" w:hAnsi="Arial" w:cs="Arial"/>
                <w:sz w:val="22"/>
              </w:rPr>
              <w:t>180.000,-Kč</w:t>
            </w:r>
          </w:p>
        </w:tc>
        <w:tc>
          <w:tcPr>
            <w:tcW w:w="1687" w:type="dxa"/>
            <w:vAlign w:val="center"/>
          </w:tcPr>
          <w:p w:rsidR="009D7428" w:rsidRPr="003D1C0A" w:rsidRDefault="009D7428" w:rsidP="00CB705A">
            <w:pPr>
              <w:jc w:val="center"/>
              <w:rPr>
                <w:rFonts w:ascii="Arial" w:hAnsi="Arial" w:cs="Arial"/>
                <w:sz w:val="22"/>
              </w:rPr>
            </w:pPr>
            <w:r w:rsidRPr="003D1C0A">
              <w:rPr>
                <w:rFonts w:ascii="Arial" w:hAnsi="Arial" w:cs="Arial"/>
                <w:sz w:val="22"/>
              </w:rPr>
              <w:t>37.800,-Kč</w:t>
            </w:r>
          </w:p>
        </w:tc>
        <w:tc>
          <w:tcPr>
            <w:tcW w:w="2277" w:type="dxa"/>
            <w:vAlign w:val="center"/>
          </w:tcPr>
          <w:p w:rsidR="009D7428" w:rsidRPr="003D1C0A" w:rsidRDefault="009D7428" w:rsidP="009D7428">
            <w:pPr>
              <w:jc w:val="center"/>
              <w:rPr>
                <w:rFonts w:ascii="Arial" w:hAnsi="Arial" w:cs="Arial"/>
                <w:sz w:val="22"/>
              </w:rPr>
            </w:pPr>
            <w:r w:rsidRPr="003D1C0A">
              <w:rPr>
                <w:rFonts w:ascii="Arial" w:hAnsi="Arial" w:cs="Arial"/>
                <w:sz w:val="22"/>
              </w:rPr>
              <w:t>217.800,-Kč</w:t>
            </w:r>
          </w:p>
        </w:tc>
      </w:tr>
      <w:tr w:rsidR="009D7428" w:rsidRPr="003D1C0A" w:rsidTr="00CB705A">
        <w:tc>
          <w:tcPr>
            <w:tcW w:w="2689" w:type="dxa"/>
          </w:tcPr>
          <w:p w:rsidR="009D7428" w:rsidRPr="003D1C0A" w:rsidRDefault="009D7428" w:rsidP="00CB705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1C0A">
              <w:rPr>
                <w:rFonts w:ascii="Arial" w:hAnsi="Arial" w:cs="Arial"/>
                <w:b/>
                <w:sz w:val="22"/>
              </w:rPr>
              <w:t>CELKEM</w:t>
            </w:r>
          </w:p>
        </w:tc>
        <w:tc>
          <w:tcPr>
            <w:tcW w:w="2409" w:type="dxa"/>
          </w:tcPr>
          <w:p w:rsidR="009D7428" w:rsidRPr="003D1C0A" w:rsidRDefault="001F6484" w:rsidP="00CB705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1C0A">
              <w:rPr>
                <w:rFonts w:ascii="Arial" w:hAnsi="Arial" w:cs="Arial"/>
                <w:b/>
                <w:sz w:val="22"/>
              </w:rPr>
              <w:t>1.784</w:t>
            </w:r>
            <w:r w:rsidR="009D7428" w:rsidRPr="003D1C0A">
              <w:rPr>
                <w:rFonts w:ascii="Arial" w:hAnsi="Arial" w:cs="Arial"/>
                <w:b/>
                <w:sz w:val="22"/>
              </w:rPr>
              <w:t>.000,-Kč</w:t>
            </w:r>
          </w:p>
        </w:tc>
        <w:tc>
          <w:tcPr>
            <w:tcW w:w="1687" w:type="dxa"/>
          </w:tcPr>
          <w:p w:rsidR="009D7428" w:rsidRPr="003D1C0A" w:rsidRDefault="001F6484" w:rsidP="00CB705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1C0A">
              <w:rPr>
                <w:rFonts w:ascii="Arial" w:hAnsi="Arial" w:cs="Arial"/>
                <w:b/>
                <w:sz w:val="22"/>
              </w:rPr>
              <w:t>374.64</w:t>
            </w:r>
            <w:r w:rsidR="009D7428" w:rsidRPr="003D1C0A">
              <w:rPr>
                <w:rFonts w:ascii="Arial" w:hAnsi="Arial" w:cs="Arial"/>
                <w:b/>
                <w:sz w:val="22"/>
              </w:rPr>
              <w:t>0,-Kč</w:t>
            </w:r>
          </w:p>
        </w:tc>
        <w:tc>
          <w:tcPr>
            <w:tcW w:w="2277" w:type="dxa"/>
          </w:tcPr>
          <w:p w:rsidR="009D7428" w:rsidRPr="003D1C0A" w:rsidRDefault="001F6484" w:rsidP="00CB705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1C0A">
              <w:rPr>
                <w:rFonts w:ascii="Arial" w:hAnsi="Arial" w:cs="Arial"/>
                <w:b/>
                <w:sz w:val="22"/>
              </w:rPr>
              <w:t>2.158.64</w:t>
            </w:r>
            <w:r w:rsidR="009D7428" w:rsidRPr="003D1C0A">
              <w:rPr>
                <w:rFonts w:ascii="Arial" w:hAnsi="Arial" w:cs="Arial"/>
                <w:b/>
                <w:sz w:val="22"/>
              </w:rPr>
              <w:t>0,- Kč</w:t>
            </w:r>
          </w:p>
        </w:tc>
      </w:tr>
    </w:tbl>
    <w:p w:rsidR="009D7428" w:rsidRPr="003D1C0A" w:rsidRDefault="009D7428" w:rsidP="009D7428">
      <w:pPr>
        <w:rPr>
          <w:rFonts w:ascii="Arial" w:eastAsiaTheme="minorHAnsi" w:hAnsi="Arial" w:cs="Arial"/>
          <w:b/>
          <w:sz w:val="28"/>
          <w:szCs w:val="22"/>
          <w:lang w:eastAsia="en-US"/>
        </w:rPr>
      </w:pPr>
    </w:p>
    <w:p w:rsidR="009D7428" w:rsidRPr="003D1C0A" w:rsidRDefault="009D7428" w:rsidP="009D7428">
      <w:pPr>
        <w:rPr>
          <w:rFonts w:ascii="Arial" w:hAnsi="Arial" w:cs="Arial"/>
          <w:sz w:val="22"/>
        </w:rPr>
      </w:pPr>
      <w:r w:rsidRPr="003D1C0A">
        <w:rPr>
          <w:rFonts w:ascii="Arial" w:hAnsi="Arial" w:cs="Arial"/>
          <w:sz w:val="22"/>
        </w:rPr>
        <w:t xml:space="preserve">V Brně dne </w:t>
      </w:r>
    </w:p>
    <w:p w:rsidR="009D7428" w:rsidRPr="003D1C0A" w:rsidRDefault="009D7428" w:rsidP="009D7428">
      <w:pPr>
        <w:rPr>
          <w:rFonts w:ascii="Arial" w:hAnsi="Arial" w:cs="Arial"/>
          <w:sz w:val="22"/>
        </w:rPr>
      </w:pPr>
    </w:p>
    <w:p w:rsidR="009D7428" w:rsidRPr="003D1C0A" w:rsidRDefault="009D7428" w:rsidP="009D7428">
      <w:pPr>
        <w:rPr>
          <w:rFonts w:ascii="Arial" w:hAnsi="Arial" w:cs="Arial"/>
          <w:sz w:val="22"/>
        </w:rPr>
      </w:pPr>
    </w:p>
    <w:p w:rsidR="009D7428" w:rsidRPr="003D1C0A" w:rsidRDefault="009D7428" w:rsidP="009D7428">
      <w:pPr>
        <w:rPr>
          <w:rFonts w:ascii="Arial" w:hAnsi="Arial" w:cs="Arial"/>
          <w:sz w:val="22"/>
        </w:rPr>
      </w:pPr>
      <w:r w:rsidRPr="003D1C0A">
        <w:rPr>
          <w:rFonts w:ascii="Arial" w:hAnsi="Arial" w:cs="Arial"/>
          <w:sz w:val="22"/>
        </w:rPr>
        <w:tab/>
      </w:r>
      <w:r w:rsidRPr="003D1C0A">
        <w:rPr>
          <w:rFonts w:ascii="Arial" w:hAnsi="Arial" w:cs="Arial"/>
          <w:sz w:val="22"/>
        </w:rPr>
        <w:tab/>
      </w:r>
      <w:r w:rsidRPr="003D1C0A">
        <w:rPr>
          <w:rFonts w:ascii="Arial" w:hAnsi="Arial" w:cs="Arial"/>
          <w:sz w:val="22"/>
        </w:rPr>
        <w:tab/>
      </w:r>
      <w:r w:rsidRPr="003D1C0A">
        <w:rPr>
          <w:rFonts w:ascii="Arial" w:hAnsi="Arial" w:cs="Arial"/>
          <w:sz w:val="22"/>
        </w:rPr>
        <w:tab/>
      </w:r>
      <w:r w:rsidRPr="003D1C0A">
        <w:rPr>
          <w:rFonts w:ascii="Arial" w:hAnsi="Arial" w:cs="Arial"/>
          <w:sz w:val="22"/>
        </w:rPr>
        <w:tab/>
      </w:r>
      <w:r w:rsidRPr="003D1C0A">
        <w:rPr>
          <w:rFonts w:ascii="Arial" w:hAnsi="Arial" w:cs="Arial"/>
          <w:sz w:val="22"/>
        </w:rPr>
        <w:tab/>
      </w:r>
      <w:r w:rsidRPr="003D1C0A">
        <w:rPr>
          <w:rFonts w:ascii="Arial" w:hAnsi="Arial" w:cs="Arial"/>
          <w:sz w:val="22"/>
        </w:rPr>
        <w:tab/>
        <w:t>……………………………………..</w:t>
      </w:r>
    </w:p>
    <w:p w:rsidR="009D7428" w:rsidRPr="003D1C0A" w:rsidRDefault="009D7428" w:rsidP="009D7428">
      <w:pPr>
        <w:rPr>
          <w:rFonts w:ascii="Arial" w:hAnsi="Arial" w:cs="Arial"/>
          <w:sz w:val="22"/>
        </w:rPr>
      </w:pPr>
      <w:r w:rsidRPr="003D1C0A">
        <w:rPr>
          <w:rFonts w:ascii="Arial" w:hAnsi="Arial" w:cs="Arial"/>
          <w:sz w:val="22"/>
        </w:rPr>
        <w:tab/>
      </w:r>
      <w:r w:rsidRPr="003D1C0A">
        <w:rPr>
          <w:rFonts w:ascii="Arial" w:hAnsi="Arial" w:cs="Arial"/>
          <w:sz w:val="22"/>
        </w:rPr>
        <w:tab/>
      </w:r>
      <w:r w:rsidRPr="003D1C0A">
        <w:rPr>
          <w:rFonts w:ascii="Arial" w:hAnsi="Arial" w:cs="Arial"/>
          <w:sz w:val="22"/>
        </w:rPr>
        <w:tab/>
      </w:r>
      <w:r w:rsidRPr="003D1C0A">
        <w:rPr>
          <w:rFonts w:ascii="Arial" w:hAnsi="Arial" w:cs="Arial"/>
          <w:sz w:val="22"/>
        </w:rPr>
        <w:tab/>
      </w:r>
      <w:r w:rsidRPr="003D1C0A">
        <w:rPr>
          <w:rFonts w:ascii="Arial" w:hAnsi="Arial" w:cs="Arial"/>
          <w:sz w:val="22"/>
        </w:rPr>
        <w:tab/>
      </w:r>
      <w:r w:rsidRPr="003D1C0A">
        <w:rPr>
          <w:rFonts w:ascii="Arial" w:hAnsi="Arial" w:cs="Arial"/>
          <w:sz w:val="22"/>
        </w:rPr>
        <w:tab/>
      </w:r>
      <w:r w:rsidRPr="003D1C0A">
        <w:rPr>
          <w:rFonts w:ascii="Arial" w:hAnsi="Arial" w:cs="Arial"/>
          <w:sz w:val="22"/>
        </w:rPr>
        <w:tab/>
      </w:r>
      <w:r w:rsidRPr="003D1C0A">
        <w:rPr>
          <w:rFonts w:ascii="Arial" w:hAnsi="Arial" w:cs="Arial"/>
          <w:sz w:val="22"/>
        </w:rPr>
        <w:tab/>
        <w:t xml:space="preserve">     </w:t>
      </w:r>
      <w:r w:rsidR="004D0276">
        <w:rPr>
          <w:rFonts w:ascii="Arial" w:hAnsi="Arial" w:cs="Arial"/>
          <w:sz w:val="22"/>
        </w:rPr>
        <w:t>XXXXXXXXXX</w:t>
      </w:r>
      <w:bookmarkStart w:id="0" w:name="_GoBack"/>
      <w:bookmarkEnd w:id="0"/>
    </w:p>
    <w:p w:rsidR="009D7428" w:rsidRPr="003E6FA6" w:rsidRDefault="009D7428" w:rsidP="009D7428">
      <w:pPr>
        <w:rPr>
          <w:rFonts w:ascii="Arial" w:hAnsi="Arial" w:cs="Arial"/>
        </w:rPr>
      </w:pPr>
      <w:r w:rsidRPr="003D1C0A">
        <w:rPr>
          <w:rFonts w:ascii="Arial" w:hAnsi="Arial" w:cs="Arial"/>
          <w:sz w:val="22"/>
        </w:rPr>
        <w:tab/>
      </w:r>
      <w:r w:rsidRPr="003D1C0A">
        <w:rPr>
          <w:rFonts w:ascii="Arial" w:hAnsi="Arial" w:cs="Arial"/>
          <w:sz w:val="22"/>
        </w:rPr>
        <w:tab/>
      </w:r>
      <w:r w:rsidRPr="003D1C0A">
        <w:rPr>
          <w:rFonts w:ascii="Arial" w:hAnsi="Arial" w:cs="Arial"/>
          <w:sz w:val="22"/>
        </w:rPr>
        <w:tab/>
      </w:r>
      <w:r w:rsidRPr="003D1C0A">
        <w:rPr>
          <w:rFonts w:ascii="Arial" w:hAnsi="Arial" w:cs="Arial"/>
          <w:sz w:val="22"/>
        </w:rPr>
        <w:tab/>
      </w:r>
      <w:r w:rsidRPr="003D1C0A">
        <w:rPr>
          <w:rFonts w:ascii="Arial" w:hAnsi="Arial" w:cs="Arial"/>
          <w:sz w:val="22"/>
        </w:rPr>
        <w:tab/>
      </w:r>
      <w:r w:rsidRPr="003D1C0A">
        <w:rPr>
          <w:rFonts w:ascii="Arial" w:hAnsi="Arial" w:cs="Arial"/>
          <w:sz w:val="22"/>
        </w:rPr>
        <w:tab/>
      </w:r>
      <w:r w:rsidRPr="003D1C0A">
        <w:rPr>
          <w:rFonts w:ascii="Arial" w:hAnsi="Arial" w:cs="Arial"/>
          <w:sz w:val="22"/>
        </w:rPr>
        <w:tab/>
        <w:t xml:space="preserve">          </w:t>
      </w:r>
      <w:proofErr w:type="gramStart"/>
      <w:r w:rsidRPr="003D1C0A">
        <w:rPr>
          <w:rFonts w:ascii="Arial" w:hAnsi="Arial" w:cs="Arial"/>
          <w:sz w:val="22"/>
        </w:rPr>
        <w:t>jednatel E.M.</w:t>
      </w:r>
      <w:proofErr w:type="gramEnd"/>
      <w:r w:rsidRPr="003D1C0A">
        <w:rPr>
          <w:rFonts w:ascii="Arial" w:hAnsi="Arial" w:cs="Arial"/>
          <w:sz w:val="22"/>
        </w:rPr>
        <w:t>S., s.r.o</w:t>
      </w:r>
      <w:r w:rsidRPr="003E6FA6">
        <w:rPr>
          <w:rFonts w:ascii="Arial" w:hAnsi="Arial" w:cs="Arial"/>
        </w:rPr>
        <w:t>.</w:t>
      </w:r>
    </w:p>
    <w:p w:rsidR="009D7428" w:rsidRPr="006677BF" w:rsidRDefault="009D7428" w:rsidP="006677BF">
      <w:pPr>
        <w:pStyle w:val="Default"/>
        <w:spacing w:after="14"/>
        <w:ind w:left="852" w:hanging="426"/>
        <w:rPr>
          <w:sz w:val="22"/>
          <w:szCs w:val="22"/>
        </w:rPr>
      </w:pPr>
    </w:p>
    <w:sectPr w:rsidR="009D7428" w:rsidRPr="006677BF" w:rsidSect="001C63FE">
      <w:headerReference w:type="default" r:id="rId7"/>
      <w:footerReference w:type="default" r:id="rId8"/>
      <w:pgSz w:w="11906" w:h="16838"/>
      <w:pgMar w:top="1417" w:right="1417" w:bottom="1417" w:left="1417" w:header="708" w:footer="5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A8" w:rsidRDefault="004F48A8">
      <w:r>
        <w:separator/>
      </w:r>
    </w:p>
  </w:endnote>
  <w:endnote w:type="continuationSeparator" w:id="0">
    <w:p w:rsidR="004F48A8" w:rsidRDefault="004F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3A" w:rsidRPr="001C63FE" w:rsidRDefault="00E3033A" w:rsidP="002735AB">
    <w:pPr>
      <w:spacing w:line="240" w:lineRule="atLeast"/>
      <w:ind w:left="5664"/>
      <w:rPr>
        <w:rFonts w:ascii="GE Inspira" w:hAnsi="GE Inspira"/>
        <w:sz w:val="20"/>
        <w:szCs w:val="20"/>
      </w:rPr>
    </w:pPr>
    <w:r>
      <w:t xml:space="preserve"> </w:t>
    </w:r>
    <w:r>
      <w:tab/>
    </w:r>
    <w:r>
      <w:tab/>
    </w:r>
    <w:r w:rsidRPr="001C63FE">
      <w:rPr>
        <w:rFonts w:ascii="GE Inspira" w:hAnsi="GE Inspira"/>
        <w:sz w:val="20"/>
        <w:szCs w:val="20"/>
      </w:rPr>
      <w:t xml:space="preserve"> </w:t>
    </w:r>
  </w:p>
  <w:p w:rsidR="00E3033A" w:rsidRPr="001C63FE" w:rsidRDefault="00E3033A" w:rsidP="002735AB">
    <w:pPr>
      <w:spacing w:line="240" w:lineRule="atLeast"/>
      <w:ind w:left="5664"/>
      <w:rPr>
        <w:rFonts w:ascii="GE Inspira" w:hAnsi="GE Inspira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-172720</wp:posOffset>
          </wp:positionV>
          <wp:extent cx="1028700" cy="762000"/>
          <wp:effectExtent l="19050" t="0" r="0" b="0"/>
          <wp:wrapNone/>
          <wp:docPr id="1" name="obrázek 1" descr="GE Distri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 Distri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 Inspira" w:hAnsi="GE Inspira"/>
        <w:sz w:val="20"/>
        <w:szCs w:val="20"/>
      </w:rPr>
      <w:tab/>
    </w:r>
    <w:r>
      <w:rPr>
        <w:rFonts w:ascii="GE Inspira" w:hAnsi="GE Inspira"/>
        <w:sz w:val="20"/>
        <w:szCs w:val="20"/>
      </w:rPr>
      <w:tab/>
    </w:r>
  </w:p>
  <w:p w:rsidR="00E3033A" w:rsidRDefault="00E3033A" w:rsidP="001C63FE">
    <w:pPr>
      <w:spacing w:line="240" w:lineRule="atLeast"/>
      <w:ind w:left="5664"/>
      <w:rPr>
        <w:rFonts w:ascii="GE Inspira" w:hAnsi="GE Inspira"/>
        <w:sz w:val="20"/>
        <w:szCs w:val="20"/>
      </w:rPr>
    </w:pPr>
    <w:r w:rsidRPr="001C63FE">
      <w:rPr>
        <w:rFonts w:ascii="GE Inspira" w:hAnsi="GE Inspira"/>
        <w:sz w:val="20"/>
        <w:szCs w:val="20"/>
      </w:rPr>
      <w:tab/>
    </w:r>
    <w:r>
      <w:rPr>
        <w:rFonts w:ascii="GE Inspira" w:hAnsi="GE Inspira"/>
        <w:sz w:val="20"/>
        <w:szCs w:val="20"/>
      </w:rPr>
      <w:tab/>
    </w:r>
  </w:p>
  <w:p w:rsidR="00E3033A" w:rsidRPr="001C63FE" w:rsidRDefault="00E3033A" w:rsidP="001C63FE">
    <w:pPr>
      <w:spacing w:line="240" w:lineRule="atLeast"/>
      <w:ind w:left="5664"/>
      <w:rPr>
        <w:rFonts w:ascii="GE Inspira" w:hAnsi="GE Inspira"/>
        <w:sz w:val="20"/>
        <w:szCs w:val="20"/>
      </w:rPr>
    </w:pPr>
    <w:r w:rsidRPr="001C63FE">
      <w:rPr>
        <w:rFonts w:ascii="GE Inspira" w:hAnsi="GE Inspira"/>
        <w:sz w:val="20"/>
        <w:szCs w:val="20"/>
      </w:rPr>
      <w:tab/>
    </w:r>
    <w:r>
      <w:rPr>
        <w:rFonts w:ascii="GE Inspira" w:hAnsi="GE Inspira"/>
        <w:sz w:val="20"/>
        <w:szCs w:val="20"/>
      </w:rPr>
      <w:tab/>
    </w:r>
  </w:p>
  <w:p w:rsidR="00E3033A" w:rsidRDefault="00E303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A8" w:rsidRDefault="004F48A8">
      <w:r>
        <w:separator/>
      </w:r>
    </w:p>
  </w:footnote>
  <w:footnote w:type="continuationSeparator" w:id="0">
    <w:p w:rsidR="004F48A8" w:rsidRDefault="004F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3A" w:rsidRPr="001F5829" w:rsidRDefault="00E3033A" w:rsidP="00C50E94">
    <w:pPr>
      <w:rPr>
        <w:rFonts w:ascii="Arial" w:hAnsi="Arial" w:cs="Arial"/>
        <w:b/>
        <w:color w:val="999999"/>
        <w:sz w:val="18"/>
        <w:szCs w:val="18"/>
        <w:u w:color="FF0000"/>
      </w:rPr>
    </w:pPr>
    <w:r>
      <w:rPr>
        <w:b/>
        <w:noProof/>
        <w:color w:val="C0C0C0"/>
        <w:u w:color="FF0000"/>
      </w:rPr>
      <w:drawing>
        <wp:inline distT="0" distB="0" distL="0" distR="0">
          <wp:extent cx="638175" cy="304800"/>
          <wp:effectExtent l="19050" t="0" r="9525" b="0"/>
          <wp:docPr id="2" name="obrázek 2" descr="logo pr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o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442A">
      <w:rPr>
        <w:b/>
        <w:color w:val="C0C0C0"/>
        <w:u w:color="FF0000"/>
      </w:rPr>
      <w:t xml:space="preserve">  </w:t>
    </w:r>
    <w:r w:rsidRPr="000D48AB">
      <w:rPr>
        <w:rFonts w:ascii="Arial" w:hAnsi="Arial" w:cs="Arial"/>
        <w:sz w:val="18"/>
        <w:szCs w:val="18"/>
        <w:u w:color="FF0000"/>
      </w:rPr>
      <w:t>E</w:t>
    </w:r>
    <w:r>
      <w:rPr>
        <w:rFonts w:ascii="Arial" w:hAnsi="Arial" w:cs="Arial"/>
        <w:sz w:val="18"/>
        <w:szCs w:val="18"/>
        <w:u w:color="FF0000"/>
      </w:rPr>
      <w:t>LECTRIC MEDICAL SERVICE, S.R.O.</w:t>
    </w:r>
    <w:r w:rsidRPr="001F5829">
      <w:rPr>
        <w:rFonts w:ascii="Arial" w:hAnsi="Arial" w:cs="Arial"/>
        <w:b/>
        <w:color w:val="999999"/>
        <w:sz w:val="18"/>
        <w:szCs w:val="18"/>
        <w:u w:color="FF0000"/>
      </w:rPr>
      <w:t xml:space="preserve">    </w:t>
    </w:r>
    <w:r w:rsidR="006677BF">
      <w:rPr>
        <w:rFonts w:ascii="Arial" w:hAnsi="Arial" w:cs="Arial"/>
        <w:b/>
        <w:color w:val="999999"/>
        <w:sz w:val="18"/>
        <w:szCs w:val="18"/>
        <w:u w:color="FF0000"/>
      </w:rPr>
      <w:tab/>
    </w:r>
    <w:r w:rsidR="006677BF">
      <w:rPr>
        <w:rFonts w:ascii="Arial" w:hAnsi="Arial" w:cs="Arial"/>
        <w:b/>
        <w:color w:val="999999"/>
        <w:sz w:val="18"/>
        <w:szCs w:val="18"/>
        <w:u w:color="FF0000"/>
      </w:rPr>
      <w:tab/>
    </w:r>
    <w:r w:rsidR="006677BF">
      <w:rPr>
        <w:rFonts w:ascii="Arial" w:hAnsi="Arial" w:cs="Arial"/>
        <w:b/>
        <w:color w:val="999999"/>
        <w:sz w:val="18"/>
        <w:szCs w:val="18"/>
        <w:u w:color="FF0000"/>
      </w:rPr>
      <w:tab/>
      <w:t xml:space="preserve">           </w:t>
    </w:r>
    <w:r w:rsidR="006677BF" w:rsidRPr="006677BF">
      <w:rPr>
        <w:rFonts w:ascii="Arial" w:hAnsi="Arial" w:cs="Arial"/>
        <w:sz w:val="18"/>
        <w:szCs w:val="18"/>
        <w:u w:color="FF0000"/>
      </w:rPr>
      <w:t>Příloha kupní smlouvy č. 1</w:t>
    </w:r>
  </w:p>
  <w:p w:rsidR="00E3033A" w:rsidRPr="00C50E94" w:rsidRDefault="004D0276" w:rsidP="00C50E94">
    <w:pPr>
      <w:rPr>
        <w:u w:color="FF0000"/>
      </w:rPr>
    </w:pPr>
    <w:r>
      <w:rPr>
        <w:color w:val="999999"/>
        <w:sz w:val="18"/>
        <w:szCs w:val="18"/>
        <w:u w:color="FF0000"/>
      </w:rPr>
      <w:pict>
        <v:rect id="_x0000_i1025" style="width:453.6pt;height:1pt" o:hralign="center" o:hrstd="t" o:hrnoshade="t" o:hr="t" fillcolor="black" stroked="f"/>
      </w:pict>
    </w:r>
    <w:r w:rsidR="00E3033A" w:rsidRPr="00D5442A">
      <w:rPr>
        <w:u w:color="FF0000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E44FFE"/>
    <w:lvl w:ilvl="0">
      <w:numFmt w:val="decimal"/>
      <w:lvlText w:val="*"/>
      <w:lvlJc w:val="left"/>
    </w:lvl>
  </w:abstractNum>
  <w:abstractNum w:abstractNumId="1" w15:restartNumberingAfterBreak="0">
    <w:nsid w:val="17FC621D"/>
    <w:multiLevelType w:val="hybridMultilevel"/>
    <w:tmpl w:val="9F344036"/>
    <w:lvl w:ilvl="0" w:tplc="18E44FF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73FB0"/>
    <w:multiLevelType w:val="hybridMultilevel"/>
    <w:tmpl w:val="DC507EB6"/>
    <w:lvl w:ilvl="0" w:tplc="47BA3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 Inspira" w:eastAsia="Times New Roman" w:hAnsi="GE Inspir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52563"/>
    <w:multiLevelType w:val="hybridMultilevel"/>
    <w:tmpl w:val="E796E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1B25"/>
    <w:multiLevelType w:val="hybridMultilevel"/>
    <w:tmpl w:val="BD9CBE72"/>
    <w:lvl w:ilvl="0" w:tplc="F5788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 Inspira" w:eastAsia="Times New Roman" w:hAnsi="GE Inspir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1098B"/>
    <w:multiLevelType w:val="hybridMultilevel"/>
    <w:tmpl w:val="7A70AB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C4975"/>
    <w:multiLevelType w:val="hybridMultilevel"/>
    <w:tmpl w:val="7F6AAD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F3216"/>
    <w:multiLevelType w:val="hybridMultilevel"/>
    <w:tmpl w:val="728AA7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E7881"/>
    <w:multiLevelType w:val="hybridMultilevel"/>
    <w:tmpl w:val="4418AA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9A49B5"/>
    <w:multiLevelType w:val="hybridMultilevel"/>
    <w:tmpl w:val="E2149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64442"/>
    <w:multiLevelType w:val="hybridMultilevel"/>
    <w:tmpl w:val="A168BE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165350"/>
    <w:multiLevelType w:val="hybridMultilevel"/>
    <w:tmpl w:val="B1D0F85E"/>
    <w:lvl w:ilvl="0" w:tplc="18E44FF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C4D87"/>
    <w:multiLevelType w:val="hybridMultilevel"/>
    <w:tmpl w:val="F85EE7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94"/>
    <w:rsid w:val="0000563B"/>
    <w:rsid w:val="00011799"/>
    <w:rsid w:val="000121AF"/>
    <w:rsid w:val="000159FD"/>
    <w:rsid w:val="00023111"/>
    <w:rsid w:val="00031F16"/>
    <w:rsid w:val="00035468"/>
    <w:rsid w:val="00035503"/>
    <w:rsid w:val="00042A2F"/>
    <w:rsid w:val="0004486A"/>
    <w:rsid w:val="0004670C"/>
    <w:rsid w:val="000469D1"/>
    <w:rsid w:val="00047E35"/>
    <w:rsid w:val="00064AC3"/>
    <w:rsid w:val="00090CA0"/>
    <w:rsid w:val="00097632"/>
    <w:rsid w:val="000A4A0D"/>
    <w:rsid w:val="000B114D"/>
    <w:rsid w:val="000E27AC"/>
    <w:rsid w:val="001050DD"/>
    <w:rsid w:val="0010733C"/>
    <w:rsid w:val="00116CF8"/>
    <w:rsid w:val="00120D51"/>
    <w:rsid w:val="0013732E"/>
    <w:rsid w:val="001618DB"/>
    <w:rsid w:val="001836B6"/>
    <w:rsid w:val="0019390A"/>
    <w:rsid w:val="00194B74"/>
    <w:rsid w:val="001C63FE"/>
    <w:rsid w:val="001D488A"/>
    <w:rsid w:val="001F3DA3"/>
    <w:rsid w:val="001F41C6"/>
    <w:rsid w:val="001F6484"/>
    <w:rsid w:val="00225BBA"/>
    <w:rsid w:val="00231D07"/>
    <w:rsid w:val="00235A5A"/>
    <w:rsid w:val="00237493"/>
    <w:rsid w:val="00243A73"/>
    <w:rsid w:val="002519FE"/>
    <w:rsid w:val="002532AE"/>
    <w:rsid w:val="002540A0"/>
    <w:rsid w:val="00261604"/>
    <w:rsid w:val="0026177D"/>
    <w:rsid w:val="00261F5C"/>
    <w:rsid w:val="002735AB"/>
    <w:rsid w:val="00286062"/>
    <w:rsid w:val="0028689F"/>
    <w:rsid w:val="002946EC"/>
    <w:rsid w:val="002A46C0"/>
    <w:rsid w:val="002D2321"/>
    <w:rsid w:val="002D7B05"/>
    <w:rsid w:val="00302E3B"/>
    <w:rsid w:val="00314C4B"/>
    <w:rsid w:val="0031768C"/>
    <w:rsid w:val="00332A7E"/>
    <w:rsid w:val="0033693C"/>
    <w:rsid w:val="00357067"/>
    <w:rsid w:val="00363C64"/>
    <w:rsid w:val="003732D5"/>
    <w:rsid w:val="00373C12"/>
    <w:rsid w:val="003855AD"/>
    <w:rsid w:val="003A3F25"/>
    <w:rsid w:val="003D06CE"/>
    <w:rsid w:val="003D1C0A"/>
    <w:rsid w:val="003D644A"/>
    <w:rsid w:val="00414C77"/>
    <w:rsid w:val="00455A52"/>
    <w:rsid w:val="00466271"/>
    <w:rsid w:val="004662F3"/>
    <w:rsid w:val="00473EB4"/>
    <w:rsid w:val="00474076"/>
    <w:rsid w:val="00476EC0"/>
    <w:rsid w:val="00480E36"/>
    <w:rsid w:val="00481A64"/>
    <w:rsid w:val="00485EC7"/>
    <w:rsid w:val="00495803"/>
    <w:rsid w:val="004A311F"/>
    <w:rsid w:val="004C00F7"/>
    <w:rsid w:val="004D0276"/>
    <w:rsid w:val="004D1E67"/>
    <w:rsid w:val="004D70B4"/>
    <w:rsid w:val="004F1436"/>
    <w:rsid w:val="004F48A8"/>
    <w:rsid w:val="004F663C"/>
    <w:rsid w:val="00526701"/>
    <w:rsid w:val="00540453"/>
    <w:rsid w:val="00564F2C"/>
    <w:rsid w:val="005714EC"/>
    <w:rsid w:val="005762F9"/>
    <w:rsid w:val="005764C0"/>
    <w:rsid w:val="005A0017"/>
    <w:rsid w:val="005A5D2B"/>
    <w:rsid w:val="005B53E2"/>
    <w:rsid w:val="005B5A36"/>
    <w:rsid w:val="005D584E"/>
    <w:rsid w:val="005E037E"/>
    <w:rsid w:val="005E58C0"/>
    <w:rsid w:val="00603E83"/>
    <w:rsid w:val="00610D8E"/>
    <w:rsid w:val="00622901"/>
    <w:rsid w:val="00622C41"/>
    <w:rsid w:val="00627453"/>
    <w:rsid w:val="0063122D"/>
    <w:rsid w:val="006312E5"/>
    <w:rsid w:val="006344AE"/>
    <w:rsid w:val="00636FFB"/>
    <w:rsid w:val="00654B6C"/>
    <w:rsid w:val="00664981"/>
    <w:rsid w:val="006677BF"/>
    <w:rsid w:val="00670492"/>
    <w:rsid w:val="0069599C"/>
    <w:rsid w:val="006A56C7"/>
    <w:rsid w:val="006B22C6"/>
    <w:rsid w:val="006C2572"/>
    <w:rsid w:val="006C2646"/>
    <w:rsid w:val="006E53D0"/>
    <w:rsid w:val="006F074F"/>
    <w:rsid w:val="00702733"/>
    <w:rsid w:val="00706AEE"/>
    <w:rsid w:val="00707757"/>
    <w:rsid w:val="007121BC"/>
    <w:rsid w:val="00714894"/>
    <w:rsid w:val="00716E69"/>
    <w:rsid w:val="00743968"/>
    <w:rsid w:val="0074725A"/>
    <w:rsid w:val="0077503A"/>
    <w:rsid w:val="007859ED"/>
    <w:rsid w:val="00785A36"/>
    <w:rsid w:val="00786F16"/>
    <w:rsid w:val="007A6A02"/>
    <w:rsid w:val="007B38F0"/>
    <w:rsid w:val="007C2E08"/>
    <w:rsid w:val="007C6743"/>
    <w:rsid w:val="007D22AF"/>
    <w:rsid w:val="007D2AD3"/>
    <w:rsid w:val="007D2EFE"/>
    <w:rsid w:val="007D6627"/>
    <w:rsid w:val="007E4C07"/>
    <w:rsid w:val="007F2D6F"/>
    <w:rsid w:val="007F4BDE"/>
    <w:rsid w:val="00807709"/>
    <w:rsid w:val="008234D9"/>
    <w:rsid w:val="00840C9C"/>
    <w:rsid w:val="00845CA1"/>
    <w:rsid w:val="00861BD9"/>
    <w:rsid w:val="008731BE"/>
    <w:rsid w:val="0087692A"/>
    <w:rsid w:val="00881DE8"/>
    <w:rsid w:val="00884B60"/>
    <w:rsid w:val="00885352"/>
    <w:rsid w:val="008854EA"/>
    <w:rsid w:val="0089432C"/>
    <w:rsid w:val="008972A5"/>
    <w:rsid w:val="008E575C"/>
    <w:rsid w:val="008F5090"/>
    <w:rsid w:val="008F516A"/>
    <w:rsid w:val="00902F20"/>
    <w:rsid w:val="00907EB0"/>
    <w:rsid w:val="00914613"/>
    <w:rsid w:val="00914C18"/>
    <w:rsid w:val="00915DE5"/>
    <w:rsid w:val="00926D89"/>
    <w:rsid w:val="009354E0"/>
    <w:rsid w:val="00945A96"/>
    <w:rsid w:val="00951B4F"/>
    <w:rsid w:val="00960156"/>
    <w:rsid w:val="009929BF"/>
    <w:rsid w:val="009957D6"/>
    <w:rsid w:val="009D1786"/>
    <w:rsid w:val="009D1EF3"/>
    <w:rsid w:val="009D7428"/>
    <w:rsid w:val="009F1147"/>
    <w:rsid w:val="009F1DAA"/>
    <w:rsid w:val="00A125FA"/>
    <w:rsid w:val="00A15F66"/>
    <w:rsid w:val="00A1653E"/>
    <w:rsid w:val="00A23CE2"/>
    <w:rsid w:val="00A26EA6"/>
    <w:rsid w:val="00A4043F"/>
    <w:rsid w:val="00A43678"/>
    <w:rsid w:val="00A54327"/>
    <w:rsid w:val="00A642A3"/>
    <w:rsid w:val="00A72312"/>
    <w:rsid w:val="00A93B82"/>
    <w:rsid w:val="00A94518"/>
    <w:rsid w:val="00AA2C01"/>
    <w:rsid w:val="00AA46A3"/>
    <w:rsid w:val="00AA5FA3"/>
    <w:rsid w:val="00AA61CA"/>
    <w:rsid w:val="00AB0CC0"/>
    <w:rsid w:val="00AB125D"/>
    <w:rsid w:val="00AB44AE"/>
    <w:rsid w:val="00AB696F"/>
    <w:rsid w:val="00AC2DE4"/>
    <w:rsid w:val="00AD4543"/>
    <w:rsid w:val="00AE4A04"/>
    <w:rsid w:val="00AE4ADA"/>
    <w:rsid w:val="00AF7F21"/>
    <w:rsid w:val="00B1506C"/>
    <w:rsid w:val="00B36B50"/>
    <w:rsid w:val="00B41420"/>
    <w:rsid w:val="00B46736"/>
    <w:rsid w:val="00B52BEC"/>
    <w:rsid w:val="00B6220E"/>
    <w:rsid w:val="00B82BA0"/>
    <w:rsid w:val="00B939F1"/>
    <w:rsid w:val="00BA6011"/>
    <w:rsid w:val="00BB4D0D"/>
    <w:rsid w:val="00BC3B63"/>
    <w:rsid w:val="00BD07EA"/>
    <w:rsid w:val="00C07C47"/>
    <w:rsid w:val="00C12F21"/>
    <w:rsid w:val="00C161C0"/>
    <w:rsid w:val="00C20D66"/>
    <w:rsid w:val="00C3335D"/>
    <w:rsid w:val="00C50E94"/>
    <w:rsid w:val="00C560D2"/>
    <w:rsid w:val="00C67891"/>
    <w:rsid w:val="00C7092F"/>
    <w:rsid w:val="00C73F39"/>
    <w:rsid w:val="00C86980"/>
    <w:rsid w:val="00C86CDE"/>
    <w:rsid w:val="00C86F6B"/>
    <w:rsid w:val="00C910AE"/>
    <w:rsid w:val="00CB7819"/>
    <w:rsid w:val="00CC1847"/>
    <w:rsid w:val="00CC3A13"/>
    <w:rsid w:val="00CE6073"/>
    <w:rsid w:val="00CF126A"/>
    <w:rsid w:val="00CF679C"/>
    <w:rsid w:val="00D1562B"/>
    <w:rsid w:val="00D608E0"/>
    <w:rsid w:val="00D61753"/>
    <w:rsid w:val="00D63231"/>
    <w:rsid w:val="00D75AC3"/>
    <w:rsid w:val="00D8434A"/>
    <w:rsid w:val="00DA17A2"/>
    <w:rsid w:val="00DA1C20"/>
    <w:rsid w:val="00DC3A82"/>
    <w:rsid w:val="00DC3C9C"/>
    <w:rsid w:val="00DC4196"/>
    <w:rsid w:val="00E03126"/>
    <w:rsid w:val="00E3033A"/>
    <w:rsid w:val="00E3213E"/>
    <w:rsid w:val="00E351C3"/>
    <w:rsid w:val="00E36653"/>
    <w:rsid w:val="00E50FE0"/>
    <w:rsid w:val="00E53E54"/>
    <w:rsid w:val="00E6525A"/>
    <w:rsid w:val="00E6714F"/>
    <w:rsid w:val="00E83F8B"/>
    <w:rsid w:val="00E84F85"/>
    <w:rsid w:val="00E851A0"/>
    <w:rsid w:val="00E9151C"/>
    <w:rsid w:val="00EB19B8"/>
    <w:rsid w:val="00EB22A7"/>
    <w:rsid w:val="00EB3E37"/>
    <w:rsid w:val="00EB639E"/>
    <w:rsid w:val="00EC44B0"/>
    <w:rsid w:val="00ED4823"/>
    <w:rsid w:val="00ED69BE"/>
    <w:rsid w:val="00EE2CAD"/>
    <w:rsid w:val="00EF3EEA"/>
    <w:rsid w:val="00EF42A4"/>
    <w:rsid w:val="00EF7092"/>
    <w:rsid w:val="00F02FAE"/>
    <w:rsid w:val="00F236E0"/>
    <w:rsid w:val="00F2530D"/>
    <w:rsid w:val="00F8726D"/>
    <w:rsid w:val="00F95993"/>
    <w:rsid w:val="00FB425A"/>
    <w:rsid w:val="00FC32FE"/>
    <w:rsid w:val="00F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092AFA5F"/>
  <w15:docId w15:val="{59242AFC-B580-4B75-B5A5-ED1470DE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68C"/>
    <w:rPr>
      <w:sz w:val="24"/>
      <w:szCs w:val="24"/>
    </w:rPr>
  </w:style>
  <w:style w:type="paragraph" w:styleId="Nadpis1">
    <w:name w:val="heading 1"/>
    <w:basedOn w:val="Normln"/>
    <w:next w:val="Normln"/>
    <w:qFormat/>
    <w:rsid w:val="00B46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4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qFormat/>
    <w:rsid w:val="00466271"/>
    <w:pPr>
      <w:keepNext/>
      <w:outlineLvl w:val="5"/>
    </w:pPr>
    <w:rPr>
      <w:b/>
      <w:bCs/>
      <w:i/>
      <w:i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C4196"/>
    <w:pPr>
      <w:pBdr>
        <w:top w:val="single" w:sz="4" w:space="12" w:color="auto"/>
        <w:left w:val="single" w:sz="4" w:space="23" w:color="auto"/>
        <w:bottom w:val="single" w:sz="4" w:space="14" w:color="auto"/>
        <w:right w:val="single" w:sz="4" w:space="31" w:color="auto"/>
      </w:pBdr>
      <w:jc w:val="center"/>
    </w:pPr>
    <w:rPr>
      <w:b/>
      <w:bCs/>
    </w:rPr>
  </w:style>
  <w:style w:type="paragraph" w:styleId="Zkladntext2">
    <w:name w:val="Body Text 2"/>
    <w:basedOn w:val="Normln"/>
    <w:rsid w:val="00DC4196"/>
    <w:pPr>
      <w:jc w:val="both"/>
    </w:pPr>
  </w:style>
  <w:style w:type="paragraph" w:styleId="Zkladntext3">
    <w:name w:val="Body Text 3"/>
    <w:basedOn w:val="Normln"/>
    <w:rsid w:val="00DC4196"/>
    <w:pPr>
      <w:pBdr>
        <w:top w:val="single" w:sz="4" w:space="18" w:color="auto"/>
        <w:left w:val="single" w:sz="4" w:space="18" w:color="auto"/>
        <w:bottom w:val="single" w:sz="4" w:space="17" w:color="auto"/>
        <w:right w:val="single" w:sz="4" w:space="19" w:color="auto"/>
      </w:pBdr>
      <w:jc w:val="both"/>
    </w:pPr>
    <w:rPr>
      <w:b/>
      <w:bCs/>
    </w:rPr>
  </w:style>
  <w:style w:type="paragraph" w:styleId="Zhlav">
    <w:name w:val="header"/>
    <w:basedOn w:val="Normln"/>
    <w:rsid w:val="00C50E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0E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41C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C63FE"/>
    <w:rPr>
      <w:color w:val="0000FF"/>
      <w:u w:val="single"/>
    </w:rPr>
  </w:style>
  <w:style w:type="character" w:customStyle="1" w:styleId="StylE-mailovZprvy22">
    <w:name w:val="StylE-mailovéZprávy22"/>
    <w:basedOn w:val="Standardnpsmoodstavce"/>
    <w:semiHidden/>
    <w:rsid w:val="00CF126A"/>
    <w:rPr>
      <w:rFonts w:ascii="Arial" w:hAnsi="Arial" w:cs="Arial"/>
      <w:color w:val="auto"/>
      <w:sz w:val="20"/>
      <w:szCs w:val="20"/>
    </w:rPr>
  </w:style>
  <w:style w:type="paragraph" w:customStyle="1" w:styleId="StylpopispolokyGEInspiraPed12b">
    <w:name w:val="Styl popis položky + GE Inspira Před:  12 b."/>
    <w:basedOn w:val="Normln"/>
    <w:autoRedefine/>
    <w:rsid w:val="00716E69"/>
    <w:pPr>
      <w:jc w:val="both"/>
    </w:pPr>
    <w:rPr>
      <w:rFonts w:ascii="GE Inspira" w:hAnsi="GE Inspira"/>
      <w:sz w:val="20"/>
      <w:szCs w:val="20"/>
      <w:lang w:eastAsia="en-US"/>
    </w:rPr>
  </w:style>
  <w:style w:type="character" w:customStyle="1" w:styleId="StylE-mailovZprvy24">
    <w:name w:val="StylE-mailovéZprávy24"/>
    <w:basedOn w:val="Standardnpsmoodstavce"/>
    <w:semiHidden/>
    <w:rsid w:val="00B46736"/>
    <w:rPr>
      <w:rFonts w:ascii="Arial" w:hAnsi="Arial" w:cs="Arial"/>
      <w:color w:val="auto"/>
      <w:sz w:val="20"/>
      <w:szCs w:val="20"/>
    </w:rPr>
  </w:style>
  <w:style w:type="paragraph" w:styleId="Seznamsodrkami">
    <w:name w:val="List Bullet"/>
    <w:basedOn w:val="Normln"/>
    <w:rsid w:val="008F5090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rFonts w:ascii="Garamond" w:hAnsi="Garamond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AB4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zevpoloky">
    <w:name w:val="název položky"/>
    <w:basedOn w:val="Normlnweb"/>
    <w:rsid w:val="00AB44AE"/>
    <w:pPr>
      <w:spacing w:before="120"/>
    </w:pPr>
    <w:rPr>
      <w:b/>
      <w:bCs/>
      <w:color w:val="000000"/>
      <w:sz w:val="28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AB44AE"/>
  </w:style>
  <w:style w:type="paragraph" w:styleId="Odstavecseseznamem">
    <w:name w:val="List Paragraph"/>
    <w:basedOn w:val="Normln"/>
    <w:uiPriority w:val="34"/>
    <w:qFormat/>
    <w:rsid w:val="00902F20"/>
    <w:pPr>
      <w:ind w:left="720"/>
      <w:contextualSpacing/>
    </w:pPr>
  </w:style>
  <w:style w:type="paragraph" w:customStyle="1" w:styleId="Default">
    <w:name w:val="Default"/>
    <w:rsid w:val="00712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rsid w:val="009D7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4783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 podle § 31 odst</vt:lpstr>
    </vt:vector>
  </TitlesOfParts>
  <Company>EMS Brno</Company>
  <LinksUpToDate>false</LinksUpToDate>
  <CharactersWithSpaces>5492</CharactersWithSpaces>
  <SharedDoc>false</SharedDoc>
  <HLinks>
    <vt:vector size="12" baseType="variant"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mailto:info@emsbrno.com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http://www.ultrazvuky.cz/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 podle § 31 odst</dc:title>
  <dc:creator>Eva Kahleová</dc:creator>
  <cp:lastModifiedBy>Láníčková Kateřina</cp:lastModifiedBy>
  <cp:revision>3</cp:revision>
  <cp:lastPrinted>2015-10-07T07:14:00Z</cp:lastPrinted>
  <dcterms:created xsi:type="dcterms:W3CDTF">2020-11-06T15:01:00Z</dcterms:created>
  <dcterms:modified xsi:type="dcterms:W3CDTF">2020-11-06T15:01:00Z</dcterms:modified>
</cp:coreProperties>
</file>