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BF" w:rsidRDefault="00E632BF" w:rsidP="00E632BF"/>
    <w:p w:rsidR="00E632BF" w:rsidRDefault="00E632BF" w:rsidP="00E632BF">
      <w:pPr>
        <w:jc w:val="center"/>
      </w:pPr>
      <w:r>
        <w:t xml:space="preserve">VYSPECIFIKOVANÉ PLNĚNÍ RÁMCOVÉ DOHODY </w:t>
      </w:r>
    </w:p>
    <w:p w:rsidR="00AB50BB" w:rsidRDefault="00B95283" w:rsidP="00E632BF">
      <w:pPr>
        <w:jc w:val="center"/>
      </w:pPr>
      <w:r>
        <w:t>Pro</w:t>
      </w:r>
      <w:r w:rsidR="00AB50BB">
        <w:t xml:space="preserve"> Mateřskou školu Děčín II, Riegrova 454/12, příspěvkovou  organizaci</w:t>
      </w:r>
    </w:p>
    <w:p w:rsidR="00E632BF" w:rsidRDefault="00E632BF" w:rsidP="00E632BF">
      <w:pPr>
        <w:jc w:val="center"/>
      </w:pPr>
    </w:p>
    <w:p w:rsidR="00AB50BB" w:rsidRDefault="00E632BF" w:rsidP="00E632BF">
      <w:pPr>
        <w:jc w:val="right"/>
      </w:pPr>
      <w:r>
        <w:t>V Děčíně dn</w:t>
      </w:r>
      <w:r w:rsidR="00343AAD">
        <w:t xml:space="preserve">e:  V Děčíně </w:t>
      </w:r>
      <w:proofErr w:type="gramStart"/>
      <w:r w:rsidR="00343AAD">
        <w:t>31.08.2020</w:t>
      </w:r>
      <w:proofErr w:type="gramEnd"/>
    </w:p>
    <w:p w:rsidR="00AB50BB" w:rsidRDefault="00AB50BB" w:rsidP="00AB50BB">
      <w:pPr>
        <w:jc w:val="center"/>
      </w:pPr>
    </w:p>
    <w:tbl>
      <w:tblPr>
        <w:tblStyle w:val="Mkatabulky"/>
        <w:tblW w:w="9241" w:type="dxa"/>
        <w:tblLook w:val="04A0" w:firstRow="1" w:lastRow="0" w:firstColumn="1" w:lastColumn="0" w:noHBand="0" w:noVBand="1"/>
      </w:tblPr>
      <w:tblGrid>
        <w:gridCol w:w="3079"/>
        <w:gridCol w:w="3081"/>
        <w:gridCol w:w="3081"/>
      </w:tblGrid>
      <w:tr w:rsidR="00AB50BB" w:rsidTr="00343AAD">
        <w:trPr>
          <w:trHeight w:val="248"/>
        </w:trPr>
        <w:tc>
          <w:tcPr>
            <w:tcW w:w="3079" w:type="dxa"/>
          </w:tcPr>
          <w:p w:rsidR="00AB50BB" w:rsidRDefault="00AB50BB" w:rsidP="00AB50BB">
            <w:pPr>
              <w:jc w:val="center"/>
            </w:pPr>
            <w:r>
              <w:t>NÁZEV ZBOŽÍ</w:t>
            </w:r>
          </w:p>
        </w:tc>
        <w:tc>
          <w:tcPr>
            <w:tcW w:w="3081" w:type="dxa"/>
          </w:tcPr>
          <w:p w:rsidR="00AB50BB" w:rsidRDefault="00AB50BB" w:rsidP="00AB50BB">
            <w:pPr>
              <w:jc w:val="center"/>
            </w:pPr>
            <w:r>
              <w:t>CENA BEZ DPH</w:t>
            </w:r>
          </w:p>
        </w:tc>
        <w:tc>
          <w:tcPr>
            <w:tcW w:w="3081" w:type="dxa"/>
          </w:tcPr>
          <w:p w:rsidR="00AB50BB" w:rsidRDefault="00AB50BB" w:rsidP="00AB50BB">
            <w:pPr>
              <w:jc w:val="center"/>
            </w:pPr>
            <w:r>
              <w:t>CENA S DPH</w:t>
            </w: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6C2690" w:rsidP="00AB50BB">
            <w:pPr>
              <w:jc w:val="center"/>
            </w:pPr>
            <w:r>
              <w:t>Pořadač pákový 75mm – A4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29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35,09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6C2690" w:rsidP="00AB50BB">
            <w:pPr>
              <w:jc w:val="center"/>
            </w:pPr>
            <w:r>
              <w:t>Rozdružovač – mix barev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40</w:t>
            </w:r>
          </w:p>
        </w:tc>
        <w:tc>
          <w:tcPr>
            <w:tcW w:w="3081" w:type="dxa"/>
          </w:tcPr>
          <w:p w:rsidR="00AB50BB" w:rsidRDefault="006C2690" w:rsidP="006C2690">
            <w:pPr>
              <w:jc w:val="center"/>
            </w:pPr>
            <w:r>
              <w:t>50,82</w:t>
            </w: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6C2690" w:rsidP="00AB50BB">
            <w:pPr>
              <w:jc w:val="center"/>
            </w:pPr>
            <w:r>
              <w:t>Desky A4 s drukem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11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13,31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6C2690" w:rsidP="00AB50BB">
            <w:pPr>
              <w:jc w:val="center"/>
            </w:pPr>
            <w:r>
              <w:t>Desky A5 s drukem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8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9,68</w:t>
            </w: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6C2690" w:rsidP="00A771B6">
            <w:pPr>
              <w:spacing w:before="100" w:beforeAutospacing="1" w:after="100" w:afterAutospacing="1"/>
              <w:outlineLvl w:val="2"/>
            </w:pPr>
            <w:proofErr w:type="spellStart"/>
            <w:r>
              <w:t>Euroobal</w:t>
            </w:r>
            <w:proofErr w:type="spellEnd"/>
            <w:r>
              <w:t xml:space="preserve"> A4  PP U lesk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0,40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0,48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6C2690" w:rsidP="00AB50BB">
            <w:pPr>
              <w:jc w:val="center"/>
            </w:pPr>
            <w:r>
              <w:t xml:space="preserve">Kuličkové pero </w:t>
            </w:r>
            <w:proofErr w:type="spellStart"/>
            <w:r>
              <w:t>Eagle</w:t>
            </w:r>
            <w:proofErr w:type="spellEnd"/>
            <w:r>
              <w:t xml:space="preserve"> TY 288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4,50</w:t>
            </w:r>
          </w:p>
        </w:tc>
        <w:tc>
          <w:tcPr>
            <w:tcW w:w="3081" w:type="dxa"/>
          </w:tcPr>
          <w:p w:rsidR="00AB50BB" w:rsidRDefault="006C2690" w:rsidP="00AB50BB">
            <w:pPr>
              <w:jc w:val="center"/>
            </w:pPr>
            <w:r>
              <w:t>5,45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Pr="00F41BC6" w:rsidRDefault="00343AAD" w:rsidP="00F41BC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cs-CZ"/>
              </w:rPr>
            </w:pPr>
            <w:hyperlink r:id="rId4" w:history="1">
              <w:r w:rsidR="006C2690" w:rsidRPr="00F41BC6">
                <w:rPr>
                  <w:rFonts w:ascii="Times New Roman" w:eastAsia="Times New Roman" w:hAnsi="Times New Roman" w:cs="Times New Roman"/>
                  <w:bCs/>
                  <w:kern w:val="36"/>
                  <w:lang w:eastAsia="cs-CZ"/>
                </w:rPr>
                <w:t xml:space="preserve">Sešívačka </w:t>
              </w:r>
              <w:proofErr w:type="spellStart"/>
              <w:r w:rsidR="006C2690" w:rsidRPr="00F41BC6">
                <w:rPr>
                  <w:rFonts w:ascii="Times New Roman" w:eastAsia="Times New Roman" w:hAnsi="Times New Roman" w:cs="Times New Roman"/>
                  <w:bCs/>
                  <w:kern w:val="36"/>
                  <w:lang w:eastAsia="cs-CZ"/>
                </w:rPr>
                <w:t>Eagle</w:t>
              </w:r>
              <w:proofErr w:type="spellEnd"/>
              <w:r w:rsidR="006C2690" w:rsidRPr="00F41BC6">
                <w:rPr>
                  <w:rFonts w:ascii="Times New Roman" w:eastAsia="Times New Roman" w:hAnsi="Times New Roman" w:cs="Times New Roman"/>
                  <w:bCs/>
                  <w:kern w:val="36"/>
                  <w:lang w:eastAsia="cs-CZ"/>
                </w:rPr>
                <w:t xml:space="preserve"> </w:t>
              </w:r>
              <w:proofErr w:type="spellStart"/>
              <w:r w:rsidR="006C2690" w:rsidRPr="00F41BC6">
                <w:rPr>
                  <w:rFonts w:ascii="Times New Roman" w:eastAsia="Times New Roman" w:hAnsi="Times New Roman" w:cs="Times New Roman"/>
                  <w:bCs/>
                  <w:kern w:val="36"/>
                  <w:lang w:eastAsia="cs-CZ"/>
                </w:rPr>
                <w:t>Alpha</w:t>
              </w:r>
              <w:proofErr w:type="spellEnd"/>
              <w:r w:rsidR="006C2690" w:rsidRPr="00F41BC6">
                <w:rPr>
                  <w:rFonts w:ascii="Times New Roman" w:eastAsia="Times New Roman" w:hAnsi="Times New Roman" w:cs="Times New Roman"/>
                  <w:bCs/>
                  <w:kern w:val="36"/>
                  <w:lang w:eastAsia="cs-CZ"/>
                </w:rPr>
                <w:t xml:space="preserve"> S5023B</w:t>
              </w:r>
            </w:hyperlink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49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59,29</w:t>
            </w: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F41BC6" w:rsidP="00AB50BB">
            <w:pPr>
              <w:jc w:val="center"/>
            </w:pPr>
            <w:r>
              <w:t xml:space="preserve">Děrovač </w:t>
            </w:r>
            <w:proofErr w:type="spellStart"/>
            <w:r>
              <w:t>Eagle</w:t>
            </w:r>
            <w:proofErr w:type="spellEnd"/>
            <w:r>
              <w:t xml:space="preserve"> 706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60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72,60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F41BC6" w:rsidP="00AB50BB">
            <w:pPr>
              <w:jc w:val="center"/>
            </w:pPr>
            <w:r>
              <w:t xml:space="preserve">Rozešívač spojů 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9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10,89</w:t>
            </w: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F41BC6" w:rsidP="00AB50BB">
            <w:pPr>
              <w:jc w:val="center"/>
            </w:pPr>
            <w:r>
              <w:t>Spojovače 24/6 RON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12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14,52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F41BC6" w:rsidP="00AB50BB">
            <w:pPr>
              <w:jc w:val="center"/>
            </w:pPr>
            <w:r>
              <w:t>Spony dopisní Ron 452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7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8,47</w:t>
            </w: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F41BC6" w:rsidP="00AB50BB">
            <w:pPr>
              <w:jc w:val="center"/>
            </w:pPr>
            <w:r>
              <w:t>Spony aktové 472 Ron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13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15,73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F41BC6" w:rsidP="00AB50BB">
            <w:pPr>
              <w:jc w:val="center"/>
            </w:pPr>
            <w:r>
              <w:t xml:space="preserve">Špendlíky nástěnkové30 ks 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12</w:t>
            </w:r>
          </w:p>
        </w:tc>
        <w:tc>
          <w:tcPr>
            <w:tcW w:w="3081" w:type="dxa"/>
          </w:tcPr>
          <w:p w:rsidR="00AB50BB" w:rsidRDefault="00F41BC6" w:rsidP="00AB50BB">
            <w:pPr>
              <w:jc w:val="center"/>
            </w:pPr>
            <w:r>
              <w:t>14,52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0C3EBB" w:rsidP="00AB50BB">
            <w:pPr>
              <w:jc w:val="center"/>
            </w:pPr>
            <w:r>
              <w:t xml:space="preserve">Korekční strojek </w:t>
            </w:r>
            <w:proofErr w:type="spellStart"/>
            <w:r>
              <w:t>Roll</w:t>
            </w:r>
            <w:proofErr w:type="spellEnd"/>
            <w:r>
              <w:t>-on 74821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40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48,40</w:t>
            </w:r>
          </w:p>
        </w:tc>
      </w:tr>
      <w:tr w:rsidR="00AB50BB" w:rsidTr="00343AAD">
        <w:trPr>
          <w:trHeight w:val="455"/>
        </w:trPr>
        <w:tc>
          <w:tcPr>
            <w:tcW w:w="3079" w:type="dxa"/>
          </w:tcPr>
          <w:p w:rsidR="00AB50BB" w:rsidRPr="000C3EBB" w:rsidRDefault="00343AAD" w:rsidP="000C3EB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cs-CZ"/>
              </w:rPr>
            </w:pPr>
            <w:hyperlink r:id="rId5" w:history="1">
              <w:r w:rsidR="000C3EBB" w:rsidRPr="000C3EBB">
                <w:rPr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lang w:eastAsia="cs-CZ"/>
                </w:rPr>
                <w:t>Příjmový pokladní doklad NCR číslovaný A6 OP1081</w:t>
              </w:r>
            </w:hyperlink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33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39,93</w:t>
            </w:r>
          </w:p>
        </w:tc>
      </w:tr>
      <w:tr w:rsidR="00AB50BB" w:rsidTr="00343AAD">
        <w:trPr>
          <w:trHeight w:val="455"/>
        </w:trPr>
        <w:tc>
          <w:tcPr>
            <w:tcW w:w="3079" w:type="dxa"/>
          </w:tcPr>
          <w:p w:rsidR="00AB50BB" w:rsidRPr="00BB5D40" w:rsidRDefault="00343AAD" w:rsidP="00BB5D4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cs-CZ"/>
              </w:rPr>
            </w:pPr>
            <w:hyperlink r:id="rId6" w:history="1">
              <w:r w:rsidR="000C3EBB" w:rsidRPr="00BB5D40">
                <w:rPr>
                  <w:rFonts w:ascii="Times New Roman" w:eastAsia="Times New Roman" w:hAnsi="Times New Roman" w:cs="Times New Roman"/>
                  <w:bCs/>
                  <w:kern w:val="36"/>
                  <w:lang w:eastAsia="cs-CZ"/>
                </w:rPr>
                <w:t>Výdajový pokladní doklad NCR A6 OP1083</w:t>
              </w:r>
            </w:hyperlink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32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38,72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0C3EBB" w:rsidP="00AB50BB">
            <w:pPr>
              <w:jc w:val="center"/>
            </w:pPr>
            <w:r>
              <w:t>Toaletní papír</w:t>
            </w:r>
          </w:p>
        </w:tc>
        <w:tc>
          <w:tcPr>
            <w:tcW w:w="3081" w:type="dxa"/>
          </w:tcPr>
          <w:p w:rsidR="00AB50BB" w:rsidRDefault="00AB50BB" w:rsidP="00AB50BB">
            <w:pPr>
              <w:jc w:val="center"/>
            </w:pPr>
          </w:p>
        </w:tc>
        <w:tc>
          <w:tcPr>
            <w:tcW w:w="3081" w:type="dxa"/>
          </w:tcPr>
          <w:p w:rsidR="00AB50BB" w:rsidRDefault="00AB50BB" w:rsidP="00AB50BB">
            <w:pPr>
              <w:jc w:val="center"/>
            </w:pP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0C3EBB" w:rsidP="00AB50BB">
            <w:pPr>
              <w:jc w:val="center"/>
            </w:pPr>
            <w:r>
              <w:t xml:space="preserve">Real </w:t>
            </w:r>
            <w:proofErr w:type="spellStart"/>
            <w:r>
              <w:t>classic</w:t>
            </w:r>
            <w:proofErr w:type="spellEnd"/>
            <w:r w:rsidR="00BB5D40">
              <w:t xml:space="preserve"> 600 ml</w:t>
            </w:r>
          </w:p>
        </w:tc>
        <w:tc>
          <w:tcPr>
            <w:tcW w:w="3081" w:type="dxa"/>
          </w:tcPr>
          <w:p w:rsidR="00AB50BB" w:rsidRDefault="00BB5D40" w:rsidP="00AB50BB">
            <w:pPr>
              <w:jc w:val="center"/>
            </w:pPr>
            <w:r>
              <w:t>26</w:t>
            </w:r>
          </w:p>
        </w:tc>
        <w:tc>
          <w:tcPr>
            <w:tcW w:w="3081" w:type="dxa"/>
          </w:tcPr>
          <w:p w:rsidR="00AB50BB" w:rsidRDefault="00BB5D40" w:rsidP="00AB50BB">
            <w:pPr>
              <w:jc w:val="center"/>
            </w:pPr>
            <w:r>
              <w:t>31,46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0C3EBB" w:rsidP="00AB50BB">
            <w:pPr>
              <w:jc w:val="center"/>
            </w:pPr>
            <w:r>
              <w:t xml:space="preserve">WC blok </w:t>
            </w:r>
            <w:proofErr w:type="spellStart"/>
            <w:r>
              <w:t>Domestos</w:t>
            </w:r>
            <w:proofErr w:type="spellEnd"/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22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26,62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0C3EBB" w:rsidP="00AB50BB">
            <w:pPr>
              <w:jc w:val="center"/>
            </w:pPr>
            <w:r>
              <w:t>Savo Glanc koupelny 500 ml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43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52,03</w:t>
            </w:r>
          </w:p>
        </w:tc>
      </w:tr>
      <w:tr w:rsidR="00AB50BB" w:rsidTr="00343AAD">
        <w:trPr>
          <w:trHeight w:val="234"/>
        </w:trPr>
        <w:tc>
          <w:tcPr>
            <w:tcW w:w="3079" w:type="dxa"/>
          </w:tcPr>
          <w:p w:rsidR="00AB50BB" w:rsidRDefault="000C3EBB" w:rsidP="00AB50BB">
            <w:pPr>
              <w:jc w:val="center"/>
            </w:pPr>
            <w:r>
              <w:t xml:space="preserve">Savo Glanc kuchyně 500 ml 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43</w:t>
            </w:r>
          </w:p>
        </w:tc>
        <w:tc>
          <w:tcPr>
            <w:tcW w:w="3081" w:type="dxa"/>
          </w:tcPr>
          <w:p w:rsidR="00AB50BB" w:rsidRDefault="000C3EBB" w:rsidP="00AB50BB">
            <w:pPr>
              <w:jc w:val="center"/>
            </w:pPr>
            <w:r>
              <w:t>52,03</w:t>
            </w:r>
          </w:p>
        </w:tc>
      </w:tr>
      <w:tr w:rsidR="00AB50BB" w:rsidTr="00343AAD">
        <w:trPr>
          <w:trHeight w:val="248"/>
        </w:trPr>
        <w:tc>
          <w:tcPr>
            <w:tcW w:w="3079" w:type="dxa"/>
          </w:tcPr>
          <w:p w:rsidR="00AB50BB" w:rsidRDefault="00BB5D40" w:rsidP="00AB50BB">
            <w:pPr>
              <w:jc w:val="center"/>
            </w:pPr>
            <w:r>
              <w:t xml:space="preserve">Mýdlo tekuté 5 l </w:t>
            </w:r>
          </w:p>
        </w:tc>
        <w:tc>
          <w:tcPr>
            <w:tcW w:w="3081" w:type="dxa"/>
          </w:tcPr>
          <w:p w:rsidR="00AB50BB" w:rsidRDefault="00BB5D40" w:rsidP="00AB50BB">
            <w:pPr>
              <w:jc w:val="center"/>
            </w:pPr>
            <w:r>
              <w:t>72</w:t>
            </w:r>
          </w:p>
        </w:tc>
        <w:tc>
          <w:tcPr>
            <w:tcW w:w="3081" w:type="dxa"/>
          </w:tcPr>
          <w:p w:rsidR="00AB50BB" w:rsidRDefault="00BB5D40" w:rsidP="00AB50BB">
            <w:pPr>
              <w:jc w:val="center"/>
            </w:pPr>
            <w:r>
              <w:t>87,12</w:t>
            </w:r>
          </w:p>
        </w:tc>
      </w:tr>
      <w:tr w:rsidR="000C3EBB" w:rsidTr="00343AAD">
        <w:trPr>
          <w:trHeight w:val="234"/>
        </w:trPr>
        <w:tc>
          <w:tcPr>
            <w:tcW w:w="3079" w:type="dxa"/>
          </w:tcPr>
          <w:p w:rsidR="000C3EBB" w:rsidRDefault="00BB5D40" w:rsidP="00AB50BB">
            <w:pPr>
              <w:jc w:val="center"/>
            </w:pPr>
            <w:r>
              <w:t>Tekuté mýdlo 0,5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21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25,41</w:t>
            </w:r>
          </w:p>
        </w:tc>
      </w:tr>
      <w:tr w:rsidR="000C3EBB" w:rsidTr="00343AAD">
        <w:trPr>
          <w:trHeight w:val="248"/>
        </w:trPr>
        <w:tc>
          <w:tcPr>
            <w:tcW w:w="3079" w:type="dxa"/>
          </w:tcPr>
          <w:p w:rsidR="000C3EBB" w:rsidRDefault="00BB5D40" w:rsidP="00AB50BB">
            <w:pPr>
              <w:jc w:val="center"/>
            </w:pPr>
            <w:r>
              <w:t>Mýdlo toaletní 100 g FA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10,50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12,71</w:t>
            </w:r>
          </w:p>
        </w:tc>
      </w:tr>
      <w:tr w:rsidR="000C3EBB" w:rsidTr="00343AAD">
        <w:trPr>
          <w:trHeight w:val="482"/>
        </w:trPr>
        <w:tc>
          <w:tcPr>
            <w:tcW w:w="3079" w:type="dxa"/>
          </w:tcPr>
          <w:p w:rsidR="000C3EBB" w:rsidRDefault="00BB5D40" w:rsidP="00AB50BB">
            <w:pPr>
              <w:jc w:val="center"/>
            </w:pPr>
            <w:r>
              <w:t xml:space="preserve">Osvěžovač vzduchu </w:t>
            </w:r>
            <w:proofErr w:type="spellStart"/>
            <w:r>
              <w:t>Brise</w:t>
            </w:r>
            <w:proofErr w:type="spellEnd"/>
            <w:r>
              <w:t xml:space="preserve"> 300ml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45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54,45</w:t>
            </w:r>
          </w:p>
        </w:tc>
      </w:tr>
      <w:tr w:rsidR="000C3EBB" w:rsidTr="00343AAD">
        <w:trPr>
          <w:trHeight w:val="248"/>
        </w:trPr>
        <w:tc>
          <w:tcPr>
            <w:tcW w:w="3079" w:type="dxa"/>
          </w:tcPr>
          <w:p w:rsidR="000C3EBB" w:rsidRDefault="00BB5D40" w:rsidP="00AB50BB">
            <w:pPr>
              <w:jc w:val="center"/>
            </w:pPr>
            <w:proofErr w:type="spellStart"/>
            <w:r>
              <w:t>Sabrex</w:t>
            </w:r>
            <w:proofErr w:type="spellEnd"/>
            <w:r>
              <w:t xml:space="preserve">  5l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65</w:t>
            </w:r>
          </w:p>
        </w:tc>
        <w:tc>
          <w:tcPr>
            <w:tcW w:w="3081" w:type="dxa"/>
          </w:tcPr>
          <w:p w:rsidR="000C3EBB" w:rsidRDefault="00BB5D40" w:rsidP="00AB50BB">
            <w:pPr>
              <w:jc w:val="center"/>
            </w:pPr>
            <w:r>
              <w:t>78,65</w:t>
            </w:r>
          </w:p>
        </w:tc>
      </w:tr>
      <w:tr w:rsidR="000C3EBB" w:rsidTr="00343AAD">
        <w:trPr>
          <w:trHeight w:val="248"/>
        </w:trPr>
        <w:tc>
          <w:tcPr>
            <w:tcW w:w="3079" w:type="dxa"/>
          </w:tcPr>
          <w:p w:rsidR="000C3EBB" w:rsidRDefault="00BB5D40" w:rsidP="00AB50BB">
            <w:pPr>
              <w:jc w:val="center"/>
            </w:pPr>
            <w:proofErr w:type="spellStart"/>
            <w:r>
              <w:t>Lamnátor</w:t>
            </w:r>
            <w:proofErr w:type="spellEnd"/>
          </w:p>
        </w:tc>
        <w:tc>
          <w:tcPr>
            <w:tcW w:w="3081" w:type="dxa"/>
          </w:tcPr>
          <w:p w:rsidR="000C3EBB" w:rsidRDefault="00343AAD" w:rsidP="00AB50BB">
            <w:pPr>
              <w:jc w:val="center"/>
            </w:pPr>
            <w:r>
              <w:t>2125</w:t>
            </w:r>
          </w:p>
        </w:tc>
        <w:tc>
          <w:tcPr>
            <w:tcW w:w="3081" w:type="dxa"/>
          </w:tcPr>
          <w:p w:rsidR="000C3EBB" w:rsidRDefault="00343AAD" w:rsidP="00AB50BB">
            <w:pPr>
              <w:jc w:val="center"/>
            </w:pPr>
            <w:r>
              <w:t>2571,25</w:t>
            </w:r>
          </w:p>
        </w:tc>
      </w:tr>
      <w:tr w:rsidR="000C3EBB" w:rsidTr="00343AAD">
        <w:trPr>
          <w:trHeight w:val="234"/>
        </w:trPr>
        <w:tc>
          <w:tcPr>
            <w:tcW w:w="3079" w:type="dxa"/>
          </w:tcPr>
          <w:p w:rsidR="000C3EBB" w:rsidRDefault="00BB5D40" w:rsidP="00AB50BB">
            <w:pPr>
              <w:jc w:val="center"/>
            </w:pPr>
            <w:r>
              <w:t>Laminovací obálky A4</w:t>
            </w:r>
          </w:p>
        </w:tc>
        <w:tc>
          <w:tcPr>
            <w:tcW w:w="3081" w:type="dxa"/>
          </w:tcPr>
          <w:p w:rsidR="000C3EBB" w:rsidRDefault="00343AAD" w:rsidP="00AB50BB">
            <w:pPr>
              <w:jc w:val="center"/>
            </w:pPr>
            <w:r>
              <w:t>199</w:t>
            </w:r>
          </w:p>
        </w:tc>
        <w:tc>
          <w:tcPr>
            <w:tcW w:w="3081" w:type="dxa"/>
          </w:tcPr>
          <w:p w:rsidR="000C3EBB" w:rsidRDefault="00343AAD" w:rsidP="00AB50BB">
            <w:pPr>
              <w:jc w:val="center"/>
            </w:pPr>
            <w:r>
              <w:t>240,75</w:t>
            </w:r>
          </w:p>
        </w:tc>
      </w:tr>
      <w:tr w:rsidR="00BB5D40" w:rsidTr="00343AAD">
        <w:trPr>
          <w:trHeight w:val="248"/>
        </w:trPr>
        <w:tc>
          <w:tcPr>
            <w:tcW w:w="3079" w:type="dxa"/>
          </w:tcPr>
          <w:p w:rsidR="00BB5D40" w:rsidRDefault="00BB5D40" w:rsidP="00AB50BB">
            <w:pPr>
              <w:jc w:val="center"/>
            </w:pPr>
            <w:r>
              <w:t>Xeroxový papír A4</w:t>
            </w:r>
            <w:r w:rsidR="00343AAD">
              <w:t xml:space="preserve"> 80g</w:t>
            </w:r>
          </w:p>
        </w:tc>
        <w:tc>
          <w:tcPr>
            <w:tcW w:w="3081" w:type="dxa"/>
          </w:tcPr>
          <w:p w:rsidR="00BB5D40" w:rsidRDefault="00343AAD" w:rsidP="00AB50BB">
            <w:pPr>
              <w:jc w:val="center"/>
            </w:pPr>
            <w:r>
              <w:t>75</w:t>
            </w:r>
          </w:p>
        </w:tc>
        <w:tc>
          <w:tcPr>
            <w:tcW w:w="3081" w:type="dxa"/>
          </w:tcPr>
          <w:p w:rsidR="00BB5D40" w:rsidRDefault="00343AAD" w:rsidP="00AB50BB">
            <w:pPr>
              <w:jc w:val="center"/>
            </w:pPr>
            <w:r>
              <w:t>90,75</w:t>
            </w:r>
          </w:p>
        </w:tc>
      </w:tr>
      <w:tr w:rsidR="00BB5D40" w:rsidTr="00343AAD">
        <w:trPr>
          <w:trHeight w:val="234"/>
        </w:trPr>
        <w:tc>
          <w:tcPr>
            <w:tcW w:w="3079" w:type="dxa"/>
          </w:tcPr>
          <w:p w:rsidR="00BB5D40" w:rsidRDefault="00BB5D40" w:rsidP="00AB50BB">
            <w:pPr>
              <w:jc w:val="center"/>
            </w:pPr>
            <w:r>
              <w:t>Xeroxový papír A3</w:t>
            </w:r>
            <w:r w:rsidR="00343AAD">
              <w:t xml:space="preserve"> 80g</w:t>
            </w:r>
          </w:p>
        </w:tc>
        <w:tc>
          <w:tcPr>
            <w:tcW w:w="3081" w:type="dxa"/>
          </w:tcPr>
          <w:p w:rsidR="00BB5D40" w:rsidRDefault="00343AAD" w:rsidP="00AB50BB">
            <w:pPr>
              <w:jc w:val="center"/>
            </w:pPr>
            <w:r>
              <w:t>150</w:t>
            </w:r>
          </w:p>
        </w:tc>
        <w:tc>
          <w:tcPr>
            <w:tcW w:w="3081" w:type="dxa"/>
          </w:tcPr>
          <w:p w:rsidR="00BB5D40" w:rsidRDefault="00343AAD" w:rsidP="00AB50BB">
            <w:pPr>
              <w:jc w:val="center"/>
            </w:pPr>
            <w:r>
              <w:t>181,50</w:t>
            </w:r>
          </w:p>
        </w:tc>
      </w:tr>
    </w:tbl>
    <w:p w:rsidR="00AB50BB" w:rsidRDefault="00AB50BB" w:rsidP="00E632BF"/>
    <w:p w:rsidR="00E632BF" w:rsidRDefault="00E632BF" w:rsidP="00E632BF">
      <w:r>
        <w:t>Vypracoval</w:t>
      </w:r>
      <w:r w:rsidR="00343AAD">
        <w:t>/l</w:t>
      </w:r>
      <w:r>
        <w:t>a:                                                                                                                podpis a razítko</w:t>
      </w:r>
    </w:p>
    <w:p w:rsidR="00343AAD" w:rsidRDefault="00343AAD" w:rsidP="00E632BF">
      <w:r>
        <w:t xml:space="preserve">                                                                                                                                      Dušan </w:t>
      </w:r>
      <w:proofErr w:type="spellStart"/>
      <w:r>
        <w:t>Vlčko</w:t>
      </w:r>
      <w:proofErr w:type="spellEnd"/>
      <w:r>
        <w:t xml:space="preserve">  </w:t>
      </w:r>
      <w:bookmarkStart w:id="0" w:name="_GoBack"/>
      <w:bookmarkEnd w:id="0"/>
      <w:r>
        <w:t xml:space="preserve"> V-papír</w:t>
      </w:r>
    </w:p>
    <w:p w:rsidR="00343AAD" w:rsidRDefault="00343AAD" w:rsidP="00E632BF"/>
    <w:sectPr w:rsidR="0034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BB"/>
    <w:rsid w:val="000658B3"/>
    <w:rsid w:val="000C3EBB"/>
    <w:rsid w:val="00100096"/>
    <w:rsid w:val="00343AAD"/>
    <w:rsid w:val="006C2690"/>
    <w:rsid w:val="00702A97"/>
    <w:rsid w:val="00820D89"/>
    <w:rsid w:val="00911C7F"/>
    <w:rsid w:val="009658A2"/>
    <w:rsid w:val="00A771B6"/>
    <w:rsid w:val="00AB50BB"/>
    <w:rsid w:val="00B95283"/>
    <w:rsid w:val="00BB5D40"/>
    <w:rsid w:val="00E632BF"/>
    <w:rsid w:val="00ED6E6C"/>
    <w:rsid w:val="00F4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B5ED"/>
  <w15:chartTrackingRefBased/>
  <w15:docId w15:val="{DE7E4B5C-D41B-40EE-983B-34AD0588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B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-papir.cz/index.php?call=shop&amp;shop=on&amp;idv=1767&amp;idk=6" TargetMode="External"/><Relationship Id="rId5" Type="http://schemas.openxmlformats.org/officeDocument/2006/relationships/hyperlink" Target="http://www.v-papir.cz/index.php?call=shop&amp;shop=on&amp;idv=1764&amp;idk=6" TargetMode="External"/><Relationship Id="rId4" Type="http://schemas.openxmlformats.org/officeDocument/2006/relationships/hyperlink" Target="http://www.v-papir.cz/index.php?call=shop&amp;shop=on&amp;idv=1005&amp;idk=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dcterms:created xsi:type="dcterms:W3CDTF">2020-10-20T12:06:00Z</dcterms:created>
  <dcterms:modified xsi:type="dcterms:W3CDTF">2020-11-20T07:54:00Z</dcterms:modified>
</cp:coreProperties>
</file>