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D23" w:rsidRPr="007D7D05" w:rsidRDefault="00901D23">
      <w:pPr>
        <w:jc w:val="center"/>
        <w:rPr>
          <w:b/>
          <w:sz w:val="44"/>
          <w:szCs w:val="44"/>
        </w:rPr>
      </w:pPr>
      <w:proofErr w:type="gramStart"/>
      <w:r w:rsidRPr="007D7D05">
        <w:rPr>
          <w:b/>
          <w:sz w:val="44"/>
          <w:szCs w:val="44"/>
        </w:rPr>
        <w:t>SMLOUVA  O  DÍLO</w:t>
      </w:r>
      <w:proofErr w:type="gramEnd"/>
    </w:p>
    <w:p w:rsidR="00901D23" w:rsidRPr="007D7D05" w:rsidRDefault="0065362E">
      <w:pPr>
        <w:jc w:val="center"/>
        <w:rPr>
          <w:b/>
          <w:sz w:val="32"/>
        </w:rPr>
      </w:pPr>
      <w:r w:rsidRPr="007D7D05">
        <w:rPr>
          <w:b/>
          <w:sz w:val="32"/>
        </w:rPr>
        <w:t>Číslo</w:t>
      </w:r>
      <w:r w:rsidR="00885271" w:rsidRPr="007D7D05">
        <w:rPr>
          <w:b/>
          <w:sz w:val="32"/>
        </w:rPr>
        <w:t xml:space="preserve"> </w:t>
      </w:r>
      <w:r w:rsidR="00783230">
        <w:rPr>
          <w:b/>
          <w:sz w:val="32"/>
        </w:rPr>
        <w:t>0</w:t>
      </w:r>
      <w:r w:rsidR="00613AE0">
        <w:rPr>
          <w:b/>
          <w:sz w:val="32"/>
        </w:rPr>
        <w:t>1</w:t>
      </w:r>
      <w:r w:rsidR="00417B62" w:rsidRPr="00417B62">
        <w:rPr>
          <w:b/>
          <w:sz w:val="32"/>
        </w:rPr>
        <w:t>/</w:t>
      </w:r>
      <w:r w:rsidR="00613AE0">
        <w:rPr>
          <w:b/>
          <w:sz w:val="32"/>
        </w:rPr>
        <w:t>11</w:t>
      </w:r>
      <w:r w:rsidR="005031FE" w:rsidRPr="00417B62">
        <w:rPr>
          <w:b/>
          <w:sz w:val="32"/>
        </w:rPr>
        <w:t>/20</w:t>
      </w:r>
      <w:r w:rsidR="00783230">
        <w:rPr>
          <w:b/>
          <w:sz w:val="32"/>
        </w:rPr>
        <w:t>20</w:t>
      </w:r>
    </w:p>
    <w:p w:rsidR="00901D23" w:rsidRPr="007D7D05" w:rsidRDefault="00901D23">
      <w:pPr>
        <w:jc w:val="both"/>
        <w:rPr>
          <w:sz w:val="24"/>
        </w:rPr>
      </w:pPr>
    </w:p>
    <w:p w:rsidR="00901D23" w:rsidRPr="007D7D05" w:rsidRDefault="00901D23">
      <w:pPr>
        <w:jc w:val="both"/>
        <w:rPr>
          <w:sz w:val="24"/>
        </w:rPr>
      </w:pPr>
      <w:r w:rsidRPr="007D7D05">
        <w:rPr>
          <w:sz w:val="24"/>
        </w:rPr>
        <w:t>uzavřená dnešního dne, měsíce a r</w:t>
      </w:r>
      <w:r w:rsidR="00956CD4">
        <w:rPr>
          <w:sz w:val="24"/>
        </w:rPr>
        <w:t>oku, podle § 536 a násl. zákona č.</w:t>
      </w:r>
      <w:r w:rsidR="00313DE5">
        <w:rPr>
          <w:sz w:val="24"/>
        </w:rPr>
        <w:t xml:space="preserve"> </w:t>
      </w:r>
      <w:r w:rsidR="00956CD4">
        <w:rPr>
          <w:sz w:val="24"/>
        </w:rPr>
        <w:t>513/1991 Sb., obchodní zákoník ve znění pozdějších předpisů</w:t>
      </w:r>
      <w:r w:rsidRPr="007D7D05">
        <w:rPr>
          <w:sz w:val="24"/>
        </w:rPr>
        <w:t xml:space="preserve"> mezi těmito smluvními stranami:</w:t>
      </w:r>
    </w:p>
    <w:p w:rsidR="00901D23" w:rsidRPr="007D7D05" w:rsidRDefault="00901D23">
      <w:pPr>
        <w:jc w:val="both"/>
        <w:rPr>
          <w:sz w:val="24"/>
        </w:rPr>
      </w:pPr>
    </w:p>
    <w:p w:rsidR="00901D23" w:rsidRPr="007D7D05" w:rsidRDefault="00901D23">
      <w:pPr>
        <w:jc w:val="center"/>
        <w:rPr>
          <w:b/>
          <w:sz w:val="24"/>
        </w:rPr>
      </w:pPr>
      <w:r w:rsidRPr="007D7D05">
        <w:rPr>
          <w:b/>
          <w:sz w:val="24"/>
        </w:rPr>
        <w:t>I.</w:t>
      </w:r>
    </w:p>
    <w:p w:rsidR="00901D23" w:rsidRPr="007D7D05" w:rsidRDefault="00901D23">
      <w:pPr>
        <w:jc w:val="center"/>
        <w:rPr>
          <w:b/>
          <w:sz w:val="24"/>
        </w:rPr>
      </w:pPr>
      <w:r w:rsidRPr="007D7D05">
        <w:rPr>
          <w:b/>
          <w:sz w:val="24"/>
        </w:rPr>
        <w:t xml:space="preserve"> Smluvní strany</w:t>
      </w:r>
    </w:p>
    <w:p w:rsidR="00901D23" w:rsidRPr="007D7D05" w:rsidRDefault="00901D23">
      <w:pPr>
        <w:jc w:val="both"/>
        <w:rPr>
          <w:sz w:val="24"/>
        </w:rPr>
      </w:pPr>
    </w:p>
    <w:p w:rsidR="00901D23" w:rsidRPr="007D7D05" w:rsidRDefault="00901D23">
      <w:pPr>
        <w:numPr>
          <w:ilvl w:val="0"/>
          <w:numId w:val="1"/>
        </w:numPr>
        <w:jc w:val="both"/>
        <w:rPr>
          <w:b/>
          <w:sz w:val="24"/>
        </w:rPr>
      </w:pPr>
      <w:r w:rsidRPr="007D7D05">
        <w:rPr>
          <w:b/>
          <w:sz w:val="24"/>
        </w:rPr>
        <w:t>KOVO VZDUCHOTECHNIKA s</w:t>
      </w:r>
      <w:r w:rsidR="000103DF">
        <w:rPr>
          <w:b/>
          <w:sz w:val="24"/>
        </w:rPr>
        <w:t xml:space="preserve">pol. s </w:t>
      </w:r>
      <w:bookmarkStart w:id="0" w:name="_GoBack"/>
      <w:bookmarkEnd w:id="0"/>
      <w:r w:rsidRPr="007D7D05">
        <w:rPr>
          <w:b/>
          <w:sz w:val="24"/>
        </w:rPr>
        <w:t>r.o.</w:t>
      </w:r>
    </w:p>
    <w:p w:rsidR="00901D23" w:rsidRPr="007D7D05" w:rsidRDefault="00901D23">
      <w:pPr>
        <w:ind w:firstLine="283"/>
        <w:jc w:val="both"/>
        <w:rPr>
          <w:sz w:val="24"/>
        </w:rPr>
      </w:pPr>
      <w:r w:rsidRPr="007D7D05">
        <w:rPr>
          <w:sz w:val="24"/>
        </w:rPr>
        <w:t>Dolní Město 277</w:t>
      </w:r>
    </w:p>
    <w:p w:rsidR="00901D23" w:rsidRPr="007D7D05" w:rsidRDefault="00901D23">
      <w:pPr>
        <w:ind w:firstLine="283"/>
        <w:jc w:val="both"/>
        <w:rPr>
          <w:sz w:val="24"/>
        </w:rPr>
      </w:pPr>
      <w:r w:rsidRPr="007D7D05">
        <w:rPr>
          <w:sz w:val="24"/>
        </w:rPr>
        <w:t>IČO: 47470950</w:t>
      </w:r>
    </w:p>
    <w:p w:rsidR="00901D23" w:rsidRPr="007D7D05" w:rsidRDefault="00E14AC2">
      <w:pPr>
        <w:ind w:firstLine="283"/>
        <w:jc w:val="both"/>
        <w:rPr>
          <w:sz w:val="24"/>
        </w:rPr>
      </w:pPr>
      <w:r>
        <w:rPr>
          <w:sz w:val="24"/>
        </w:rPr>
        <w:t xml:space="preserve">DIČ: CZ </w:t>
      </w:r>
      <w:r w:rsidR="00901D23" w:rsidRPr="007D7D05">
        <w:rPr>
          <w:sz w:val="24"/>
        </w:rPr>
        <w:t>47470950</w:t>
      </w:r>
    </w:p>
    <w:p w:rsidR="00901D23" w:rsidRPr="007D7D05" w:rsidRDefault="00901D23">
      <w:pPr>
        <w:jc w:val="both"/>
        <w:rPr>
          <w:color w:val="000000"/>
          <w:sz w:val="24"/>
        </w:rPr>
      </w:pPr>
      <w:r w:rsidRPr="007D7D05">
        <w:rPr>
          <w:color w:val="000000"/>
          <w:sz w:val="24"/>
        </w:rPr>
        <w:t xml:space="preserve">     </w:t>
      </w:r>
      <w:r w:rsidR="00672876" w:rsidRPr="007D7D05">
        <w:rPr>
          <w:color w:val="000000"/>
          <w:sz w:val="24"/>
        </w:rPr>
        <w:t xml:space="preserve">Ve věcech smluvních </w:t>
      </w:r>
      <w:r w:rsidRPr="007D7D05">
        <w:rPr>
          <w:color w:val="000000"/>
          <w:sz w:val="24"/>
        </w:rPr>
        <w:t xml:space="preserve">zastoupená </w:t>
      </w:r>
      <w:proofErr w:type="gramStart"/>
      <w:r w:rsidRPr="007D7D05">
        <w:rPr>
          <w:color w:val="000000"/>
          <w:sz w:val="24"/>
        </w:rPr>
        <w:t>panem</w:t>
      </w:r>
      <w:r w:rsidR="00AA1295">
        <w:rPr>
          <w:color w:val="000000"/>
          <w:sz w:val="24"/>
        </w:rPr>
        <w:t xml:space="preserve">                     </w:t>
      </w:r>
      <w:r w:rsidRPr="007D7D05">
        <w:rPr>
          <w:color w:val="000000"/>
          <w:sz w:val="24"/>
        </w:rPr>
        <w:t>, jednatelem</w:t>
      </w:r>
      <w:proofErr w:type="gramEnd"/>
      <w:r w:rsidRPr="007D7D05">
        <w:rPr>
          <w:color w:val="000000"/>
          <w:sz w:val="24"/>
        </w:rPr>
        <w:t xml:space="preserve"> společnosti</w:t>
      </w:r>
    </w:p>
    <w:p w:rsidR="00672876" w:rsidRDefault="00672876">
      <w:pPr>
        <w:jc w:val="both"/>
        <w:rPr>
          <w:color w:val="000000"/>
          <w:sz w:val="24"/>
        </w:rPr>
      </w:pPr>
      <w:r w:rsidRPr="007D7D05">
        <w:rPr>
          <w:color w:val="000000"/>
          <w:sz w:val="24"/>
        </w:rPr>
        <w:t xml:space="preserve">     Ve věcech technických zastoupená </w:t>
      </w:r>
      <w:r w:rsidR="00AA1295">
        <w:rPr>
          <w:color w:val="000000"/>
          <w:sz w:val="24"/>
        </w:rPr>
        <w:t xml:space="preserve">                        </w:t>
      </w:r>
      <w:r w:rsidRPr="007D7D05">
        <w:rPr>
          <w:color w:val="000000"/>
          <w:sz w:val="24"/>
        </w:rPr>
        <w:t>-  technik</w:t>
      </w:r>
    </w:p>
    <w:p w:rsidR="00901D23" w:rsidRPr="00BB60CE" w:rsidRDefault="00BB60CE">
      <w:pPr>
        <w:jc w:val="both"/>
        <w:rPr>
          <w:color w:val="000000"/>
          <w:sz w:val="24"/>
        </w:rPr>
      </w:pPr>
      <w:r>
        <w:rPr>
          <w:color w:val="000000"/>
          <w:sz w:val="24"/>
        </w:rPr>
        <w:t xml:space="preserve">     </w:t>
      </w:r>
      <w:r w:rsidR="00901D23" w:rsidRPr="007D7D05">
        <w:rPr>
          <w:sz w:val="24"/>
        </w:rPr>
        <w:t>zapsaná u KS v Hradci Králové,</w:t>
      </w:r>
      <w:r w:rsidR="00956CD4">
        <w:rPr>
          <w:sz w:val="24"/>
        </w:rPr>
        <w:t xml:space="preserve"> oddíl C</w:t>
      </w:r>
      <w:r w:rsidR="00901D23" w:rsidRPr="007D7D05">
        <w:rPr>
          <w:sz w:val="24"/>
        </w:rPr>
        <w:t>,</w:t>
      </w:r>
      <w:r w:rsidR="00956CD4">
        <w:rPr>
          <w:sz w:val="24"/>
        </w:rPr>
        <w:t xml:space="preserve"> </w:t>
      </w:r>
      <w:r w:rsidR="00901D23" w:rsidRPr="007D7D05">
        <w:rPr>
          <w:sz w:val="24"/>
        </w:rPr>
        <w:t>vložka 2972,</w:t>
      </w:r>
      <w:r w:rsidR="00956CD4">
        <w:rPr>
          <w:sz w:val="24"/>
        </w:rPr>
        <w:t xml:space="preserve"> </w:t>
      </w:r>
      <w:r w:rsidR="00901D23" w:rsidRPr="007D7D05">
        <w:rPr>
          <w:sz w:val="24"/>
        </w:rPr>
        <w:t>dne 15.</w:t>
      </w:r>
      <w:r w:rsidR="00956CD4">
        <w:rPr>
          <w:sz w:val="24"/>
        </w:rPr>
        <w:t xml:space="preserve"> </w:t>
      </w:r>
      <w:r w:rsidR="00901D23" w:rsidRPr="007D7D05">
        <w:rPr>
          <w:sz w:val="24"/>
        </w:rPr>
        <w:t>10.</w:t>
      </w:r>
      <w:r w:rsidR="00956CD4">
        <w:rPr>
          <w:sz w:val="24"/>
        </w:rPr>
        <w:t xml:space="preserve"> </w:t>
      </w:r>
      <w:r w:rsidR="00901D23" w:rsidRPr="007D7D05">
        <w:rPr>
          <w:sz w:val="24"/>
        </w:rPr>
        <w:t>1992</w:t>
      </w:r>
    </w:p>
    <w:p w:rsidR="00901D23" w:rsidRPr="007D7D05" w:rsidRDefault="00901D23">
      <w:pPr>
        <w:jc w:val="both"/>
        <w:rPr>
          <w:sz w:val="24"/>
        </w:rPr>
      </w:pPr>
      <w:r w:rsidRPr="007D7D05">
        <w:rPr>
          <w:sz w:val="24"/>
        </w:rPr>
        <w:t xml:space="preserve">     bankovní spojení: KB Havlíčkův Brod</w:t>
      </w:r>
    </w:p>
    <w:p w:rsidR="00901D23" w:rsidRPr="007D7D05" w:rsidRDefault="00901D23">
      <w:pPr>
        <w:jc w:val="both"/>
        <w:rPr>
          <w:sz w:val="24"/>
        </w:rPr>
      </w:pPr>
      <w:r w:rsidRPr="007D7D05">
        <w:rPr>
          <w:sz w:val="24"/>
        </w:rPr>
        <w:t xml:space="preserve">     č.</w:t>
      </w:r>
      <w:r w:rsidR="00956CD4">
        <w:rPr>
          <w:sz w:val="24"/>
        </w:rPr>
        <w:t xml:space="preserve"> </w:t>
      </w:r>
      <w:r w:rsidRPr="007D7D05">
        <w:rPr>
          <w:sz w:val="24"/>
        </w:rPr>
        <w:t>účtu: 12002-521/0100</w:t>
      </w:r>
      <w:r w:rsidRPr="007D7D05">
        <w:rPr>
          <w:sz w:val="24"/>
        </w:rPr>
        <w:tab/>
        <w:t xml:space="preserve">  </w:t>
      </w:r>
    </w:p>
    <w:p w:rsidR="00901D23" w:rsidRPr="007D7D05" w:rsidRDefault="00901D23">
      <w:pPr>
        <w:jc w:val="both"/>
        <w:rPr>
          <w:sz w:val="24"/>
        </w:rPr>
      </w:pPr>
      <w:r w:rsidRPr="007D7D05">
        <w:rPr>
          <w:sz w:val="24"/>
        </w:rPr>
        <w:t xml:space="preserve">     dále jen jako „</w:t>
      </w:r>
      <w:r w:rsidRPr="007D7D05">
        <w:rPr>
          <w:b/>
          <w:sz w:val="24"/>
        </w:rPr>
        <w:t>zhotovitel</w:t>
      </w:r>
      <w:r w:rsidRPr="007D7D05">
        <w:rPr>
          <w:sz w:val="24"/>
        </w:rPr>
        <w:t xml:space="preserve">“ </w:t>
      </w:r>
    </w:p>
    <w:p w:rsidR="00901D23" w:rsidRPr="007D7D05" w:rsidRDefault="00901D23">
      <w:pPr>
        <w:jc w:val="both"/>
        <w:rPr>
          <w:sz w:val="24"/>
        </w:rPr>
      </w:pPr>
    </w:p>
    <w:p w:rsidR="00901D23" w:rsidRPr="007D7D05" w:rsidRDefault="00901D23">
      <w:pPr>
        <w:jc w:val="center"/>
        <w:rPr>
          <w:sz w:val="24"/>
        </w:rPr>
      </w:pPr>
      <w:r w:rsidRPr="007D7D05">
        <w:rPr>
          <w:sz w:val="24"/>
        </w:rPr>
        <w:t>a</w:t>
      </w:r>
    </w:p>
    <w:p w:rsidR="00901D23" w:rsidRPr="007D7D05" w:rsidRDefault="00901D23">
      <w:pPr>
        <w:jc w:val="both"/>
        <w:rPr>
          <w:sz w:val="24"/>
        </w:rPr>
      </w:pPr>
    </w:p>
    <w:p w:rsidR="00236888" w:rsidRPr="00562379" w:rsidRDefault="00D0063A" w:rsidP="00236888">
      <w:pPr>
        <w:rPr>
          <w:b/>
          <w:color w:val="FF0000"/>
          <w:sz w:val="24"/>
          <w:szCs w:val="24"/>
        </w:rPr>
      </w:pPr>
      <w:r w:rsidRPr="007D7D05">
        <w:rPr>
          <w:sz w:val="24"/>
          <w:szCs w:val="24"/>
        </w:rPr>
        <w:t>2</w:t>
      </w:r>
      <w:r w:rsidR="00DA4EC9" w:rsidRPr="007D7D05">
        <w:rPr>
          <w:sz w:val="24"/>
          <w:szCs w:val="24"/>
        </w:rPr>
        <w:t>.</w:t>
      </w:r>
      <w:r w:rsidR="00FE2BD1" w:rsidRPr="007D7D05">
        <w:rPr>
          <w:b/>
          <w:sz w:val="24"/>
          <w:szCs w:val="24"/>
        </w:rPr>
        <w:t xml:space="preserve">  </w:t>
      </w:r>
      <w:r w:rsidR="003D15F0">
        <w:rPr>
          <w:rStyle w:val="platne1"/>
          <w:b/>
          <w:sz w:val="24"/>
          <w:szCs w:val="24"/>
        </w:rPr>
        <w:t>Město Světlá nad Sázavou</w:t>
      </w:r>
    </w:p>
    <w:p w:rsidR="0073344B" w:rsidRPr="00562379" w:rsidRDefault="00F95760" w:rsidP="00236888">
      <w:pPr>
        <w:rPr>
          <w:b/>
          <w:color w:val="FF0000"/>
          <w:sz w:val="22"/>
          <w:szCs w:val="22"/>
        </w:rPr>
      </w:pPr>
      <w:r w:rsidRPr="007D7D05">
        <w:rPr>
          <w:rStyle w:val="platne1"/>
          <w:sz w:val="22"/>
          <w:szCs w:val="22"/>
        </w:rPr>
        <w:t xml:space="preserve">      </w:t>
      </w:r>
      <w:r w:rsidR="003D15F0">
        <w:rPr>
          <w:rStyle w:val="info2"/>
          <w:sz w:val="22"/>
          <w:szCs w:val="22"/>
          <w:specVanish w:val="0"/>
        </w:rPr>
        <w:t>nám. Trčků z Lípy 18</w:t>
      </w:r>
    </w:p>
    <w:p w:rsidR="00DA4EC9" w:rsidRPr="005031FE" w:rsidRDefault="00DA4EC9" w:rsidP="00236888">
      <w:pPr>
        <w:rPr>
          <w:bCs/>
          <w:sz w:val="24"/>
          <w:szCs w:val="24"/>
        </w:rPr>
      </w:pPr>
      <w:r w:rsidRPr="007D7D05">
        <w:rPr>
          <w:bCs/>
          <w:sz w:val="24"/>
          <w:szCs w:val="24"/>
        </w:rPr>
        <w:t xml:space="preserve">     </w:t>
      </w:r>
      <w:proofErr w:type="gramStart"/>
      <w:r w:rsidR="003D15F0">
        <w:rPr>
          <w:bCs/>
          <w:sz w:val="24"/>
          <w:szCs w:val="24"/>
        </w:rPr>
        <w:t>582 91  Světlá</w:t>
      </w:r>
      <w:proofErr w:type="gramEnd"/>
      <w:r w:rsidR="003D15F0">
        <w:rPr>
          <w:bCs/>
          <w:sz w:val="24"/>
          <w:szCs w:val="24"/>
        </w:rPr>
        <w:t xml:space="preserve"> nad Sázavou</w:t>
      </w:r>
    </w:p>
    <w:p w:rsidR="00DA4EC9" w:rsidRPr="007D7D05" w:rsidRDefault="00956CD4" w:rsidP="00236888">
      <w:pPr>
        <w:rPr>
          <w:rStyle w:val="platne1"/>
          <w:sz w:val="24"/>
          <w:szCs w:val="24"/>
        </w:rPr>
      </w:pPr>
      <w:r>
        <w:rPr>
          <w:bCs/>
          <w:sz w:val="24"/>
          <w:szCs w:val="24"/>
        </w:rPr>
        <w:t xml:space="preserve">     </w:t>
      </w:r>
      <w:r w:rsidR="00DA4EC9" w:rsidRPr="007D7D05">
        <w:rPr>
          <w:bCs/>
          <w:sz w:val="24"/>
          <w:szCs w:val="24"/>
        </w:rPr>
        <w:t>IČ</w:t>
      </w:r>
      <w:r w:rsidR="00BB60CE">
        <w:rPr>
          <w:bCs/>
          <w:sz w:val="24"/>
          <w:szCs w:val="24"/>
        </w:rPr>
        <w:t xml:space="preserve">O: </w:t>
      </w:r>
      <w:r w:rsidR="00562379">
        <w:rPr>
          <w:bCs/>
          <w:sz w:val="24"/>
          <w:szCs w:val="24"/>
        </w:rPr>
        <w:t xml:space="preserve"> </w:t>
      </w:r>
      <w:r w:rsidR="00562379" w:rsidRPr="005031FE">
        <w:rPr>
          <w:bCs/>
          <w:sz w:val="28"/>
          <w:szCs w:val="24"/>
        </w:rPr>
        <w:t xml:space="preserve"> </w:t>
      </w:r>
      <w:r w:rsidR="003D15F0">
        <w:rPr>
          <w:sz w:val="24"/>
        </w:rPr>
        <w:t>00268321</w:t>
      </w:r>
    </w:p>
    <w:p w:rsidR="00236888" w:rsidRPr="005031FE" w:rsidRDefault="00956CD4" w:rsidP="00236888">
      <w:pPr>
        <w:rPr>
          <w:bCs/>
          <w:sz w:val="28"/>
          <w:szCs w:val="24"/>
        </w:rPr>
      </w:pPr>
      <w:r>
        <w:rPr>
          <w:rStyle w:val="platne1"/>
          <w:sz w:val="24"/>
          <w:szCs w:val="24"/>
        </w:rPr>
        <w:t xml:space="preserve">     </w:t>
      </w:r>
      <w:r w:rsidR="00F95760" w:rsidRPr="007D7D05">
        <w:rPr>
          <w:rStyle w:val="platne1"/>
          <w:sz w:val="24"/>
          <w:szCs w:val="24"/>
        </w:rPr>
        <w:t>DIČ:</w:t>
      </w:r>
      <w:r w:rsidR="007B7FA7">
        <w:rPr>
          <w:rStyle w:val="platne1"/>
          <w:sz w:val="24"/>
          <w:szCs w:val="24"/>
        </w:rPr>
        <w:t xml:space="preserve"> CZ </w:t>
      </w:r>
      <w:r w:rsidR="003D15F0">
        <w:rPr>
          <w:sz w:val="24"/>
        </w:rPr>
        <w:t>00268321</w:t>
      </w:r>
    </w:p>
    <w:p w:rsidR="00783230" w:rsidRDefault="00783230" w:rsidP="00783230">
      <w:pPr>
        <w:jc w:val="both"/>
        <w:rPr>
          <w:color w:val="000000"/>
          <w:sz w:val="24"/>
          <w:szCs w:val="24"/>
        </w:rPr>
      </w:pPr>
      <w:r>
        <w:rPr>
          <w:b/>
          <w:bCs/>
          <w:sz w:val="24"/>
          <w:szCs w:val="24"/>
        </w:rPr>
        <w:t xml:space="preserve">     </w:t>
      </w:r>
      <w:r w:rsidR="00CD16D0">
        <w:rPr>
          <w:color w:val="000000"/>
          <w:sz w:val="24"/>
          <w:szCs w:val="24"/>
        </w:rPr>
        <w:t>Ve věcech smluvních zastoupené: Mgr. Jan Tourek, starosta města</w:t>
      </w:r>
    </w:p>
    <w:p w:rsidR="00783230" w:rsidRDefault="00783230" w:rsidP="00783230">
      <w:pPr>
        <w:jc w:val="both"/>
        <w:rPr>
          <w:color w:val="000000"/>
          <w:sz w:val="24"/>
          <w:szCs w:val="24"/>
        </w:rPr>
      </w:pPr>
      <w:r>
        <w:rPr>
          <w:color w:val="000000"/>
          <w:sz w:val="24"/>
          <w:szCs w:val="24"/>
        </w:rPr>
        <w:t xml:space="preserve">     Ve věcech technických zastoupen</w:t>
      </w:r>
      <w:r w:rsidR="00CD16D0">
        <w:rPr>
          <w:color w:val="000000"/>
          <w:sz w:val="24"/>
          <w:szCs w:val="24"/>
        </w:rPr>
        <w:t>é</w:t>
      </w:r>
      <w:r w:rsidR="00365C0C">
        <w:rPr>
          <w:color w:val="000000"/>
          <w:sz w:val="24"/>
          <w:szCs w:val="24"/>
        </w:rPr>
        <w:t>: Ing. J</w:t>
      </w:r>
      <w:r w:rsidR="00CD16D0">
        <w:rPr>
          <w:color w:val="000000"/>
          <w:sz w:val="24"/>
          <w:szCs w:val="24"/>
        </w:rPr>
        <w:t>ana Satrapová, Vladimíra Krajanská</w:t>
      </w:r>
    </w:p>
    <w:p w:rsidR="00DA4EC9" w:rsidRDefault="00783230" w:rsidP="00DA4EC9">
      <w:pPr>
        <w:jc w:val="both"/>
        <w:rPr>
          <w:color w:val="000000"/>
          <w:sz w:val="24"/>
          <w:szCs w:val="24"/>
        </w:rPr>
      </w:pPr>
      <w:r>
        <w:rPr>
          <w:color w:val="000000"/>
          <w:sz w:val="24"/>
          <w:szCs w:val="24"/>
        </w:rPr>
        <w:t xml:space="preserve">     </w:t>
      </w:r>
      <w:r w:rsidR="003D15F0" w:rsidRPr="007D7D05">
        <w:rPr>
          <w:sz w:val="24"/>
        </w:rPr>
        <w:t>bankovní spojení</w:t>
      </w:r>
      <w:r w:rsidR="003D15F0">
        <w:rPr>
          <w:sz w:val="24"/>
        </w:rPr>
        <w:t>:</w:t>
      </w:r>
      <w:r w:rsidR="00CD16D0">
        <w:rPr>
          <w:sz w:val="24"/>
        </w:rPr>
        <w:t xml:space="preserve"> Komerční banka a.s.</w:t>
      </w:r>
    </w:p>
    <w:p w:rsidR="003D15F0" w:rsidRPr="007D7D05" w:rsidRDefault="00CD16D0" w:rsidP="00DA4EC9">
      <w:pPr>
        <w:jc w:val="both"/>
        <w:rPr>
          <w:color w:val="000000"/>
          <w:sz w:val="24"/>
          <w:szCs w:val="24"/>
        </w:rPr>
      </w:pPr>
      <w:r>
        <w:rPr>
          <w:sz w:val="24"/>
        </w:rPr>
        <w:t xml:space="preserve">     </w:t>
      </w:r>
      <w:r w:rsidR="003D15F0" w:rsidRPr="007D7D05">
        <w:rPr>
          <w:sz w:val="24"/>
        </w:rPr>
        <w:t>č.</w:t>
      </w:r>
      <w:r w:rsidR="003D15F0">
        <w:rPr>
          <w:sz w:val="24"/>
        </w:rPr>
        <w:t xml:space="preserve"> </w:t>
      </w:r>
      <w:r w:rsidR="003D15F0" w:rsidRPr="007D7D05">
        <w:rPr>
          <w:sz w:val="24"/>
        </w:rPr>
        <w:t>účtu:</w:t>
      </w:r>
      <w:r>
        <w:rPr>
          <w:sz w:val="24"/>
        </w:rPr>
        <w:t xml:space="preserve"> 2621521/0100</w:t>
      </w:r>
    </w:p>
    <w:p w:rsidR="00DA4EC9" w:rsidRPr="007D7D05" w:rsidRDefault="00DA4EC9" w:rsidP="00236888">
      <w:pPr>
        <w:rPr>
          <w:b/>
          <w:bCs/>
          <w:sz w:val="24"/>
        </w:rPr>
      </w:pPr>
    </w:p>
    <w:p w:rsidR="001873CF" w:rsidRPr="007D7D05" w:rsidRDefault="001873CF" w:rsidP="00236888">
      <w:pPr>
        <w:rPr>
          <w:b/>
          <w:bCs/>
          <w:sz w:val="24"/>
        </w:rPr>
      </w:pPr>
      <w:r w:rsidRPr="007D7D05">
        <w:rPr>
          <w:b/>
          <w:bCs/>
          <w:sz w:val="24"/>
        </w:rPr>
        <w:t xml:space="preserve">     </w:t>
      </w:r>
      <w:r w:rsidRPr="007D7D05">
        <w:rPr>
          <w:bCs/>
          <w:sz w:val="24"/>
        </w:rPr>
        <w:t>dále jen jako</w:t>
      </w:r>
      <w:r w:rsidRPr="007D7D05">
        <w:rPr>
          <w:b/>
          <w:bCs/>
          <w:sz w:val="24"/>
        </w:rPr>
        <w:t xml:space="preserve"> „objednatel“</w:t>
      </w:r>
    </w:p>
    <w:p w:rsidR="00901D23" w:rsidRPr="007D7D05" w:rsidRDefault="008A449B" w:rsidP="001A2DBD">
      <w:pPr>
        <w:rPr>
          <w:b/>
          <w:sz w:val="24"/>
        </w:rPr>
      </w:pPr>
      <w:r w:rsidRPr="007D7D05">
        <w:rPr>
          <w:b/>
          <w:sz w:val="24"/>
        </w:rPr>
        <w:t xml:space="preserve"> </w:t>
      </w:r>
    </w:p>
    <w:p w:rsidR="000861AE" w:rsidRPr="007D7D05" w:rsidRDefault="000861AE" w:rsidP="001A2DBD">
      <w:pPr>
        <w:rPr>
          <w:b/>
          <w:sz w:val="24"/>
        </w:rPr>
      </w:pPr>
    </w:p>
    <w:p w:rsidR="000861AE" w:rsidRPr="007D7D05" w:rsidRDefault="000861AE" w:rsidP="001A2DBD">
      <w:pPr>
        <w:rPr>
          <w:b/>
          <w:sz w:val="24"/>
        </w:rPr>
      </w:pPr>
    </w:p>
    <w:p w:rsidR="00901D23" w:rsidRPr="007D7D05" w:rsidRDefault="00901D23">
      <w:pPr>
        <w:jc w:val="center"/>
        <w:rPr>
          <w:b/>
          <w:sz w:val="24"/>
        </w:rPr>
      </w:pPr>
      <w:r w:rsidRPr="007D7D05">
        <w:rPr>
          <w:b/>
          <w:sz w:val="24"/>
        </w:rPr>
        <w:t xml:space="preserve">II </w:t>
      </w:r>
    </w:p>
    <w:p w:rsidR="00901D23" w:rsidRPr="007D7D05" w:rsidRDefault="00901D23">
      <w:pPr>
        <w:jc w:val="center"/>
        <w:rPr>
          <w:b/>
          <w:sz w:val="24"/>
        </w:rPr>
      </w:pPr>
      <w:r w:rsidRPr="007D7D05">
        <w:rPr>
          <w:b/>
          <w:sz w:val="24"/>
        </w:rPr>
        <w:t>Předmět smlouvy</w:t>
      </w:r>
    </w:p>
    <w:p w:rsidR="00901D23" w:rsidRPr="007D7D05" w:rsidRDefault="00901D23">
      <w:pPr>
        <w:jc w:val="both"/>
        <w:rPr>
          <w:sz w:val="24"/>
        </w:rPr>
      </w:pPr>
    </w:p>
    <w:p w:rsidR="00783230" w:rsidRDefault="00DC2E42" w:rsidP="002B0A77">
      <w:pPr>
        <w:jc w:val="both"/>
        <w:rPr>
          <w:sz w:val="24"/>
        </w:rPr>
      </w:pPr>
      <w:r>
        <w:rPr>
          <w:sz w:val="24"/>
        </w:rPr>
        <w:t xml:space="preserve">      </w:t>
      </w:r>
      <w:r w:rsidR="00901D23" w:rsidRPr="007D7D05">
        <w:rPr>
          <w:sz w:val="24"/>
        </w:rPr>
        <w:t>Předmětem této smlouvy je</w:t>
      </w:r>
      <w:r w:rsidR="00D0063A" w:rsidRPr="007D7D05">
        <w:rPr>
          <w:sz w:val="24"/>
        </w:rPr>
        <w:t xml:space="preserve"> </w:t>
      </w:r>
      <w:proofErr w:type="gramStart"/>
      <w:r w:rsidR="00D0063A" w:rsidRPr="007D7D05">
        <w:rPr>
          <w:sz w:val="24"/>
        </w:rPr>
        <w:t xml:space="preserve">dodávka </w:t>
      </w:r>
      <w:r w:rsidR="003D15F0">
        <w:rPr>
          <w:sz w:val="24"/>
        </w:rPr>
        <w:t xml:space="preserve"> měření</w:t>
      </w:r>
      <w:proofErr w:type="gramEnd"/>
      <w:r w:rsidR="003D15F0">
        <w:rPr>
          <w:sz w:val="24"/>
        </w:rPr>
        <w:t xml:space="preserve"> a regulace pro V</w:t>
      </w:r>
      <w:r>
        <w:rPr>
          <w:sz w:val="24"/>
        </w:rPr>
        <w:t>Z</w:t>
      </w:r>
      <w:r w:rsidR="003D15F0">
        <w:rPr>
          <w:sz w:val="24"/>
        </w:rPr>
        <w:t xml:space="preserve">T </w:t>
      </w:r>
      <w:r w:rsidR="00901D23" w:rsidRPr="007D7D05">
        <w:rPr>
          <w:sz w:val="24"/>
        </w:rPr>
        <w:t xml:space="preserve"> zařízení n</w:t>
      </w:r>
      <w:r w:rsidR="00F81FB4" w:rsidRPr="007D7D05">
        <w:rPr>
          <w:sz w:val="24"/>
        </w:rPr>
        <w:t xml:space="preserve">a </w:t>
      </w:r>
      <w:r w:rsidR="00D0063A" w:rsidRPr="007D7D05">
        <w:rPr>
          <w:sz w:val="24"/>
        </w:rPr>
        <w:t>a</w:t>
      </w:r>
      <w:r w:rsidR="004A0675" w:rsidRPr="007D7D05">
        <w:rPr>
          <w:sz w:val="24"/>
        </w:rPr>
        <w:t>kci:</w:t>
      </w:r>
      <w:r w:rsidR="006F1EC5" w:rsidRPr="007D7D05">
        <w:rPr>
          <w:sz w:val="24"/>
        </w:rPr>
        <w:t xml:space="preserve"> </w:t>
      </w:r>
    </w:p>
    <w:p w:rsidR="00901D23" w:rsidRPr="00562379" w:rsidRDefault="00DA4EC9" w:rsidP="00DC2E42">
      <w:pPr>
        <w:jc w:val="center"/>
        <w:rPr>
          <w:b/>
          <w:sz w:val="28"/>
          <w:szCs w:val="28"/>
        </w:rPr>
      </w:pPr>
      <w:r w:rsidRPr="007D7D05">
        <w:rPr>
          <w:b/>
          <w:sz w:val="28"/>
          <w:szCs w:val="28"/>
        </w:rPr>
        <w:t>„</w:t>
      </w:r>
      <w:r w:rsidR="003D15F0">
        <w:rPr>
          <w:b/>
          <w:sz w:val="28"/>
          <w:szCs w:val="28"/>
        </w:rPr>
        <w:t xml:space="preserve">Městská restaurace  - Světlá nad </w:t>
      </w:r>
      <w:r w:rsidR="00613AE0">
        <w:rPr>
          <w:b/>
          <w:sz w:val="28"/>
          <w:szCs w:val="28"/>
        </w:rPr>
        <w:t>S</w:t>
      </w:r>
      <w:r w:rsidR="003D15F0">
        <w:rPr>
          <w:b/>
          <w:sz w:val="28"/>
          <w:szCs w:val="28"/>
        </w:rPr>
        <w:t>ázavou</w:t>
      </w:r>
      <w:r w:rsidR="00E07F4C">
        <w:rPr>
          <w:b/>
          <w:sz w:val="28"/>
          <w:szCs w:val="28"/>
        </w:rPr>
        <w:t xml:space="preserve"> </w:t>
      </w:r>
      <w:r w:rsidR="00E07F4C" w:rsidRPr="00AA1295">
        <w:rPr>
          <w:b/>
          <w:sz w:val="28"/>
          <w:szCs w:val="28"/>
        </w:rPr>
        <w:t>– doplnění chlazení do systému VZT</w:t>
      </w:r>
      <w:r w:rsidR="00613AE0" w:rsidRPr="00AA1295">
        <w:rPr>
          <w:b/>
          <w:sz w:val="28"/>
          <w:szCs w:val="28"/>
        </w:rPr>
        <w:t xml:space="preserve"> kuchyně</w:t>
      </w:r>
      <w:r w:rsidR="003D15F0" w:rsidRPr="00AA1295">
        <w:rPr>
          <w:b/>
          <w:sz w:val="28"/>
          <w:szCs w:val="28"/>
        </w:rPr>
        <w:t>“</w:t>
      </w:r>
    </w:p>
    <w:p w:rsidR="00901D23" w:rsidRPr="007D7D05" w:rsidRDefault="00901D23">
      <w:pPr>
        <w:jc w:val="both"/>
        <w:rPr>
          <w:sz w:val="24"/>
        </w:rPr>
      </w:pPr>
    </w:p>
    <w:p w:rsidR="00901D23" w:rsidRPr="007D7D05" w:rsidRDefault="00901D23" w:rsidP="001A2DBD">
      <w:pPr>
        <w:ind w:left="283"/>
        <w:jc w:val="both"/>
        <w:rPr>
          <w:sz w:val="24"/>
        </w:rPr>
      </w:pPr>
      <w:r w:rsidRPr="007D7D05">
        <w:rPr>
          <w:sz w:val="24"/>
        </w:rPr>
        <w:t>Podkladem pro rozsah, technické řešení a stanove</w:t>
      </w:r>
      <w:r w:rsidR="00BB60CE">
        <w:rPr>
          <w:sz w:val="24"/>
        </w:rPr>
        <w:t>ní ceny byl</w:t>
      </w:r>
      <w:r w:rsidR="005031FE">
        <w:rPr>
          <w:sz w:val="24"/>
        </w:rPr>
        <w:t>y</w:t>
      </w:r>
      <w:r w:rsidR="00BB60CE">
        <w:rPr>
          <w:sz w:val="24"/>
        </w:rPr>
        <w:t xml:space="preserve"> zhotoviteli předán</w:t>
      </w:r>
      <w:r w:rsidR="005031FE">
        <w:rPr>
          <w:sz w:val="24"/>
        </w:rPr>
        <w:t>y</w:t>
      </w:r>
      <w:r w:rsidR="00BB60CE">
        <w:rPr>
          <w:sz w:val="24"/>
        </w:rPr>
        <w:t xml:space="preserve"> </w:t>
      </w:r>
      <w:r w:rsidR="005031FE">
        <w:rPr>
          <w:sz w:val="24"/>
        </w:rPr>
        <w:t xml:space="preserve">požadavky </w:t>
      </w:r>
      <w:r w:rsidR="002B0A77">
        <w:rPr>
          <w:sz w:val="24"/>
        </w:rPr>
        <w:t>investora</w:t>
      </w:r>
      <w:r w:rsidR="003D15F0">
        <w:rPr>
          <w:sz w:val="24"/>
        </w:rPr>
        <w:t>.</w:t>
      </w:r>
    </w:p>
    <w:p w:rsidR="001873CF" w:rsidRPr="007D7D05" w:rsidRDefault="001873CF">
      <w:pPr>
        <w:ind w:left="3540" w:firstLine="708"/>
        <w:rPr>
          <w:b/>
          <w:sz w:val="24"/>
        </w:rPr>
      </w:pPr>
    </w:p>
    <w:p w:rsidR="000861AE" w:rsidRDefault="000861AE">
      <w:pPr>
        <w:ind w:left="3540" w:firstLine="708"/>
        <w:rPr>
          <w:b/>
          <w:sz w:val="24"/>
        </w:rPr>
      </w:pPr>
    </w:p>
    <w:p w:rsidR="003D15F0" w:rsidRPr="007D7D05" w:rsidRDefault="003D15F0">
      <w:pPr>
        <w:ind w:left="3540" w:firstLine="708"/>
        <w:rPr>
          <w:b/>
          <w:sz w:val="24"/>
        </w:rPr>
      </w:pPr>
    </w:p>
    <w:p w:rsidR="000861AE" w:rsidRPr="007D7D05" w:rsidRDefault="000861AE">
      <w:pPr>
        <w:ind w:left="3540" w:firstLine="708"/>
        <w:rPr>
          <w:b/>
          <w:sz w:val="24"/>
        </w:rPr>
      </w:pPr>
    </w:p>
    <w:p w:rsidR="00901D23" w:rsidRPr="007D7D05" w:rsidRDefault="00901D23">
      <w:pPr>
        <w:ind w:left="3540" w:firstLine="708"/>
        <w:rPr>
          <w:b/>
          <w:sz w:val="24"/>
        </w:rPr>
      </w:pPr>
      <w:r w:rsidRPr="007D7D05">
        <w:rPr>
          <w:b/>
          <w:sz w:val="24"/>
        </w:rPr>
        <w:lastRenderedPageBreak/>
        <w:t>III.</w:t>
      </w:r>
    </w:p>
    <w:p w:rsidR="00901D23" w:rsidRPr="007D7D05" w:rsidRDefault="00901D23">
      <w:pPr>
        <w:jc w:val="center"/>
        <w:rPr>
          <w:b/>
          <w:sz w:val="24"/>
        </w:rPr>
      </w:pPr>
      <w:r w:rsidRPr="007D7D05">
        <w:rPr>
          <w:b/>
          <w:sz w:val="24"/>
        </w:rPr>
        <w:t>Čas plnění</w:t>
      </w:r>
    </w:p>
    <w:p w:rsidR="00901D23" w:rsidRPr="007D7D05" w:rsidRDefault="00901D23">
      <w:pPr>
        <w:rPr>
          <w:sz w:val="24"/>
        </w:rPr>
      </w:pPr>
    </w:p>
    <w:p w:rsidR="00901D23" w:rsidRPr="007D7D05" w:rsidRDefault="00A72EE4">
      <w:pPr>
        <w:rPr>
          <w:sz w:val="24"/>
        </w:rPr>
      </w:pPr>
      <w:r w:rsidRPr="007D7D05">
        <w:rPr>
          <w:sz w:val="24"/>
        </w:rPr>
        <w:t xml:space="preserve">Termín dodání díla </w:t>
      </w:r>
      <w:r w:rsidR="00E07F4C">
        <w:rPr>
          <w:sz w:val="24"/>
        </w:rPr>
        <w:t xml:space="preserve">je stanoven do </w:t>
      </w:r>
      <w:r w:rsidR="00E07F4C" w:rsidRPr="00AA1295">
        <w:rPr>
          <w:sz w:val="24"/>
        </w:rPr>
        <w:t xml:space="preserve">data </w:t>
      </w:r>
      <w:r w:rsidR="00C20A56" w:rsidRPr="00AA1295">
        <w:rPr>
          <w:sz w:val="24"/>
        </w:rPr>
        <w:t xml:space="preserve">15. 2. </w:t>
      </w:r>
      <w:r w:rsidR="00E07F4C" w:rsidRPr="00AA1295">
        <w:rPr>
          <w:sz w:val="24"/>
        </w:rPr>
        <w:t>2021</w:t>
      </w:r>
      <w:r w:rsidR="00956CD4" w:rsidRPr="00AA1295">
        <w:rPr>
          <w:sz w:val="24"/>
        </w:rPr>
        <w:t>,</w:t>
      </w:r>
      <w:r w:rsidR="00674703" w:rsidRPr="00AA1295">
        <w:rPr>
          <w:sz w:val="24"/>
        </w:rPr>
        <w:t xml:space="preserve"> </w:t>
      </w:r>
      <w:r w:rsidR="00F81FB4" w:rsidRPr="00AA1295">
        <w:rPr>
          <w:sz w:val="24"/>
        </w:rPr>
        <w:t>předčasné</w:t>
      </w:r>
      <w:r w:rsidR="00F81FB4" w:rsidRPr="007D7D05">
        <w:rPr>
          <w:sz w:val="24"/>
        </w:rPr>
        <w:t xml:space="preserve"> plnění je možné.</w:t>
      </w:r>
      <w:r w:rsidR="00901D23" w:rsidRPr="007D7D05">
        <w:rPr>
          <w:sz w:val="24"/>
        </w:rPr>
        <w:t xml:space="preserve"> </w:t>
      </w:r>
    </w:p>
    <w:p w:rsidR="00901D23" w:rsidRPr="007D7D05" w:rsidRDefault="00901D23">
      <w:pPr>
        <w:jc w:val="center"/>
        <w:rPr>
          <w:b/>
          <w:sz w:val="24"/>
        </w:rPr>
      </w:pPr>
    </w:p>
    <w:p w:rsidR="001873CF" w:rsidRPr="007D7D05" w:rsidRDefault="001873CF">
      <w:pPr>
        <w:ind w:left="3540" w:firstLine="708"/>
        <w:rPr>
          <w:b/>
          <w:sz w:val="24"/>
        </w:rPr>
      </w:pPr>
    </w:p>
    <w:p w:rsidR="001873CF" w:rsidRPr="007D7D05" w:rsidRDefault="001873CF">
      <w:pPr>
        <w:ind w:left="3540" w:firstLine="708"/>
        <w:rPr>
          <w:b/>
          <w:sz w:val="24"/>
        </w:rPr>
      </w:pPr>
    </w:p>
    <w:p w:rsidR="00901D23" w:rsidRPr="007D7D05" w:rsidRDefault="00901D23">
      <w:pPr>
        <w:ind w:left="3540" w:firstLine="708"/>
        <w:rPr>
          <w:b/>
          <w:sz w:val="24"/>
        </w:rPr>
      </w:pPr>
      <w:r w:rsidRPr="007D7D05">
        <w:rPr>
          <w:b/>
          <w:sz w:val="24"/>
        </w:rPr>
        <w:t>IV.</w:t>
      </w:r>
    </w:p>
    <w:p w:rsidR="00901D23" w:rsidRPr="007D7D05" w:rsidRDefault="00901D23">
      <w:pPr>
        <w:jc w:val="center"/>
        <w:rPr>
          <w:b/>
          <w:sz w:val="24"/>
        </w:rPr>
      </w:pPr>
      <w:r w:rsidRPr="007D7D05">
        <w:rPr>
          <w:b/>
          <w:sz w:val="24"/>
        </w:rPr>
        <w:t>Cena</w:t>
      </w:r>
    </w:p>
    <w:p w:rsidR="00901D23" w:rsidRPr="007D7D05" w:rsidRDefault="00901D23">
      <w:pPr>
        <w:jc w:val="both"/>
        <w:rPr>
          <w:sz w:val="24"/>
        </w:rPr>
      </w:pPr>
    </w:p>
    <w:p w:rsidR="00901D23" w:rsidRPr="00C20A56" w:rsidRDefault="00901D23">
      <w:pPr>
        <w:jc w:val="both"/>
        <w:rPr>
          <w:sz w:val="24"/>
          <w:szCs w:val="24"/>
        </w:rPr>
      </w:pPr>
      <w:r w:rsidRPr="00C20A56">
        <w:rPr>
          <w:sz w:val="24"/>
          <w:szCs w:val="24"/>
        </w:rPr>
        <w:t>Cena je stanovena dohodou s</w:t>
      </w:r>
      <w:r w:rsidR="008A449B" w:rsidRPr="00C20A56">
        <w:rPr>
          <w:sz w:val="24"/>
          <w:szCs w:val="24"/>
        </w:rPr>
        <w:t xml:space="preserve">mluvních stran ve výši </w:t>
      </w:r>
      <w:r w:rsidR="00613AE0" w:rsidRPr="00C20A56">
        <w:rPr>
          <w:sz w:val="24"/>
          <w:szCs w:val="24"/>
        </w:rPr>
        <w:t>194.429</w:t>
      </w:r>
      <w:r w:rsidRPr="00C20A56">
        <w:rPr>
          <w:sz w:val="24"/>
          <w:szCs w:val="24"/>
        </w:rPr>
        <w:t>,-Kč</w:t>
      </w:r>
      <w:r w:rsidR="00E07F4C" w:rsidRPr="00C20A56">
        <w:rPr>
          <w:sz w:val="24"/>
          <w:szCs w:val="24"/>
        </w:rPr>
        <w:t>, bez DPH.</w:t>
      </w:r>
    </w:p>
    <w:p w:rsidR="005031FE" w:rsidRPr="00C20A56" w:rsidRDefault="005031FE">
      <w:pPr>
        <w:jc w:val="both"/>
        <w:rPr>
          <w:sz w:val="24"/>
          <w:szCs w:val="24"/>
        </w:rPr>
      </w:pPr>
    </w:p>
    <w:p w:rsidR="005031FE" w:rsidRPr="00C20A56" w:rsidRDefault="005031FE" w:rsidP="005031FE">
      <w:pPr>
        <w:tabs>
          <w:tab w:val="left" w:pos="284"/>
          <w:tab w:val="num" w:pos="993"/>
        </w:tabs>
        <w:adjustRightInd w:val="0"/>
        <w:ind w:right="-468"/>
        <w:jc w:val="both"/>
        <w:rPr>
          <w:sz w:val="24"/>
          <w:szCs w:val="24"/>
        </w:rPr>
      </w:pPr>
      <w:r w:rsidRPr="00C20A56">
        <w:rPr>
          <w:sz w:val="24"/>
          <w:szCs w:val="24"/>
        </w:rPr>
        <w:t>Plnění podléhá režimu přenesené daňové povinnosti podle § 92 písmeno a) Zákona č. 235/2004 Sb.,</w:t>
      </w:r>
    </w:p>
    <w:p w:rsidR="005031FE" w:rsidRPr="00C20A56" w:rsidRDefault="005031FE" w:rsidP="005031FE">
      <w:pPr>
        <w:tabs>
          <w:tab w:val="left" w:pos="284"/>
          <w:tab w:val="num" w:pos="993"/>
        </w:tabs>
        <w:adjustRightInd w:val="0"/>
        <w:jc w:val="both"/>
        <w:rPr>
          <w:sz w:val="24"/>
          <w:szCs w:val="24"/>
        </w:rPr>
      </w:pPr>
      <w:r w:rsidRPr="00C20A56">
        <w:rPr>
          <w:sz w:val="24"/>
          <w:szCs w:val="24"/>
        </w:rPr>
        <w:t>v platném znění. Výše daně (21%) je povinen doplnit a přiznat plátce, pro kterého je plnění uskutečněno.</w:t>
      </w:r>
    </w:p>
    <w:p w:rsidR="005031FE" w:rsidRPr="00C20A56" w:rsidRDefault="005031FE">
      <w:pPr>
        <w:jc w:val="both"/>
        <w:rPr>
          <w:sz w:val="24"/>
          <w:szCs w:val="24"/>
        </w:rPr>
      </w:pPr>
    </w:p>
    <w:p w:rsidR="007D7D05" w:rsidRPr="00C20A56" w:rsidRDefault="007D7D05" w:rsidP="007D7D05">
      <w:pPr>
        <w:jc w:val="both"/>
        <w:rPr>
          <w:sz w:val="24"/>
          <w:szCs w:val="24"/>
        </w:rPr>
      </w:pPr>
      <w:r w:rsidRPr="00C20A56">
        <w:rPr>
          <w:sz w:val="24"/>
          <w:szCs w:val="24"/>
        </w:rPr>
        <w:t>Platební podmínky:</w:t>
      </w:r>
    </w:p>
    <w:p w:rsidR="007D7D05" w:rsidRPr="00C20A56" w:rsidRDefault="007D7D05" w:rsidP="00613AE0">
      <w:pPr>
        <w:rPr>
          <w:sz w:val="24"/>
          <w:szCs w:val="24"/>
        </w:rPr>
      </w:pPr>
      <w:r w:rsidRPr="00C20A56">
        <w:rPr>
          <w:sz w:val="24"/>
          <w:szCs w:val="24"/>
        </w:rPr>
        <w:t xml:space="preserve">1) </w:t>
      </w:r>
      <w:r w:rsidR="00613AE0" w:rsidRPr="00C20A56">
        <w:rPr>
          <w:sz w:val="24"/>
          <w:szCs w:val="24"/>
        </w:rPr>
        <w:t>Na dodávku materiálu bude vystavena zálohová faktura v plné výši.</w:t>
      </w:r>
      <w:r w:rsidRPr="00C20A56">
        <w:rPr>
          <w:sz w:val="24"/>
          <w:szCs w:val="24"/>
        </w:rPr>
        <w:t xml:space="preserve"> </w:t>
      </w:r>
    </w:p>
    <w:p w:rsidR="007D7D05" w:rsidRPr="00C20A56" w:rsidRDefault="007D7D05" w:rsidP="007D7D05">
      <w:pPr>
        <w:rPr>
          <w:sz w:val="24"/>
          <w:szCs w:val="24"/>
        </w:rPr>
      </w:pPr>
    </w:p>
    <w:p w:rsidR="007D7D05" w:rsidRPr="00C20A56" w:rsidRDefault="007D7D05" w:rsidP="007D7D05">
      <w:pPr>
        <w:rPr>
          <w:sz w:val="24"/>
          <w:szCs w:val="24"/>
        </w:rPr>
      </w:pPr>
      <w:r w:rsidRPr="00C20A56">
        <w:rPr>
          <w:sz w:val="24"/>
          <w:szCs w:val="24"/>
        </w:rPr>
        <w:t>2) Lhůta splatnosti faktury se</w:t>
      </w:r>
      <w:r w:rsidR="00956CD4" w:rsidRPr="00C20A56">
        <w:rPr>
          <w:sz w:val="24"/>
          <w:szCs w:val="24"/>
        </w:rPr>
        <w:t xml:space="preserve"> vzájemnou dohodou sjednává na </w:t>
      </w:r>
      <w:r w:rsidR="00613AE0" w:rsidRPr="00C20A56">
        <w:rPr>
          <w:sz w:val="24"/>
          <w:szCs w:val="24"/>
        </w:rPr>
        <w:t>14</w:t>
      </w:r>
      <w:r w:rsidRPr="00C20A56">
        <w:rPr>
          <w:sz w:val="24"/>
          <w:szCs w:val="24"/>
        </w:rPr>
        <w:t xml:space="preserve"> dnů po jejím doručení.  </w:t>
      </w:r>
    </w:p>
    <w:p w:rsidR="007D7D05" w:rsidRPr="00C20A56" w:rsidRDefault="007D7D05" w:rsidP="007D7D05">
      <w:pPr>
        <w:rPr>
          <w:sz w:val="24"/>
          <w:szCs w:val="24"/>
        </w:rPr>
      </w:pPr>
      <w:r w:rsidRPr="00C20A56">
        <w:rPr>
          <w:sz w:val="24"/>
          <w:szCs w:val="24"/>
        </w:rPr>
        <w:t xml:space="preserve">    Povinnost zaplatit je splněna dnem odepsání fakturované částky z účtu objednavatele.</w:t>
      </w:r>
    </w:p>
    <w:p w:rsidR="007D7D05" w:rsidRPr="00C20A56" w:rsidRDefault="007D7D05" w:rsidP="007D7D05">
      <w:pPr>
        <w:rPr>
          <w:sz w:val="24"/>
          <w:szCs w:val="24"/>
        </w:rPr>
      </w:pPr>
    </w:p>
    <w:p w:rsidR="007D7D05" w:rsidRPr="00C20A56" w:rsidRDefault="007D7D05" w:rsidP="00613AE0">
      <w:pPr>
        <w:rPr>
          <w:sz w:val="24"/>
          <w:szCs w:val="24"/>
        </w:rPr>
      </w:pPr>
      <w:r w:rsidRPr="00C20A56">
        <w:rPr>
          <w:sz w:val="24"/>
          <w:szCs w:val="24"/>
        </w:rPr>
        <w:t xml:space="preserve">3) </w:t>
      </w:r>
      <w:r w:rsidR="00613AE0" w:rsidRPr="00C20A56">
        <w:rPr>
          <w:sz w:val="24"/>
          <w:szCs w:val="24"/>
        </w:rPr>
        <w:t>Po zhotovení a předání díl</w:t>
      </w:r>
      <w:r w:rsidR="00E50A85" w:rsidRPr="00C20A56">
        <w:rPr>
          <w:sz w:val="24"/>
          <w:szCs w:val="24"/>
        </w:rPr>
        <w:t>a bude vystavena konečná faktura.</w:t>
      </w:r>
    </w:p>
    <w:p w:rsidR="007D7D05" w:rsidRPr="00C20A56" w:rsidRDefault="007D7D05" w:rsidP="007D7D05">
      <w:pPr>
        <w:rPr>
          <w:sz w:val="24"/>
          <w:szCs w:val="24"/>
        </w:rPr>
      </w:pPr>
    </w:p>
    <w:p w:rsidR="007D7D05" w:rsidRPr="00C20A56" w:rsidRDefault="007D7D05" w:rsidP="007D7D05">
      <w:pPr>
        <w:spacing w:line="240" w:lineRule="atLeast"/>
        <w:ind w:left="284" w:hanging="284"/>
        <w:jc w:val="both"/>
        <w:rPr>
          <w:sz w:val="24"/>
          <w:szCs w:val="24"/>
        </w:rPr>
      </w:pPr>
      <w:r w:rsidRPr="00C20A56">
        <w:rPr>
          <w:sz w:val="24"/>
          <w:szCs w:val="24"/>
        </w:rPr>
        <w:t>4) Až do úplného zaplacení ceny díla zůstávají dodané a namontované věci ve vlastnictví zhotovitele</w:t>
      </w:r>
      <w:r w:rsidR="00E50A85" w:rsidRPr="00C20A56">
        <w:rPr>
          <w:sz w:val="24"/>
          <w:szCs w:val="24"/>
        </w:rPr>
        <w:t xml:space="preserve">, </w:t>
      </w:r>
      <w:r w:rsidRPr="00C20A56">
        <w:rPr>
          <w:sz w:val="24"/>
          <w:szCs w:val="24"/>
        </w:rPr>
        <w:t>a ten je oprávněn v případě nezaplacení ceny požadovat vydání těchto věcí.</w:t>
      </w:r>
    </w:p>
    <w:p w:rsidR="007D7D05" w:rsidRDefault="007D7D05">
      <w:pPr>
        <w:ind w:left="3540" w:firstLine="708"/>
        <w:rPr>
          <w:b/>
          <w:sz w:val="24"/>
        </w:rPr>
      </w:pPr>
    </w:p>
    <w:p w:rsidR="007D7D05" w:rsidRPr="007D7D05" w:rsidRDefault="007D7D05">
      <w:pPr>
        <w:ind w:left="3540" w:firstLine="708"/>
        <w:rPr>
          <w:b/>
          <w:sz w:val="24"/>
        </w:rPr>
      </w:pPr>
    </w:p>
    <w:p w:rsidR="007D7D05" w:rsidRPr="007D7D05" w:rsidRDefault="007D7D05">
      <w:pPr>
        <w:ind w:left="3540" w:firstLine="708"/>
        <w:rPr>
          <w:b/>
          <w:sz w:val="24"/>
        </w:rPr>
      </w:pPr>
    </w:p>
    <w:p w:rsidR="00901D23" w:rsidRPr="007D7D05" w:rsidRDefault="00901D23">
      <w:pPr>
        <w:ind w:left="3540" w:firstLine="708"/>
        <w:rPr>
          <w:b/>
          <w:sz w:val="24"/>
        </w:rPr>
      </w:pPr>
      <w:r w:rsidRPr="007D7D05">
        <w:rPr>
          <w:b/>
          <w:sz w:val="24"/>
        </w:rPr>
        <w:t>V.</w:t>
      </w:r>
    </w:p>
    <w:p w:rsidR="00901D23" w:rsidRPr="007D7D05" w:rsidRDefault="00901D23">
      <w:pPr>
        <w:jc w:val="center"/>
        <w:rPr>
          <w:b/>
          <w:sz w:val="24"/>
        </w:rPr>
      </w:pPr>
      <w:r w:rsidRPr="007D7D05">
        <w:rPr>
          <w:b/>
          <w:sz w:val="24"/>
        </w:rPr>
        <w:t>Sankce a pokuty</w:t>
      </w:r>
    </w:p>
    <w:p w:rsidR="00901D23" w:rsidRPr="007D7D05" w:rsidRDefault="00901D23">
      <w:pPr>
        <w:jc w:val="both"/>
        <w:rPr>
          <w:b/>
          <w:sz w:val="24"/>
        </w:rPr>
      </w:pPr>
    </w:p>
    <w:p w:rsidR="00901D23" w:rsidRPr="007D7D05" w:rsidRDefault="00901D23">
      <w:pPr>
        <w:pStyle w:val="Zkladntext"/>
        <w:numPr>
          <w:ilvl w:val="0"/>
          <w:numId w:val="39"/>
        </w:numPr>
        <w:tabs>
          <w:tab w:val="clear" w:pos="720"/>
          <w:tab w:val="num" w:pos="284"/>
        </w:tabs>
        <w:ind w:left="284" w:hanging="284"/>
      </w:pPr>
      <w:r w:rsidRPr="007D7D05">
        <w:t>Při nesplnění termínu předání řádně provedeného díla je objednatel oprávněn účtovat zhotov</w:t>
      </w:r>
      <w:r w:rsidR="001C4E24" w:rsidRPr="007D7D05">
        <w:t>iteli smluvní pokutu ve výši 0,05</w:t>
      </w:r>
      <w:r w:rsidR="00956CD4">
        <w:t xml:space="preserve"> </w:t>
      </w:r>
      <w:r w:rsidRPr="007D7D05">
        <w:t>% z celkové dohodnuté ceny za každý započatý den.</w:t>
      </w:r>
    </w:p>
    <w:p w:rsidR="00901D23" w:rsidRPr="007D7D05" w:rsidRDefault="00901D23">
      <w:pPr>
        <w:pStyle w:val="Zkladntext"/>
        <w:numPr>
          <w:ilvl w:val="0"/>
          <w:numId w:val="39"/>
        </w:numPr>
        <w:tabs>
          <w:tab w:val="clear" w:pos="720"/>
          <w:tab w:val="num" w:pos="284"/>
        </w:tabs>
        <w:ind w:left="284" w:hanging="284"/>
      </w:pPr>
      <w:r w:rsidRPr="007D7D05">
        <w:t>Při opožděné úhradě faktury objednatelem má zhotovitel prá</w:t>
      </w:r>
      <w:r w:rsidR="001C4E24" w:rsidRPr="007D7D05">
        <w:t>vo na smluvní pokutu ve výši 0,05</w:t>
      </w:r>
      <w:r w:rsidR="00956CD4">
        <w:t xml:space="preserve"> </w:t>
      </w:r>
      <w:r w:rsidRPr="007D7D05">
        <w:t>% z částky faktury za každý započatý den.</w:t>
      </w:r>
    </w:p>
    <w:p w:rsidR="00901D23" w:rsidRPr="007D7D05" w:rsidRDefault="00901D23">
      <w:pPr>
        <w:pStyle w:val="Zkladntext"/>
        <w:numPr>
          <w:ilvl w:val="0"/>
          <w:numId w:val="39"/>
        </w:numPr>
        <w:tabs>
          <w:tab w:val="clear" w:pos="720"/>
          <w:tab w:val="num" w:pos="284"/>
        </w:tabs>
        <w:ind w:left="284" w:hanging="284"/>
      </w:pPr>
      <w:r w:rsidRPr="007D7D05">
        <w:t>Ustanovení o smluvních pokutách neplatí v případě, že nedodržení těchto termínů podmiňujících penále bylo způsobeno objednatelem nebo v důsledku vyšší moci. Použití smluvních pokut bude posunuto o časový úsek rovnající se způsobenému prodlení.</w:t>
      </w:r>
    </w:p>
    <w:p w:rsidR="00901D23" w:rsidRPr="007D7D05" w:rsidRDefault="00901D23">
      <w:pPr>
        <w:jc w:val="both"/>
        <w:rPr>
          <w:sz w:val="24"/>
        </w:rPr>
      </w:pPr>
    </w:p>
    <w:p w:rsidR="000861AE" w:rsidRDefault="000861AE">
      <w:pPr>
        <w:jc w:val="both"/>
        <w:rPr>
          <w:sz w:val="24"/>
        </w:rPr>
      </w:pPr>
    </w:p>
    <w:p w:rsidR="007D7D05" w:rsidRDefault="007D7D05">
      <w:pPr>
        <w:jc w:val="both"/>
        <w:rPr>
          <w:sz w:val="24"/>
        </w:rPr>
      </w:pPr>
    </w:p>
    <w:p w:rsidR="00901D23" w:rsidRPr="007D7D05" w:rsidRDefault="00901D23">
      <w:pPr>
        <w:ind w:left="3540" w:firstLine="708"/>
        <w:rPr>
          <w:b/>
          <w:sz w:val="24"/>
        </w:rPr>
      </w:pPr>
      <w:r w:rsidRPr="007D7D05">
        <w:rPr>
          <w:b/>
          <w:sz w:val="24"/>
        </w:rPr>
        <w:t>VI.</w:t>
      </w:r>
    </w:p>
    <w:p w:rsidR="00901D23" w:rsidRPr="007D7D05" w:rsidRDefault="00901D23">
      <w:pPr>
        <w:jc w:val="center"/>
        <w:rPr>
          <w:b/>
          <w:sz w:val="24"/>
        </w:rPr>
      </w:pPr>
      <w:r w:rsidRPr="007D7D05">
        <w:rPr>
          <w:b/>
          <w:sz w:val="24"/>
        </w:rPr>
        <w:t>Záruka</w:t>
      </w:r>
    </w:p>
    <w:p w:rsidR="00901D23" w:rsidRPr="007D7D05" w:rsidRDefault="00901D23">
      <w:pPr>
        <w:jc w:val="both"/>
        <w:rPr>
          <w:b/>
          <w:sz w:val="24"/>
        </w:rPr>
      </w:pPr>
    </w:p>
    <w:p w:rsidR="00901D23" w:rsidRPr="007D7D05" w:rsidRDefault="00901D23">
      <w:pPr>
        <w:pStyle w:val="Zkladntext"/>
        <w:numPr>
          <w:ilvl w:val="0"/>
          <w:numId w:val="40"/>
        </w:numPr>
        <w:tabs>
          <w:tab w:val="num" w:pos="284"/>
        </w:tabs>
        <w:ind w:left="284" w:hanging="284"/>
      </w:pPr>
      <w:r w:rsidRPr="007D7D05">
        <w:t>Zhotovitel ručí za úplné, kvalit</w:t>
      </w:r>
      <w:r w:rsidR="00956CD4">
        <w:t xml:space="preserve">ní provedení a funkci předmětu </w:t>
      </w:r>
      <w:r w:rsidRPr="007D7D05">
        <w:t xml:space="preserve">smlouvy v rozsahu a parametrech stanovených projektovou dokumentací, ustanoveními platných norem či jiných obecně závazných předpisů a touto smlouvou po dobu 24 měsíců ode dne předání díla objednateli. </w:t>
      </w:r>
    </w:p>
    <w:p w:rsidR="00901D23" w:rsidRPr="007D7D05" w:rsidRDefault="00901D23">
      <w:pPr>
        <w:pStyle w:val="Zkladntext"/>
        <w:numPr>
          <w:ilvl w:val="0"/>
          <w:numId w:val="40"/>
        </w:numPr>
        <w:tabs>
          <w:tab w:val="clear" w:pos="786"/>
          <w:tab w:val="num" w:pos="284"/>
        </w:tabs>
        <w:ind w:left="284" w:hanging="284"/>
      </w:pPr>
      <w:r w:rsidRPr="007D7D05">
        <w:t>Záruka se nevztahuje na:</w:t>
      </w:r>
    </w:p>
    <w:p w:rsidR="00901D23" w:rsidRPr="007D7D05" w:rsidRDefault="00901D23">
      <w:pPr>
        <w:numPr>
          <w:ilvl w:val="0"/>
          <w:numId w:val="41"/>
        </w:numPr>
        <w:jc w:val="both"/>
        <w:rPr>
          <w:sz w:val="24"/>
        </w:rPr>
      </w:pPr>
      <w:r w:rsidRPr="007D7D05">
        <w:rPr>
          <w:sz w:val="24"/>
        </w:rPr>
        <w:lastRenderedPageBreak/>
        <w:t>na závady vzniklé neodbornou nebo neautorizovanou obsluhou a manipulací</w:t>
      </w:r>
    </w:p>
    <w:p w:rsidR="00901D23" w:rsidRPr="007D7D05" w:rsidRDefault="00901D23">
      <w:pPr>
        <w:numPr>
          <w:ilvl w:val="0"/>
          <w:numId w:val="41"/>
        </w:numPr>
        <w:jc w:val="both"/>
        <w:rPr>
          <w:sz w:val="24"/>
        </w:rPr>
      </w:pPr>
      <w:r w:rsidRPr="007D7D05">
        <w:rPr>
          <w:sz w:val="24"/>
        </w:rPr>
        <w:t>neodborným servisem</w:t>
      </w:r>
    </w:p>
    <w:p w:rsidR="00901D23" w:rsidRPr="007D7D05" w:rsidRDefault="00901D23">
      <w:pPr>
        <w:numPr>
          <w:ilvl w:val="0"/>
          <w:numId w:val="41"/>
        </w:numPr>
        <w:jc w:val="both"/>
        <w:rPr>
          <w:sz w:val="24"/>
        </w:rPr>
      </w:pPr>
      <w:r w:rsidRPr="007D7D05">
        <w:rPr>
          <w:sz w:val="24"/>
        </w:rPr>
        <w:t>provozováním zařízení v rozporu s provozními předpisy pro zařízení</w:t>
      </w:r>
    </w:p>
    <w:p w:rsidR="00901D23" w:rsidRPr="007D7D05" w:rsidRDefault="00901D23">
      <w:pPr>
        <w:numPr>
          <w:ilvl w:val="0"/>
          <w:numId w:val="41"/>
        </w:numPr>
        <w:jc w:val="both"/>
        <w:rPr>
          <w:sz w:val="24"/>
        </w:rPr>
      </w:pPr>
      <w:r w:rsidRPr="007D7D05">
        <w:rPr>
          <w:sz w:val="24"/>
        </w:rPr>
        <w:t>na pojistné události, projevy vandalismu, živelné pohromy a poruchy způsobené třetí osobou</w:t>
      </w:r>
    </w:p>
    <w:p w:rsidR="00901D23" w:rsidRPr="007D7D05" w:rsidRDefault="00901D23">
      <w:pPr>
        <w:pStyle w:val="Zkladntext"/>
        <w:numPr>
          <w:ilvl w:val="0"/>
          <w:numId w:val="40"/>
        </w:numPr>
        <w:tabs>
          <w:tab w:val="clear" w:pos="786"/>
          <w:tab w:val="num" w:pos="284"/>
        </w:tabs>
        <w:ind w:left="284" w:hanging="284"/>
      </w:pPr>
      <w:r w:rsidRPr="007D7D05">
        <w:t>Během smluvní záruční doby je zhotovitel povinen opravit nebo vyměnit neprodleně a na své náklady jakékoli vadné části svého díla, ať již vznikly chybným provedením, dopravou, montáží nebo z jiného důvodu, za který zhotovitel odpovídá. Ke stejné povinnosti se zhotovitel zavazuje v případě vad zjištěných při předání díla objednateli.</w:t>
      </w:r>
    </w:p>
    <w:p w:rsidR="00901D23" w:rsidRPr="007D7D05" w:rsidRDefault="00901D23">
      <w:pPr>
        <w:pStyle w:val="Zkladntext"/>
        <w:numPr>
          <w:ilvl w:val="0"/>
          <w:numId w:val="40"/>
        </w:numPr>
        <w:tabs>
          <w:tab w:val="clear" w:pos="786"/>
          <w:tab w:val="num" w:pos="284"/>
        </w:tabs>
        <w:ind w:left="284" w:hanging="284"/>
      </w:pPr>
      <w:r w:rsidRPr="007D7D05">
        <w:t>Vady vzniklé v záruční době je povinen zhotovitel odstranit:</w:t>
      </w:r>
    </w:p>
    <w:p w:rsidR="00901D23" w:rsidRPr="007D7D05" w:rsidRDefault="00901D23">
      <w:pPr>
        <w:pStyle w:val="Zkladntext"/>
        <w:ind w:left="284"/>
      </w:pPr>
      <w:r w:rsidRPr="007D7D05">
        <w:t>a)       Místní šetření k uznání vady musí být provedeno do</w:t>
      </w:r>
      <w:r w:rsidR="00A413B0" w:rsidRPr="007D7D05">
        <w:t xml:space="preserve"> 7</w:t>
      </w:r>
      <w:r w:rsidRPr="007D7D05">
        <w:t xml:space="preserve"> pracovních dnů od jejího nahlášení.</w:t>
      </w:r>
    </w:p>
    <w:p w:rsidR="00901D23" w:rsidRPr="007D7D05" w:rsidRDefault="00901D23">
      <w:pPr>
        <w:pStyle w:val="Zkladntext"/>
        <w:ind w:left="284"/>
      </w:pPr>
      <w:r w:rsidRPr="007D7D05">
        <w:t>b)    U závad typu havárie je zhotovitel povinen započít s odstraňováním závady neprodleně tak, aby nedocházelo ke vzniku dalších škod.</w:t>
      </w:r>
    </w:p>
    <w:p w:rsidR="00901D23" w:rsidRPr="007D7D05" w:rsidRDefault="00901D23">
      <w:pPr>
        <w:pStyle w:val="Zkladntext"/>
        <w:ind w:left="284"/>
      </w:pPr>
      <w:r w:rsidRPr="007D7D05">
        <w:t>c) </w:t>
      </w:r>
      <w:r w:rsidR="00A413B0" w:rsidRPr="007D7D05">
        <w:t>      Vady bránící užívání do 48</w:t>
      </w:r>
      <w:r w:rsidRPr="007D7D05">
        <w:t xml:space="preserve"> hodin (provizorní zprovoznění) od nahlášení. Tento termín odstranění vady platí v případě, dovolí-li to technologický postup k odstranění závady, jinak je zhotovitel povinen odstranit vadu bez zbytečného odkladu.</w:t>
      </w:r>
    </w:p>
    <w:p w:rsidR="00901D23" w:rsidRPr="007D7D05" w:rsidRDefault="00901D23">
      <w:pPr>
        <w:pStyle w:val="Zkladntext"/>
        <w:ind w:left="284"/>
      </w:pPr>
      <w:r w:rsidRPr="007D7D05">
        <w:t>d)       U ostatních vad nejdéle do 14 dnů od nahlášení, nebude-li dohodnuto jinak.</w:t>
      </w:r>
    </w:p>
    <w:p w:rsidR="00901D23" w:rsidRPr="007D7D05" w:rsidRDefault="00901D23">
      <w:pPr>
        <w:pStyle w:val="Zkladntext"/>
        <w:numPr>
          <w:ilvl w:val="0"/>
          <w:numId w:val="40"/>
        </w:numPr>
        <w:tabs>
          <w:tab w:val="clear" w:pos="786"/>
          <w:tab w:val="num" w:pos="284"/>
        </w:tabs>
        <w:ind w:left="284" w:hanging="284"/>
      </w:pPr>
      <w:r w:rsidRPr="007D7D05">
        <w:t>Neodstraní-li zhotovitel vady v požadovaném termínu, je objednatel oprávněn podle vlastního uvážení tyto práce provést sám, pověřit jejich provedením jinou organizaci, nebo jejím prostřednictvím zakoupit a vyměnit vadnou či neplně funkční část předmětu smlouvy. Takto vzniklé náklady je zhotovitel povinen objednateli uhradit. Přitom nezaniká tímto zásahem třetí osoby do předmětu díla povinnost zhotovitele nést záruku za kvalitu díla jako celku.</w:t>
      </w:r>
    </w:p>
    <w:p w:rsidR="00901D23" w:rsidRPr="007D7D05" w:rsidRDefault="00901D23">
      <w:pPr>
        <w:pStyle w:val="Zkladntext"/>
        <w:numPr>
          <w:ilvl w:val="0"/>
          <w:numId w:val="40"/>
        </w:numPr>
        <w:tabs>
          <w:tab w:val="clear" w:pos="786"/>
          <w:tab w:val="num" w:pos="284"/>
        </w:tabs>
        <w:ind w:left="284" w:hanging="284"/>
      </w:pPr>
      <w:r w:rsidRPr="007D7D05">
        <w:t>Reklamace vad je uplatněna včas, pokud ji objednatel uplatní u zhoto</w:t>
      </w:r>
      <w:r w:rsidR="001C4E24" w:rsidRPr="007D7D05">
        <w:t>vitele nejpozději do 15</w:t>
      </w:r>
      <w:r w:rsidR="00956CD4">
        <w:t xml:space="preserve"> </w:t>
      </w:r>
      <w:r w:rsidRPr="007D7D05">
        <w:t>dnů po uplynutí záruční lhůty a prokáže, že k výskytu vady došlo ještě v průběhu záruční lhůty.</w:t>
      </w:r>
    </w:p>
    <w:p w:rsidR="00901D23" w:rsidRPr="007D7D05" w:rsidRDefault="00901D23">
      <w:pPr>
        <w:jc w:val="both"/>
        <w:rPr>
          <w:sz w:val="24"/>
        </w:rPr>
      </w:pPr>
    </w:p>
    <w:p w:rsidR="00901D23" w:rsidRPr="007D7D05" w:rsidRDefault="00901D23">
      <w:pPr>
        <w:ind w:left="3540" w:firstLine="708"/>
        <w:rPr>
          <w:b/>
          <w:sz w:val="24"/>
        </w:rPr>
      </w:pPr>
      <w:r w:rsidRPr="007D7D05">
        <w:rPr>
          <w:b/>
          <w:sz w:val="24"/>
        </w:rPr>
        <w:t>VII.</w:t>
      </w:r>
    </w:p>
    <w:p w:rsidR="00901D23" w:rsidRPr="007D7D05" w:rsidRDefault="00901D23">
      <w:pPr>
        <w:jc w:val="center"/>
        <w:rPr>
          <w:b/>
          <w:sz w:val="24"/>
        </w:rPr>
      </w:pPr>
      <w:r w:rsidRPr="007D7D05">
        <w:rPr>
          <w:b/>
          <w:sz w:val="24"/>
        </w:rPr>
        <w:t>Spolupůsobení objednatele</w:t>
      </w:r>
    </w:p>
    <w:p w:rsidR="00901D23" w:rsidRPr="007D7D05" w:rsidRDefault="00901D23">
      <w:pPr>
        <w:jc w:val="both"/>
        <w:rPr>
          <w:b/>
          <w:sz w:val="24"/>
        </w:rPr>
      </w:pPr>
    </w:p>
    <w:p w:rsidR="00901D23" w:rsidRPr="007D7D05" w:rsidRDefault="00901D23">
      <w:pPr>
        <w:pStyle w:val="Zkladntext"/>
        <w:numPr>
          <w:ilvl w:val="0"/>
          <w:numId w:val="42"/>
        </w:numPr>
        <w:tabs>
          <w:tab w:val="clear" w:pos="720"/>
          <w:tab w:val="num" w:pos="0"/>
          <w:tab w:val="left" w:pos="284"/>
        </w:tabs>
        <w:ind w:left="0" w:firstLine="0"/>
      </w:pPr>
      <w:r w:rsidRPr="007D7D05">
        <w:t>Objednatel poskytuje při provádění díla potřebnou součinnost.</w:t>
      </w:r>
    </w:p>
    <w:p w:rsidR="00901D23" w:rsidRPr="007D7D05" w:rsidRDefault="00901D23">
      <w:pPr>
        <w:pStyle w:val="Zkladntext"/>
        <w:numPr>
          <w:ilvl w:val="0"/>
          <w:numId w:val="42"/>
        </w:numPr>
        <w:tabs>
          <w:tab w:val="clear" w:pos="720"/>
          <w:tab w:val="left" w:pos="284"/>
        </w:tabs>
        <w:ind w:left="284" w:hanging="284"/>
      </w:pPr>
      <w:r w:rsidRPr="007D7D05">
        <w:t>Objednatel má právo sám nebo prostřednictvím pověřené osoby provádět kontrolu plnění smlouvy v rozpracovanosti a zhotovitel je povinen mu toto umožnit.</w:t>
      </w:r>
    </w:p>
    <w:p w:rsidR="00901D23" w:rsidRPr="007D7D05" w:rsidRDefault="00901D23">
      <w:pPr>
        <w:pStyle w:val="Zkladntext"/>
        <w:numPr>
          <w:ilvl w:val="0"/>
          <w:numId w:val="42"/>
        </w:numPr>
        <w:tabs>
          <w:tab w:val="clear" w:pos="720"/>
          <w:tab w:val="left" w:pos="284"/>
        </w:tabs>
        <w:ind w:left="284" w:hanging="284"/>
      </w:pPr>
      <w:r w:rsidRPr="007D7D05">
        <w:t>Objednatel je oprávněn požadovat či odsouhlasit v průběhu projekčních a realizačních prací změny v kvalitě, množství či druhu dodávky vůči ustanovením této smlouvy. V takovém případě se postupuje dle ustanovení čl.</w:t>
      </w:r>
      <w:r w:rsidR="00956CD4">
        <w:t xml:space="preserve"> </w:t>
      </w:r>
      <w:r w:rsidRPr="007D7D05">
        <w:t>XI. 1.) této smlouvy.</w:t>
      </w:r>
    </w:p>
    <w:p w:rsidR="00901D23" w:rsidRPr="007D7D05" w:rsidRDefault="00901D23">
      <w:pPr>
        <w:pStyle w:val="Zkladntext"/>
        <w:numPr>
          <w:ilvl w:val="0"/>
          <w:numId w:val="42"/>
        </w:numPr>
        <w:tabs>
          <w:tab w:val="clear" w:pos="720"/>
          <w:tab w:val="left" w:pos="284"/>
        </w:tabs>
        <w:ind w:left="284" w:hanging="284"/>
      </w:pPr>
      <w:r w:rsidRPr="007D7D05">
        <w:t>Objednatel má právo požadovat práce nad rámec této smlouvy a zhotovitel je povinen tyto vícepráce provést za předem dohodnutých podmínek.</w:t>
      </w:r>
    </w:p>
    <w:p w:rsidR="00B911F8" w:rsidRPr="007D7D05" w:rsidRDefault="00B911F8" w:rsidP="00B911F8">
      <w:pPr>
        <w:pStyle w:val="Zkladntext"/>
        <w:rPr>
          <w:color w:val="000000"/>
          <w:szCs w:val="24"/>
        </w:rPr>
      </w:pPr>
      <w:r w:rsidRPr="007D7D05">
        <w:rPr>
          <w:color w:val="000000"/>
          <w:szCs w:val="24"/>
        </w:rPr>
        <w:t xml:space="preserve">6) Objednatel prohlašuje, že má zajištěno financování díla a zavazuje se zhotoviteli za celé  </w:t>
      </w:r>
    </w:p>
    <w:p w:rsidR="00B911F8" w:rsidRPr="007D7D05" w:rsidRDefault="00B911F8" w:rsidP="00B911F8">
      <w:pPr>
        <w:pStyle w:val="Zkladntext"/>
        <w:rPr>
          <w:color w:val="000000"/>
          <w:szCs w:val="24"/>
        </w:rPr>
      </w:pPr>
      <w:r w:rsidRPr="007D7D05">
        <w:rPr>
          <w:color w:val="000000"/>
          <w:szCs w:val="24"/>
        </w:rPr>
        <w:t xml:space="preserve">     řádně a bezvadně provedené dílo zaplatit.</w:t>
      </w:r>
    </w:p>
    <w:p w:rsidR="00B911F8" w:rsidRPr="007D7D05" w:rsidRDefault="00B911F8" w:rsidP="00B911F8">
      <w:pPr>
        <w:pStyle w:val="Zkladntext"/>
        <w:rPr>
          <w:szCs w:val="24"/>
        </w:rPr>
      </w:pPr>
    </w:p>
    <w:p w:rsidR="00901D23" w:rsidRPr="007D7D05" w:rsidRDefault="00901D23">
      <w:pPr>
        <w:jc w:val="both"/>
        <w:rPr>
          <w:sz w:val="24"/>
        </w:rPr>
      </w:pPr>
    </w:p>
    <w:p w:rsidR="00901D23" w:rsidRPr="007D7D05" w:rsidRDefault="00901D23">
      <w:pPr>
        <w:ind w:left="3540" w:firstLine="708"/>
        <w:rPr>
          <w:b/>
          <w:sz w:val="24"/>
        </w:rPr>
      </w:pPr>
      <w:r w:rsidRPr="007D7D05">
        <w:rPr>
          <w:b/>
          <w:sz w:val="24"/>
        </w:rPr>
        <w:t>VIII.</w:t>
      </w:r>
    </w:p>
    <w:p w:rsidR="00901D23" w:rsidRPr="007D7D05" w:rsidRDefault="00901D23">
      <w:pPr>
        <w:jc w:val="center"/>
        <w:rPr>
          <w:b/>
          <w:sz w:val="24"/>
        </w:rPr>
      </w:pPr>
      <w:r w:rsidRPr="007D7D05">
        <w:rPr>
          <w:b/>
          <w:sz w:val="24"/>
        </w:rPr>
        <w:t>Povinnosti zhotovitele</w:t>
      </w:r>
    </w:p>
    <w:p w:rsidR="00901D23" w:rsidRPr="007D7D05" w:rsidRDefault="00901D23">
      <w:pPr>
        <w:jc w:val="both"/>
        <w:rPr>
          <w:b/>
          <w:sz w:val="24"/>
        </w:rPr>
      </w:pPr>
    </w:p>
    <w:p w:rsidR="00901D23" w:rsidRPr="007D7D05" w:rsidRDefault="00901D23">
      <w:pPr>
        <w:pStyle w:val="Zkladntext"/>
        <w:numPr>
          <w:ilvl w:val="0"/>
          <w:numId w:val="43"/>
        </w:numPr>
        <w:tabs>
          <w:tab w:val="clear" w:pos="720"/>
          <w:tab w:val="num" w:pos="284"/>
        </w:tabs>
        <w:ind w:left="284" w:hanging="284"/>
      </w:pPr>
      <w:r w:rsidRPr="007D7D05">
        <w:t>Zhotovitel se zavazuje provést dílo na svůj náklad, odpovědnost a na své nebezpečí ve sjednané době.</w:t>
      </w:r>
    </w:p>
    <w:p w:rsidR="00901D23" w:rsidRPr="007D7D05" w:rsidRDefault="00901D23">
      <w:pPr>
        <w:pStyle w:val="Zkladntext"/>
        <w:numPr>
          <w:ilvl w:val="0"/>
          <w:numId w:val="43"/>
        </w:numPr>
        <w:tabs>
          <w:tab w:val="clear" w:pos="720"/>
          <w:tab w:val="num" w:pos="284"/>
        </w:tabs>
        <w:ind w:left="284" w:hanging="284"/>
      </w:pPr>
      <w:r w:rsidRPr="007D7D05">
        <w:t xml:space="preserve">Nedílnou součástí smlouvy, jako příloha č. </w:t>
      </w:r>
      <w:r w:rsidR="00A6012F">
        <w:t>1</w:t>
      </w:r>
      <w:r w:rsidRPr="007D7D05">
        <w:t>, j</w:t>
      </w:r>
      <w:r w:rsidR="001A2DBD" w:rsidRPr="007D7D05">
        <w:t>e nabí</w:t>
      </w:r>
      <w:r w:rsidR="00601E7E">
        <w:t xml:space="preserve">dka zhotovitele </w:t>
      </w:r>
      <w:r w:rsidR="00DC76D8">
        <w:t>č.</w:t>
      </w:r>
      <w:r w:rsidR="00613AE0">
        <w:t>CN-04/29/09/2020</w:t>
      </w:r>
    </w:p>
    <w:p w:rsidR="00901D23" w:rsidRPr="007D7D05" w:rsidRDefault="00901D23">
      <w:pPr>
        <w:pStyle w:val="Zkladntext"/>
        <w:numPr>
          <w:ilvl w:val="0"/>
          <w:numId w:val="43"/>
        </w:numPr>
        <w:tabs>
          <w:tab w:val="clear" w:pos="720"/>
          <w:tab w:val="num" w:pos="284"/>
        </w:tabs>
        <w:ind w:left="284" w:hanging="284"/>
      </w:pPr>
      <w:r w:rsidRPr="007D7D05">
        <w:lastRenderedPageBreak/>
        <w:t xml:space="preserve">Zhotovitel je povinen na vlastní náklady zajišťovat podmínky BOZP a PO tak, aby nedošlo k ohrožení nebo zranění vlastních zaměstnanců ani zaměstnanců objednatele. Při vzniku úrazu svého zaměstnance bude neprodleně informovat objednatele. </w:t>
      </w:r>
    </w:p>
    <w:p w:rsidR="00901D23" w:rsidRPr="007D7D05" w:rsidRDefault="00901D23">
      <w:pPr>
        <w:pStyle w:val="Zkladntext"/>
        <w:numPr>
          <w:ilvl w:val="0"/>
          <w:numId w:val="43"/>
        </w:numPr>
        <w:tabs>
          <w:tab w:val="clear" w:pos="720"/>
          <w:tab w:val="num" w:pos="284"/>
        </w:tabs>
        <w:ind w:left="284" w:hanging="284"/>
      </w:pPr>
      <w:r w:rsidRPr="007D7D05">
        <w:t xml:space="preserve">Zhotovitel zodpovídá v plném rozsahu za dodržování platného znění výše uvedených předpisů a místních podmínek svými pracovníky. Za tímto účelem je povinen jmenovat odpovědného pracovníka, který bude organizovat a řídit pracovníky zhotovitele. </w:t>
      </w:r>
    </w:p>
    <w:p w:rsidR="00901D23" w:rsidRPr="007D7D05" w:rsidRDefault="00901D23">
      <w:pPr>
        <w:pStyle w:val="Zkladntext"/>
        <w:numPr>
          <w:ilvl w:val="0"/>
          <w:numId w:val="43"/>
        </w:numPr>
        <w:tabs>
          <w:tab w:val="clear" w:pos="720"/>
          <w:tab w:val="num" w:pos="284"/>
        </w:tabs>
        <w:ind w:left="284" w:hanging="284"/>
      </w:pPr>
      <w:r w:rsidRPr="007D7D05">
        <w:t>Zhotovitel je povinen řídit se veškerými pokyny objednatele. Je však povinen upozornit objednatele na případnou nevhodnost pokynů.</w:t>
      </w:r>
    </w:p>
    <w:p w:rsidR="00901D23" w:rsidRPr="007D7D05" w:rsidRDefault="00901D23">
      <w:pPr>
        <w:pStyle w:val="Zkladntext"/>
        <w:numPr>
          <w:ilvl w:val="0"/>
          <w:numId w:val="43"/>
        </w:numPr>
        <w:tabs>
          <w:tab w:val="clear" w:pos="720"/>
          <w:tab w:val="num" w:pos="284"/>
        </w:tabs>
        <w:ind w:left="284" w:hanging="284"/>
      </w:pPr>
      <w:r w:rsidRPr="007D7D05">
        <w:t>Zhotovitel je povinen provést dílo ve vysoké kvalitě odpovídající charakteru a významu objektu. Dílo bude splňovat kvalitativní požadavky definované legislativními předpisy a platnými normami ČSN nebo normami DIN či EN v případě, že příslušné české normy neexistují. Doporučené normy ČSN se pro předmět díla dle této smlouvy považují za normy závazné.</w:t>
      </w:r>
    </w:p>
    <w:p w:rsidR="00901D23" w:rsidRPr="007D7D05" w:rsidRDefault="00901D23">
      <w:pPr>
        <w:pStyle w:val="Zkladntext"/>
        <w:numPr>
          <w:ilvl w:val="0"/>
          <w:numId w:val="43"/>
        </w:numPr>
        <w:tabs>
          <w:tab w:val="clear" w:pos="720"/>
          <w:tab w:val="num" w:pos="284"/>
        </w:tabs>
        <w:ind w:left="284" w:hanging="284"/>
      </w:pPr>
      <w:r w:rsidRPr="007D7D05">
        <w:t xml:space="preserve">Zhotovitel je povinen počínat si tak, aby minimalizoval prašnost, hlučnost a ekologická rizika vznikající v důsledku jeho činností ve vnitřních prostorách objednatele. </w:t>
      </w:r>
    </w:p>
    <w:p w:rsidR="00901D23" w:rsidRPr="007D7D05" w:rsidRDefault="00901D23">
      <w:pPr>
        <w:pStyle w:val="Zkladntext"/>
        <w:numPr>
          <w:ilvl w:val="0"/>
          <w:numId w:val="43"/>
        </w:numPr>
        <w:tabs>
          <w:tab w:val="clear" w:pos="720"/>
          <w:tab w:val="num" w:pos="284"/>
        </w:tabs>
        <w:ind w:left="284" w:hanging="284"/>
      </w:pPr>
      <w:r w:rsidRPr="007D7D05">
        <w:t>Zhotovitel provede dílo kvalifikovanými zaměstnanci. Zhotovitel odpovídá za to, že bude mít pro své zaměstnance veškerá potřebná úřední povolení a platná kvalifikační oprávnění pro provádění díla.</w:t>
      </w:r>
    </w:p>
    <w:p w:rsidR="00901D23" w:rsidRPr="007D7D05" w:rsidRDefault="00901D23">
      <w:pPr>
        <w:pStyle w:val="Zkladntext"/>
        <w:numPr>
          <w:ilvl w:val="0"/>
          <w:numId w:val="43"/>
        </w:numPr>
        <w:tabs>
          <w:tab w:val="clear" w:pos="720"/>
          <w:tab w:val="num" w:pos="284"/>
        </w:tabs>
        <w:ind w:left="284" w:hanging="284"/>
      </w:pPr>
      <w:r w:rsidRPr="007D7D05">
        <w:t>Zhotovitel se zavazuje provést dílo v souladu s dohodnutými termíny realizace. V případě, že dojde z jakéhokoli důvodu ke zpoždění dohodnutých termínů, provede zhotovitel okamžitá opatření k tomu, aby odstranil nebo alespoň zmírnil účinky zpoždění.</w:t>
      </w:r>
    </w:p>
    <w:p w:rsidR="00901D23" w:rsidRPr="007D7D05" w:rsidRDefault="00901D23">
      <w:pPr>
        <w:pStyle w:val="Zkladntext"/>
      </w:pPr>
    </w:p>
    <w:p w:rsidR="000861AE" w:rsidRPr="007D7D05" w:rsidRDefault="000861AE">
      <w:pPr>
        <w:pStyle w:val="Zkladntext"/>
      </w:pPr>
    </w:p>
    <w:p w:rsidR="00901D23" w:rsidRPr="007D7D05" w:rsidRDefault="00901D23">
      <w:pPr>
        <w:jc w:val="center"/>
        <w:rPr>
          <w:b/>
          <w:sz w:val="24"/>
        </w:rPr>
      </w:pPr>
      <w:r w:rsidRPr="007D7D05">
        <w:rPr>
          <w:b/>
          <w:sz w:val="24"/>
        </w:rPr>
        <w:t>IX.</w:t>
      </w:r>
    </w:p>
    <w:p w:rsidR="00901D23" w:rsidRPr="007D7D05" w:rsidRDefault="00901D23">
      <w:pPr>
        <w:jc w:val="center"/>
        <w:rPr>
          <w:b/>
          <w:sz w:val="24"/>
        </w:rPr>
      </w:pPr>
      <w:r w:rsidRPr="007D7D05">
        <w:rPr>
          <w:b/>
          <w:sz w:val="24"/>
        </w:rPr>
        <w:t>Předání a převzetí předmětu smlouvy</w:t>
      </w:r>
    </w:p>
    <w:p w:rsidR="00901D23" w:rsidRPr="007D7D05" w:rsidRDefault="00901D23">
      <w:pPr>
        <w:rPr>
          <w:sz w:val="24"/>
        </w:rPr>
      </w:pPr>
    </w:p>
    <w:p w:rsidR="00901D23" w:rsidRPr="007D7D05" w:rsidRDefault="00901D23">
      <w:pPr>
        <w:pStyle w:val="Zkladntext"/>
        <w:numPr>
          <w:ilvl w:val="0"/>
          <w:numId w:val="45"/>
        </w:numPr>
        <w:tabs>
          <w:tab w:val="clear" w:pos="720"/>
          <w:tab w:val="num" w:pos="284"/>
        </w:tabs>
        <w:ind w:left="284" w:hanging="284"/>
      </w:pPr>
      <w:r w:rsidRPr="007D7D05">
        <w:t>Převzetí předmětu smlouvy bude prováděno v rozsahu a způsobem stanoveným platnými předpisy a touto smlouvou. Zhotovitel je povinen zajistit a pro účely přejímky dodat veškeré doklady ve smyslu zákona č.</w:t>
      </w:r>
      <w:r w:rsidR="00956CD4">
        <w:t xml:space="preserve"> </w:t>
      </w:r>
      <w:r w:rsidRPr="007D7D05">
        <w:t xml:space="preserve">22/1997 Sb. a příslušných nařízení vlády. </w:t>
      </w:r>
    </w:p>
    <w:p w:rsidR="00901D23" w:rsidRPr="007D7D05" w:rsidRDefault="00901D23">
      <w:pPr>
        <w:pStyle w:val="Zkladntext"/>
        <w:numPr>
          <w:ilvl w:val="0"/>
          <w:numId w:val="45"/>
        </w:numPr>
        <w:tabs>
          <w:tab w:val="clear" w:pos="720"/>
          <w:tab w:val="num" w:pos="284"/>
        </w:tabs>
        <w:ind w:left="284" w:hanging="284"/>
      </w:pPr>
      <w:r w:rsidRPr="007D7D05">
        <w:t>Zhotovitel je povinen vyzvat objednatele písemně nebo faxem k převzetí kompletně dokonč</w:t>
      </w:r>
      <w:r w:rsidR="001A2DBD" w:rsidRPr="007D7D05">
        <w:t>eného předmětu smlouvy nejméně 1 den</w:t>
      </w:r>
      <w:r w:rsidRPr="007D7D05">
        <w:t xml:space="preserve"> předem.</w:t>
      </w:r>
    </w:p>
    <w:p w:rsidR="00901D23" w:rsidRPr="007D7D05" w:rsidRDefault="00901D23">
      <w:pPr>
        <w:pStyle w:val="Zkladntext"/>
        <w:numPr>
          <w:ilvl w:val="0"/>
          <w:numId w:val="45"/>
        </w:numPr>
        <w:tabs>
          <w:tab w:val="clear" w:pos="720"/>
          <w:tab w:val="num" w:pos="284"/>
        </w:tabs>
        <w:ind w:left="284" w:hanging="284"/>
      </w:pPr>
      <w:r w:rsidRPr="007D7D05">
        <w:t>Objednatel převezme funkční předmět smlouvy, bude-li provedení objemu i jakost dodávky v souladu s touto smlouvou a předá-li zhotovitel veškerou dokumentaci a doklady podle podmínek této smlouvy. O průběhu přejímky bude sepsán oběma smluvními stranami zápis (předávací protokol) v němž budou určeny konkrétní termíny pro odstranění jednotlivých drobných vad a nedodělků, nebránících funkčnosti díla. Termíny pro odstranění vad</w:t>
      </w:r>
      <w:r w:rsidR="001C4E24" w:rsidRPr="007D7D05">
        <w:t xml:space="preserve"> a nedodělků nebudou delší než 10</w:t>
      </w:r>
      <w:r w:rsidRPr="007D7D05">
        <w:t xml:space="preserve"> kalendářních dnů.</w:t>
      </w:r>
    </w:p>
    <w:p w:rsidR="00645D8C" w:rsidRDefault="00645D8C">
      <w:pPr>
        <w:jc w:val="both"/>
        <w:rPr>
          <w:sz w:val="24"/>
        </w:rPr>
      </w:pPr>
    </w:p>
    <w:p w:rsidR="007D7D05" w:rsidRPr="007D7D05" w:rsidRDefault="007D7D05">
      <w:pPr>
        <w:jc w:val="both"/>
        <w:rPr>
          <w:sz w:val="24"/>
        </w:rPr>
      </w:pPr>
    </w:p>
    <w:p w:rsidR="00901D23" w:rsidRPr="007D7D05" w:rsidRDefault="00901D23">
      <w:pPr>
        <w:jc w:val="center"/>
        <w:rPr>
          <w:b/>
          <w:sz w:val="24"/>
        </w:rPr>
      </w:pPr>
      <w:r w:rsidRPr="007D7D05">
        <w:rPr>
          <w:b/>
          <w:sz w:val="24"/>
        </w:rPr>
        <w:t>X.</w:t>
      </w:r>
    </w:p>
    <w:p w:rsidR="00901D23" w:rsidRPr="007D7D05" w:rsidRDefault="00901D23">
      <w:pPr>
        <w:jc w:val="center"/>
        <w:rPr>
          <w:b/>
          <w:sz w:val="24"/>
        </w:rPr>
      </w:pPr>
      <w:r w:rsidRPr="007D7D05">
        <w:rPr>
          <w:b/>
          <w:sz w:val="24"/>
        </w:rPr>
        <w:t>Vyšší moc</w:t>
      </w:r>
    </w:p>
    <w:p w:rsidR="00901D23" w:rsidRPr="007D7D05" w:rsidRDefault="00901D23">
      <w:pPr>
        <w:jc w:val="center"/>
        <w:rPr>
          <w:sz w:val="24"/>
        </w:rPr>
      </w:pPr>
    </w:p>
    <w:p w:rsidR="00901D23" w:rsidRPr="007D7D05" w:rsidRDefault="00901D23">
      <w:pPr>
        <w:pStyle w:val="Zkladntext"/>
        <w:numPr>
          <w:ilvl w:val="0"/>
          <w:numId w:val="46"/>
        </w:numPr>
        <w:tabs>
          <w:tab w:val="clear" w:pos="720"/>
          <w:tab w:val="num" w:pos="284"/>
        </w:tabs>
        <w:ind w:left="284" w:hanging="284"/>
      </w:pPr>
      <w:r w:rsidRPr="007D7D05">
        <w:t xml:space="preserve">Smluvní strany se osvobozují od zodpovědnosti za částečné nebo úplné nesplnění smluvních závazků z důvodů vyšší moci. Za vyšší moc se pokládají okolnosti, které vznikly po uzavření smlouvy v důsledku stranami nepředvídatelných a jiných neodvratitelných událostí mimořádné povahy a které zavazují jednu ze smluvních stran tak, že nemůže svému závazku dostát. </w:t>
      </w:r>
    </w:p>
    <w:p w:rsidR="00901D23" w:rsidRPr="007D7D05" w:rsidRDefault="00901D23">
      <w:pPr>
        <w:pStyle w:val="Zkladntext"/>
        <w:numPr>
          <w:ilvl w:val="0"/>
          <w:numId w:val="46"/>
        </w:numPr>
        <w:tabs>
          <w:tab w:val="clear" w:pos="720"/>
          <w:tab w:val="num" w:pos="284"/>
        </w:tabs>
        <w:ind w:left="284" w:hanging="284"/>
      </w:pPr>
      <w:r w:rsidRPr="007D7D05">
        <w:t>V každém případě je však strana postižená vyšší mocí povinna neprodleně druhou stranu o výskytu vyšší moci písemně informovat a provést neodkladně všechna opatření k vyloučení škod.</w:t>
      </w:r>
    </w:p>
    <w:p w:rsidR="00901D23" w:rsidRPr="007D7D05" w:rsidRDefault="00901D23">
      <w:pPr>
        <w:pStyle w:val="Zkladntext"/>
        <w:numPr>
          <w:ilvl w:val="0"/>
          <w:numId w:val="46"/>
        </w:numPr>
        <w:tabs>
          <w:tab w:val="clear" w:pos="720"/>
          <w:tab w:val="num" w:pos="284"/>
        </w:tabs>
        <w:ind w:left="284" w:hanging="284"/>
      </w:pPr>
      <w:r w:rsidRPr="007D7D05">
        <w:lastRenderedPageBreak/>
        <w:t>V případě vyšší moci se prodlužuje lhůta ke splnění smluvních povinností o dobu, během které budou následky vyšší moci trvat včetně doby prokazatelně nutné k jejich odstranění. O ukončení vyšší moci a odstranění následků musí postižená strana druhou stranu písemně informovat.</w:t>
      </w:r>
    </w:p>
    <w:p w:rsidR="000861AE" w:rsidRPr="007D7D05" w:rsidRDefault="000861AE">
      <w:pPr>
        <w:ind w:left="3540" w:firstLine="708"/>
        <w:rPr>
          <w:b/>
          <w:sz w:val="24"/>
        </w:rPr>
      </w:pPr>
    </w:p>
    <w:p w:rsidR="000861AE" w:rsidRPr="007D7D05" w:rsidRDefault="000861AE">
      <w:pPr>
        <w:ind w:left="3540" w:firstLine="708"/>
        <w:rPr>
          <w:b/>
          <w:sz w:val="24"/>
        </w:rPr>
      </w:pPr>
    </w:p>
    <w:p w:rsidR="00901D23" w:rsidRPr="007D7D05" w:rsidRDefault="00901D23">
      <w:pPr>
        <w:ind w:left="3540" w:firstLine="708"/>
        <w:rPr>
          <w:b/>
          <w:sz w:val="24"/>
        </w:rPr>
      </w:pPr>
      <w:r w:rsidRPr="007D7D05">
        <w:rPr>
          <w:b/>
          <w:sz w:val="24"/>
        </w:rPr>
        <w:t>XI.</w:t>
      </w:r>
    </w:p>
    <w:p w:rsidR="00901D23" w:rsidRPr="007D7D05" w:rsidRDefault="001A2DBD" w:rsidP="001A2DBD">
      <w:pPr>
        <w:jc w:val="center"/>
        <w:rPr>
          <w:b/>
          <w:sz w:val="24"/>
        </w:rPr>
      </w:pPr>
      <w:r w:rsidRPr="007D7D05">
        <w:rPr>
          <w:b/>
          <w:sz w:val="24"/>
        </w:rPr>
        <w:t>Další ujednání</w:t>
      </w:r>
    </w:p>
    <w:p w:rsidR="00901D23" w:rsidRPr="007D7D05" w:rsidRDefault="00901D23">
      <w:pPr>
        <w:pStyle w:val="Zkladntext"/>
        <w:numPr>
          <w:ilvl w:val="0"/>
          <w:numId w:val="47"/>
        </w:numPr>
        <w:tabs>
          <w:tab w:val="clear" w:pos="720"/>
          <w:tab w:val="num" w:pos="284"/>
        </w:tabs>
        <w:ind w:left="284" w:hanging="284"/>
      </w:pPr>
      <w:r w:rsidRPr="007D7D05">
        <w:t xml:space="preserve">Vícepráce požadované objednatelem oproti rozsahu prací dle této smlouvy budou oceněny zhotovitelem nebo bude zhotovitelem předložena k odsouhlasení nová cenová nabídka. Vícepráce musí být odsouhlaseny zástupcem objednatele. </w:t>
      </w:r>
    </w:p>
    <w:p w:rsidR="00901D23" w:rsidRPr="007D7D05" w:rsidRDefault="00901D23">
      <w:pPr>
        <w:pStyle w:val="Zkladntext"/>
        <w:numPr>
          <w:ilvl w:val="0"/>
          <w:numId w:val="47"/>
        </w:numPr>
        <w:tabs>
          <w:tab w:val="clear" w:pos="720"/>
          <w:tab w:val="num" w:pos="284"/>
        </w:tabs>
        <w:ind w:left="284" w:hanging="284"/>
      </w:pPr>
      <w:r w:rsidRPr="007D7D05">
        <w:t>Zhotovitel odpovídá za škody způsobené při realizaci díla nebo v souvislosti s ní objednateli nebo třetím osobám podle obecně platných předpisů. Škody odstraní zhotovitel na vlastní náklady.</w:t>
      </w:r>
    </w:p>
    <w:p w:rsidR="00901D23" w:rsidRPr="007D7D05" w:rsidRDefault="00901D23">
      <w:pPr>
        <w:pStyle w:val="Zkladntext"/>
        <w:numPr>
          <w:ilvl w:val="0"/>
          <w:numId w:val="47"/>
        </w:numPr>
        <w:tabs>
          <w:tab w:val="clear" w:pos="720"/>
          <w:tab w:val="num" w:pos="284"/>
        </w:tabs>
        <w:ind w:left="284" w:hanging="284"/>
      </w:pPr>
      <w:r w:rsidRPr="007D7D05">
        <w:t>Stejná odpovědnost se vztahuje na škody prokazatelně způsobené objednatelem nebo třetími osobami na díle zhotovitele. Tyto škody zhotovitel odstraní na náklady objednatele.</w:t>
      </w:r>
    </w:p>
    <w:p w:rsidR="00901D23" w:rsidRPr="007D7D05" w:rsidRDefault="00901D23">
      <w:pPr>
        <w:pStyle w:val="Zkladntext"/>
        <w:numPr>
          <w:ilvl w:val="0"/>
          <w:numId w:val="47"/>
        </w:numPr>
        <w:tabs>
          <w:tab w:val="clear" w:pos="720"/>
          <w:tab w:val="num" w:pos="284"/>
        </w:tabs>
        <w:ind w:left="284" w:hanging="284"/>
      </w:pPr>
      <w:r w:rsidRPr="007D7D05">
        <w:t>Zhotovitel bude po dobu provádění prací na vlastní náklady pojištěn proti krádeži a škodám na svém majetku, jakož i proti případným škodám způsobeným svojí činností objednateli nebo třetí straně. Na žádost objednatele je zhotovitel povinen při uzavření smlouvy nebo kdykoli později předložit uspokojivé doklady o tom, že pojistné smlouvy uzavřené zhotovitelem jsou a zůstávají v platnosti.</w:t>
      </w:r>
    </w:p>
    <w:p w:rsidR="00901D23" w:rsidRPr="007D7D05" w:rsidRDefault="00901D23">
      <w:pPr>
        <w:pStyle w:val="Zkladntext"/>
        <w:numPr>
          <w:ilvl w:val="0"/>
          <w:numId w:val="47"/>
        </w:numPr>
        <w:tabs>
          <w:tab w:val="clear" w:pos="720"/>
          <w:tab w:val="num" w:pos="284"/>
        </w:tabs>
        <w:ind w:left="284" w:hanging="284"/>
      </w:pPr>
      <w:r w:rsidRPr="007D7D05">
        <w:t>Odpady z vlastní činnosti si bude zhotovitel likvidovat sám na své náklady v souladu s platnou legislativou. Doklady o řádném předání odpadů oprávněné osobě budou objednateli předány při převzetí díla.</w:t>
      </w:r>
    </w:p>
    <w:p w:rsidR="00901D23" w:rsidRPr="007D7D05" w:rsidRDefault="00901D23">
      <w:pPr>
        <w:pStyle w:val="Zkladntext"/>
        <w:numPr>
          <w:ilvl w:val="0"/>
          <w:numId w:val="47"/>
        </w:numPr>
        <w:tabs>
          <w:tab w:val="clear" w:pos="720"/>
          <w:tab w:val="num" w:pos="284"/>
        </w:tabs>
        <w:ind w:left="284" w:hanging="284"/>
      </w:pPr>
      <w:r w:rsidRPr="007D7D05">
        <w:t>Na vyzvání objednatele je zhotovitel povinen zúčastnit se jednání na kontrolních poradách.</w:t>
      </w:r>
    </w:p>
    <w:p w:rsidR="00901D23" w:rsidRPr="007D7D05" w:rsidRDefault="00901D23">
      <w:pPr>
        <w:pStyle w:val="Zkladntext"/>
        <w:numPr>
          <w:ilvl w:val="0"/>
          <w:numId w:val="47"/>
        </w:numPr>
        <w:tabs>
          <w:tab w:val="clear" w:pos="720"/>
          <w:tab w:val="num" w:pos="284"/>
        </w:tabs>
        <w:ind w:left="284" w:hanging="284"/>
      </w:pPr>
      <w:r w:rsidRPr="007D7D05">
        <w:t>Objednatel poskytne zhotovit</w:t>
      </w:r>
      <w:r w:rsidR="00956CD4">
        <w:t xml:space="preserve">eli bezplatně odběr elektrické </w:t>
      </w:r>
      <w:r w:rsidRPr="007D7D05">
        <w:t xml:space="preserve">energie (včetně určení míst odběru) a hygienické zařízení pro pracovníky zhotovitele. </w:t>
      </w:r>
    </w:p>
    <w:p w:rsidR="00645D8C" w:rsidRDefault="00645D8C">
      <w:pPr>
        <w:ind w:left="3540" w:firstLine="708"/>
        <w:rPr>
          <w:b/>
          <w:sz w:val="24"/>
        </w:rPr>
      </w:pPr>
    </w:p>
    <w:p w:rsidR="00901D23" w:rsidRPr="007D7D05" w:rsidRDefault="00901D23">
      <w:pPr>
        <w:ind w:left="3540" w:firstLine="708"/>
        <w:rPr>
          <w:b/>
          <w:sz w:val="24"/>
        </w:rPr>
      </w:pPr>
      <w:r w:rsidRPr="007D7D05">
        <w:rPr>
          <w:b/>
          <w:sz w:val="24"/>
        </w:rPr>
        <w:t>IX.</w:t>
      </w:r>
    </w:p>
    <w:p w:rsidR="00901D23" w:rsidRPr="007D7D05" w:rsidRDefault="00901D23">
      <w:pPr>
        <w:jc w:val="center"/>
        <w:rPr>
          <w:b/>
          <w:sz w:val="24"/>
        </w:rPr>
      </w:pPr>
      <w:r w:rsidRPr="007D7D05">
        <w:rPr>
          <w:b/>
          <w:sz w:val="24"/>
        </w:rPr>
        <w:t>Závěrečná ustanovení</w:t>
      </w:r>
    </w:p>
    <w:p w:rsidR="00901D23" w:rsidRPr="007D7D05" w:rsidRDefault="00901D23">
      <w:pPr>
        <w:jc w:val="both"/>
        <w:rPr>
          <w:b/>
          <w:sz w:val="24"/>
        </w:rPr>
      </w:pPr>
    </w:p>
    <w:p w:rsidR="00901D23" w:rsidRPr="007D7D05" w:rsidRDefault="00A6012F" w:rsidP="00A6012F">
      <w:pPr>
        <w:pStyle w:val="Zkladntext"/>
      </w:pPr>
      <w:r>
        <w:t xml:space="preserve">1) </w:t>
      </w:r>
      <w:r w:rsidR="00901D23" w:rsidRPr="007D7D05">
        <w:t>Veškeré právní vztahy, vyplývající z této smlouvy se řídí obchodním zákoníkem v platném znění a dalšími obecně právními předpisy.</w:t>
      </w:r>
    </w:p>
    <w:p w:rsidR="00901D23" w:rsidRPr="007D7D05" w:rsidRDefault="00A6012F" w:rsidP="00A6012F">
      <w:pPr>
        <w:jc w:val="both"/>
        <w:rPr>
          <w:sz w:val="24"/>
        </w:rPr>
      </w:pPr>
      <w:r>
        <w:rPr>
          <w:sz w:val="24"/>
        </w:rPr>
        <w:t xml:space="preserve">2) </w:t>
      </w:r>
      <w:r w:rsidR="00901D23" w:rsidRPr="007D7D05">
        <w:rPr>
          <w:sz w:val="24"/>
        </w:rPr>
        <w:t>Uzavřenou smlouvu o dílo lze měnit pouze písemnými dodatky, podepsanými oběma stranami</w:t>
      </w:r>
    </w:p>
    <w:p w:rsidR="00901D23" w:rsidRPr="007D7D05" w:rsidRDefault="00A6012F" w:rsidP="00A6012F">
      <w:pPr>
        <w:jc w:val="both"/>
        <w:rPr>
          <w:sz w:val="24"/>
        </w:rPr>
      </w:pPr>
      <w:r>
        <w:rPr>
          <w:sz w:val="24"/>
        </w:rPr>
        <w:t xml:space="preserve">3) </w:t>
      </w:r>
      <w:r w:rsidR="00901D23" w:rsidRPr="007D7D05">
        <w:rPr>
          <w:sz w:val="24"/>
        </w:rPr>
        <w:t xml:space="preserve">Smluvní strany prohlašují, že tato smlouva byla podepsána </w:t>
      </w:r>
      <w:r w:rsidR="00956CD4">
        <w:rPr>
          <w:sz w:val="24"/>
        </w:rPr>
        <w:t>v souladu s jejich svobodnou</w:t>
      </w:r>
      <w:r>
        <w:rPr>
          <w:sz w:val="24"/>
        </w:rPr>
        <w:t xml:space="preserve"> </w:t>
      </w:r>
      <w:r w:rsidR="00901D23" w:rsidRPr="007D7D05">
        <w:rPr>
          <w:sz w:val="24"/>
        </w:rPr>
        <w:t>vůlí a že nebyla projednána pod nátlakem, což smluvní strany stvrzují svými podpisy.</w:t>
      </w:r>
    </w:p>
    <w:p w:rsidR="00956CD4" w:rsidRDefault="00A6012F" w:rsidP="00A6012F">
      <w:pPr>
        <w:jc w:val="both"/>
        <w:rPr>
          <w:sz w:val="24"/>
        </w:rPr>
      </w:pPr>
      <w:r>
        <w:rPr>
          <w:sz w:val="24"/>
        </w:rPr>
        <w:t xml:space="preserve">4) </w:t>
      </w:r>
      <w:r w:rsidR="00901D23" w:rsidRPr="007D7D05">
        <w:rPr>
          <w:sz w:val="24"/>
        </w:rPr>
        <w:t xml:space="preserve">Tato smlouva je vyhotovena ve </w:t>
      </w:r>
      <w:r>
        <w:rPr>
          <w:sz w:val="24"/>
        </w:rPr>
        <w:t>3</w:t>
      </w:r>
      <w:r w:rsidR="00901D23" w:rsidRPr="007D7D05">
        <w:rPr>
          <w:sz w:val="24"/>
        </w:rPr>
        <w:t xml:space="preserve"> stejnopisech, z nichž </w:t>
      </w:r>
      <w:r>
        <w:rPr>
          <w:sz w:val="24"/>
        </w:rPr>
        <w:t xml:space="preserve">objednatel </w:t>
      </w:r>
      <w:r w:rsidR="00901D23" w:rsidRPr="007D7D05">
        <w:rPr>
          <w:sz w:val="24"/>
        </w:rPr>
        <w:t xml:space="preserve">obdrží </w:t>
      </w:r>
      <w:r>
        <w:rPr>
          <w:sz w:val="24"/>
        </w:rPr>
        <w:t>2 a zhotovitel 1</w:t>
      </w:r>
      <w:r w:rsidR="00901D23" w:rsidRPr="007D7D05">
        <w:rPr>
          <w:sz w:val="24"/>
        </w:rPr>
        <w:t xml:space="preserve"> </w:t>
      </w:r>
      <w:proofErr w:type="spellStart"/>
      <w:r w:rsidR="00901D23" w:rsidRPr="007D7D05">
        <w:rPr>
          <w:sz w:val="24"/>
        </w:rPr>
        <w:t>paré</w:t>
      </w:r>
      <w:proofErr w:type="spellEnd"/>
      <w:r w:rsidR="00901D23" w:rsidRPr="007D7D05">
        <w:rPr>
          <w:sz w:val="24"/>
        </w:rPr>
        <w:t xml:space="preserve">. </w:t>
      </w:r>
    </w:p>
    <w:p w:rsidR="00A6012F" w:rsidRPr="00AA1295" w:rsidRDefault="00A6012F" w:rsidP="00A6012F">
      <w:pPr>
        <w:jc w:val="both"/>
        <w:rPr>
          <w:sz w:val="24"/>
        </w:rPr>
      </w:pPr>
      <w:r w:rsidRPr="00AA1295">
        <w:rPr>
          <w:sz w:val="24"/>
        </w:rPr>
        <w:t xml:space="preserve">5) 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w:t>
      </w:r>
      <w:proofErr w:type="spellStart"/>
      <w:r w:rsidRPr="00AA1295">
        <w:rPr>
          <w:sz w:val="24"/>
        </w:rPr>
        <w:t>metadat</w:t>
      </w:r>
      <w:proofErr w:type="spellEnd"/>
      <w:r w:rsidRPr="00AA1295">
        <w:rPr>
          <w:sz w:val="24"/>
        </w:rPr>
        <w:t xml:space="preserve"> dle uvedeného zákona zašle k uveřejnění v registru smluv město Světlá nad Sázavou, a to bez zbytečného odkladu, nejpozději však do 30 dnů od uzavření smlouvy.</w:t>
      </w:r>
    </w:p>
    <w:p w:rsidR="00A6012F" w:rsidRDefault="00A6012F" w:rsidP="00A6012F">
      <w:pPr>
        <w:jc w:val="both"/>
        <w:rPr>
          <w:sz w:val="24"/>
        </w:rPr>
      </w:pPr>
      <w:r w:rsidRPr="00AA1295">
        <w:rPr>
          <w:sz w:val="24"/>
        </w:rPr>
        <w:lastRenderedPageBreak/>
        <w:t xml:space="preserve">6) Uzavření smlouvy o dílo bylo odsouhlaseno na jednání Rady města Světlá nad Sázavou konaném dne </w:t>
      </w:r>
      <w:proofErr w:type="gramStart"/>
      <w:r w:rsidRPr="00AA1295">
        <w:rPr>
          <w:sz w:val="24"/>
        </w:rPr>
        <w:t>9.11.2020</w:t>
      </w:r>
      <w:proofErr w:type="gramEnd"/>
      <w:r w:rsidRPr="00AA1295">
        <w:rPr>
          <w:sz w:val="24"/>
        </w:rPr>
        <w:t xml:space="preserve">, usnesením č. </w:t>
      </w:r>
      <w:r w:rsidR="00C57144" w:rsidRPr="00AA1295">
        <w:rPr>
          <w:sz w:val="24"/>
        </w:rPr>
        <w:t>R/540/2020.</w:t>
      </w:r>
    </w:p>
    <w:p w:rsidR="001A1481" w:rsidRPr="007D7D05" w:rsidRDefault="001A1481">
      <w:pPr>
        <w:jc w:val="both"/>
        <w:rPr>
          <w:sz w:val="24"/>
        </w:rPr>
      </w:pPr>
    </w:p>
    <w:p w:rsidR="00DC2E42" w:rsidRDefault="00DC2E42" w:rsidP="001A1481">
      <w:pPr>
        <w:spacing w:before="120"/>
        <w:jc w:val="both"/>
        <w:rPr>
          <w:sz w:val="24"/>
          <w:szCs w:val="24"/>
        </w:rPr>
      </w:pPr>
    </w:p>
    <w:p w:rsidR="001A1481" w:rsidRPr="007D7D05" w:rsidRDefault="001A1481" w:rsidP="001A1481">
      <w:pPr>
        <w:spacing w:before="120"/>
        <w:jc w:val="both"/>
        <w:rPr>
          <w:sz w:val="24"/>
          <w:szCs w:val="24"/>
        </w:rPr>
      </w:pPr>
      <w:r w:rsidRPr="007D7D05">
        <w:rPr>
          <w:sz w:val="24"/>
          <w:szCs w:val="24"/>
        </w:rPr>
        <w:t>Nedílno</w:t>
      </w:r>
      <w:r w:rsidR="00956CD4">
        <w:rPr>
          <w:sz w:val="24"/>
          <w:szCs w:val="24"/>
        </w:rPr>
        <w:t>u součástí smlouvy jsou přílohy</w:t>
      </w:r>
      <w:r w:rsidRPr="007D7D05">
        <w:rPr>
          <w:sz w:val="24"/>
          <w:szCs w:val="24"/>
        </w:rPr>
        <w:t>:</w:t>
      </w:r>
    </w:p>
    <w:p w:rsidR="001A1481" w:rsidRPr="00783230" w:rsidRDefault="007D7D05" w:rsidP="001A1481">
      <w:pPr>
        <w:numPr>
          <w:ilvl w:val="0"/>
          <w:numId w:val="44"/>
        </w:numPr>
        <w:spacing w:before="120"/>
        <w:jc w:val="both"/>
        <w:rPr>
          <w:bCs/>
          <w:sz w:val="24"/>
          <w:szCs w:val="24"/>
          <w:u w:val="single"/>
        </w:rPr>
      </w:pPr>
      <w:r>
        <w:rPr>
          <w:sz w:val="24"/>
          <w:szCs w:val="24"/>
        </w:rPr>
        <w:t xml:space="preserve">Nabídka zhotovitele </w:t>
      </w:r>
      <w:r w:rsidR="00783230">
        <w:rPr>
          <w:sz w:val="24"/>
          <w:szCs w:val="24"/>
        </w:rPr>
        <w:t xml:space="preserve">č. </w:t>
      </w:r>
      <w:r w:rsidR="00613AE0">
        <w:t>CN-04/29/09/2020</w:t>
      </w:r>
    </w:p>
    <w:p w:rsidR="00783230" w:rsidRPr="00DC2E42" w:rsidRDefault="00783230" w:rsidP="00613AE0">
      <w:pPr>
        <w:spacing w:before="120"/>
        <w:jc w:val="both"/>
        <w:rPr>
          <w:bCs/>
          <w:sz w:val="24"/>
          <w:szCs w:val="24"/>
        </w:rPr>
      </w:pPr>
    </w:p>
    <w:p w:rsidR="001A1481" w:rsidRPr="007D7D05" w:rsidRDefault="001A1481">
      <w:pPr>
        <w:jc w:val="both"/>
        <w:rPr>
          <w:sz w:val="24"/>
        </w:rPr>
      </w:pPr>
    </w:p>
    <w:p w:rsidR="00901D23" w:rsidRDefault="00417B62">
      <w:pPr>
        <w:jc w:val="both"/>
        <w:rPr>
          <w:sz w:val="24"/>
        </w:rPr>
      </w:pPr>
      <w:r>
        <w:rPr>
          <w:sz w:val="24"/>
        </w:rPr>
        <w:t xml:space="preserve">        </w:t>
      </w:r>
      <w:r w:rsidR="00616F14" w:rsidRPr="007D7D05">
        <w:rPr>
          <w:sz w:val="24"/>
        </w:rPr>
        <w:t xml:space="preserve">V Dolním Městě </w:t>
      </w:r>
      <w:proofErr w:type="gramStart"/>
      <w:r w:rsidR="00AA1295">
        <w:rPr>
          <w:sz w:val="24"/>
        </w:rPr>
        <w:t>19</w:t>
      </w:r>
      <w:r w:rsidR="00613AE0">
        <w:rPr>
          <w:sz w:val="24"/>
        </w:rPr>
        <w:t>.11</w:t>
      </w:r>
      <w:r w:rsidR="00DC2E42">
        <w:rPr>
          <w:sz w:val="24"/>
        </w:rPr>
        <w:t>.2020</w:t>
      </w:r>
      <w:proofErr w:type="gramEnd"/>
    </w:p>
    <w:p w:rsidR="00417B62" w:rsidRPr="00645D8C" w:rsidRDefault="00417B62">
      <w:pPr>
        <w:jc w:val="both"/>
        <w:rPr>
          <w:color w:val="FF0000"/>
          <w:sz w:val="24"/>
        </w:rPr>
      </w:pPr>
    </w:p>
    <w:p w:rsidR="00901D23" w:rsidRPr="007D7D05" w:rsidRDefault="00901D23">
      <w:pPr>
        <w:jc w:val="both"/>
        <w:rPr>
          <w:sz w:val="24"/>
        </w:rPr>
      </w:pPr>
    </w:p>
    <w:p w:rsidR="00417B62" w:rsidRDefault="00417B62">
      <w:pPr>
        <w:jc w:val="both"/>
        <w:rPr>
          <w:sz w:val="24"/>
        </w:rPr>
      </w:pPr>
      <w:r>
        <w:rPr>
          <w:sz w:val="24"/>
        </w:rPr>
        <w:t xml:space="preserve">         </w:t>
      </w:r>
      <w:r w:rsidR="00901D23" w:rsidRPr="007D7D05">
        <w:rPr>
          <w:sz w:val="24"/>
        </w:rPr>
        <w:t>Za objednatele</w:t>
      </w:r>
      <w:r>
        <w:rPr>
          <w:sz w:val="24"/>
        </w:rPr>
        <w:t xml:space="preserve">:                           </w:t>
      </w:r>
      <w:r>
        <w:rPr>
          <w:sz w:val="24"/>
        </w:rPr>
        <w:tab/>
      </w:r>
      <w:r>
        <w:rPr>
          <w:sz w:val="24"/>
        </w:rPr>
        <w:tab/>
        <w:t xml:space="preserve">                     </w:t>
      </w:r>
      <w:r w:rsidR="00901D23" w:rsidRPr="007D7D05">
        <w:rPr>
          <w:sz w:val="24"/>
        </w:rPr>
        <w:t>Za zhotovitele:</w:t>
      </w:r>
      <w:r w:rsidR="00645D8C">
        <w:rPr>
          <w:sz w:val="24"/>
        </w:rPr>
        <w:t xml:space="preserve"> </w:t>
      </w:r>
      <w:r>
        <w:rPr>
          <w:sz w:val="24"/>
        </w:rPr>
        <w:t xml:space="preserve"> </w:t>
      </w:r>
    </w:p>
    <w:p w:rsidR="00901D23" w:rsidRPr="00417B62" w:rsidRDefault="00417B62">
      <w:pPr>
        <w:jc w:val="both"/>
        <w:rPr>
          <w:sz w:val="24"/>
        </w:rPr>
      </w:pPr>
      <w:r>
        <w:rPr>
          <w:sz w:val="24"/>
        </w:rPr>
        <w:t xml:space="preserve">       </w:t>
      </w:r>
      <w:r w:rsidR="00A6012F">
        <w:rPr>
          <w:sz w:val="24"/>
        </w:rPr>
        <w:t>Mgr. Jan Tourek</w:t>
      </w:r>
      <w:r>
        <w:rPr>
          <w:sz w:val="24"/>
        </w:rPr>
        <w:t xml:space="preserve">                                       </w:t>
      </w:r>
      <w:r w:rsidR="00A6012F">
        <w:rPr>
          <w:sz w:val="24"/>
        </w:rPr>
        <w:t xml:space="preserve">                                </w:t>
      </w:r>
    </w:p>
    <w:p w:rsidR="00417B62" w:rsidRDefault="00417B62">
      <w:pPr>
        <w:jc w:val="both"/>
        <w:rPr>
          <w:color w:val="FF0000"/>
          <w:sz w:val="24"/>
        </w:rPr>
      </w:pPr>
    </w:p>
    <w:p w:rsidR="00417B62" w:rsidRDefault="00417B62">
      <w:pPr>
        <w:jc w:val="both"/>
        <w:rPr>
          <w:color w:val="FF0000"/>
          <w:sz w:val="24"/>
        </w:rPr>
      </w:pPr>
    </w:p>
    <w:p w:rsidR="00417B62" w:rsidRDefault="00417B62">
      <w:pPr>
        <w:jc w:val="both"/>
        <w:rPr>
          <w:color w:val="FF0000"/>
          <w:sz w:val="24"/>
        </w:rPr>
      </w:pPr>
    </w:p>
    <w:p w:rsidR="00417B62" w:rsidRDefault="00417B62">
      <w:pPr>
        <w:jc w:val="both"/>
        <w:rPr>
          <w:color w:val="FF0000"/>
          <w:sz w:val="24"/>
        </w:rPr>
      </w:pPr>
    </w:p>
    <w:p w:rsidR="00417B62" w:rsidRDefault="00417B62">
      <w:pPr>
        <w:jc w:val="both"/>
        <w:rPr>
          <w:color w:val="FF0000"/>
          <w:sz w:val="24"/>
        </w:rPr>
      </w:pPr>
    </w:p>
    <w:p w:rsidR="00901D23" w:rsidRPr="007D7D05" w:rsidRDefault="00417B62">
      <w:pPr>
        <w:jc w:val="both"/>
        <w:rPr>
          <w:sz w:val="24"/>
        </w:rPr>
      </w:pPr>
      <w:r>
        <w:rPr>
          <w:sz w:val="24"/>
        </w:rPr>
        <w:t xml:space="preserve">        (</w:t>
      </w:r>
      <w:r w:rsidR="00901D23" w:rsidRPr="007D7D05">
        <w:rPr>
          <w:sz w:val="24"/>
        </w:rPr>
        <w:t xml:space="preserve">razítko, </w:t>
      </w:r>
      <w:proofErr w:type="gramStart"/>
      <w:r w:rsidR="00901D23" w:rsidRPr="007D7D05">
        <w:rPr>
          <w:sz w:val="24"/>
        </w:rPr>
        <w:t>podpis)</w:t>
      </w:r>
      <w:r w:rsidR="00901D23" w:rsidRPr="007D7D05">
        <w:rPr>
          <w:sz w:val="24"/>
        </w:rPr>
        <w:tab/>
      </w:r>
      <w:r w:rsidR="00901D23" w:rsidRPr="007D7D05">
        <w:rPr>
          <w:sz w:val="24"/>
        </w:rPr>
        <w:tab/>
      </w:r>
      <w:r w:rsidR="00901D23" w:rsidRPr="007D7D05">
        <w:rPr>
          <w:sz w:val="24"/>
        </w:rPr>
        <w:tab/>
      </w:r>
      <w:r w:rsidR="00901D23" w:rsidRPr="007D7D05">
        <w:rPr>
          <w:sz w:val="24"/>
        </w:rPr>
        <w:tab/>
      </w:r>
      <w:r w:rsidR="00901D23" w:rsidRPr="007D7D05">
        <w:rPr>
          <w:sz w:val="24"/>
        </w:rPr>
        <w:tab/>
      </w:r>
      <w:r w:rsidR="00901D23" w:rsidRPr="007D7D05">
        <w:rPr>
          <w:sz w:val="24"/>
        </w:rPr>
        <w:tab/>
      </w:r>
      <w:r>
        <w:rPr>
          <w:sz w:val="24"/>
        </w:rPr>
        <w:t xml:space="preserve">         </w:t>
      </w:r>
      <w:r w:rsidR="00956CD4">
        <w:rPr>
          <w:sz w:val="24"/>
        </w:rPr>
        <w:t xml:space="preserve">  (</w:t>
      </w:r>
      <w:r w:rsidR="00901D23" w:rsidRPr="007D7D05">
        <w:rPr>
          <w:sz w:val="24"/>
        </w:rPr>
        <w:t>razítko</w:t>
      </w:r>
      <w:proofErr w:type="gramEnd"/>
      <w:r w:rsidR="00901D23" w:rsidRPr="007D7D05">
        <w:rPr>
          <w:sz w:val="24"/>
        </w:rPr>
        <w:t>, podpis)</w:t>
      </w:r>
    </w:p>
    <w:sectPr w:rsidR="00901D23" w:rsidRPr="007D7D05">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410" w:rsidRDefault="00813410">
      <w:r>
        <w:separator/>
      </w:r>
    </w:p>
  </w:endnote>
  <w:endnote w:type="continuationSeparator" w:id="0">
    <w:p w:rsidR="00813410" w:rsidRDefault="0081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23" w:rsidRDefault="00901D23">
    <w:pPr>
      <w:pStyle w:val="Zpat"/>
    </w:pPr>
    <w:r>
      <w:rPr>
        <w:rStyle w:val="slostrnky"/>
      </w:rPr>
      <w:t>06/0581/S1</w:t>
    </w:r>
    <w:r>
      <w:rPr>
        <w:rStyle w:val="slostrnky"/>
      </w:rPr>
      <w:tab/>
    </w:r>
    <w:r>
      <w:rPr>
        <w:rStyle w:val="slostrnky"/>
      </w:rPr>
      <w:fldChar w:fldCharType="begin"/>
    </w:r>
    <w:r>
      <w:rPr>
        <w:rStyle w:val="slostrnky"/>
      </w:rPr>
      <w:instrText xml:space="preserve"> PAGE </w:instrText>
    </w:r>
    <w:r>
      <w:rPr>
        <w:rStyle w:val="slostrnky"/>
      </w:rPr>
      <w:fldChar w:fldCharType="separate"/>
    </w:r>
    <w:r w:rsidR="000103DF">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0103DF">
      <w:rPr>
        <w:rStyle w:val="slostrnky"/>
        <w:noProof/>
      </w:rPr>
      <w:t>6</w:t>
    </w:r>
    <w:r>
      <w:rPr>
        <w:rStyle w:val="slostrnky"/>
      </w:rPr>
      <w:fldChar w:fldCharType="end"/>
    </w:r>
    <w:r>
      <w:rPr>
        <w:rStyle w:val="slostrnky"/>
      </w:rPr>
      <w:tab/>
    </w:r>
    <w:r>
      <w:rPr>
        <w:rStyle w:val="slostrnky"/>
      </w:rPr>
      <w:fldChar w:fldCharType="begin"/>
    </w:r>
    <w:r>
      <w:rPr>
        <w:rStyle w:val="slostrnky"/>
      </w:rPr>
      <w:instrText xml:space="preserve"> DATE \@ "d.M.yyyy" </w:instrText>
    </w:r>
    <w:r>
      <w:rPr>
        <w:rStyle w:val="slostrnky"/>
      </w:rPr>
      <w:fldChar w:fldCharType="separate"/>
    </w:r>
    <w:r w:rsidR="000103DF">
      <w:rPr>
        <w:rStyle w:val="slostrnky"/>
        <w:noProof/>
      </w:rPr>
      <w:t>20.11.2020</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410" w:rsidRDefault="00813410">
      <w:r>
        <w:separator/>
      </w:r>
    </w:p>
  </w:footnote>
  <w:footnote w:type="continuationSeparator" w:id="0">
    <w:p w:rsidR="00813410" w:rsidRDefault="00813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23" w:rsidRDefault="00901D23">
    <w:pPr>
      <w:pStyle w:val="Zhlav"/>
    </w:pPr>
    <w:r>
      <w:tab/>
    </w:r>
    <w:r>
      <w:tab/>
    </w:r>
  </w:p>
  <w:p w:rsidR="00901D23" w:rsidRDefault="00901D2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776FC1"/>
    <w:multiLevelType w:val="singleLevel"/>
    <w:tmpl w:val="3C644EB0"/>
    <w:lvl w:ilvl="0">
      <w:start w:val="1"/>
      <w:numFmt w:val="decimal"/>
      <w:lvlText w:val="%1."/>
      <w:legacy w:legacy="1" w:legacySpace="0" w:legacyIndent="283"/>
      <w:lvlJc w:val="left"/>
      <w:pPr>
        <w:ind w:left="283" w:hanging="283"/>
      </w:pPr>
    </w:lvl>
  </w:abstractNum>
  <w:abstractNum w:abstractNumId="2" w15:restartNumberingAfterBreak="0">
    <w:nsid w:val="09256F6C"/>
    <w:multiLevelType w:val="singleLevel"/>
    <w:tmpl w:val="8E082FA6"/>
    <w:lvl w:ilvl="0">
      <w:start w:val="1"/>
      <w:numFmt w:val="decimal"/>
      <w:lvlText w:val="%1."/>
      <w:legacy w:legacy="1" w:legacySpace="0" w:legacyIndent="283"/>
      <w:lvlJc w:val="left"/>
      <w:pPr>
        <w:ind w:left="283" w:hanging="283"/>
      </w:pPr>
    </w:lvl>
  </w:abstractNum>
  <w:abstractNum w:abstractNumId="3" w15:restartNumberingAfterBreak="0">
    <w:nsid w:val="0AC02054"/>
    <w:multiLevelType w:val="singleLevel"/>
    <w:tmpl w:val="BA2243F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12975434"/>
    <w:multiLevelType w:val="singleLevel"/>
    <w:tmpl w:val="147EA9DA"/>
    <w:lvl w:ilvl="0">
      <w:start w:val="1"/>
      <w:numFmt w:val="decimal"/>
      <w:lvlText w:val="%1.)"/>
      <w:lvlJc w:val="left"/>
      <w:pPr>
        <w:tabs>
          <w:tab w:val="num" w:pos="360"/>
        </w:tabs>
        <w:ind w:left="360" w:hanging="360"/>
      </w:pPr>
      <w:rPr>
        <w:rFonts w:hint="default"/>
      </w:rPr>
    </w:lvl>
  </w:abstractNum>
  <w:abstractNum w:abstractNumId="5" w15:restartNumberingAfterBreak="0">
    <w:nsid w:val="146B728B"/>
    <w:multiLevelType w:val="hybridMultilevel"/>
    <w:tmpl w:val="2A240990"/>
    <w:lvl w:ilvl="0" w:tplc="CE5A11AC">
      <w:start w:val="1"/>
      <w:numFmt w:val="lowerLetter"/>
      <w:lvlText w:val="%1)"/>
      <w:lvlJc w:val="left"/>
      <w:pPr>
        <w:tabs>
          <w:tab w:val="num" w:pos="786"/>
        </w:tabs>
        <w:ind w:left="786" w:hanging="360"/>
      </w:pPr>
      <w:rPr>
        <w:rFonts w:hint="default"/>
      </w:r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6" w15:restartNumberingAfterBreak="0">
    <w:nsid w:val="1C7E391A"/>
    <w:multiLevelType w:val="singleLevel"/>
    <w:tmpl w:val="95CADA0C"/>
    <w:lvl w:ilvl="0">
      <w:start w:val="1"/>
      <w:numFmt w:val="decimal"/>
      <w:lvlText w:val="%1."/>
      <w:legacy w:legacy="1" w:legacySpace="0" w:legacyIndent="283"/>
      <w:lvlJc w:val="left"/>
      <w:pPr>
        <w:ind w:left="283" w:hanging="283"/>
      </w:pPr>
    </w:lvl>
  </w:abstractNum>
  <w:abstractNum w:abstractNumId="7" w15:restartNumberingAfterBreak="0">
    <w:nsid w:val="225D0097"/>
    <w:multiLevelType w:val="singleLevel"/>
    <w:tmpl w:val="C03653B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2B2B40F8"/>
    <w:multiLevelType w:val="singleLevel"/>
    <w:tmpl w:val="5D304D0A"/>
    <w:lvl w:ilvl="0">
      <w:start w:val="1"/>
      <w:numFmt w:val="decimal"/>
      <w:lvlText w:val="%1."/>
      <w:legacy w:legacy="1" w:legacySpace="0" w:legacyIndent="283"/>
      <w:lvlJc w:val="left"/>
      <w:pPr>
        <w:ind w:left="283" w:hanging="283"/>
      </w:pPr>
    </w:lvl>
  </w:abstractNum>
  <w:abstractNum w:abstractNumId="9" w15:restartNumberingAfterBreak="0">
    <w:nsid w:val="340317D1"/>
    <w:multiLevelType w:val="singleLevel"/>
    <w:tmpl w:val="DF72C93C"/>
    <w:lvl w:ilvl="0">
      <w:start w:val="1"/>
      <w:numFmt w:val="decimal"/>
      <w:lvlText w:val="%1."/>
      <w:legacy w:legacy="1" w:legacySpace="0" w:legacyIndent="283"/>
      <w:lvlJc w:val="left"/>
      <w:pPr>
        <w:ind w:left="283" w:hanging="283"/>
      </w:pPr>
    </w:lvl>
  </w:abstractNum>
  <w:abstractNum w:abstractNumId="10" w15:restartNumberingAfterBreak="0">
    <w:nsid w:val="373827C9"/>
    <w:multiLevelType w:val="hybridMultilevel"/>
    <w:tmpl w:val="05A4B448"/>
    <w:lvl w:ilvl="0" w:tplc="5E9E31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8A70B50"/>
    <w:multiLevelType w:val="singleLevel"/>
    <w:tmpl w:val="788CFD5A"/>
    <w:lvl w:ilvl="0">
      <w:start w:val="1"/>
      <w:numFmt w:val="decimal"/>
      <w:lvlText w:val="%1.)"/>
      <w:lvlJc w:val="left"/>
      <w:pPr>
        <w:tabs>
          <w:tab w:val="num" w:pos="360"/>
        </w:tabs>
        <w:ind w:left="360" w:hanging="360"/>
      </w:pPr>
      <w:rPr>
        <w:rFonts w:hint="default"/>
      </w:rPr>
    </w:lvl>
  </w:abstractNum>
  <w:abstractNum w:abstractNumId="12" w15:restartNumberingAfterBreak="0">
    <w:nsid w:val="38E020A1"/>
    <w:multiLevelType w:val="singleLevel"/>
    <w:tmpl w:val="CB9E1C72"/>
    <w:lvl w:ilvl="0">
      <w:start w:val="1"/>
      <w:numFmt w:val="decimal"/>
      <w:lvlText w:val="%1."/>
      <w:legacy w:legacy="1" w:legacySpace="0" w:legacyIndent="283"/>
      <w:lvlJc w:val="left"/>
      <w:pPr>
        <w:ind w:left="283" w:hanging="283"/>
      </w:pPr>
    </w:lvl>
  </w:abstractNum>
  <w:abstractNum w:abstractNumId="13" w15:restartNumberingAfterBreak="0">
    <w:nsid w:val="3D580FE9"/>
    <w:multiLevelType w:val="hybridMultilevel"/>
    <w:tmpl w:val="FCE2FFEA"/>
    <w:lvl w:ilvl="0" w:tplc="5E9E31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E296898"/>
    <w:multiLevelType w:val="singleLevel"/>
    <w:tmpl w:val="AC1C4D78"/>
    <w:lvl w:ilvl="0">
      <w:start w:val="2"/>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15" w15:restartNumberingAfterBreak="0">
    <w:nsid w:val="46AE56CD"/>
    <w:multiLevelType w:val="hybridMultilevel"/>
    <w:tmpl w:val="84A2C94E"/>
    <w:lvl w:ilvl="0" w:tplc="5E9E31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DF741A9"/>
    <w:multiLevelType w:val="singleLevel"/>
    <w:tmpl w:val="0405000F"/>
    <w:lvl w:ilvl="0">
      <w:start w:val="1"/>
      <w:numFmt w:val="decimal"/>
      <w:lvlText w:val="%1."/>
      <w:lvlJc w:val="left"/>
      <w:pPr>
        <w:tabs>
          <w:tab w:val="num" w:pos="360"/>
        </w:tabs>
        <w:ind w:left="360" w:hanging="360"/>
      </w:pPr>
      <w:rPr>
        <w:rFonts w:hint="default"/>
      </w:rPr>
    </w:lvl>
  </w:abstractNum>
  <w:abstractNum w:abstractNumId="17" w15:restartNumberingAfterBreak="0">
    <w:nsid w:val="4E167A80"/>
    <w:multiLevelType w:val="singleLevel"/>
    <w:tmpl w:val="C03653B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15:restartNumberingAfterBreak="0">
    <w:nsid w:val="52610A57"/>
    <w:multiLevelType w:val="hybridMultilevel"/>
    <w:tmpl w:val="ABB48C62"/>
    <w:lvl w:ilvl="0" w:tplc="5E9E31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055DC1"/>
    <w:multiLevelType w:val="singleLevel"/>
    <w:tmpl w:val="11684096"/>
    <w:lvl w:ilvl="0">
      <w:start w:val="1"/>
      <w:numFmt w:val="decimal"/>
      <w:lvlText w:val="%1."/>
      <w:legacy w:legacy="1" w:legacySpace="0" w:legacyIndent="283"/>
      <w:lvlJc w:val="left"/>
      <w:pPr>
        <w:ind w:left="283" w:hanging="283"/>
      </w:pPr>
    </w:lvl>
  </w:abstractNum>
  <w:abstractNum w:abstractNumId="20" w15:restartNumberingAfterBreak="0">
    <w:nsid w:val="5B686991"/>
    <w:multiLevelType w:val="hybridMultilevel"/>
    <w:tmpl w:val="80CEF6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BD4241C"/>
    <w:multiLevelType w:val="singleLevel"/>
    <w:tmpl w:val="1D221378"/>
    <w:lvl w:ilvl="0">
      <w:start w:val="1"/>
      <w:numFmt w:val="decimal"/>
      <w:lvlText w:val="%1."/>
      <w:legacy w:legacy="1" w:legacySpace="0" w:legacyIndent="283"/>
      <w:lvlJc w:val="left"/>
      <w:pPr>
        <w:ind w:left="283" w:hanging="283"/>
      </w:pPr>
    </w:lvl>
  </w:abstractNum>
  <w:abstractNum w:abstractNumId="22" w15:restartNumberingAfterBreak="0">
    <w:nsid w:val="5C6B3317"/>
    <w:multiLevelType w:val="singleLevel"/>
    <w:tmpl w:val="76C6E454"/>
    <w:lvl w:ilvl="0">
      <w:start w:val="1"/>
      <w:numFmt w:val="decimal"/>
      <w:lvlText w:val="%1."/>
      <w:legacy w:legacy="1" w:legacySpace="0" w:legacyIndent="283"/>
      <w:lvlJc w:val="left"/>
      <w:pPr>
        <w:ind w:left="283" w:hanging="283"/>
      </w:pPr>
    </w:lvl>
  </w:abstractNum>
  <w:abstractNum w:abstractNumId="23" w15:restartNumberingAfterBreak="0">
    <w:nsid w:val="5CC670C5"/>
    <w:multiLevelType w:val="singleLevel"/>
    <w:tmpl w:val="06E244AE"/>
    <w:lvl w:ilvl="0">
      <w:start w:val="1"/>
      <w:numFmt w:val="decimal"/>
      <w:lvlText w:val="%1.)"/>
      <w:lvlJc w:val="left"/>
      <w:pPr>
        <w:tabs>
          <w:tab w:val="num" w:pos="360"/>
        </w:tabs>
        <w:ind w:left="360" w:hanging="360"/>
      </w:pPr>
      <w:rPr>
        <w:rFonts w:hint="default"/>
      </w:rPr>
    </w:lvl>
  </w:abstractNum>
  <w:abstractNum w:abstractNumId="24" w15:restartNumberingAfterBreak="0">
    <w:nsid w:val="5D5D79BC"/>
    <w:multiLevelType w:val="hybridMultilevel"/>
    <w:tmpl w:val="A904A3FC"/>
    <w:lvl w:ilvl="0" w:tplc="5E9E31D4">
      <w:start w:val="1"/>
      <w:numFmt w:val="decimal"/>
      <w:lvlText w:val="%1)"/>
      <w:lvlJc w:val="left"/>
      <w:pPr>
        <w:tabs>
          <w:tab w:val="num" w:pos="786"/>
        </w:tabs>
        <w:ind w:left="786" w:hanging="360"/>
      </w:pPr>
      <w:rPr>
        <w:rFonts w:hint="default"/>
      </w:rPr>
    </w:lvl>
    <w:lvl w:ilvl="1" w:tplc="CE5A11A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41C6559"/>
    <w:multiLevelType w:val="hybridMultilevel"/>
    <w:tmpl w:val="77AEA844"/>
    <w:lvl w:ilvl="0" w:tplc="5E9E31D4">
      <w:start w:val="1"/>
      <w:numFmt w:val="decimal"/>
      <w:lvlText w:val="%1)"/>
      <w:lvlJc w:val="left"/>
      <w:pPr>
        <w:tabs>
          <w:tab w:val="num" w:pos="644"/>
        </w:tabs>
        <w:ind w:left="644"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B9D33D5"/>
    <w:multiLevelType w:val="hybridMultilevel"/>
    <w:tmpl w:val="6B0ABD5C"/>
    <w:lvl w:ilvl="0" w:tplc="5E9E31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E5C1C14"/>
    <w:multiLevelType w:val="singleLevel"/>
    <w:tmpl w:val="645A2AB4"/>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28" w15:restartNumberingAfterBreak="0">
    <w:nsid w:val="74F4795F"/>
    <w:multiLevelType w:val="singleLevel"/>
    <w:tmpl w:val="F3C0A8DC"/>
    <w:lvl w:ilvl="0">
      <w:start w:val="1"/>
      <w:numFmt w:val="decimal"/>
      <w:lvlText w:val="%1)"/>
      <w:lvlJc w:val="left"/>
      <w:pPr>
        <w:tabs>
          <w:tab w:val="num" w:pos="643"/>
        </w:tabs>
        <w:ind w:left="643" w:hanging="360"/>
      </w:pPr>
      <w:rPr>
        <w:rFonts w:hint="default"/>
      </w:rPr>
    </w:lvl>
  </w:abstractNum>
  <w:abstractNum w:abstractNumId="29" w15:restartNumberingAfterBreak="0">
    <w:nsid w:val="7673660E"/>
    <w:multiLevelType w:val="singleLevel"/>
    <w:tmpl w:val="0CB27C3C"/>
    <w:lvl w:ilvl="0">
      <w:start w:val="1"/>
      <w:numFmt w:val="decimal"/>
      <w:lvlText w:val="%1."/>
      <w:legacy w:legacy="1" w:legacySpace="0" w:legacyIndent="283"/>
      <w:lvlJc w:val="left"/>
      <w:pPr>
        <w:ind w:left="283" w:hanging="283"/>
      </w:pPr>
    </w:lvl>
  </w:abstractNum>
  <w:abstractNum w:abstractNumId="30" w15:restartNumberingAfterBreak="0">
    <w:nsid w:val="776C4BBB"/>
    <w:multiLevelType w:val="hybridMultilevel"/>
    <w:tmpl w:val="126E483A"/>
    <w:lvl w:ilvl="0" w:tplc="5E9E31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21"/>
  </w:num>
  <w:num w:numId="4">
    <w:abstractNumId w:val="21"/>
    <w:lvlOverride w:ilvl="0">
      <w:lvl w:ilvl="0">
        <w:start w:val="1"/>
        <w:numFmt w:val="decimal"/>
        <w:lvlText w:val="%1."/>
        <w:legacy w:legacy="1" w:legacySpace="0" w:legacyIndent="283"/>
        <w:lvlJc w:val="left"/>
        <w:pPr>
          <w:ind w:left="283" w:hanging="283"/>
        </w:pPr>
      </w:lvl>
    </w:lvlOverride>
  </w:num>
  <w:num w:numId="5">
    <w:abstractNumId w:val="21"/>
    <w:lvlOverride w:ilvl="0">
      <w:lvl w:ilvl="0">
        <w:start w:val="1"/>
        <w:numFmt w:val="decimal"/>
        <w:lvlText w:val="%1."/>
        <w:legacy w:legacy="1" w:legacySpace="0" w:legacyIndent="283"/>
        <w:lvlJc w:val="left"/>
        <w:pPr>
          <w:ind w:left="283" w:hanging="283"/>
        </w:pPr>
      </w:lvl>
    </w:lvlOverride>
  </w:num>
  <w:num w:numId="6">
    <w:abstractNumId w:val="9"/>
  </w:num>
  <w:num w:numId="7">
    <w:abstractNumId w:val="9"/>
    <w:lvlOverride w:ilvl="0">
      <w:lvl w:ilvl="0">
        <w:start w:val="1"/>
        <w:numFmt w:val="decimal"/>
        <w:lvlText w:val="%1."/>
        <w:legacy w:legacy="1" w:legacySpace="0" w:legacyIndent="283"/>
        <w:lvlJc w:val="left"/>
        <w:pPr>
          <w:ind w:left="283" w:hanging="283"/>
        </w:pPr>
      </w:lvl>
    </w:lvlOverride>
  </w:num>
  <w:num w:numId="8">
    <w:abstractNumId w:val="19"/>
  </w:num>
  <w:num w:numId="9">
    <w:abstractNumId w:val="19"/>
    <w:lvlOverride w:ilvl="0">
      <w:lvl w:ilvl="0">
        <w:start w:val="1"/>
        <w:numFmt w:val="decimal"/>
        <w:lvlText w:val="%1."/>
        <w:legacy w:legacy="1" w:legacySpace="0" w:legacyIndent="283"/>
        <w:lvlJc w:val="left"/>
        <w:pPr>
          <w:ind w:left="283" w:hanging="283"/>
        </w:pPr>
      </w:lvl>
    </w:lvlOverride>
  </w:num>
  <w:num w:numId="10">
    <w:abstractNumId w:val="19"/>
    <w:lvlOverride w:ilvl="0">
      <w:lvl w:ilvl="0">
        <w:start w:val="1"/>
        <w:numFmt w:val="decimal"/>
        <w:lvlText w:val="%1."/>
        <w:legacy w:legacy="1" w:legacySpace="0" w:legacyIndent="283"/>
        <w:lvlJc w:val="left"/>
        <w:pPr>
          <w:ind w:left="283" w:hanging="283"/>
        </w:pPr>
      </w:lvl>
    </w:lvlOverride>
  </w:num>
  <w:num w:numId="11">
    <w:abstractNumId w:val="6"/>
  </w:num>
  <w:num w:numId="12">
    <w:abstractNumId w:val="6"/>
    <w:lvlOverride w:ilvl="0">
      <w:lvl w:ilvl="0">
        <w:start w:val="1"/>
        <w:numFmt w:val="decimal"/>
        <w:lvlText w:val="%1."/>
        <w:legacy w:legacy="1" w:legacySpace="0" w:legacyIndent="283"/>
        <w:lvlJc w:val="left"/>
        <w:pPr>
          <w:ind w:left="283" w:hanging="283"/>
        </w:pPr>
      </w:lvl>
    </w:lvlOverride>
  </w:num>
  <w:num w:numId="13">
    <w:abstractNumId w:val="22"/>
  </w:num>
  <w:num w:numId="14">
    <w:abstractNumId w:val="22"/>
    <w:lvlOverride w:ilvl="0">
      <w:lvl w:ilvl="0">
        <w:start w:val="1"/>
        <w:numFmt w:val="decimal"/>
        <w:lvlText w:val="%1."/>
        <w:legacy w:legacy="1" w:legacySpace="0" w:legacyIndent="283"/>
        <w:lvlJc w:val="left"/>
        <w:pPr>
          <w:ind w:left="283" w:hanging="283"/>
        </w:pPr>
      </w:lvl>
    </w:lvlOverride>
  </w:num>
  <w:num w:numId="15">
    <w:abstractNumId w:val="1"/>
  </w:num>
  <w:num w:numId="16">
    <w:abstractNumId w:val="1"/>
    <w:lvlOverride w:ilvl="0">
      <w:lvl w:ilvl="0">
        <w:start w:val="1"/>
        <w:numFmt w:val="decimal"/>
        <w:lvlText w:val="%1."/>
        <w:legacy w:legacy="1" w:legacySpace="0" w:legacyIndent="283"/>
        <w:lvlJc w:val="left"/>
        <w:pPr>
          <w:ind w:left="283" w:hanging="283"/>
        </w:pPr>
      </w:lvl>
    </w:lvlOverride>
  </w:num>
  <w:num w:numId="17">
    <w:abstractNumId w:val="1"/>
    <w:lvlOverride w:ilvl="0">
      <w:lvl w:ilvl="0">
        <w:start w:val="1"/>
        <w:numFmt w:val="decimal"/>
        <w:lvlText w:val="%1."/>
        <w:legacy w:legacy="1" w:legacySpace="0" w:legacyIndent="283"/>
        <w:lvlJc w:val="left"/>
        <w:pPr>
          <w:ind w:left="283" w:hanging="283"/>
        </w:pPr>
      </w:lvl>
    </w:lvlOverride>
  </w:num>
  <w:num w:numId="18">
    <w:abstractNumId w:val="1"/>
    <w:lvlOverride w:ilvl="0">
      <w:lvl w:ilvl="0">
        <w:start w:val="1"/>
        <w:numFmt w:val="decimal"/>
        <w:lvlText w:val="%1."/>
        <w:legacy w:legacy="1" w:legacySpace="0" w:legacyIndent="283"/>
        <w:lvlJc w:val="left"/>
        <w:pPr>
          <w:ind w:left="283" w:hanging="283"/>
        </w:pPr>
      </w:lvl>
    </w:lvlOverride>
  </w:num>
  <w:num w:numId="19">
    <w:abstractNumId w:val="2"/>
  </w:num>
  <w:num w:numId="20">
    <w:abstractNumId w:val="2"/>
    <w:lvlOverride w:ilvl="0">
      <w:lvl w:ilvl="0">
        <w:start w:val="1"/>
        <w:numFmt w:val="decimal"/>
        <w:lvlText w:val="%1."/>
        <w:legacy w:legacy="1" w:legacySpace="0" w:legacyIndent="283"/>
        <w:lvlJc w:val="left"/>
        <w:pPr>
          <w:ind w:left="283" w:hanging="283"/>
        </w:pPr>
      </w:lvl>
    </w:lvlOverride>
  </w:num>
  <w:num w:numId="21">
    <w:abstractNumId w:val="2"/>
    <w:lvlOverride w:ilvl="0">
      <w:lvl w:ilvl="0">
        <w:start w:val="1"/>
        <w:numFmt w:val="decimal"/>
        <w:lvlText w:val="%1."/>
        <w:legacy w:legacy="1" w:legacySpace="0" w:legacyIndent="283"/>
        <w:lvlJc w:val="left"/>
        <w:pPr>
          <w:ind w:left="283" w:hanging="283"/>
        </w:pPr>
      </w:lvl>
    </w:lvlOverride>
  </w:num>
  <w:num w:numId="22">
    <w:abstractNumId w:val="8"/>
  </w:num>
  <w:num w:numId="23">
    <w:abstractNumId w:val="8"/>
    <w:lvlOverride w:ilvl="0">
      <w:lvl w:ilvl="0">
        <w:start w:val="1"/>
        <w:numFmt w:val="decimal"/>
        <w:lvlText w:val="%1."/>
        <w:legacy w:legacy="1" w:legacySpace="0" w:legacyIndent="283"/>
        <w:lvlJc w:val="left"/>
        <w:pPr>
          <w:ind w:left="283" w:hanging="283"/>
        </w:pPr>
      </w:lvl>
    </w:lvlOverride>
  </w:num>
  <w:num w:numId="24">
    <w:abstractNumId w:val="8"/>
    <w:lvlOverride w:ilvl="0">
      <w:lvl w:ilvl="0">
        <w:start w:val="1"/>
        <w:numFmt w:val="decimal"/>
        <w:lvlText w:val="%1."/>
        <w:legacy w:legacy="1" w:legacySpace="0" w:legacyIndent="283"/>
        <w:lvlJc w:val="left"/>
        <w:pPr>
          <w:ind w:left="283" w:hanging="283"/>
        </w:pPr>
      </w:lvl>
    </w:lvlOverride>
  </w:num>
  <w:num w:numId="25">
    <w:abstractNumId w:val="29"/>
  </w:num>
  <w:num w:numId="26">
    <w:abstractNumId w:val="29"/>
    <w:lvlOverride w:ilvl="0">
      <w:lvl w:ilvl="0">
        <w:start w:val="1"/>
        <w:numFmt w:val="decimal"/>
        <w:lvlText w:val="%1."/>
        <w:legacy w:legacy="1" w:legacySpace="0" w:legacyIndent="283"/>
        <w:lvlJc w:val="left"/>
        <w:pPr>
          <w:ind w:left="283" w:hanging="283"/>
        </w:pPr>
      </w:lvl>
    </w:lvlOverride>
  </w:num>
  <w:num w:numId="27">
    <w:abstractNumId w:val="29"/>
    <w:lvlOverride w:ilvl="0">
      <w:lvl w:ilvl="0">
        <w:start w:val="1"/>
        <w:numFmt w:val="decimal"/>
        <w:lvlText w:val="%1."/>
        <w:legacy w:legacy="1" w:legacySpace="0" w:legacyIndent="283"/>
        <w:lvlJc w:val="left"/>
        <w:pPr>
          <w:ind w:left="283" w:hanging="283"/>
        </w:pPr>
      </w:lvl>
    </w:lvlOverride>
  </w:num>
  <w:num w:numId="28">
    <w:abstractNumId w:val="29"/>
    <w:lvlOverride w:ilvl="0">
      <w:lvl w:ilvl="0">
        <w:start w:val="1"/>
        <w:numFmt w:val="decimal"/>
        <w:lvlText w:val="%1."/>
        <w:legacy w:legacy="1" w:legacySpace="0" w:legacyIndent="283"/>
        <w:lvlJc w:val="left"/>
        <w:pPr>
          <w:ind w:left="283" w:hanging="283"/>
        </w:pPr>
      </w:lvl>
    </w:lvlOverride>
  </w:num>
  <w:num w:numId="29">
    <w:abstractNumId w:val="29"/>
    <w:lvlOverride w:ilvl="0">
      <w:lvl w:ilvl="0">
        <w:start w:val="1"/>
        <w:numFmt w:val="decimal"/>
        <w:lvlText w:val="%1."/>
        <w:legacy w:legacy="1" w:legacySpace="0" w:legacyIndent="283"/>
        <w:lvlJc w:val="left"/>
        <w:pPr>
          <w:ind w:left="283" w:hanging="283"/>
        </w:pPr>
      </w:lvl>
    </w:lvlOverride>
  </w:num>
  <w:num w:numId="30">
    <w:abstractNumId w:val="12"/>
  </w:num>
  <w:num w:numId="31">
    <w:abstractNumId w:val="12"/>
    <w:lvlOverride w:ilvl="0">
      <w:lvl w:ilvl="0">
        <w:start w:val="1"/>
        <w:numFmt w:val="decimal"/>
        <w:lvlText w:val="%1."/>
        <w:legacy w:legacy="1" w:legacySpace="0" w:legacyIndent="283"/>
        <w:lvlJc w:val="left"/>
        <w:pPr>
          <w:ind w:left="283" w:hanging="283"/>
        </w:pPr>
      </w:lvl>
    </w:lvlOverride>
  </w:num>
  <w:num w:numId="3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33">
    <w:abstractNumId w:val="17"/>
  </w:num>
  <w:num w:numId="34">
    <w:abstractNumId w:val="28"/>
  </w:num>
  <w:num w:numId="35">
    <w:abstractNumId w:val="11"/>
  </w:num>
  <w:num w:numId="36">
    <w:abstractNumId w:val="4"/>
  </w:num>
  <w:num w:numId="37">
    <w:abstractNumId w:val="23"/>
  </w:num>
  <w:num w:numId="38">
    <w:abstractNumId w:val="25"/>
  </w:num>
  <w:num w:numId="39">
    <w:abstractNumId w:val="18"/>
  </w:num>
  <w:num w:numId="40">
    <w:abstractNumId w:val="24"/>
  </w:num>
  <w:num w:numId="41">
    <w:abstractNumId w:val="5"/>
  </w:num>
  <w:num w:numId="42">
    <w:abstractNumId w:val="10"/>
  </w:num>
  <w:num w:numId="43">
    <w:abstractNumId w:val="26"/>
  </w:num>
  <w:num w:numId="44">
    <w:abstractNumId w:val="20"/>
  </w:num>
  <w:num w:numId="45">
    <w:abstractNumId w:val="30"/>
  </w:num>
  <w:num w:numId="46">
    <w:abstractNumId w:val="15"/>
  </w:num>
  <w:num w:numId="47">
    <w:abstractNumId w:val="13"/>
  </w:num>
  <w:num w:numId="48">
    <w:abstractNumId w:val="16"/>
  </w:num>
  <w:num w:numId="49">
    <w:abstractNumId w:val="27"/>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B4"/>
    <w:rsid w:val="000103DF"/>
    <w:rsid w:val="00017411"/>
    <w:rsid w:val="0004243B"/>
    <w:rsid w:val="000861AE"/>
    <w:rsid w:val="001514F6"/>
    <w:rsid w:val="001873CF"/>
    <w:rsid w:val="001A1481"/>
    <w:rsid w:val="001A2DBD"/>
    <w:rsid w:val="001B13DD"/>
    <w:rsid w:val="001C4E24"/>
    <w:rsid w:val="001D638D"/>
    <w:rsid w:val="00201F5D"/>
    <w:rsid w:val="00213CCA"/>
    <w:rsid w:val="0023526D"/>
    <w:rsid w:val="00236888"/>
    <w:rsid w:val="00274F77"/>
    <w:rsid w:val="00285F60"/>
    <w:rsid w:val="00293AAF"/>
    <w:rsid w:val="00295DCF"/>
    <w:rsid w:val="002B0389"/>
    <w:rsid w:val="002B0A77"/>
    <w:rsid w:val="002B4488"/>
    <w:rsid w:val="002D1B92"/>
    <w:rsid w:val="00313DE5"/>
    <w:rsid w:val="00343D18"/>
    <w:rsid w:val="00344423"/>
    <w:rsid w:val="00365C0C"/>
    <w:rsid w:val="003A65C7"/>
    <w:rsid w:val="003C09C9"/>
    <w:rsid w:val="003C1418"/>
    <w:rsid w:val="003C7F0D"/>
    <w:rsid w:val="003D15F0"/>
    <w:rsid w:val="003D1B88"/>
    <w:rsid w:val="003E6D84"/>
    <w:rsid w:val="00417B62"/>
    <w:rsid w:val="00442527"/>
    <w:rsid w:val="00473A68"/>
    <w:rsid w:val="0048641F"/>
    <w:rsid w:val="004952C2"/>
    <w:rsid w:val="004A0675"/>
    <w:rsid w:val="004C4CC7"/>
    <w:rsid w:val="005031FE"/>
    <w:rsid w:val="00562379"/>
    <w:rsid w:val="005631E9"/>
    <w:rsid w:val="005660BA"/>
    <w:rsid w:val="005C68DF"/>
    <w:rsid w:val="005E27B3"/>
    <w:rsid w:val="005E722A"/>
    <w:rsid w:val="00601E7E"/>
    <w:rsid w:val="00613AE0"/>
    <w:rsid w:val="00616F14"/>
    <w:rsid w:val="00645D8C"/>
    <w:rsid w:val="006535B1"/>
    <w:rsid w:val="0065362E"/>
    <w:rsid w:val="00672876"/>
    <w:rsid w:val="00674703"/>
    <w:rsid w:val="006C09F7"/>
    <w:rsid w:val="006F1EC5"/>
    <w:rsid w:val="00723D9E"/>
    <w:rsid w:val="0073344B"/>
    <w:rsid w:val="00753D8F"/>
    <w:rsid w:val="007671BF"/>
    <w:rsid w:val="00783230"/>
    <w:rsid w:val="007B31AB"/>
    <w:rsid w:val="007B7FA7"/>
    <w:rsid w:val="007C6A69"/>
    <w:rsid w:val="007D7D05"/>
    <w:rsid w:val="00813410"/>
    <w:rsid w:val="00821C9A"/>
    <w:rsid w:val="00824E7D"/>
    <w:rsid w:val="008602F0"/>
    <w:rsid w:val="0086368A"/>
    <w:rsid w:val="0087107E"/>
    <w:rsid w:val="00885271"/>
    <w:rsid w:val="00887826"/>
    <w:rsid w:val="008A449B"/>
    <w:rsid w:val="00901D23"/>
    <w:rsid w:val="009125F9"/>
    <w:rsid w:val="00914364"/>
    <w:rsid w:val="00922492"/>
    <w:rsid w:val="00956CD4"/>
    <w:rsid w:val="009A6D9B"/>
    <w:rsid w:val="009D1302"/>
    <w:rsid w:val="009D6BB2"/>
    <w:rsid w:val="00A413B0"/>
    <w:rsid w:val="00A44BAD"/>
    <w:rsid w:val="00A529FF"/>
    <w:rsid w:val="00A6012F"/>
    <w:rsid w:val="00A60B29"/>
    <w:rsid w:val="00A60B73"/>
    <w:rsid w:val="00A67A59"/>
    <w:rsid w:val="00A72EE4"/>
    <w:rsid w:val="00A86C94"/>
    <w:rsid w:val="00AA1295"/>
    <w:rsid w:val="00AA4215"/>
    <w:rsid w:val="00AB0F68"/>
    <w:rsid w:val="00AB1656"/>
    <w:rsid w:val="00AB6EE7"/>
    <w:rsid w:val="00AC5DF0"/>
    <w:rsid w:val="00AF2EBD"/>
    <w:rsid w:val="00B4606A"/>
    <w:rsid w:val="00B465B3"/>
    <w:rsid w:val="00B639F3"/>
    <w:rsid w:val="00B70B2B"/>
    <w:rsid w:val="00B7362E"/>
    <w:rsid w:val="00B911F8"/>
    <w:rsid w:val="00BB60CE"/>
    <w:rsid w:val="00C13003"/>
    <w:rsid w:val="00C17DB6"/>
    <w:rsid w:val="00C20A56"/>
    <w:rsid w:val="00C4546A"/>
    <w:rsid w:val="00C57144"/>
    <w:rsid w:val="00C67BC2"/>
    <w:rsid w:val="00C752F8"/>
    <w:rsid w:val="00CD16D0"/>
    <w:rsid w:val="00D0063A"/>
    <w:rsid w:val="00D36266"/>
    <w:rsid w:val="00D521B6"/>
    <w:rsid w:val="00D70239"/>
    <w:rsid w:val="00D80B61"/>
    <w:rsid w:val="00D8341F"/>
    <w:rsid w:val="00DA4EC9"/>
    <w:rsid w:val="00DC2E42"/>
    <w:rsid w:val="00DC76D8"/>
    <w:rsid w:val="00DD5827"/>
    <w:rsid w:val="00DE3B80"/>
    <w:rsid w:val="00E07F4C"/>
    <w:rsid w:val="00E14AC2"/>
    <w:rsid w:val="00E20CD4"/>
    <w:rsid w:val="00E37EFF"/>
    <w:rsid w:val="00E4717A"/>
    <w:rsid w:val="00E50A85"/>
    <w:rsid w:val="00E54D93"/>
    <w:rsid w:val="00E715F3"/>
    <w:rsid w:val="00E962BA"/>
    <w:rsid w:val="00EA0E3E"/>
    <w:rsid w:val="00F26349"/>
    <w:rsid w:val="00F556D0"/>
    <w:rsid w:val="00F56A20"/>
    <w:rsid w:val="00F674AE"/>
    <w:rsid w:val="00F74FFF"/>
    <w:rsid w:val="00F81FB4"/>
    <w:rsid w:val="00F866F6"/>
    <w:rsid w:val="00F95760"/>
    <w:rsid w:val="00FB02E8"/>
    <w:rsid w:val="00FD49E5"/>
    <w:rsid w:val="00FE2BD1"/>
    <w:rsid w:val="00FE3F2E"/>
    <w:rsid w:val="00FF29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7EC757-2032-49C5-85D6-3478081F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tabs>
        <w:tab w:val="left" w:pos="993"/>
      </w:tabs>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pPr>
      <w:jc w:val="both"/>
    </w:pPr>
    <w:rPr>
      <w:sz w:val="24"/>
    </w:rPr>
  </w:style>
  <w:style w:type="paragraph" w:styleId="Normlnweb">
    <w:name w:val="Normal (Web)"/>
    <w:basedOn w:val="Normln"/>
    <w:uiPriority w:val="99"/>
    <w:pPr>
      <w:spacing w:before="100" w:beforeAutospacing="1" w:after="100" w:afterAutospacing="1"/>
    </w:pPr>
    <w:rPr>
      <w:rFonts w:ascii="Arial Unicode MS" w:eastAsia="Arial Unicode MS" w:hAnsi="Arial Unicode MS" w:cs="Arial Unicode MS"/>
      <w:sz w:val="24"/>
      <w:szCs w:val="24"/>
    </w:r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character" w:customStyle="1" w:styleId="platne1">
    <w:name w:val="platne1"/>
    <w:basedOn w:val="Standardnpsmoodstavce"/>
    <w:rsid w:val="00F95760"/>
  </w:style>
  <w:style w:type="character" w:customStyle="1" w:styleId="info2">
    <w:name w:val="info2"/>
    <w:rsid w:val="007D7D05"/>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220271">
      <w:bodyDiv w:val="1"/>
      <w:marLeft w:val="0"/>
      <w:marRight w:val="0"/>
      <w:marTop w:val="0"/>
      <w:marBottom w:val="0"/>
      <w:divBdr>
        <w:top w:val="none" w:sz="0" w:space="0" w:color="auto"/>
        <w:left w:val="none" w:sz="0" w:space="0" w:color="auto"/>
        <w:bottom w:val="none" w:sz="0" w:space="0" w:color="auto"/>
        <w:right w:val="none" w:sz="0" w:space="0" w:color="auto"/>
      </w:divBdr>
    </w:div>
    <w:div w:id="211454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1800</Words>
  <Characters>10749</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SMLOUVA  O  DÍLO</vt:lpstr>
    </vt:vector>
  </TitlesOfParts>
  <Company>PRAHA</Company>
  <LinksUpToDate>false</LinksUpToDate>
  <CharactersWithSpaces>12524</CharactersWithSpaces>
  <SharedDoc>false</SharedDoc>
  <HLinks>
    <vt:vector size="6" baseType="variant">
      <vt:variant>
        <vt:i4>2556031</vt:i4>
      </vt:variant>
      <vt:variant>
        <vt:i4>0</vt:i4>
      </vt:variant>
      <vt:variant>
        <vt:i4>0</vt:i4>
      </vt:variant>
      <vt:variant>
        <vt:i4>5</vt:i4>
      </vt:variant>
      <vt:variant>
        <vt:lpwstr>http://www.urmr.cz/rozhodci-rizeni/cena-rozhodciho-rizeni/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o.z. NEXTEL</dc:creator>
  <cp:keywords/>
  <cp:lastModifiedBy>Vladimíra Krajanská</cp:lastModifiedBy>
  <cp:revision>5</cp:revision>
  <cp:lastPrinted>2011-08-29T09:24:00Z</cp:lastPrinted>
  <dcterms:created xsi:type="dcterms:W3CDTF">2020-11-20T09:00:00Z</dcterms:created>
  <dcterms:modified xsi:type="dcterms:W3CDTF">2020-11-20T10:23:00Z</dcterms:modified>
</cp:coreProperties>
</file>