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4"/>
        <w:gridCol w:w="576"/>
        <w:gridCol w:w="860"/>
        <w:gridCol w:w="1980"/>
        <w:gridCol w:w="1606"/>
        <w:gridCol w:w="1332"/>
        <w:gridCol w:w="1094"/>
        <w:gridCol w:w="1836"/>
      </w:tblGrid>
      <w:tr w:rsidR="006C1901">
        <w:tblPrEx>
          <w:tblCellMar>
            <w:top w:w="0" w:type="dxa"/>
            <w:bottom w:w="0" w:type="dxa"/>
          </w:tblCellMar>
        </w:tblPrEx>
        <w:trPr>
          <w:trHeight w:hRule="exact" w:val="1141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4CA368"/>
            <w:vAlign w:val="center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Položky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4CA368"/>
            <w:vAlign w:val="center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  <w:jc w:val="center"/>
            </w:pPr>
            <w:r>
              <w:t>MJ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4CA368"/>
            <w:vAlign w:val="center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  <w:jc w:val="center"/>
            </w:pPr>
            <w:r>
              <w:t>Počet MJ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4CA368"/>
            <w:vAlign w:val="center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  <w:spacing w:line="290" w:lineRule="auto"/>
              <w:jc w:val="center"/>
            </w:pPr>
            <w:r>
              <w:t xml:space="preserve">Cena za </w:t>
            </w:r>
            <w:r>
              <w:rPr>
                <w:i/>
                <w:iCs/>
              </w:rPr>
              <w:t>1</w:t>
            </w:r>
            <w:r>
              <w:t xml:space="preserve"> ha managementu (KČ bez DPH) 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4CA368"/>
            <w:vAlign w:val="center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</w:pPr>
            <w:r>
              <w:t>Cena MJ (Kč bez DPH)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4CA368"/>
            <w:vAlign w:val="center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  <w:spacing w:line="317" w:lineRule="auto"/>
              <w:jc w:val="center"/>
            </w:pPr>
            <w:r>
              <w:rPr>
                <w:color w:val="102913"/>
              </w:rPr>
              <w:t xml:space="preserve">Příplatek </w:t>
            </w:r>
            <w:r>
              <w:rPr>
                <w:i/>
                <w:iCs/>
                <w:color w:val="102913"/>
              </w:rPr>
              <w:t xml:space="preserve">za </w:t>
            </w:r>
            <w:r>
              <w:rPr>
                <w:color w:val="102913"/>
              </w:rPr>
              <w:t>členitost pozemku (%)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4CA368"/>
            <w:vAlign w:val="center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  <w:spacing w:line="295" w:lineRule="auto"/>
              <w:jc w:val="center"/>
            </w:pPr>
            <w:r>
              <w:t>Příplatek za svažitost pozemku {%)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CA368"/>
            <w:vAlign w:val="center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  <w:jc w:val="right"/>
            </w:pPr>
            <w:r>
              <w:t>Cena celkem (Kč bez DPH)</w:t>
            </w:r>
          </w:p>
        </w:tc>
      </w:tr>
      <w:tr w:rsidR="006C1901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</w:pPr>
            <w:r>
              <w:t>Kosení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01" w:rsidRDefault="006C1901">
            <w:pPr>
              <w:framePr w:w="13878" w:h="2934" w:vSpace="130" w:wrap="none" w:hAnchor="page" w:x="908" w:y="152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01" w:rsidRDefault="006C1901">
            <w:pPr>
              <w:framePr w:w="13878" w:h="2934" w:vSpace="130" w:wrap="none" w:hAnchor="page" w:x="908" w:y="152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01" w:rsidRDefault="006C1901">
            <w:pPr>
              <w:framePr w:w="13878" w:h="2934" w:vSpace="130" w:wrap="none" w:hAnchor="page" w:x="908" w:y="152"/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01" w:rsidRDefault="006C1901">
            <w:pPr>
              <w:framePr w:w="13878" w:h="2934" w:vSpace="130" w:wrap="none" w:hAnchor="page" w:x="908" w:y="152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01" w:rsidRDefault="006C1901">
            <w:pPr>
              <w:framePr w:w="13878" w:h="2934" w:vSpace="130" w:wrap="none" w:hAnchor="page" w:x="908" w:y="152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01" w:rsidRDefault="006C1901">
            <w:pPr>
              <w:framePr w:w="13878" w:h="2934" w:vSpace="130" w:wrap="none" w:hAnchor="page" w:x="908" w:y="152"/>
              <w:rPr>
                <w:sz w:val="10"/>
                <w:szCs w:val="1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01" w:rsidRDefault="006C1901">
            <w:pPr>
              <w:framePr w:w="13878" w:h="2934" w:vSpace="130" w:wrap="none" w:hAnchor="page" w:x="908" w:y="152"/>
              <w:rPr>
                <w:sz w:val="10"/>
                <w:szCs w:val="10"/>
              </w:rPr>
            </w:pPr>
          </w:p>
        </w:tc>
      </w:tr>
      <w:tr w:rsidR="006C1901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</w:pPr>
            <w:r>
              <w:t>Ruční kosení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  <w:jc w:val="center"/>
            </w:pPr>
            <w:r>
              <w:t>ha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  <w:jc w:val="center"/>
            </w:pPr>
            <w:r>
              <w:t>1,5416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  <w:ind w:firstLine="540"/>
            </w:pPr>
            <w:r>
              <w:t>12 000,00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  <w:ind w:firstLine="700"/>
            </w:pPr>
            <w:r>
              <w:t>18 499,20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01" w:rsidRDefault="006C1901">
            <w:pPr>
              <w:framePr w:w="13878" w:h="2934" w:vSpace="130" w:wrap="none" w:hAnchor="page" w:x="908" w:y="152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  <w:jc w:val="right"/>
            </w:pPr>
            <w:r>
              <w:t>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  <w:ind w:right="260"/>
              <w:jc w:val="right"/>
            </w:pPr>
            <w:r>
              <w:t>22 199,04</w:t>
            </w:r>
          </w:p>
        </w:tc>
      </w:tr>
      <w:tr w:rsidR="006C190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</w:pPr>
            <w:r>
              <w:t>Shrabání a stahání vzniklé hmoty na hromady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  <w:jc w:val="center"/>
            </w:pPr>
            <w:r>
              <w:t>1,5416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  <w:ind w:firstLine="540"/>
            </w:pPr>
            <w:r>
              <w:t>11 000,00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  <w:ind w:firstLine="700"/>
            </w:pPr>
            <w:r>
              <w:t>16 957,60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01" w:rsidRDefault="006C1901">
            <w:pPr>
              <w:framePr w:w="13878" w:h="2934" w:vSpace="130" w:wrap="none" w:hAnchor="page" w:x="908" w:y="152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  <w:jc w:val="right"/>
            </w:pPr>
            <w:r>
              <w:t>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  <w:ind w:right="260"/>
              <w:jc w:val="right"/>
            </w:pPr>
            <w:r>
              <w:t>20 349,12</w:t>
            </w:r>
          </w:p>
        </w:tc>
      </w:tr>
      <w:tr w:rsidR="006C1901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</w:pPr>
            <w:r>
              <w:t>Likvidace hmoty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  <w:jc w:val="center"/>
            </w:pPr>
            <w:r>
              <w:t>1,5416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  <w:ind w:firstLine="540"/>
            </w:pPr>
            <w:r>
              <w:t>4 000,00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  <w:ind w:firstLine="760"/>
            </w:pPr>
            <w:r>
              <w:t>6 166,40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01" w:rsidRDefault="006C1901">
            <w:pPr>
              <w:framePr w:w="13878" w:h="2934" w:vSpace="130" w:wrap="none" w:hAnchor="page" w:x="908" w:y="152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  <w:jc w:val="right"/>
            </w:pPr>
            <w:r>
              <w:t>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  <w:ind w:right="260"/>
              <w:jc w:val="right"/>
            </w:pPr>
            <w:r>
              <w:t>7 399,68</w:t>
            </w:r>
          </w:p>
        </w:tc>
      </w:tr>
      <w:tr w:rsidR="006C1901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4D46A"/>
            <w:vAlign w:val="bottom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</w:pPr>
            <w:r>
              <w:t>Cena celkem bez DPH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4D46A"/>
          </w:tcPr>
          <w:p w:rsidR="006C1901" w:rsidRDefault="006C1901">
            <w:pPr>
              <w:framePr w:w="13878" w:h="2934" w:vSpace="130" w:wrap="none" w:hAnchor="page" w:x="908" w:y="152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4D46A"/>
          </w:tcPr>
          <w:p w:rsidR="006C1901" w:rsidRDefault="006C1901">
            <w:pPr>
              <w:framePr w:w="13878" w:h="2934" w:vSpace="130" w:wrap="none" w:hAnchor="page" w:x="908" w:y="152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4D46A"/>
            <w:vAlign w:val="bottom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  <w:jc w:val="center"/>
            </w:pPr>
            <w:r>
              <w:t>27 000,00 Kč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4D46A"/>
            <w:vAlign w:val="bottom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  <w:ind w:firstLine="340"/>
            </w:pPr>
            <w:r>
              <w:t>41 623,20 Kč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A4D46A"/>
          </w:tcPr>
          <w:p w:rsidR="006C1901" w:rsidRDefault="006C1901">
            <w:pPr>
              <w:framePr w:w="13878" w:h="2934" w:vSpace="130" w:wrap="none" w:hAnchor="page" w:x="908" w:y="152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4D46A"/>
          </w:tcPr>
          <w:p w:rsidR="006C1901" w:rsidRDefault="006C1901">
            <w:pPr>
              <w:framePr w:w="13878" w:h="2934" w:vSpace="130" w:wrap="none" w:hAnchor="page" w:x="908" w:y="152"/>
              <w:rPr>
                <w:sz w:val="10"/>
                <w:szCs w:val="1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4D46A"/>
            <w:vAlign w:val="bottom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  <w:jc w:val="right"/>
            </w:pPr>
            <w:r>
              <w:t>49 947,84</w:t>
            </w:r>
          </w:p>
        </w:tc>
      </w:tr>
      <w:tr w:rsidR="006C1901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</w:pPr>
            <w:r>
              <w:t>DPH**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01" w:rsidRDefault="006C1901">
            <w:pPr>
              <w:framePr w:w="13878" w:h="2934" w:vSpace="130" w:wrap="none" w:hAnchor="page" w:x="908" w:y="152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01" w:rsidRDefault="006C1901">
            <w:pPr>
              <w:framePr w:w="13878" w:h="2934" w:vSpace="130" w:wrap="none" w:hAnchor="page" w:x="908" w:y="152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01" w:rsidRDefault="006C1901">
            <w:pPr>
              <w:framePr w:w="13878" w:h="2934" w:vSpace="130" w:wrap="none" w:hAnchor="page" w:x="908" w:y="152"/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01" w:rsidRDefault="006C1901">
            <w:pPr>
              <w:framePr w:w="13878" w:h="2934" w:vSpace="130" w:wrap="none" w:hAnchor="page" w:x="908" w:y="152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01" w:rsidRDefault="006C1901">
            <w:pPr>
              <w:framePr w:w="13878" w:h="2934" w:vSpace="130" w:wrap="none" w:hAnchor="page" w:x="908" w:y="152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901" w:rsidRDefault="006C1901">
            <w:pPr>
              <w:framePr w:w="13878" w:h="2934" w:vSpace="130" w:wrap="none" w:hAnchor="page" w:x="908" w:y="152"/>
              <w:rPr>
                <w:sz w:val="10"/>
                <w:szCs w:val="1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  <w:jc w:val="right"/>
            </w:pPr>
            <w:r>
              <w:t>10 489,05</w:t>
            </w:r>
          </w:p>
        </w:tc>
      </w:tr>
      <w:tr w:rsidR="006C1901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5AFCB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</w:pPr>
            <w:r>
              <w:t>Cena celkem s DPH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5AFCB"/>
          </w:tcPr>
          <w:p w:rsidR="006C1901" w:rsidRDefault="006C1901">
            <w:pPr>
              <w:framePr w:w="13878" w:h="2934" w:vSpace="130" w:wrap="none" w:hAnchor="page" w:x="908" w:y="152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5AFCB"/>
          </w:tcPr>
          <w:p w:rsidR="006C1901" w:rsidRDefault="006C1901">
            <w:pPr>
              <w:framePr w:w="13878" w:h="2934" w:vSpace="130" w:wrap="none" w:hAnchor="page" w:x="908" w:y="152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5AFCB"/>
          </w:tcPr>
          <w:p w:rsidR="006C1901" w:rsidRDefault="006C1901">
            <w:pPr>
              <w:framePr w:w="13878" w:h="2934" w:vSpace="130" w:wrap="none" w:hAnchor="page" w:x="908" w:y="152"/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5AFCB"/>
          </w:tcPr>
          <w:p w:rsidR="006C1901" w:rsidRDefault="006C1901">
            <w:pPr>
              <w:framePr w:w="13878" w:h="2934" w:vSpace="130" w:wrap="none" w:hAnchor="page" w:x="908" w:y="152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5AFCB"/>
          </w:tcPr>
          <w:p w:rsidR="006C1901" w:rsidRDefault="006C1901">
            <w:pPr>
              <w:framePr w:w="13878" w:h="2934" w:vSpace="130" w:wrap="none" w:hAnchor="page" w:x="908" w:y="152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5AFCB"/>
          </w:tcPr>
          <w:p w:rsidR="006C1901" w:rsidRDefault="006C1901">
            <w:pPr>
              <w:framePr w:w="13878" w:h="2934" w:vSpace="130" w:wrap="none" w:hAnchor="page" w:x="908" w:y="152"/>
              <w:rPr>
                <w:sz w:val="10"/>
                <w:szCs w:val="1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FCB"/>
          </w:tcPr>
          <w:p w:rsidR="006C1901" w:rsidRDefault="00DC44B2">
            <w:pPr>
              <w:pStyle w:val="Jin0"/>
              <w:framePr w:w="13878" w:h="2934" w:vSpace="130" w:wrap="none" w:hAnchor="page" w:x="908" w:y="152"/>
              <w:shd w:val="clear" w:color="auto" w:fill="auto"/>
              <w:jc w:val="right"/>
            </w:pPr>
            <w:r>
              <w:t xml:space="preserve">60 </w:t>
            </w:r>
            <w:r>
              <w:t>436,89</w:t>
            </w:r>
          </w:p>
        </w:tc>
      </w:tr>
    </w:tbl>
    <w:p w:rsidR="006C1901" w:rsidRDefault="006C1901">
      <w:pPr>
        <w:framePr w:w="13878" w:h="2934" w:vSpace="130" w:wrap="none" w:hAnchor="page" w:x="908" w:y="152"/>
        <w:spacing w:line="1" w:lineRule="exact"/>
      </w:pPr>
    </w:p>
    <w:p w:rsidR="006C1901" w:rsidRDefault="00DC44B2" w:rsidP="00DC44B2">
      <w:pPr>
        <w:pStyle w:val="Titulektabulky0"/>
        <w:framePr w:w="3616" w:h="202" w:wrap="none" w:vAnchor="page" w:hAnchor="page" w:x="931" w:y="1081"/>
        <w:shd w:val="clear" w:color="auto" w:fill="auto"/>
        <w:spacing w:line="240" w:lineRule="auto"/>
        <w:rPr>
          <w:sz w:val="14"/>
          <w:szCs w:val="14"/>
        </w:rPr>
      </w:pPr>
      <w:r>
        <w:rPr>
          <w:sz w:val="14"/>
          <w:szCs w:val="14"/>
        </w:rPr>
        <w:t xml:space="preserve">Příloha </w:t>
      </w:r>
      <w:r>
        <w:rPr>
          <w:sz w:val="14"/>
          <w:szCs w:val="14"/>
        </w:rPr>
        <w:t>č. 1 – Položkový rozpočet</w:t>
      </w:r>
    </w:p>
    <w:p w:rsidR="006C1901" w:rsidRDefault="00DC44B2">
      <w:pPr>
        <w:pStyle w:val="Titulektabulky0"/>
        <w:framePr w:w="4568" w:h="126" w:wrap="none" w:hAnchor="page" w:x="926" w:y="3090"/>
        <w:shd w:val="clear" w:color="auto" w:fill="auto"/>
        <w:spacing w:line="233" w:lineRule="auto"/>
      </w:pPr>
      <w:r>
        <w:t>* Souhrná cena by měla respektovat limity stanovené dle NOO 2020.</w:t>
      </w:r>
    </w:p>
    <w:p w:rsidR="006C1901" w:rsidRDefault="00DC44B2">
      <w:pPr>
        <w:pStyle w:val="Titulekobrzku0"/>
        <w:framePr w:w="4568" w:h="284" w:wrap="none" w:hAnchor="page" w:x="926" w:y="3313"/>
        <w:shd w:val="clear" w:color="auto" w:fill="auto"/>
      </w:pPr>
      <w:r>
        <w:t>*• Pokud zhotovitel není plátce DFH doplnit do polička DPH (H8) číslovku "0". Následná cena celkem s DPH bude rovna ceně celkem bez DPH.</w:t>
      </w:r>
    </w:p>
    <w:p w:rsidR="006C1901" w:rsidRDefault="00DC44B2">
      <w:pPr>
        <w:pStyle w:val="Zkladntext20"/>
        <w:framePr w:w="3323" w:h="1242" w:wrap="none" w:hAnchor="page" w:x="12773" w:y="5030"/>
        <w:shd w:val="clear" w:color="auto" w:fill="auto"/>
      </w:pPr>
      <w:r>
        <w:t xml:space="preserve">VR servise </w:t>
      </w:r>
      <w:r>
        <w:rPr>
          <w:lang w:val="en-US" w:eastAsia="en-US" w:bidi="en-US"/>
        </w:rPr>
        <w:t xml:space="preserve">trades </w:t>
      </w:r>
      <w:r>
        <w:t>s.r.o.</w:t>
      </w:r>
    </w:p>
    <w:p w:rsidR="006C1901" w:rsidRDefault="00DC44B2">
      <w:pPr>
        <w:pStyle w:val="Zkladntext1"/>
        <w:framePr w:w="3323" w:h="1242" w:wrap="none" w:hAnchor="page" w:x="12773" w:y="5030"/>
        <w:shd w:val="clear" w:color="auto" w:fill="auto"/>
      </w:pPr>
      <w:r>
        <w:t xml:space="preserve">Rybná </w:t>
      </w:r>
      <w:r>
        <w:t>716/24, Staré Město, 110 00 Praha 1</w:t>
      </w:r>
      <w:r>
        <w:br/>
        <w:t>IČ: 06110541, DIČ: CZ06110541</w:t>
      </w:r>
      <w:r>
        <w:br/>
        <w:t>provozovna: Zelina 18, 432 01 Kadaň</w:t>
      </w:r>
      <w:r>
        <w:br/>
        <w:t xml:space="preserve">email: </w:t>
      </w:r>
      <w:hyperlink r:id="rId6" w:history="1">
        <w:r>
          <w:rPr>
            <w:lang w:val="en-US" w:eastAsia="en-US" w:bidi="en-US"/>
          </w:rPr>
          <w:t>varol@seznam.cz</w:t>
        </w:r>
      </w:hyperlink>
      <w:r>
        <w:rPr>
          <w:lang w:val="en-US" w:eastAsia="en-US" w:bidi="en-US"/>
        </w:rPr>
        <w:t xml:space="preserve">, </w:t>
      </w:r>
      <w:r>
        <w:t>tel: 608 024 930</w:t>
      </w:r>
    </w:p>
    <w:p w:rsidR="006C1901" w:rsidRDefault="00DC44B2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2018030</wp:posOffset>
            </wp:positionH>
            <wp:positionV relativeFrom="margin">
              <wp:posOffset>71120</wp:posOffset>
            </wp:positionV>
            <wp:extent cx="4797425" cy="4254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797425" cy="4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317500" distL="928370" distR="0" simplePos="0" relativeHeight="62914691" behindDoc="1" locked="0" layoutInCell="1" allowOverlap="1">
            <wp:simplePos x="0" y="0"/>
            <wp:positionH relativeFrom="page">
              <wp:posOffset>1515745</wp:posOffset>
            </wp:positionH>
            <wp:positionV relativeFrom="margin">
              <wp:posOffset>1940560</wp:posOffset>
            </wp:positionV>
            <wp:extent cx="7400290" cy="2413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4002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1901" w:rsidRDefault="006C1901">
      <w:pPr>
        <w:spacing w:line="360" w:lineRule="exact"/>
      </w:pPr>
    </w:p>
    <w:p w:rsidR="006C1901" w:rsidRDefault="006C1901">
      <w:pPr>
        <w:spacing w:line="360" w:lineRule="exact"/>
      </w:pPr>
    </w:p>
    <w:p w:rsidR="006C1901" w:rsidRDefault="006C1901">
      <w:pPr>
        <w:spacing w:line="360" w:lineRule="exact"/>
      </w:pPr>
    </w:p>
    <w:p w:rsidR="006C1901" w:rsidRDefault="006C1901">
      <w:pPr>
        <w:spacing w:line="360" w:lineRule="exact"/>
      </w:pPr>
    </w:p>
    <w:p w:rsidR="006C1901" w:rsidRDefault="006C1901">
      <w:pPr>
        <w:spacing w:line="360" w:lineRule="exact"/>
      </w:pPr>
    </w:p>
    <w:p w:rsidR="006C1901" w:rsidRDefault="006C1901">
      <w:pPr>
        <w:spacing w:line="360" w:lineRule="exact"/>
      </w:pPr>
    </w:p>
    <w:p w:rsidR="006C1901" w:rsidRDefault="006C1901">
      <w:pPr>
        <w:spacing w:line="360" w:lineRule="exact"/>
      </w:pPr>
    </w:p>
    <w:p w:rsidR="006C1901" w:rsidRDefault="006C1901">
      <w:pPr>
        <w:spacing w:line="360" w:lineRule="exact"/>
      </w:pPr>
    </w:p>
    <w:p w:rsidR="006C1901" w:rsidRDefault="006C1901">
      <w:pPr>
        <w:spacing w:line="360" w:lineRule="exact"/>
      </w:pPr>
    </w:p>
    <w:p w:rsidR="006C1901" w:rsidRDefault="006C1901">
      <w:pPr>
        <w:spacing w:line="360" w:lineRule="exact"/>
      </w:pPr>
    </w:p>
    <w:p w:rsidR="006C1901" w:rsidRDefault="006C1901">
      <w:pPr>
        <w:spacing w:line="360" w:lineRule="exact"/>
      </w:pPr>
    </w:p>
    <w:p w:rsidR="006C1901" w:rsidRDefault="006C1901">
      <w:pPr>
        <w:spacing w:line="360" w:lineRule="exact"/>
      </w:pPr>
    </w:p>
    <w:p w:rsidR="006C1901" w:rsidRDefault="006C1901">
      <w:pPr>
        <w:spacing w:line="360" w:lineRule="exact"/>
      </w:pPr>
    </w:p>
    <w:p w:rsidR="006C1901" w:rsidRDefault="006C1901">
      <w:pPr>
        <w:spacing w:line="360" w:lineRule="exact"/>
      </w:pPr>
    </w:p>
    <w:p w:rsidR="006C1901" w:rsidRDefault="006C1901">
      <w:pPr>
        <w:spacing w:line="360" w:lineRule="exact"/>
      </w:pPr>
      <w:bookmarkStart w:id="0" w:name="_GoBack"/>
      <w:bookmarkEnd w:id="0"/>
    </w:p>
    <w:p w:rsidR="006C1901" w:rsidRDefault="006C1901">
      <w:pPr>
        <w:spacing w:after="510" w:line="1" w:lineRule="exact"/>
      </w:pPr>
    </w:p>
    <w:p w:rsidR="006C1901" w:rsidRDefault="006C1901">
      <w:pPr>
        <w:spacing w:line="1" w:lineRule="exact"/>
      </w:pPr>
    </w:p>
    <w:sectPr w:rsidR="006C1901">
      <w:pgSz w:w="16840" w:h="11900" w:orient="landscape"/>
      <w:pgMar w:top="1230" w:right="745" w:bottom="1230" w:left="907" w:header="802" w:footer="8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C44B2">
      <w:r>
        <w:separator/>
      </w:r>
    </w:p>
  </w:endnote>
  <w:endnote w:type="continuationSeparator" w:id="0">
    <w:p w:rsidR="00000000" w:rsidRDefault="00DC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901" w:rsidRDefault="006C1901"/>
  </w:footnote>
  <w:footnote w:type="continuationSeparator" w:id="0">
    <w:p w:rsidR="006C1901" w:rsidRDefault="006C19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01"/>
    <w:rsid w:val="006C1901"/>
    <w:rsid w:val="00D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51A62-6AA3-4010-BC9C-45583C09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ndara" w:eastAsia="Candara" w:hAnsi="Candara" w:cs="Candar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35" w:lineRule="auto"/>
    </w:pPr>
    <w:rPr>
      <w:rFonts w:ascii="Arial" w:eastAsia="Arial" w:hAnsi="Arial" w:cs="Arial"/>
      <w:sz w:val="11"/>
      <w:szCs w:val="1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3" w:lineRule="auto"/>
    </w:pPr>
    <w:rPr>
      <w:rFonts w:ascii="Arial" w:eastAsia="Arial" w:hAnsi="Arial" w:cs="Arial"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Candara" w:eastAsia="Candara" w:hAnsi="Candara" w:cs="Candara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5" w:lineRule="auto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rol@sezna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841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Kubátová</cp:lastModifiedBy>
  <cp:revision>2</cp:revision>
  <dcterms:created xsi:type="dcterms:W3CDTF">2020-11-19T15:47:00Z</dcterms:created>
  <dcterms:modified xsi:type="dcterms:W3CDTF">2020-11-19T15:48:00Z</dcterms:modified>
</cp:coreProperties>
</file>