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3F" w:rsidRDefault="0002570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15900" distB="353060" distL="114300" distR="3366770" simplePos="0" relativeHeight="125829378" behindDoc="0" locked="0" layoutInCell="1" allowOverlap="1">
                <wp:simplePos x="0" y="0"/>
                <wp:positionH relativeFrom="page">
                  <wp:posOffset>677545</wp:posOffset>
                </wp:positionH>
                <wp:positionV relativeFrom="margin">
                  <wp:posOffset>1161415</wp:posOffset>
                </wp:positionV>
                <wp:extent cx="2767330" cy="11950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330" cy="1195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13F" w:rsidRDefault="00025702">
                            <w:pPr>
                              <w:pStyle w:val="Zkladntext1"/>
                              <w:shd w:val="clear" w:color="auto" w:fill="auto"/>
                              <w:spacing w:after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Nemocnice Nové Město na Moravě, příspěvková organizace</w:t>
                            </w:r>
                          </w:p>
                          <w:p w:rsidR="0006213F" w:rsidRDefault="00025702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Žďárská 610</w:t>
                            </w:r>
                          </w:p>
                          <w:p w:rsidR="0006213F" w:rsidRDefault="00025702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592 31 Nové Město na Moravě</w:t>
                            </w:r>
                          </w:p>
                          <w:p w:rsidR="0006213F" w:rsidRDefault="00025702">
                            <w:pPr>
                              <w:pStyle w:val="Zkladntext1"/>
                              <w:shd w:val="clear" w:color="auto" w:fill="auto"/>
                              <w:spacing w:after="2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IČO 00842001 DIČ CZ00842001</w:t>
                            </w:r>
                          </w:p>
                          <w:p w:rsidR="0006213F" w:rsidRDefault="00025702">
                            <w:pPr>
                              <w:pStyle w:val="Zkladntext1"/>
                              <w:shd w:val="clear" w:color="auto" w:fill="auto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Spisová značka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3.350000000000001pt;margin-top:91.450000000000003pt;width:217.90000000000001pt;height:94.099999999999994pt;z-index:-125829375;mso-wrap-distance-left:9.pt;mso-wrap-distance-top:17.pt;mso-wrap-distance-right:265.10000000000002pt;mso-wrap-distance-bottom:27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Žďárská 610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IČO 00842001 DIČ CZ00842001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Spisová značka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0" distB="0" distL="3546475" distR="114300" simplePos="0" relativeHeight="125829380" behindDoc="0" locked="0" layoutInCell="1" allowOverlap="1">
                <wp:simplePos x="0" y="0"/>
                <wp:positionH relativeFrom="page">
                  <wp:posOffset>4109720</wp:posOffset>
                </wp:positionH>
                <wp:positionV relativeFrom="margin">
                  <wp:posOffset>1161415</wp:posOffset>
                </wp:positionV>
                <wp:extent cx="2587625" cy="1548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1548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13F" w:rsidRDefault="00025702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280" w:line="317" w:lineRule="auto"/>
                            </w:pPr>
                            <w:r>
                              <w:t xml:space="preserve">BATIST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Medical </w:t>
                            </w:r>
                            <w:r>
                              <w:t>a.s.</w:t>
                            </w:r>
                          </w:p>
                          <w:p w:rsidR="0006213F" w:rsidRDefault="00025702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 w:line="317" w:lineRule="auto"/>
                            </w:pPr>
                            <w:r>
                              <w:t>Červený Kostelec, Nerudova 309 549 41 Červený Kostelec</w:t>
                            </w:r>
                          </w:p>
                          <w:p w:rsidR="0006213F" w:rsidRDefault="00025702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160" w:line="317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CZECH REPUBLIC</w:t>
                            </w:r>
                          </w:p>
                          <w:p w:rsidR="0006213F" w:rsidRDefault="00025702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 xml:space="preserve">IČO </w:t>
                            </w:r>
                            <w:r>
                              <w:t xml:space="preserve">28813936 </w:t>
                            </w: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 xml:space="preserve">DIČ </w:t>
                            </w:r>
                            <w:r>
                              <w:t>CZ699005599</w:t>
                            </w:r>
                          </w:p>
                          <w:p w:rsidR="0006213F" w:rsidRDefault="00025702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Kód spojení dodavatele</w:t>
                            </w:r>
                          </w:p>
                          <w:p w:rsidR="0006213F" w:rsidRDefault="00025702">
                            <w:pPr>
                              <w:pStyle w:val="Zkladntext20"/>
                              <w:shd w:val="clear" w:color="auto" w:fill="auto"/>
                              <w:spacing w:after="120"/>
                              <w:ind w:left="0"/>
                            </w:pPr>
                            <w:r>
                              <w:t>Kontakt na dodavatele: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23.60000000000002pt;margin-top:91.450000000000003pt;width:203.75pt;height:121.90000000000001pt;z-index:-125829373;mso-wrap-distance-left:279.25pt;mso-wrap-distance-top:17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280" w:line="31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BATIST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Medical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31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Červený Kostelec, Nerudova 309 549 41 Červený Kostelec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160" w:line="31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CZECH REPUBLIC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IČO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28813936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CZ699005599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spojení dodavatele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Kontakt na dodavatele: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9"/>
        <w:gridCol w:w="7810"/>
      </w:tblGrid>
      <w:tr w:rsidR="0006213F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3019" w:type="dxa"/>
            <w:shd w:val="clear" w:color="auto" w:fill="FFFFFF"/>
            <w:vAlign w:val="center"/>
          </w:tcPr>
          <w:p w:rsidR="0006213F" w:rsidRDefault="00025702">
            <w:pPr>
              <w:pStyle w:val="Jin0"/>
              <w:shd w:val="clear" w:color="auto" w:fil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 * 1</w:t>
            </w:r>
          </w:p>
          <w:p w:rsidR="0006213F" w:rsidRDefault="00025702">
            <w:pPr>
              <w:pStyle w:val="Jin0"/>
              <w:shd w:val="clear" w:color="auto" w:fill="auto"/>
              <w:spacing w:line="180" w:lineRule="auto"/>
              <w:ind w:firstLine="3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Á /</w:t>
            </w:r>
          </w:p>
        </w:tc>
        <w:tc>
          <w:tcPr>
            <w:tcW w:w="7810" w:type="dxa"/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  <w:tabs>
                <w:tab w:val="left" w:pos="3355"/>
              </w:tabs>
              <w:spacing w:before="80" w:after="100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OBJEDNÁVKA</w:t>
            </w:r>
            <w:r>
              <w:rPr>
                <w:b/>
                <w:bCs/>
                <w:sz w:val="28"/>
                <w:szCs w:val="28"/>
              </w:rPr>
              <w:tab/>
              <w:t>VOZM-2020-003285</w:t>
            </w:r>
          </w:p>
          <w:p w:rsidR="0006213F" w:rsidRDefault="00025702">
            <w:pPr>
              <w:pStyle w:val="Jin0"/>
              <w:shd w:val="clear" w:color="auto" w:fill="auto"/>
              <w:tabs>
                <w:tab w:val="left" w:pos="1186"/>
              </w:tabs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List č.</w:t>
            </w:r>
            <w:r>
              <w:rPr>
                <w:sz w:val="19"/>
                <w:szCs w:val="19"/>
              </w:rPr>
              <w:tab/>
              <w:t>1</w:t>
            </w:r>
          </w:p>
        </w:tc>
      </w:tr>
      <w:tr w:rsidR="0006213F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213F" w:rsidRDefault="00025702">
            <w:pPr>
              <w:pStyle w:val="Jin0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Odběratel</w:t>
            </w:r>
          </w:p>
        </w:tc>
        <w:tc>
          <w:tcPr>
            <w:tcW w:w="7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213F" w:rsidRDefault="00025702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Dodavatel</w:t>
            </w:r>
          </w:p>
        </w:tc>
      </w:tr>
    </w:tbl>
    <w:p w:rsidR="0006213F" w:rsidRDefault="0006213F">
      <w:pPr>
        <w:sectPr w:rsidR="0006213F">
          <w:pgSz w:w="11900" w:h="16840"/>
          <w:pgMar w:top="589" w:right="119" w:bottom="389" w:left="947" w:header="161" w:footer="3" w:gutter="0"/>
          <w:pgNumType w:start="1"/>
          <w:cols w:space="720"/>
          <w:noEndnote/>
          <w:docGrid w:linePitch="360"/>
        </w:sectPr>
      </w:pPr>
    </w:p>
    <w:p w:rsidR="0006213F" w:rsidRDefault="0006213F">
      <w:pPr>
        <w:spacing w:line="120" w:lineRule="exact"/>
        <w:rPr>
          <w:sz w:val="10"/>
          <w:szCs w:val="10"/>
        </w:rPr>
      </w:pPr>
    </w:p>
    <w:p w:rsidR="0006213F" w:rsidRDefault="0006213F">
      <w:pPr>
        <w:spacing w:line="1" w:lineRule="exact"/>
        <w:sectPr w:rsidR="0006213F">
          <w:type w:val="continuous"/>
          <w:pgSz w:w="11900" w:h="16840"/>
          <w:pgMar w:top="589" w:right="0" w:bottom="389" w:left="0" w:header="0" w:footer="3" w:gutter="0"/>
          <w:cols w:space="720"/>
          <w:noEndnote/>
          <w:docGrid w:linePitch="360"/>
        </w:sectPr>
      </w:pPr>
    </w:p>
    <w:p w:rsidR="0006213F" w:rsidRDefault="00025702">
      <w:pPr>
        <w:pStyle w:val="Zkladntext40"/>
        <w:shd w:val="clear" w:color="auto" w:fill="auto"/>
        <w:spacing w:after="60"/>
        <w:ind w:firstLine="140"/>
      </w:pPr>
      <w:r>
        <w:lastRenderedPageBreak/>
        <w:t>Příjemce</w:t>
      </w:r>
    </w:p>
    <w:p w:rsidR="0006213F" w:rsidRDefault="00025702">
      <w:pPr>
        <w:pStyle w:val="Zkladntext20"/>
        <w:shd w:val="clear" w:color="auto" w:fill="auto"/>
        <w:tabs>
          <w:tab w:val="left" w:pos="6723"/>
        </w:tabs>
      </w:pPr>
      <w:r>
        <w:t>Vyřizuje:</w:t>
      </w:r>
      <w:r>
        <w:tab/>
        <w:t>XXXX</w:t>
      </w:r>
    </w:p>
    <w:p w:rsidR="0006213F" w:rsidRDefault="00025702">
      <w:pPr>
        <w:pStyle w:val="Zkladntext20"/>
        <w:shd w:val="clear" w:color="auto" w:fill="auto"/>
        <w:tabs>
          <w:tab w:val="left" w:pos="6723"/>
        </w:tabs>
      </w:pPr>
      <w:r>
        <w:t>Schválil:</w:t>
      </w:r>
      <w:r>
        <w:tab/>
        <w:t>XXXX</w:t>
      </w:r>
    </w:p>
    <w:p w:rsidR="0006213F" w:rsidRDefault="00025702">
      <w:pPr>
        <w:pStyle w:val="Zkladntext20"/>
        <w:shd w:val="clear" w:color="auto" w:fill="auto"/>
        <w:tabs>
          <w:tab w:val="left" w:pos="6723"/>
        </w:tabs>
      </w:pPr>
      <w:r>
        <w:t>E-mail</w:t>
      </w:r>
      <w:r>
        <w:tab/>
      </w:r>
      <w:hyperlink r:id="rId7" w:history="1">
        <w:r>
          <w:rPr>
            <w:lang w:val="en-US" w:eastAsia="en-US" w:bidi="en-US"/>
          </w:rPr>
          <w:t>XXXX</w:t>
        </w:r>
      </w:hyperlink>
    </w:p>
    <w:p w:rsidR="0006213F" w:rsidRDefault="00025702">
      <w:pPr>
        <w:pStyle w:val="Zkladntext20"/>
        <w:shd w:val="clear" w:color="auto" w:fill="auto"/>
        <w:tabs>
          <w:tab w:val="left" w:pos="6723"/>
        </w:tabs>
        <w:spacing w:after="18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837"/>
        <w:gridCol w:w="4162"/>
        <w:gridCol w:w="1814"/>
      </w:tblGrid>
      <w:tr w:rsidR="0006213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213F" w:rsidRDefault="0002570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213F" w:rsidRDefault="00025702">
            <w:pPr>
              <w:pStyle w:val="Jin0"/>
              <w:shd w:val="clear" w:color="auto" w:fill="auto"/>
              <w:ind w:firstLine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213F" w:rsidRDefault="0002570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:rsidR="0006213F" w:rsidRDefault="0006213F">
            <w:pPr>
              <w:rPr>
                <w:sz w:val="10"/>
                <w:szCs w:val="10"/>
              </w:rPr>
            </w:pPr>
          </w:p>
        </w:tc>
      </w:tr>
      <w:tr w:rsidR="0006213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021" w:type="dxa"/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</w:tc>
        <w:tc>
          <w:tcPr>
            <w:tcW w:w="2837" w:type="dxa"/>
            <w:shd w:val="clear" w:color="auto" w:fill="FFFFFF"/>
          </w:tcPr>
          <w:p w:rsidR="0006213F" w:rsidRDefault="0006213F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</w:tc>
        <w:tc>
          <w:tcPr>
            <w:tcW w:w="1814" w:type="dxa"/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19.11.2020</w:t>
            </w:r>
            <w:proofErr w:type="gramEnd"/>
          </w:p>
        </w:tc>
      </w:tr>
      <w:tr w:rsidR="0006213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06213F" w:rsidRDefault="0002570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837" w:type="dxa"/>
            <w:shd w:val="clear" w:color="auto" w:fill="FFFFFF"/>
          </w:tcPr>
          <w:p w:rsidR="0006213F" w:rsidRDefault="0006213F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shd w:val="clear" w:color="auto" w:fill="FFFFFF"/>
            <w:vAlign w:val="bottom"/>
          </w:tcPr>
          <w:p w:rsidR="0006213F" w:rsidRDefault="0002570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06213F" w:rsidRDefault="0002570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06213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</w:tc>
        <w:tc>
          <w:tcPr>
            <w:tcW w:w="2837" w:type="dxa"/>
            <w:shd w:val="clear" w:color="auto" w:fill="FFFFFF"/>
          </w:tcPr>
          <w:p w:rsidR="0006213F" w:rsidRDefault="0006213F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  <w:tc>
          <w:tcPr>
            <w:tcW w:w="1814" w:type="dxa"/>
            <w:shd w:val="clear" w:color="auto" w:fill="FFFFFF"/>
          </w:tcPr>
          <w:p w:rsidR="0006213F" w:rsidRDefault="0006213F">
            <w:pPr>
              <w:rPr>
                <w:sz w:val="10"/>
                <w:szCs w:val="10"/>
              </w:rPr>
            </w:pPr>
          </w:p>
        </w:tc>
      </w:tr>
      <w:tr w:rsidR="0006213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06213F" w:rsidRDefault="0002570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</w:tc>
        <w:tc>
          <w:tcPr>
            <w:tcW w:w="2837" w:type="dxa"/>
            <w:shd w:val="clear" w:color="auto" w:fill="FFFFFF"/>
            <w:vAlign w:val="bottom"/>
          </w:tcPr>
          <w:p w:rsidR="0006213F" w:rsidRDefault="00025702">
            <w:pPr>
              <w:pStyle w:val="Jin0"/>
              <w:shd w:val="clear" w:color="auto" w:fill="auto"/>
              <w:ind w:firstLine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</w:tc>
        <w:tc>
          <w:tcPr>
            <w:tcW w:w="4162" w:type="dxa"/>
            <w:shd w:val="clear" w:color="auto" w:fill="FFFFFF"/>
            <w:vAlign w:val="bottom"/>
          </w:tcPr>
          <w:p w:rsidR="0006213F" w:rsidRDefault="0002570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Vlastní </w:t>
            </w:r>
            <w:r>
              <w:rPr>
                <w:sz w:val="16"/>
                <w:szCs w:val="16"/>
              </w:rPr>
              <w:t>spojení</w:t>
            </w:r>
          </w:p>
        </w:tc>
        <w:tc>
          <w:tcPr>
            <w:tcW w:w="1814" w:type="dxa"/>
            <w:shd w:val="clear" w:color="auto" w:fill="FFFFFF"/>
          </w:tcPr>
          <w:p w:rsidR="0006213F" w:rsidRDefault="0006213F">
            <w:pPr>
              <w:rPr>
                <w:sz w:val="10"/>
                <w:szCs w:val="10"/>
              </w:rPr>
            </w:pPr>
          </w:p>
        </w:tc>
      </w:tr>
      <w:tr w:rsidR="0006213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21" w:type="dxa"/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  <w:ind w:firstLine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4162" w:type="dxa"/>
            <w:shd w:val="clear" w:color="auto" w:fill="FFFFFF"/>
          </w:tcPr>
          <w:p w:rsidR="0006213F" w:rsidRDefault="0006213F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</w:tcPr>
          <w:p w:rsidR="0006213F" w:rsidRDefault="0006213F">
            <w:pPr>
              <w:rPr>
                <w:sz w:val="10"/>
                <w:szCs w:val="10"/>
              </w:rPr>
            </w:pPr>
          </w:p>
        </w:tc>
      </w:tr>
      <w:tr w:rsidR="0006213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834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213F" w:rsidRDefault="0002570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06213F" w:rsidRDefault="0006213F">
      <w:pPr>
        <w:spacing w:after="559" w:line="1" w:lineRule="exact"/>
      </w:pPr>
    </w:p>
    <w:p w:rsidR="0006213F" w:rsidRDefault="000621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3456"/>
        <w:gridCol w:w="1762"/>
        <w:gridCol w:w="1800"/>
        <w:gridCol w:w="1382"/>
        <w:gridCol w:w="1032"/>
      </w:tblGrid>
      <w:tr w:rsidR="0006213F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397" w:type="dxa"/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Kód zboží</w:t>
            </w:r>
          </w:p>
        </w:tc>
        <w:tc>
          <w:tcPr>
            <w:tcW w:w="3456" w:type="dxa"/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  <w:ind w:firstLine="180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1762" w:type="dxa"/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  <w:spacing w:line="286" w:lineRule="auto"/>
              <w:jc w:val="center"/>
            </w:pPr>
            <w:r>
              <w:rPr>
                <w:b/>
                <w:bCs/>
              </w:rPr>
              <w:t xml:space="preserve">Objednáno MJ </w:t>
            </w:r>
            <w:r>
              <w:rPr>
                <w:b/>
                <w:bCs/>
                <w:i/>
                <w:iCs/>
              </w:rPr>
              <w:t>Interní kód</w:t>
            </w:r>
          </w:p>
        </w:tc>
        <w:tc>
          <w:tcPr>
            <w:tcW w:w="1800" w:type="dxa"/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382" w:type="dxa"/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32" w:type="dxa"/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02570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5702" w:rsidRDefault="00025702">
            <w:pPr>
              <w:pStyle w:val="Jin0"/>
              <w:shd w:val="clear" w:color="auto" w:fill="auto"/>
            </w:pPr>
            <w:r>
              <w:t>Z174229</w:t>
            </w: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5702" w:rsidRDefault="00025702">
            <w:pPr>
              <w:pStyle w:val="Jin0"/>
              <w:shd w:val="clear" w:color="auto" w:fill="auto"/>
              <w:ind w:firstLine="180"/>
            </w:pPr>
            <w:r>
              <w:t xml:space="preserve">Plášť operační SR Basic L </w:t>
            </w:r>
            <w:r>
              <w:rPr>
                <w:lang w:val="en-US" w:eastAsia="en-US" w:bidi="en-US"/>
              </w:rPr>
              <w:t>open back immunity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25702" w:rsidRDefault="00025702">
            <w:pPr>
              <w:pStyle w:val="Jin0"/>
              <w:shd w:val="clear" w:color="auto" w:fill="auto"/>
              <w:ind w:firstLine="260"/>
            </w:pPr>
            <w:r>
              <w:rPr>
                <w:i/>
                <w:iCs/>
              </w:rPr>
              <w:t>357339-1320614003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5702" w:rsidRDefault="00025702">
            <w:pPr>
              <w:pStyle w:val="Jin0"/>
              <w:shd w:val="clear" w:color="auto" w:fill="auto"/>
              <w:ind w:firstLine="380"/>
            </w:pPr>
            <w:r>
              <w:t>1 000,00 ks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5702" w:rsidRDefault="00025702">
            <w:pPr>
              <w:pStyle w:val="Jin0"/>
              <w:shd w:val="clear" w:color="auto" w:fill="auto"/>
              <w:ind w:firstLine="720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5702" w:rsidRDefault="00025702" w:rsidP="00D45567">
            <w:pPr>
              <w:pStyle w:val="Jin0"/>
              <w:shd w:val="clear" w:color="auto" w:fill="auto"/>
              <w:ind w:firstLine="720"/>
            </w:pPr>
            <w:r>
              <w:t>XXXX</w:t>
            </w:r>
          </w:p>
        </w:tc>
      </w:tr>
      <w:tr w:rsidR="0002570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97" w:type="dxa"/>
            <w:shd w:val="clear" w:color="auto" w:fill="FFFFFF"/>
          </w:tcPr>
          <w:p w:rsidR="00025702" w:rsidRDefault="00025702">
            <w:pPr>
              <w:pStyle w:val="Jin0"/>
              <w:shd w:val="clear" w:color="auto" w:fill="auto"/>
            </w:pPr>
            <w:r>
              <w:t>Z174230</w:t>
            </w:r>
          </w:p>
        </w:tc>
        <w:tc>
          <w:tcPr>
            <w:tcW w:w="3456" w:type="dxa"/>
            <w:shd w:val="clear" w:color="auto" w:fill="FFFFFF"/>
          </w:tcPr>
          <w:p w:rsidR="00025702" w:rsidRDefault="00025702">
            <w:pPr>
              <w:pStyle w:val="Jin0"/>
              <w:shd w:val="clear" w:color="auto" w:fill="auto"/>
              <w:ind w:firstLine="180"/>
            </w:pPr>
            <w:r>
              <w:t xml:space="preserve">Plášť operační SR Basic </w:t>
            </w:r>
            <w:r>
              <w:rPr>
                <w:lang w:val="en-US" w:eastAsia="en-US" w:bidi="en-US"/>
              </w:rPr>
              <w:t>XL open back immunity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025702" w:rsidRDefault="00025702">
            <w:pPr>
              <w:pStyle w:val="Jin0"/>
              <w:shd w:val="clear" w:color="auto" w:fill="auto"/>
              <w:ind w:firstLine="260"/>
            </w:pPr>
            <w:r>
              <w:rPr>
                <w:i/>
                <w:iCs/>
              </w:rPr>
              <w:t>357339-1320614004</w:t>
            </w:r>
          </w:p>
        </w:tc>
        <w:tc>
          <w:tcPr>
            <w:tcW w:w="1800" w:type="dxa"/>
            <w:shd w:val="clear" w:color="auto" w:fill="FFFFFF"/>
          </w:tcPr>
          <w:p w:rsidR="00025702" w:rsidRDefault="00025702">
            <w:pPr>
              <w:pStyle w:val="Jin0"/>
              <w:shd w:val="clear" w:color="auto" w:fill="auto"/>
              <w:ind w:firstLine="480"/>
            </w:pPr>
            <w:r>
              <w:t>792,00 ks</w:t>
            </w:r>
          </w:p>
        </w:tc>
        <w:tc>
          <w:tcPr>
            <w:tcW w:w="1382" w:type="dxa"/>
            <w:shd w:val="clear" w:color="auto" w:fill="FFFFFF"/>
          </w:tcPr>
          <w:p w:rsidR="00025702" w:rsidRDefault="00025702">
            <w:pPr>
              <w:pStyle w:val="Jin0"/>
              <w:shd w:val="clear" w:color="auto" w:fill="auto"/>
              <w:ind w:firstLine="720"/>
            </w:pPr>
            <w:r>
              <w:t>XXXX</w:t>
            </w:r>
          </w:p>
        </w:tc>
        <w:tc>
          <w:tcPr>
            <w:tcW w:w="1032" w:type="dxa"/>
            <w:shd w:val="clear" w:color="auto" w:fill="FFFFFF"/>
          </w:tcPr>
          <w:p w:rsidR="00025702" w:rsidRDefault="00025702" w:rsidP="00D45567">
            <w:pPr>
              <w:pStyle w:val="Jin0"/>
              <w:shd w:val="clear" w:color="auto" w:fill="auto"/>
              <w:ind w:firstLine="720"/>
            </w:pPr>
            <w:r>
              <w:t>XXXX</w:t>
            </w:r>
          </w:p>
        </w:tc>
      </w:tr>
      <w:tr w:rsidR="0002570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97" w:type="dxa"/>
            <w:shd w:val="clear" w:color="auto" w:fill="FFFFFF"/>
          </w:tcPr>
          <w:p w:rsidR="00025702" w:rsidRDefault="00025702">
            <w:pPr>
              <w:pStyle w:val="Jin0"/>
              <w:shd w:val="clear" w:color="auto" w:fill="auto"/>
            </w:pPr>
            <w:r>
              <w:t>Z174231</w:t>
            </w:r>
          </w:p>
        </w:tc>
        <w:tc>
          <w:tcPr>
            <w:tcW w:w="3456" w:type="dxa"/>
            <w:shd w:val="clear" w:color="auto" w:fill="FFFFFF"/>
          </w:tcPr>
          <w:p w:rsidR="00025702" w:rsidRDefault="00025702">
            <w:pPr>
              <w:pStyle w:val="Jin0"/>
              <w:shd w:val="clear" w:color="auto" w:fill="auto"/>
              <w:ind w:firstLine="180"/>
            </w:pPr>
            <w:r>
              <w:t xml:space="preserve">Plášť operační SR Standard L </w:t>
            </w:r>
            <w:r>
              <w:rPr>
                <w:lang w:val="en-US" w:eastAsia="en-US" w:bidi="en-US"/>
              </w:rPr>
              <w:t>immunity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025702" w:rsidRDefault="00025702">
            <w:pPr>
              <w:pStyle w:val="Jin0"/>
              <w:shd w:val="clear" w:color="auto" w:fill="auto"/>
              <w:ind w:firstLine="260"/>
            </w:pPr>
            <w:r>
              <w:rPr>
                <w:i/>
                <w:iCs/>
              </w:rPr>
              <w:t>357339-1320614032</w:t>
            </w:r>
          </w:p>
        </w:tc>
        <w:tc>
          <w:tcPr>
            <w:tcW w:w="1800" w:type="dxa"/>
            <w:shd w:val="clear" w:color="auto" w:fill="FFFFFF"/>
          </w:tcPr>
          <w:p w:rsidR="00025702" w:rsidRDefault="00025702">
            <w:pPr>
              <w:pStyle w:val="Jin0"/>
              <w:shd w:val="clear" w:color="auto" w:fill="auto"/>
              <w:ind w:firstLine="380"/>
            </w:pPr>
            <w:r>
              <w:t>1 000,00 ks</w:t>
            </w:r>
          </w:p>
        </w:tc>
        <w:tc>
          <w:tcPr>
            <w:tcW w:w="1382" w:type="dxa"/>
            <w:shd w:val="clear" w:color="auto" w:fill="FFFFFF"/>
          </w:tcPr>
          <w:p w:rsidR="00025702" w:rsidRDefault="00025702">
            <w:pPr>
              <w:pStyle w:val="Jin0"/>
              <w:shd w:val="clear" w:color="auto" w:fill="auto"/>
              <w:ind w:firstLine="720"/>
            </w:pPr>
            <w:r>
              <w:t>XXXX</w:t>
            </w:r>
          </w:p>
        </w:tc>
        <w:tc>
          <w:tcPr>
            <w:tcW w:w="1032" w:type="dxa"/>
            <w:shd w:val="clear" w:color="auto" w:fill="FFFFFF"/>
          </w:tcPr>
          <w:p w:rsidR="00025702" w:rsidRDefault="00025702" w:rsidP="00D45567">
            <w:pPr>
              <w:pStyle w:val="Jin0"/>
              <w:shd w:val="clear" w:color="auto" w:fill="auto"/>
              <w:ind w:firstLine="720"/>
            </w:pPr>
            <w:r>
              <w:t>XXXX</w:t>
            </w:r>
          </w:p>
        </w:tc>
      </w:tr>
      <w:tr w:rsidR="0002570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397" w:type="dxa"/>
            <w:shd w:val="clear" w:color="auto" w:fill="FFFFFF"/>
          </w:tcPr>
          <w:p w:rsidR="00025702" w:rsidRDefault="00025702">
            <w:pPr>
              <w:pStyle w:val="Jin0"/>
              <w:shd w:val="clear" w:color="auto" w:fill="auto"/>
            </w:pPr>
            <w:r>
              <w:t>Z174232</w:t>
            </w:r>
          </w:p>
        </w:tc>
        <w:tc>
          <w:tcPr>
            <w:tcW w:w="3456" w:type="dxa"/>
            <w:shd w:val="clear" w:color="auto" w:fill="FFFFFF"/>
          </w:tcPr>
          <w:p w:rsidR="00025702" w:rsidRDefault="00025702">
            <w:pPr>
              <w:pStyle w:val="Jin0"/>
              <w:shd w:val="clear" w:color="auto" w:fill="auto"/>
              <w:ind w:firstLine="180"/>
            </w:pPr>
            <w:r>
              <w:t xml:space="preserve">Plášť operační SR Standard </w:t>
            </w:r>
            <w:r>
              <w:rPr>
                <w:lang w:val="en-US" w:eastAsia="en-US" w:bidi="en-US"/>
              </w:rPr>
              <w:t>XL immunity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025702" w:rsidRDefault="00025702">
            <w:pPr>
              <w:pStyle w:val="Jin0"/>
              <w:shd w:val="clear" w:color="auto" w:fill="auto"/>
              <w:ind w:firstLine="260"/>
            </w:pPr>
            <w:r>
              <w:rPr>
                <w:i/>
                <w:iCs/>
              </w:rPr>
              <w:t>357339-1320614033</w:t>
            </w:r>
          </w:p>
        </w:tc>
        <w:tc>
          <w:tcPr>
            <w:tcW w:w="1800" w:type="dxa"/>
            <w:shd w:val="clear" w:color="auto" w:fill="FFFFFF"/>
          </w:tcPr>
          <w:p w:rsidR="00025702" w:rsidRDefault="00025702">
            <w:pPr>
              <w:pStyle w:val="Jin0"/>
              <w:shd w:val="clear" w:color="auto" w:fill="auto"/>
              <w:ind w:firstLine="480"/>
            </w:pPr>
            <w:r>
              <w:t>288,00 ks</w:t>
            </w:r>
          </w:p>
        </w:tc>
        <w:tc>
          <w:tcPr>
            <w:tcW w:w="1382" w:type="dxa"/>
            <w:shd w:val="clear" w:color="auto" w:fill="FFFFFF"/>
          </w:tcPr>
          <w:p w:rsidR="00025702" w:rsidRDefault="00025702">
            <w:pPr>
              <w:pStyle w:val="Jin0"/>
              <w:shd w:val="clear" w:color="auto" w:fill="auto"/>
              <w:ind w:firstLine="720"/>
            </w:pPr>
            <w:r>
              <w:t>XXXX</w:t>
            </w:r>
          </w:p>
        </w:tc>
        <w:tc>
          <w:tcPr>
            <w:tcW w:w="1032" w:type="dxa"/>
            <w:shd w:val="clear" w:color="auto" w:fill="FFFFFF"/>
          </w:tcPr>
          <w:p w:rsidR="00025702" w:rsidRDefault="00025702" w:rsidP="00D45567">
            <w:pPr>
              <w:pStyle w:val="Jin0"/>
              <w:shd w:val="clear" w:color="auto" w:fill="auto"/>
              <w:ind w:firstLine="720"/>
            </w:pPr>
            <w:r>
              <w:t>XXXX</w:t>
            </w:r>
          </w:p>
        </w:tc>
      </w:tr>
      <w:tr w:rsidR="0006213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85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213F" w:rsidRDefault="00025702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 celkem bez DPH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06213F" w:rsidRDefault="0006213F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06213F" w:rsidRDefault="0006213F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213F" w:rsidRDefault="00025702">
            <w:pPr>
              <w:pStyle w:val="Jin0"/>
              <w:shd w:val="clear" w:color="auto" w:fill="auto"/>
              <w:ind w:right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200 200,00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213F" w:rsidRDefault="00025702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6213F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397" w:type="dxa"/>
            <w:tcBorders>
              <w:bottom w:val="single" w:sz="4" w:space="0" w:color="auto"/>
            </w:tcBorders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DPH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FFFFFF"/>
          </w:tcPr>
          <w:p w:rsidR="0006213F" w:rsidRDefault="0006213F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FFFFFF"/>
          </w:tcPr>
          <w:p w:rsidR="0006213F" w:rsidRDefault="0006213F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</w:tcPr>
          <w:p w:rsidR="0006213F" w:rsidRDefault="0006213F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  <w:ind w:right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42 042,00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FFFFFF"/>
          </w:tcPr>
          <w:p w:rsidR="0006213F" w:rsidRDefault="00025702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06213F" w:rsidRDefault="0006213F">
      <w:pPr>
        <w:spacing w:after="179" w:line="1" w:lineRule="exact"/>
      </w:pPr>
    </w:p>
    <w:p w:rsidR="0006213F" w:rsidRDefault="00025702">
      <w:pPr>
        <w:pStyle w:val="Zkladntext40"/>
        <w:shd w:val="clear" w:color="auto" w:fill="auto"/>
        <w:spacing w:after="600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12700</wp:posOffset>
                </wp:positionV>
                <wp:extent cx="658495" cy="22860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13F" w:rsidRDefault="00025702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50.25pt;margin-top:1.pt;width:51.850000000000001pt;height:18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242 242,00 CZK</w:t>
      </w:r>
      <w:bookmarkStart w:id="0" w:name="_GoBack"/>
      <w:bookmarkEnd w:id="0"/>
    </w:p>
    <w:p w:rsidR="0006213F" w:rsidRDefault="00025702">
      <w:pPr>
        <w:pStyle w:val="Zkladntext1"/>
        <w:shd w:val="clear" w:color="auto" w:fill="auto"/>
        <w:spacing w:after="0"/>
      </w:pPr>
      <w:r>
        <w:t>Zboží doručit v pracovní dny do 14hodin.</w:t>
      </w:r>
    </w:p>
    <w:p w:rsidR="0006213F" w:rsidRDefault="00025702">
      <w:pPr>
        <w:spacing w:line="1" w:lineRule="exact"/>
        <w:sectPr w:rsidR="0006213F">
          <w:type w:val="continuous"/>
          <w:pgSz w:w="11900" w:h="16840"/>
          <w:pgMar w:top="589" w:right="119" w:bottom="389" w:left="94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04850" distB="0" distL="0" distR="0" simplePos="0" relativeHeight="125829384" behindDoc="0" locked="0" layoutInCell="1" allowOverlap="1">
                <wp:simplePos x="0" y="0"/>
                <wp:positionH relativeFrom="page">
                  <wp:posOffset>1433830</wp:posOffset>
                </wp:positionH>
                <wp:positionV relativeFrom="paragraph">
                  <wp:posOffset>704850</wp:posOffset>
                </wp:positionV>
                <wp:extent cx="1627505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13F" w:rsidRDefault="0002570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12.90000000000001pt;margin-top:55.5pt;width:128.15000000000001pt;height:13.699999999999999pt;z-index:-125829369;mso-wrap-distance-left:0;mso-wrap-distance-top:55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00" distB="3175" distL="0" distR="0" simplePos="0" relativeHeight="125829386" behindDoc="0" locked="0" layoutInCell="1" allowOverlap="1">
                <wp:simplePos x="0" y="0"/>
                <wp:positionH relativeFrom="page">
                  <wp:posOffset>5064125</wp:posOffset>
                </wp:positionH>
                <wp:positionV relativeFrom="paragraph">
                  <wp:posOffset>698500</wp:posOffset>
                </wp:positionV>
                <wp:extent cx="1615440" cy="1765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13F" w:rsidRDefault="0002570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98.75pt;margin-top:55.pt;width:127.2pt;height:13.9pt;z-index:-125829367;mso-wrap-distance-left:0;mso-wrap-distance-top:55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6213F" w:rsidRDefault="0006213F">
      <w:pPr>
        <w:spacing w:line="240" w:lineRule="exact"/>
        <w:rPr>
          <w:sz w:val="19"/>
          <w:szCs w:val="19"/>
        </w:rPr>
      </w:pPr>
    </w:p>
    <w:p w:rsidR="0006213F" w:rsidRDefault="0006213F">
      <w:pPr>
        <w:spacing w:line="240" w:lineRule="exact"/>
        <w:rPr>
          <w:sz w:val="19"/>
          <w:szCs w:val="19"/>
        </w:rPr>
      </w:pPr>
    </w:p>
    <w:p w:rsidR="0006213F" w:rsidRDefault="0006213F">
      <w:pPr>
        <w:spacing w:line="240" w:lineRule="exact"/>
        <w:rPr>
          <w:sz w:val="19"/>
          <w:szCs w:val="19"/>
        </w:rPr>
      </w:pPr>
    </w:p>
    <w:p w:rsidR="0006213F" w:rsidRDefault="0006213F">
      <w:pPr>
        <w:spacing w:before="91" w:after="91" w:line="240" w:lineRule="exact"/>
        <w:rPr>
          <w:sz w:val="19"/>
          <w:szCs w:val="19"/>
        </w:rPr>
      </w:pPr>
    </w:p>
    <w:p w:rsidR="0006213F" w:rsidRDefault="0006213F">
      <w:pPr>
        <w:spacing w:line="1" w:lineRule="exact"/>
        <w:sectPr w:rsidR="0006213F">
          <w:type w:val="continuous"/>
          <w:pgSz w:w="11900" w:h="16840"/>
          <w:pgMar w:top="589" w:right="0" w:bottom="389" w:left="0" w:header="0" w:footer="3" w:gutter="0"/>
          <w:cols w:space="720"/>
          <w:noEndnote/>
          <w:docGrid w:linePitch="360"/>
        </w:sectPr>
      </w:pPr>
    </w:p>
    <w:p w:rsidR="0006213F" w:rsidRDefault="00025702">
      <w:pPr>
        <w:pStyle w:val="Zkladntext30"/>
        <w:shd w:val="clear" w:color="auto" w:fill="auto"/>
      </w:pPr>
      <w:r>
        <w:lastRenderedPageBreak/>
        <w:t xml:space="preserve">Tento doklad byl vytištěn informačním systémem </w:t>
      </w:r>
      <w:proofErr w:type="spellStart"/>
      <w:r>
        <w:t>Ql</w:t>
      </w:r>
      <w:proofErr w:type="spellEnd"/>
      <w:r>
        <w:t xml:space="preserve"> 99.23,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06213F">
      <w:type w:val="continuous"/>
      <w:pgSz w:w="11900" w:h="16840"/>
      <w:pgMar w:top="589" w:right="119" w:bottom="389" w:left="9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5702">
      <w:r>
        <w:separator/>
      </w:r>
    </w:p>
  </w:endnote>
  <w:endnote w:type="continuationSeparator" w:id="0">
    <w:p w:rsidR="00000000" w:rsidRDefault="0002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13F" w:rsidRDefault="0006213F"/>
  </w:footnote>
  <w:footnote w:type="continuationSeparator" w:id="0">
    <w:p w:rsidR="0006213F" w:rsidRDefault="000621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6213F"/>
    <w:rsid w:val="00025702"/>
    <w:rsid w:val="0006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30"/>
      <w:ind w:firstLine="7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30"/>
      <w:ind w:firstLine="7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m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2020-11-19T11:14:00Z</dcterms:created>
  <dcterms:modified xsi:type="dcterms:W3CDTF">2020-11-19T11:15:00Z</dcterms:modified>
</cp:coreProperties>
</file>