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40" w:rsidRDefault="00EF3103">
      <w:pPr>
        <w:framePr w:w="15547" w:h="9566" w:hSpace="48" w:vSpace="355" w:wrap="notBeside" w:vAnchor="text" w:hAnchor="text" w:x="49" w:y="1115"/>
        <w:rPr>
          <w:sz w:val="2"/>
          <w:szCs w:val="2"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9875520" cy="6049010"/>
            <wp:effectExtent l="0" t="0" r="0" b="889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1F40" w:rsidRPr="00EF3103" w:rsidRDefault="00EF3103">
      <w:pPr>
        <w:spacing w:line="1" w:lineRule="exact"/>
        <w:rPr>
          <w:rFonts w:ascii="Arial" w:hAnsi="Arial" w:cs="Arial"/>
          <w:sz w:val="22"/>
          <w:szCs w:val="22"/>
        </w:rPr>
      </w:pPr>
      <w:r w:rsidRPr="00EF310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1222375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80450" cy="66421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0450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1F40" w:rsidRPr="00EF3103" w:rsidRDefault="00EF3103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EF3103">
                              <w:rPr>
                                <w:sz w:val="22"/>
                                <w:szCs w:val="22"/>
                              </w:rPr>
                              <w:t>Zákres lokalizace opatření - Výsadba vysokokmenů a instalace ochran v sadu pod Oblíkem</w:t>
                            </w:r>
                          </w:p>
                          <w:p w:rsidR="008E1F40" w:rsidRPr="00EF3103" w:rsidRDefault="00EF3103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EF3103">
                              <w:rPr>
                                <w:sz w:val="22"/>
                                <w:szCs w:val="22"/>
                              </w:rPr>
                              <w:t>Příloha č. 2 ke smlouvě číslo PPK-181a/53/20</w:t>
                            </w:r>
                          </w:p>
                          <w:p w:rsidR="008E1F40" w:rsidRPr="00EF3103" w:rsidRDefault="00EF3103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EF3103">
                              <w:rPr>
                                <w:sz w:val="22"/>
                                <w:szCs w:val="22"/>
                              </w:rPr>
                              <w:t>Výsadby 70 ks vysokokmenů původních odrůd třešní, instalace 30 ks individuálních ochran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683.5pt;height:52.3pt;z-index:125829378;visibility:visible;mso-wrap-style:square;mso-wrap-distance-left:0;mso-wrap-distance-top:0;mso-wrap-distance-right:96.2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" filled="f" stroked="f">
                <v:textbox inset="0,0,0,0">
                  <w:txbxContent>
                    <w:p w:rsidR="008E1F40" w:rsidRPr="00EF3103" w:rsidRDefault="00EF3103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EF3103">
                        <w:rPr>
                          <w:sz w:val="22"/>
                          <w:szCs w:val="22"/>
                        </w:rPr>
                        <w:t>Zákres lokalizace opatření - Výsadba vysokokmenů a instalace ochran v sadu pod Oblíkem</w:t>
                      </w:r>
                    </w:p>
                    <w:p w:rsidR="008E1F40" w:rsidRPr="00EF3103" w:rsidRDefault="00EF3103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EF3103">
                        <w:rPr>
                          <w:sz w:val="22"/>
                          <w:szCs w:val="22"/>
                        </w:rPr>
                        <w:t>Příloha č. 2 ke smlouvě číslo PPK-181a/53/20</w:t>
                      </w:r>
                    </w:p>
                    <w:p w:rsidR="008E1F40" w:rsidRPr="00EF3103" w:rsidRDefault="00EF3103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EF3103">
                        <w:rPr>
                          <w:sz w:val="22"/>
                          <w:szCs w:val="22"/>
                        </w:rPr>
                        <w:t>Výsadby 70 ks vysokokmenů původních odrůd třešní, instalace 30 ks individuálních ochran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F310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5525770" simplePos="0" relativeHeight="12582938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6837045</wp:posOffset>
                </wp:positionV>
                <wp:extent cx="4650105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1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1F40" w:rsidRDefault="00EF3103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SCHKO České středohoří Autor: Vladislav Kopecký Rok: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95pt;margin-top:538.35pt;width:366.15pt;height:13.45pt;z-index:125829380;visibility:visible;mso-wrap-style:square;mso-wrap-distance-left:0;mso-wrap-distance-top:0;mso-wrap-distance-right:435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YEggEAAAMDAAAOAAAAZHJzL2Uyb0RvYy54bWysUlFrwjAQfh/sP4S8z1ZRJ8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" filled="f" stroked="f">
                <v:textbox inset="0,0,0,0">
                  <w:txbxContent>
                    <w:p w:rsidR="008E1F40" w:rsidRDefault="00EF3103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</w:t>
                      </w:r>
                      <w:r>
                        <w:rPr>
                          <w:sz w:val="18"/>
                          <w:szCs w:val="18"/>
                        </w:rPr>
                        <w:t>SCHKO České středohoří Autor: Vladislav Kopecký Rok: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F3103">
        <w:rPr>
          <w:rFonts w:ascii="Arial" w:hAnsi="Arial" w:cs="Arial"/>
          <w:noProof/>
          <w:sz w:val="22"/>
          <w:szCs w:val="22"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6854825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1F40" w:rsidRPr="00EF3103">
      <w:pgSz w:w="16840" w:h="11900" w:orient="landscape"/>
      <w:pgMar w:top="443" w:right="649" w:bottom="135" w:left="596" w:header="1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3103">
      <w:r>
        <w:separator/>
      </w:r>
    </w:p>
  </w:endnote>
  <w:endnote w:type="continuationSeparator" w:id="0">
    <w:p w:rsidR="00000000" w:rsidRDefault="00EF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F40" w:rsidRDefault="008E1F40"/>
  </w:footnote>
  <w:footnote w:type="continuationSeparator" w:id="0">
    <w:p w:rsidR="008E1F40" w:rsidRDefault="008E1F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40"/>
    <w:rsid w:val="008E1F40"/>
    <w:rsid w:val="00E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7C076-4F58-493C-9D55-60BA8FA6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2020-11-19T07:16:00Z</dcterms:created>
  <dcterms:modified xsi:type="dcterms:W3CDTF">2020-11-19T07:17:00Z</dcterms:modified>
</cp:coreProperties>
</file>