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INOB201700246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Gamescom 2017/19K,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Gamescom 2017/019K, Německo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22.8.2017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Koelnmesse GmbH ,  Kolín nad Rýnem,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