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DE" w:rsidRPr="00E0125D" w:rsidRDefault="00F744DE" w:rsidP="009A17E9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  <w:r w:rsidRPr="00E0125D">
        <w:rPr>
          <w:rFonts w:cs="Arial"/>
          <w:b w:val="0"/>
          <w:sz w:val="22"/>
          <w:szCs w:val="22"/>
        </w:rPr>
        <w:tab/>
      </w:r>
      <w:r w:rsidRPr="00E0125D">
        <w:rPr>
          <w:rFonts w:cs="Arial"/>
          <w:b w:val="0"/>
          <w:sz w:val="22"/>
          <w:szCs w:val="22"/>
        </w:rPr>
        <w:tab/>
      </w:r>
      <w:r w:rsidRPr="00E0125D">
        <w:rPr>
          <w:rFonts w:cs="Arial"/>
          <w:b w:val="0"/>
          <w:sz w:val="22"/>
          <w:szCs w:val="22"/>
        </w:rPr>
        <w:tab/>
      </w:r>
      <w:r w:rsidRPr="00E0125D">
        <w:rPr>
          <w:rFonts w:cs="Arial"/>
          <w:b w:val="0"/>
          <w:sz w:val="22"/>
          <w:szCs w:val="22"/>
        </w:rPr>
        <w:tab/>
      </w:r>
    </w:p>
    <w:p w:rsidR="009547F7" w:rsidRPr="00E0125D" w:rsidRDefault="004E75CE" w:rsidP="009A17E9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  <w:r w:rsidRPr="00E0125D">
        <w:rPr>
          <w:rFonts w:cs="Arial"/>
          <w:sz w:val="22"/>
          <w:szCs w:val="22"/>
        </w:rPr>
        <w:t xml:space="preserve">Smlouva o </w:t>
      </w:r>
      <w:r w:rsidR="00B9270E" w:rsidRPr="00E0125D">
        <w:rPr>
          <w:rFonts w:cs="Arial"/>
          <w:sz w:val="22"/>
          <w:szCs w:val="22"/>
        </w:rPr>
        <w:t>bezúplatném převodu movitého majetku</w:t>
      </w:r>
    </w:p>
    <w:p w:rsidR="009A17E9" w:rsidRDefault="009A17E9" w:rsidP="009A17E9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</w:p>
    <w:p w:rsidR="00652AD0" w:rsidRPr="00E0125D" w:rsidRDefault="00652AD0" w:rsidP="009A17E9">
      <w:pPr>
        <w:pStyle w:val="SMLOUVACISLO"/>
        <w:tabs>
          <w:tab w:val="decimal" w:pos="1316"/>
        </w:tabs>
        <w:ind w:left="0" w:firstLine="0"/>
        <w:jc w:val="center"/>
        <w:rPr>
          <w:rFonts w:cs="Arial"/>
          <w:sz w:val="22"/>
          <w:szCs w:val="22"/>
        </w:rPr>
      </w:pPr>
    </w:p>
    <w:p w:rsidR="009A17E9" w:rsidRPr="00E0125D" w:rsidRDefault="009A17E9" w:rsidP="009A17E9">
      <w:pPr>
        <w:pStyle w:val="HLAVICKA"/>
        <w:ind w:left="964" w:hanging="284"/>
        <w:rPr>
          <w:rFonts w:ascii="Arial" w:hAnsi="Arial" w:cs="Arial"/>
          <w:b/>
          <w:sz w:val="22"/>
          <w:szCs w:val="22"/>
        </w:rPr>
      </w:pPr>
    </w:p>
    <w:p w:rsidR="00752EA5" w:rsidRPr="00E0125D" w:rsidRDefault="00B9270E" w:rsidP="00752EA5">
      <w:pPr>
        <w:tabs>
          <w:tab w:val="left" w:pos="284"/>
          <w:tab w:val="left" w:pos="1134"/>
        </w:tabs>
        <w:overflowPunct w:val="0"/>
        <w:autoSpaceDE w:val="0"/>
        <w:spacing w:after="60"/>
        <w:jc w:val="left"/>
        <w:textAlignment w:val="baseline"/>
        <w:rPr>
          <w:rFonts w:ascii="Arial" w:hAnsi="Arial" w:cs="Arial"/>
          <w:b/>
          <w:sz w:val="22"/>
          <w:szCs w:val="22"/>
        </w:rPr>
      </w:pPr>
      <w:r w:rsidRPr="00E0125D">
        <w:rPr>
          <w:rFonts w:ascii="Arial" w:hAnsi="Arial" w:cs="Arial"/>
          <w:b/>
          <w:sz w:val="22"/>
          <w:szCs w:val="22"/>
        </w:rPr>
        <w:t>Převádějící</w:t>
      </w:r>
      <w:r w:rsidR="00752EA5" w:rsidRPr="00E0125D">
        <w:rPr>
          <w:rFonts w:ascii="Arial" w:hAnsi="Arial" w:cs="Arial"/>
          <w:b/>
          <w:sz w:val="22"/>
          <w:szCs w:val="22"/>
        </w:rPr>
        <w:t>:</w:t>
      </w:r>
      <w:r w:rsidR="00752EA5" w:rsidRPr="00E0125D">
        <w:rPr>
          <w:rFonts w:ascii="Arial" w:hAnsi="Arial" w:cs="Arial"/>
          <w:b/>
          <w:sz w:val="22"/>
          <w:szCs w:val="22"/>
        </w:rPr>
        <w:tab/>
      </w:r>
      <w:r w:rsidR="00752EA5" w:rsidRPr="00E0125D">
        <w:rPr>
          <w:rFonts w:ascii="Arial" w:hAnsi="Arial" w:cs="Arial"/>
          <w:b/>
          <w:sz w:val="22"/>
          <w:szCs w:val="22"/>
        </w:rPr>
        <w:tab/>
      </w:r>
      <w:r w:rsidR="00016144" w:rsidRPr="00E0125D">
        <w:rPr>
          <w:rFonts w:ascii="Arial" w:hAnsi="Arial" w:cs="Arial"/>
          <w:b/>
          <w:sz w:val="22"/>
          <w:szCs w:val="22"/>
        </w:rPr>
        <w:tab/>
      </w:r>
      <w:r w:rsidRPr="00E0125D">
        <w:rPr>
          <w:rFonts w:ascii="Arial" w:hAnsi="Arial" w:cs="Arial"/>
          <w:b/>
          <w:sz w:val="22"/>
          <w:szCs w:val="22"/>
        </w:rPr>
        <w:t>Institut pro veřejnou správu Praha, státní příspěvková organizace</w:t>
      </w:r>
    </w:p>
    <w:p w:rsidR="00B9270E" w:rsidRPr="00E0125D" w:rsidRDefault="00752EA5" w:rsidP="00B9270E">
      <w:pPr>
        <w:pStyle w:val="bodytextu"/>
        <w:rPr>
          <w:sz w:val="22"/>
          <w:szCs w:val="22"/>
        </w:rPr>
      </w:pPr>
      <w:r w:rsidRPr="00E0125D">
        <w:rPr>
          <w:sz w:val="22"/>
          <w:szCs w:val="22"/>
        </w:rPr>
        <w:t>se sídlem:</w:t>
      </w:r>
      <w:r w:rsidRPr="00E0125D">
        <w:rPr>
          <w:sz w:val="22"/>
          <w:szCs w:val="22"/>
        </w:rPr>
        <w:tab/>
      </w:r>
      <w:r w:rsidRPr="00E0125D">
        <w:rPr>
          <w:sz w:val="22"/>
          <w:szCs w:val="22"/>
        </w:rPr>
        <w:tab/>
      </w:r>
      <w:r w:rsidRPr="00E0125D">
        <w:rPr>
          <w:sz w:val="22"/>
          <w:szCs w:val="22"/>
        </w:rPr>
        <w:tab/>
      </w:r>
      <w:r w:rsidR="00B9270E" w:rsidRPr="00E0125D">
        <w:rPr>
          <w:sz w:val="22"/>
          <w:szCs w:val="22"/>
          <w:lang w:eastAsia="en-US"/>
        </w:rPr>
        <w:t>Dlážděná 1004/6, 11000, Praha, Nové Město</w:t>
      </w:r>
    </w:p>
    <w:p w:rsidR="00752EA5" w:rsidRPr="00652AD0" w:rsidRDefault="00752EA5" w:rsidP="00752EA5">
      <w:pPr>
        <w:tabs>
          <w:tab w:val="left" w:pos="284"/>
          <w:tab w:val="left" w:pos="1134"/>
        </w:tabs>
        <w:overflowPunct w:val="0"/>
        <w:autoSpaceDE w:val="0"/>
        <w:spacing w:after="60"/>
        <w:jc w:val="left"/>
        <w:textAlignment w:val="baseline"/>
        <w:rPr>
          <w:rFonts w:ascii="Arial" w:hAnsi="Arial" w:cs="Arial"/>
          <w:sz w:val="22"/>
          <w:szCs w:val="22"/>
        </w:rPr>
      </w:pPr>
      <w:r w:rsidRPr="00652AD0">
        <w:rPr>
          <w:rFonts w:ascii="Arial" w:hAnsi="Arial" w:cs="Arial"/>
          <w:sz w:val="22"/>
          <w:szCs w:val="22"/>
        </w:rPr>
        <w:t>zastoupený:</w:t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="00B9270E" w:rsidRPr="00652AD0">
        <w:rPr>
          <w:rFonts w:ascii="Arial" w:hAnsi="Arial" w:cs="Arial"/>
          <w:sz w:val="22"/>
          <w:szCs w:val="22"/>
        </w:rPr>
        <w:t>JUDr. Annou Doležalovou - ředitelkou</w:t>
      </w:r>
    </w:p>
    <w:p w:rsidR="00752EA5" w:rsidRPr="00652AD0" w:rsidRDefault="00752EA5" w:rsidP="00752EA5">
      <w:pPr>
        <w:tabs>
          <w:tab w:val="left" w:pos="284"/>
          <w:tab w:val="left" w:pos="993"/>
        </w:tabs>
        <w:overflowPunct w:val="0"/>
        <w:autoSpaceDE w:val="0"/>
        <w:spacing w:after="60"/>
        <w:jc w:val="left"/>
        <w:textAlignment w:val="baseline"/>
        <w:rPr>
          <w:rFonts w:ascii="Arial" w:hAnsi="Arial" w:cs="Arial"/>
          <w:sz w:val="22"/>
          <w:szCs w:val="22"/>
        </w:rPr>
      </w:pPr>
      <w:r w:rsidRPr="00652AD0">
        <w:rPr>
          <w:rFonts w:ascii="Arial" w:hAnsi="Arial" w:cs="Arial"/>
          <w:sz w:val="22"/>
          <w:szCs w:val="22"/>
        </w:rPr>
        <w:t>IČO:</w:t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="00B9270E" w:rsidRPr="00652AD0">
        <w:rPr>
          <w:rFonts w:ascii="Arial" w:hAnsi="Arial" w:cs="Arial"/>
          <w:sz w:val="22"/>
          <w:szCs w:val="22"/>
        </w:rPr>
        <w:t>70890293</w:t>
      </w:r>
    </w:p>
    <w:p w:rsidR="00752EA5" w:rsidRPr="00652AD0" w:rsidRDefault="00752EA5" w:rsidP="00752EA5">
      <w:pPr>
        <w:tabs>
          <w:tab w:val="left" w:pos="284"/>
          <w:tab w:val="left" w:pos="993"/>
        </w:tabs>
        <w:overflowPunct w:val="0"/>
        <w:autoSpaceDE w:val="0"/>
        <w:spacing w:after="60"/>
        <w:jc w:val="left"/>
        <w:textAlignment w:val="baseline"/>
        <w:rPr>
          <w:rFonts w:ascii="Arial" w:hAnsi="Arial" w:cs="Arial"/>
          <w:sz w:val="22"/>
          <w:szCs w:val="22"/>
        </w:rPr>
      </w:pPr>
      <w:r w:rsidRPr="00652AD0">
        <w:rPr>
          <w:rFonts w:ascii="Arial" w:hAnsi="Arial" w:cs="Arial"/>
          <w:sz w:val="22"/>
          <w:szCs w:val="22"/>
        </w:rPr>
        <w:t>DIČ:</w:t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="00B9270E" w:rsidRPr="00652AD0">
        <w:rPr>
          <w:rFonts w:ascii="Arial" w:hAnsi="Arial" w:cs="Arial"/>
          <w:sz w:val="22"/>
          <w:szCs w:val="22"/>
        </w:rPr>
        <w:t>CZ70890293</w:t>
      </w:r>
    </w:p>
    <w:p w:rsidR="00E0125D" w:rsidRPr="00652AD0" w:rsidRDefault="00752EA5" w:rsidP="00752EA5">
      <w:pPr>
        <w:suppressAutoHyphens w:val="0"/>
        <w:jc w:val="left"/>
        <w:rPr>
          <w:rFonts w:ascii="Arial" w:hAnsi="Arial" w:cs="Arial"/>
          <w:sz w:val="22"/>
          <w:szCs w:val="22"/>
          <w:lang w:eastAsia="cs-CZ"/>
        </w:rPr>
      </w:pPr>
      <w:r w:rsidRPr="00652AD0">
        <w:rPr>
          <w:rFonts w:ascii="Arial" w:hAnsi="Arial" w:cs="Arial"/>
          <w:sz w:val="22"/>
          <w:szCs w:val="22"/>
          <w:lang w:eastAsia="cs-CZ"/>
        </w:rPr>
        <w:t>kontaktní osoba:</w:t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r w:rsidR="00B9270E" w:rsidRPr="00652AD0">
        <w:rPr>
          <w:rFonts w:ascii="Arial" w:hAnsi="Arial" w:cs="Arial"/>
          <w:sz w:val="22"/>
          <w:szCs w:val="22"/>
          <w:lang w:eastAsia="cs-CZ"/>
        </w:rPr>
        <w:t>Mgr. Roman Hrubeš</w:t>
      </w:r>
      <w:r w:rsidRPr="00652AD0">
        <w:rPr>
          <w:rFonts w:ascii="Arial" w:hAnsi="Arial" w:cs="Arial"/>
          <w:sz w:val="22"/>
          <w:szCs w:val="22"/>
          <w:lang w:eastAsia="cs-CZ"/>
        </w:rPr>
        <w:t xml:space="preserve">, tel.: </w:t>
      </w:r>
      <w:r w:rsidR="00E0125D" w:rsidRPr="00652AD0">
        <w:rPr>
          <w:rFonts w:ascii="Arial" w:hAnsi="Arial" w:cs="Arial"/>
          <w:sz w:val="22"/>
          <w:szCs w:val="22"/>
          <w:lang w:eastAsia="cs-CZ"/>
        </w:rPr>
        <w:t>736 767 607</w:t>
      </w:r>
    </w:p>
    <w:p w:rsidR="00E0125D" w:rsidRPr="00652AD0" w:rsidRDefault="00E0125D" w:rsidP="00E0125D">
      <w:pPr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652AD0">
        <w:rPr>
          <w:rFonts w:ascii="Arial" w:hAnsi="Arial" w:cs="Arial"/>
          <w:sz w:val="22"/>
          <w:szCs w:val="22"/>
          <w:lang w:eastAsia="cs-CZ"/>
        </w:rPr>
        <w:t>e-mail:</w:t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r w:rsidRPr="00652AD0">
        <w:rPr>
          <w:rFonts w:ascii="Arial" w:hAnsi="Arial" w:cs="Arial"/>
          <w:sz w:val="22"/>
          <w:szCs w:val="22"/>
          <w:lang w:eastAsia="cs-CZ"/>
        </w:rPr>
        <w:tab/>
      </w:r>
      <w:hyperlink r:id="rId6" w:history="1">
        <w:r w:rsidRPr="00652AD0">
          <w:rPr>
            <w:rStyle w:val="Hypertextovodkaz"/>
            <w:rFonts w:ascii="Arial" w:hAnsi="Arial" w:cs="Arial"/>
            <w:color w:val="auto"/>
            <w:sz w:val="22"/>
            <w:szCs w:val="22"/>
            <w:lang w:eastAsia="cs-CZ"/>
          </w:rPr>
          <w:t>r.hru</w:t>
        </w:r>
        <w:r w:rsidRPr="00652AD0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eastAsia="en-US"/>
          </w:rPr>
          <w:t>@institutpraha.cz</w:t>
        </w:r>
      </w:hyperlink>
    </w:p>
    <w:p w:rsidR="00E0125D" w:rsidRPr="00652AD0" w:rsidRDefault="00E0125D" w:rsidP="00E0125D">
      <w:pPr>
        <w:pStyle w:val="Vlastntextsmlouvy"/>
        <w:spacing w:before="0" w:after="0"/>
        <w:rPr>
          <w:rFonts w:cs="Arial"/>
          <w:sz w:val="22"/>
          <w:szCs w:val="22"/>
        </w:rPr>
      </w:pPr>
      <w:r w:rsidRPr="00652AD0">
        <w:rPr>
          <w:rFonts w:cs="Arial"/>
          <w:sz w:val="22"/>
          <w:szCs w:val="22"/>
        </w:rPr>
        <w:t xml:space="preserve">Organizace založená Zřizovací listinou vydanou Ministerstvem vnitra pod </w:t>
      </w:r>
      <w:proofErr w:type="gramStart"/>
      <w:r w:rsidRPr="00652AD0">
        <w:rPr>
          <w:rFonts w:cs="Arial"/>
          <w:sz w:val="22"/>
          <w:szCs w:val="22"/>
        </w:rPr>
        <w:t>č.j.</w:t>
      </w:r>
      <w:proofErr w:type="gramEnd"/>
      <w:r w:rsidRPr="00652AD0">
        <w:rPr>
          <w:rFonts w:cs="Arial"/>
          <w:sz w:val="22"/>
          <w:szCs w:val="22"/>
        </w:rPr>
        <w:t xml:space="preserve"> 353/2000 ze dne 18.12.2000</w:t>
      </w:r>
    </w:p>
    <w:p w:rsidR="00E0125D" w:rsidRPr="00652AD0" w:rsidRDefault="00E0125D" w:rsidP="00E0125D">
      <w:pPr>
        <w:pStyle w:val="Vlastntextsmlouvy"/>
        <w:spacing w:before="0" w:after="0"/>
        <w:rPr>
          <w:rFonts w:cs="Arial"/>
          <w:sz w:val="22"/>
          <w:szCs w:val="22"/>
        </w:rPr>
      </w:pPr>
      <w:r w:rsidRPr="00652AD0">
        <w:rPr>
          <w:rFonts w:cs="Arial"/>
          <w:sz w:val="22"/>
          <w:szCs w:val="22"/>
        </w:rPr>
        <w:t>(dále jen „převádějící“)</w:t>
      </w:r>
    </w:p>
    <w:p w:rsidR="009A17E9" w:rsidRPr="00652AD0" w:rsidRDefault="009A17E9" w:rsidP="00A4414C">
      <w:pPr>
        <w:pStyle w:val="Vlastntextsmlouvy"/>
        <w:jc w:val="center"/>
        <w:rPr>
          <w:rFonts w:cs="Arial"/>
          <w:b/>
          <w:sz w:val="22"/>
          <w:szCs w:val="22"/>
        </w:rPr>
      </w:pPr>
      <w:r w:rsidRPr="00652AD0">
        <w:rPr>
          <w:rFonts w:cs="Arial"/>
          <w:b/>
          <w:sz w:val="22"/>
          <w:szCs w:val="22"/>
        </w:rPr>
        <w:t>a</w:t>
      </w:r>
    </w:p>
    <w:p w:rsidR="009A17E9" w:rsidRPr="00652AD0" w:rsidRDefault="00962C26" w:rsidP="00A85FA4">
      <w:pPr>
        <w:pStyle w:val="Vlastntextsmlouvy"/>
        <w:jc w:val="left"/>
        <w:rPr>
          <w:rFonts w:cs="Arial"/>
          <w:b/>
          <w:sz w:val="22"/>
          <w:szCs w:val="22"/>
        </w:rPr>
      </w:pPr>
      <w:r w:rsidRPr="00652AD0">
        <w:rPr>
          <w:rFonts w:cs="Arial"/>
          <w:b/>
          <w:sz w:val="22"/>
          <w:szCs w:val="22"/>
        </w:rPr>
        <w:t xml:space="preserve">2. </w:t>
      </w:r>
      <w:r w:rsidR="00E0125D" w:rsidRPr="00652AD0">
        <w:rPr>
          <w:rFonts w:cs="Arial"/>
          <w:b/>
          <w:sz w:val="22"/>
          <w:szCs w:val="22"/>
        </w:rPr>
        <w:t>Přebírající</w:t>
      </w:r>
      <w:r w:rsidRPr="00652AD0">
        <w:rPr>
          <w:rFonts w:cs="Arial"/>
          <w:b/>
          <w:sz w:val="22"/>
          <w:szCs w:val="22"/>
        </w:rPr>
        <w:t>:</w:t>
      </w:r>
      <w:r w:rsidRPr="00652AD0">
        <w:rPr>
          <w:rFonts w:cs="Arial"/>
          <w:b/>
          <w:sz w:val="22"/>
          <w:szCs w:val="22"/>
        </w:rPr>
        <w:tab/>
      </w:r>
      <w:r w:rsidRPr="00652AD0">
        <w:rPr>
          <w:rFonts w:cs="Arial"/>
          <w:b/>
          <w:sz w:val="22"/>
          <w:szCs w:val="22"/>
        </w:rPr>
        <w:tab/>
      </w:r>
      <w:r w:rsidRPr="00652AD0">
        <w:rPr>
          <w:rFonts w:cs="Arial"/>
          <w:b/>
          <w:sz w:val="22"/>
          <w:szCs w:val="22"/>
        </w:rPr>
        <w:tab/>
      </w:r>
      <w:r w:rsidR="004E1213" w:rsidRPr="00652AD0">
        <w:rPr>
          <w:rFonts w:cs="Arial"/>
          <w:b/>
          <w:bCs/>
          <w:sz w:val="22"/>
          <w:szCs w:val="22"/>
        </w:rPr>
        <w:t>Psychiatrická nemocnice Bohnice, příspěvková organizace</w:t>
      </w:r>
    </w:p>
    <w:p w:rsidR="009A17E9" w:rsidRPr="00652AD0" w:rsidRDefault="009A17E9" w:rsidP="009A17E9">
      <w:pPr>
        <w:pStyle w:val="bodytextu"/>
        <w:rPr>
          <w:sz w:val="22"/>
          <w:szCs w:val="22"/>
        </w:rPr>
      </w:pPr>
      <w:r w:rsidRPr="00652AD0">
        <w:rPr>
          <w:sz w:val="22"/>
          <w:szCs w:val="22"/>
        </w:rPr>
        <w:t xml:space="preserve">se sídlem: </w:t>
      </w:r>
      <w:r w:rsidRPr="00652AD0">
        <w:rPr>
          <w:sz w:val="22"/>
          <w:szCs w:val="22"/>
        </w:rPr>
        <w:tab/>
      </w:r>
      <w:r w:rsidRPr="00652AD0">
        <w:rPr>
          <w:sz w:val="22"/>
          <w:szCs w:val="22"/>
        </w:rPr>
        <w:tab/>
      </w:r>
      <w:r w:rsidRPr="00652AD0">
        <w:rPr>
          <w:sz w:val="22"/>
          <w:szCs w:val="22"/>
        </w:rPr>
        <w:tab/>
      </w:r>
      <w:r w:rsidR="004E1213" w:rsidRPr="00652AD0">
        <w:rPr>
          <w:sz w:val="22"/>
          <w:szCs w:val="22"/>
        </w:rPr>
        <w:t>Ústavní 91/7, 181 00 Praha - Bohnice</w:t>
      </w:r>
    </w:p>
    <w:p w:rsidR="004E1213" w:rsidRPr="00652AD0" w:rsidRDefault="009A17E9" w:rsidP="009A17E9">
      <w:pPr>
        <w:pStyle w:val="bodytextu"/>
        <w:ind w:left="2832" w:hanging="2832"/>
        <w:rPr>
          <w:sz w:val="22"/>
          <w:szCs w:val="22"/>
        </w:rPr>
      </w:pPr>
      <w:r w:rsidRPr="00652AD0">
        <w:rPr>
          <w:sz w:val="22"/>
          <w:szCs w:val="22"/>
        </w:rPr>
        <w:t>zastoupen</w:t>
      </w:r>
      <w:r w:rsidR="00462B22" w:rsidRPr="00652AD0">
        <w:rPr>
          <w:sz w:val="22"/>
          <w:szCs w:val="22"/>
        </w:rPr>
        <w:t>ý</w:t>
      </w:r>
      <w:r w:rsidRPr="00652AD0">
        <w:rPr>
          <w:sz w:val="22"/>
          <w:szCs w:val="22"/>
        </w:rPr>
        <w:t>:</w:t>
      </w:r>
      <w:r w:rsidRPr="00652AD0">
        <w:rPr>
          <w:sz w:val="22"/>
          <w:szCs w:val="22"/>
        </w:rPr>
        <w:tab/>
      </w:r>
      <w:r w:rsidR="004E1213" w:rsidRPr="00652AD0">
        <w:rPr>
          <w:sz w:val="22"/>
          <w:szCs w:val="22"/>
        </w:rPr>
        <w:t xml:space="preserve">MUDr. Martinem </w:t>
      </w:r>
      <w:proofErr w:type="spellStart"/>
      <w:r w:rsidR="004E1213" w:rsidRPr="00652AD0">
        <w:rPr>
          <w:sz w:val="22"/>
          <w:szCs w:val="22"/>
        </w:rPr>
        <w:t>Hollým</w:t>
      </w:r>
      <w:proofErr w:type="spellEnd"/>
      <w:r w:rsidR="004E1213" w:rsidRPr="00652AD0">
        <w:rPr>
          <w:sz w:val="22"/>
          <w:szCs w:val="22"/>
        </w:rPr>
        <w:t>, MBA, ředitelem nemocnice</w:t>
      </w:r>
    </w:p>
    <w:p w:rsidR="004E1213" w:rsidRPr="00652AD0" w:rsidRDefault="009A17E9" w:rsidP="009A17E9">
      <w:pPr>
        <w:pStyle w:val="bodytextu"/>
        <w:ind w:left="2832" w:hanging="2832"/>
        <w:rPr>
          <w:sz w:val="22"/>
          <w:szCs w:val="22"/>
        </w:rPr>
      </w:pPr>
      <w:r w:rsidRPr="00652AD0">
        <w:rPr>
          <w:sz w:val="22"/>
          <w:szCs w:val="22"/>
        </w:rPr>
        <w:t>IČ</w:t>
      </w:r>
      <w:r w:rsidR="009547F7" w:rsidRPr="00652AD0">
        <w:rPr>
          <w:sz w:val="22"/>
          <w:szCs w:val="22"/>
        </w:rPr>
        <w:t>O</w:t>
      </w:r>
      <w:r w:rsidRPr="00652AD0">
        <w:rPr>
          <w:sz w:val="22"/>
          <w:szCs w:val="22"/>
        </w:rPr>
        <w:t>:</w:t>
      </w:r>
      <w:r w:rsidRPr="00652AD0">
        <w:rPr>
          <w:sz w:val="22"/>
          <w:szCs w:val="22"/>
        </w:rPr>
        <w:tab/>
      </w:r>
      <w:r w:rsidR="004E1213" w:rsidRPr="00652AD0">
        <w:rPr>
          <w:sz w:val="22"/>
          <w:szCs w:val="22"/>
        </w:rPr>
        <w:t>00064220</w:t>
      </w:r>
    </w:p>
    <w:p w:rsidR="00621F36" w:rsidRPr="00652AD0" w:rsidRDefault="00621F36" w:rsidP="009A17E9">
      <w:pPr>
        <w:pStyle w:val="bodytextu"/>
        <w:ind w:left="2832" w:hanging="2832"/>
        <w:rPr>
          <w:sz w:val="22"/>
          <w:szCs w:val="22"/>
        </w:rPr>
      </w:pPr>
      <w:r w:rsidRPr="00652AD0">
        <w:rPr>
          <w:sz w:val="22"/>
          <w:szCs w:val="22"/>
        </w:rPr>
        <w:t>DIČ:</w:t>
      </w:r>
      <w:r w:rsidRPr="00652AD0">
        <w:rPr>
          <w:sz w:val="22"/>
          <w:szCs w:val="22"/>
        </w:rPr>
        <w:tab/>
        <w:t>CZ</w:t>
      </w:r>
      <w:r w:rsidR="004E1213" w:rsidRPr="00652AD0">
        <w:rPr>
          <w:sz w:val="22"/>
          <w:szCs w:val="22"/>
        </w:rPr>
        <w:t xml:space="preserve"> 00064220</w:t>
      </w:r>
      <w:r w:rsidRPr="00652AD0">
        <w:rPr>
          <w:sz w:val="22"/>
          <w:szCs w:val="22"/>
        </w:rPr>
        <w:tab/>
      </w:r>
    </w:p>
    <w:p w:rsidR="009A17E9" w:rsidRPr="00652AD0" w:rsidRDefault="004E75CE" w:rsidP="004E1213">
      <w:pPr>
        <w:pStyle w:val="bodytextu"/>
        <w:rPr>
          <w:sz w:val="22"/>
          <w:szCs w:val="22"/>
          <w:lang w:eastAsia="en-US"/>
        </w:rPr>
      </w:pPr>
      <w:r w:rsidRPr="00652AD0">
        <w:rPr>
          <w:sz w:val="22"/>
          <w:szCs w:val="22"/>
        </w:rPr>
        <w:t>kontaktní osoba</w:t>
      </w:r>
      <w:r w:rsidR="009A17E9" w:rsidRPr="00652AD0">
        <w:rPr>
          <w:sz w:val="22"/>
          <w:szCs w:val="22"/>
        </w:rPr>
        <w:t>:</w:t>
      </w:r>
      <w:r w:rsidR="009A17E9" w:rsidRPr="00652AD0">
        <w:rPr>
          <w:sz w:val="22"/>
          <w:szCs w:val="22"/>
        </w:rPr>
        <w:tab/>
      </w:r>
      <w:r w:rsidRPr="00652AD0">
        <w:rPr>
          <w:sz w:val="22"/>
          <w:szCs w:val="22"/>
        </w:rPr>
        <w:tab/>
      </w:r>
      <w:r w:rsidR="004E1213" w:rsidRPr="00652AD0">
        <w:rPr>
          <w:sz w:val="22"/>
          <w:szCs w:val="22"/>
          <w:lang w:eastAsia="en-US"/>
        </w:rPr>
        <w:t>Josef Semerák</w:t>
      </w:r>
      <w:r w:rsidRPr="00652AD0">
        <w:rPr>
          <w:sz w:val="22"/>
          <w:szCs w:val="22"/>
          <w:lang w:eastAsia="en-US"/>
        </w:rPr>
        <w:t xml:space="preserve">, </w:t>
      </w:r>
      <w:r w:rsidR="004E1213" w:rsidRPr="00652AD0">
        <w:rPr>
          <w:sz w:val="22"/>
          <w:szCs w:val="22"/>
          <w:lang w:eastAsia="en-US"/>
        </w:rPr>
        <w:t>284 016 165</w:t>
      </w:r>
      <w:r w:rsidR="00752EA5" w:rsidRPr="00652AD0">
        <w:rPr>
          <w:sz w:val="22"/>
          <w:szCs w:val="22"/>
          <w:lang w:eastAsia="en-US"/>
        </w:rPr>
        <w:t xml:space="preserve">, </w:t>
      </w:r>
    </w:p>
    <w:p w:rsidR="004E1213" w:rsidRPr="00652AD0" w:rsidRDefault="009A17E9" w:rsidP="004E1213">
      <w:pPr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652AD0">
        <w:rPr>
          <w:rFonts w:ascii="Arial" w:hAnsi="Arial" w:cs="Arial"/>
          <w:sz w:val="22"/>
          <w:szCs w:val="22"/>
        </w:rPr>
        <w:t>e-mail:</w:t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Pr="00652AD0">
        <w:rPr>
          <w:rFonts w:ascii="Arial" w:hAnsi="Arial" w:cs="Arial"/>
          <w:sz w:val="22"/>
          <w:szCs w:val="22"/>
        </w:rPr>
        <w:tab/>
      </w:r>
      <w:r w:rsidR="000D2435" w:rsidRPr="00652AD0">
        <w:rPr>
          <w:rFonts w:ascii="Arial" w:hAnsi="Arial" w:cs="Arial"/>
          <w:sz w:val="22"/>
          <w:szCs w:val="22"/>
        </w:rPr>
        <w:tab/>
      </w:r>
      <w:hyperlink r:id="rId7" w:history="1">
        <w:r w:rsidR="000D2435" w:rsidRPr="00652AD0">
          <w:rPr>
            <w:rStyle w:val="Hypertextovodkaz"/>
            <w:rFonts w:ascii="Arial" w:hAnsi="Arial" w:cs="Arial"/>
            <w:color w:val="auto"/>
            <w:sz w:val="22"/>
            <w:szCs w:val="22"/>
            <w:lang w:eastAsia="en-US"/>
          </w:rPr>
          <w:t>Josef.Semerak</w:t>
        </w:r>
        <w:r w:rsidR="000D2435" w:rsidRPr="00652AD0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eastAsia="en-US"/>
          </w:rPr>
          <w:t>@bohnice.cz</w:t>
        </w:r>
      </w:hyperlink>
    </w:p>
    <w:p w:rsidR="000D2435" w:rsidRPr="00652AD0" w:rsidRDefault="000D2435" w:rsidP="004E1213">
      <w:pPr>
        <w:suppressAutoHyphens w:val="0"/>
        <w:autoSpaceDE w:val="0"/>
        <w:autoSpaceDN w:val="0"/>
        <w:adjustRightInd w:val="0"/>
        <w:jc w:val="left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9A17E9" w:rsidRPr="00652AD0" w:rsidRDefault="009A17E9" w:rsidP="009A17E9">
      <w:pPr>
        <w:pStyle w:val="bodytextu"/>
        <w:rPr>
          <w:sz w:val="22"/>
          <w:szCs w:val="22"/>
          <w:lang w:val="fi-FI"/>
        </w:rPr>
      </w:pPr>
    </w:p>
    <w:p w:rsidR="009A17E9" w:rsidRPr="00652AD0" w:rsidRDefault="00E1324F" w:rsidP="00E1324F">
      <w:pPr>
        <w:rPr>
          <w:rFonts w:ascii="Helvetica" w:hAnsi="Helvetica"/>
          <w:sz w:val="20"/>
          <w:szCs w:val="20"/>
          <w:lang w:eastAsia="cs-CZ"/>
        </w:rPr>
      </w:pPr>
      <w:r w:rsidRPr="00652AD0">
        <w:rPr>
          <w:rFonts w:ascii="Arial" w:hAnsi="Arial" w:cs="Arial"/>
          <w:sz w:val="22"/>
          <w:szCs w:val="22"/>
        </w:rPr>
        <w:t>Organizace založená Zřizovací listinou</w:t>
      </w:r>
      <w:r w:rsidR="004E1213" w:rsidRPr="00652AD0">
        <w:rPr>
          <w:rFonts w:ascii="Arial" w:hAnsi="Arial" w:cs="Arial"/>
          <w:sz w:val="22"/>
          <w:szCs w:val="22"/>
        </w:rPr>
        <w:t xml:space="preserve"> vydan</w:t>
      </w:r>
      <w:r w:rsidRPr="00652AD0">
        <w:rPr>
          <w:rFonts w:ascii="Arial" w:hAnsi="Arial" w:cs="Arial"/>
          <w:sz w:val="22"/>
          <w:szCs w:val="22"/>
        </w:rPr>
        <w:t>ou</w:t>
      </w:r>
      <w:r w:rsidR="004E1213" w:rsidRPr="00652AD0">
        <w:rPr>
          <w:rFonts w:ascii="Arial" w:hAnsi="Arial" w:cs="Arial"/>
          <w:sz w:val="22"/>
          <w:szCs w:val="22"/>
        </w:rPr>
        <w:t xml:space="preserve"> Ministerstvem zdravotnictví dne 27. 6. 2019 v platném zně</w:t>
      </w:r>
      <w:r w:rsidRPr="00652AD0">
        <w:rPr>
          <w:rFonts w:ascii="Arial" w:hAnsi="Arial" w:cs="Arial"/>
          <w:sz w:val="22"/>
          <w:szCs w:val="22"/>
        </w:rPr>
        <w:t>ní</w:t>
      </w:r>
    </w:p>
    <w:p w:rsidR="008E480A" w:rsidRPr="00652AD0" w:rsidRDefault="009A17E9" w:rsidP="00E1324F">
      <w:pPr>
        <w:pStyle w:val="bodytextu"/>
        <w:rPr>
          <w:sz w:val="22"/>
          <w:szCs w:val="22"/>
        </w:rPr>
      </w:pPr>
      <w:r w:rsidRPr="00652AD0">
        <w:rPr>
          <w:sz w:val="22"/>
          <w:szCs w:val="22"/>
        </w:rPr>
        <w:t>(dále jen „</w:t>
      </w:r>
      <w:r w:rsidR="00E0125D" w:rsidRPr="00652AD0">
        <w:rPr>
          <w:sz w:val="22"/>
          <w:szCs w:val="22"/>
        </w:rPr>
        <w:t>přebírající</w:t>
      </w:r>
      <w:r w:rsidRPr="00652AD0">
        <w:rPr>
          <w:sz w:val="22"/>
          <w:szCs w:val="22"/>
        </w:rPr>
        <w:t xml:space="preserve">“) </w:t>
      </w:r>
    </w:p>
    <w:p w:rsidR="00E0125D" w:rsidRPr="00652AD0" w:rsidRDefault="00E0125D" w:rsidP="009A17E9">
      <w:pPr>
        <w:pStyle w:val="bodytextu"/>
        <w:spacing w:before="240"/>
        <w:rPr>
          <w:sz w:val="22"/>
          <w:szCs w:val="22"/>
        </w:rPr>
      </w:pPr>
      <w:r w:rsidRPr="00652AD0">
        <w:rPr>
          <w:sz w:val="22"/>
          <w:szCs w:val="22"/>
        </w:rPr>
        <w:t xml:space="preserve">Uzavírají tuto </w:t>
      </w:r>
    </w:p>
    <w:p w:rsidR="00E0125D" w:rsidRPr="00652AD0" w:rsidRDefault="00E0125D" w:rsidP="00E0125D">
      <w:pPr>
        <w:pStyle w:val="bodytextu"/>
        <w:spacing w:before="240"/>
        <w:jc w:val="center"/>
        <w:rPr>
          <w:sz w:val="22"/>
          <w:szCs w:val="22"/>
        </w:rPr>
      </w:pPr>
      <w:r w:rsidRPr="00652AD0">
        <w:rPr>
          <w:sz w:val="22"/>
          <w:szCs w:val="22"/>
        </w:rPr>
        <w:t>SMLOUVU O BEZÚPLATNÉM PŘEVODU MOVITÉHO MAJETKU</w:t>
      </w:r>
    </w:p>
    <w:p w:rsidR="00E1324F" w:rsidRPr="00E0125D" w:rsidRDefault="00B9270E" w:rsidP="00E1324F">
      <w:pPr>
        <w:pStyle w:val="SMLOUVAZAVOR"/>
        <w:ind w:left="0"/>
        <w:jc w:val="center"/>
        <w:rPr>
          <w:rFonts w:cs="Arial"/>
          <w:i w:val="0"/>
          <w:color w:val="auto"/>
          <w:sz w:val="22"/>
          <w:szCs w:val="22"/>
        </w:rPr>
      </w:pPr>
      <w:r w:rsidRPr="00652AD0">
        <w:rPr>
          <w:rFonts w:cs="Arial"/>
          <w:i w:val="0"/>
          <w:color w:val="auto"/>
          <w:sz w:val="22"/>
          <w:szCs w:val="22"/>
        </w:rPr>
        <w:t xml:space="preserve"> </w:t>
      </w:r>
      <w:r w:rsidR="00E0125D" w:rsidRPr="00652AD0">
        <w:rPr>
          <w:rFonts w:cs="Arial"/>
          <w:i w:val="0"/>
          <w:color w:val="auto"/>
          <w:sz w:val="22"/>
          <w:szCs w:val="22"/>
        </w:rPr>
        <w:t xml:space="preserve">dle </w:t>
      </w:r>
      <w:r w:rsidRPr="00652AD0">
        <w:rPr>
          <w:rFonts w:cs="Arial"/>
          <w:i w:val="0"/>
          <w:color w:val="auto"/>
          <w:sz w:val="22"/>
          <w:szCs w:val="22"/>
        </w:rPr>
        <w:t xml:space="preserve">zákona č. 89/2012 Sb., občanský zákoník, ve znění pozdějších předpisů, </w:t>
      </w:r>
      <w:r w:rsidRPr="00E0125D">
        <w:rPr>
          <w:rFonts w:cs="Arial"/>
          <w:i w:val="0"/>
          <w:color w:val="auto"/>
          <w:sz w:val="22"/>
          <w:szCs w:val="22"/>
        </w:rPr>
        <w:t>(dále jen „OZ)</w:t>
      </w:r>
      <w:r w:rsidR="00E0125D">
        <w:rPr>
          <w:rFonts w:cs="Arial"/>
          <w:i w:val="0"/>
          <w:color w:val="auto"/>
          <w:sz w:val="22"/>
          <w:szCs w:val="22"/>
        </w:rPr>
        <w:t xml:space="preserve"> a zákona č. 219/2000 Sb., o majetku České republiky a jejím vystupování v právních vztazích v platném znění</w:t>
      </w:r>
      <w:r w:rsidR="00E1324F">
        <w:rPr>
          <w:rFonts w:cs="Arial"/>
          <w:i w:val="0"/>
          <w:color w:val="auto"/>
          <w:sz w:val="22"/>
          <w:szCs w:val="22"/>
        </w:rPr>
        <w:t xml:space="preserve"> (dále jen „zákon“)</w:t>
      </w:r>
    </w:p>
    <w:p w:rsidR="009A17E9" w:rsidRPr="00E0125D" w:rsidRDefault="009A17E9" w:rsidP="009A17E9">
      <w:pPr>
        <w:pStyle w:val="HLAVICKA"/>
        <w:jc w:val="both"/>
        <w:rPr>
          <w:rFonts w:ascii="Arial" w:hAnsi="Arial" w:cs="Arial"/>
          <w:sz w:val="22"/>
          <w:szCs w:val="22"/>
        </w:rPr>
      </w:pPr>
    </w:p>
    <w:p w:rsidR="009A17E9" w:rsidRPr="00E0125D" w:rsidRDefault="005C2087" w:rsidP="009A17E9">
      <w:pPr>
        <w:pStyle w:val="NADPISCENTR"/>
        <w:spacing w:before="60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>I</w:t>
      </w:r>
      <w:r w:rsidR="009A17E9" w:rsidRPr="00E0125D">
        <w:rPr>
          <w:rFonts w:ascii="Arial" w:hAnsi="Arial" w:cs="Arial"/>
          <w:sz w:val="22"/>
          <w:szCs w:val="22"/>
        </w:rPr>
        <w:t>.</w:t>
      </w:r>
    </w:p>
    <w:p w:rsidR="008E480A" w:rsidRDefault="00E0125D" w:rsidP="008E48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Předávající převádí touto smlouvou příslušnost hospodařit s movitým majetkem</w:t>
      </w:r>
      <w:r w:rsidR="009E51FF">
        <w:rPr>
          <w:rFonts w:ascii="Arial" w:hAnsi="Arial" w:cs="Arial"/>
          <w:color w:val="000000" w:themeColor="text1"/>
          <w:sz w:val="22"/>
          <w:szCs w:val="22"/>
        </w:rPr>
        <w:t xml:space="preserve"> (židlemi)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specifikovaném v příloze této smlouvy (dále jen „majetek“), jež je nedílnou součást</w:t>
      </w:r>
      <w:r w:rsidR="00E1324F">
        <w:rPr>
          <w:rFonts w:ascii="Arial" w:hAnsi="Arial" w:cs="Arial"/>
          <w:color w:val="000000" w:themeColor="text1"/>
          <w:sz w:val="22"/>
          <w:szCs w:val="22"/>
        </w:rPr>
        <w:t>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této smlouvy, na přejímajícího bezúplatně. </w:t>
      </w:r>
      <w:r w:rsidR="00AA103D">
        <w:rPr>
          <w:rFonts w:ascii="Arial" w:hAnsi="Arial" w:cs="Arial"/>
          <w:color w:val="000000" w:themeColor="text1"/>
          <w:sz w:val="22"/>
          <w:szCs w:val="22"/>
        </w:rPr>
        <w:t>Bezúplatný převod je realizován v souladu s příslušnými ustanoveními zákona a vyhlášky Ministerstva financí č. 62/2001 Sb., o hospodaření organizačních složek státu a státních organizací s majetkem státu.</w:t>
      </w:r>
    </w:p>
    <w:p w:rsidR="00AA103D" w:rsidRDefault="00AA103D" w:rsidP="008E480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103D" w:rsidRPr="00E0125D" w:rsidRDefault="00AA103D" w:rsidP="008E4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Účetní hodnota majetku ke dni podpisu této smlouvy, v pořizovacích cenách činí </w:t>
      </w:r>
      <w:r w:rsidR="000A1053">
        <w:rPr>
          <w:rFonts w:ascii="Arial" w:hAnsi="Arial" w:cs="Arial"/>
          <w:color w:val="000000" w:themeColor="text1"/>
          <w:sz w:val="22"/>
          <w:szCs w:val="22"/>
        </w:rPr>
        <w:t>552 169,87 Kč,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1053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lovy </w:t>
      </w:r>
      <w:r w:rsidR="000A1053">
        <w:rPr>
          <w:rFonts w:ascii="Arial" w:hAnsi="Arial" w:cs="Arial"/>
          <w:color w:val="000000" w:themeColor="text1"/>
          <w:sz w:val="22"/>
          <w:szCs w:val="22"/>
        </w:rPr>
        <w:t>Pětsetpadesátdvatisicíejednostošedesátdevětkorunčeských,osmdesátsedmhaléřů. 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 reprodukčních cenách činí hodnota majetku celkem </w:t>
      </w:r>
      <w:r w:rsidR="000A1053">
        <w:rPr>
          <w:rFonts w:ascii="Arial" w:hAnsi="Arial" w:cs="Arial"/>
          <w:color w:val="000000" w:themeColor="text1"/>
          <w:sz w:val="22"/>
          <w:szCs w:val="22"/>
        </w:rPr>
        <w:t xml:space="preserve">25 380 Kč, slovy </w:t>
      </w:r>
      <w:proofErr w:type="spellStart"/>
      <w:r w:rsidR="000A1053">
        <w:rPr>
          <w:rFonts w:ascii="Arial" w:hAnsi="Arial" w:cs="Arial"/>
          <w:color w:val="000000" w:themeColor="text1"/>
          <w:sz w:val="22"/>
          <w:szCs w:val="22"/>
        </w:rPr>
        <w:t>dvacetpěttisíctřistaosmdesátkorunčeských</w:t>
      </w:r>
      <w:proofErr w:type="spellEnd"/>
      <w:r w:rsidR="000A10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02A76" w:rsidRPr="00E0125D" w:rsidRDefault="00602A76" w:rsidP="008E480A">
      <w:pPr>
        <w:rPr>
          <w:rFonts w:ascii="Arial" w:hAnsi="Arial" w:cs="Arial"/>
          <w:sz w:val="22"/>
          <w:szCs w:val="22"/>
        </w:rPr>
      </w:pPr>
    </w:p>
    <w:p w:rsidR="009A17E9" w:rsidRPr="00E0125D" w:rsidRDefault="009A17E9" w:rsidP="009A17E9">
      <w:pPr>
        <w:pStyle w:val="NADPISCENTR"/>
        <w:spacing w:before="60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>II.</w:t>
      </w:r>
    </w:p>
    <w:p w:rsidR="009A17E9" w:rsidRPr="00E0125D" w:rsidRDefault="009A17E9" w:rsidP="009A17E9">
      <w:pPr>
        <w:pStyle w:val="1"/>
        <w:ind w:left="1134" w:hanging="454"/>
        <w:jc w:val="left"/>
        <w:rPr>
          <w:rFonts w:ascii="Arial" w:hAnsi="Arial" w:cs="Arial"/>
          <w:sz w:val="22"/>
          <w:szCs w:val="22"/>
        </w:rPr>
      </w:pPr>
    </w:p>
    <w:p w:rsidR="00D97ED9" w:rsidRPr="00E0125D" w:rsidRDefault="00AA103D" w:rsidP="00A4414C">
      <w:pPr>
        <w:pStyle w:val="1"/>
        <w:spacing w:before="120" w:after="120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Důvodem převodu je přebytečnost majetku. Převod deklarovaného majetku je bezúplatný dle § 22 odst. 3 zákona č. 219/2000 Sb., o majetku České republiky a jejím vystupování v právních vztazích, a § 15 odst</w:t>
      </w:r>
      <w:r w:rsidR="00E7656C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2 vyhlášky č. 62/2001 Sb., o hospodaření organizačních složek státu a státních organizací s majetkem státu.</w:t>
      </w:r>
    </w:p>
    <w:p w:rsidR="00D97ED9" w:rsidRPr="00E0125D" w:rsidRDefault="00D97ED9" w:rsidP="00014A17">
      <w:pPr>
        <w:pStyle w:val="1"/>
        <w:spacing w:before="120" w:after="120"/>
        <w:ind w:left="1106" w:firstLine="0"/>
        <w:rPr>
          <w:rFonts w:ascii="Arial" w:hAnsi="Arial" w:cs="Arial"/>
          <w:sz w:val="22"/>
          <w:szCs w:val="22"/>
        </w:rPr>
      </w:pPr>
    </w:p>
    <w:p w:rsidR="009A17E9" w:rsidRPr="00E0125D" w:rsidRDefault="009A17E9" w:rsidP="009A17E9">
      <w:pPr>
        <w:pStyle w:val="NADPISCENTR"/>
        <w:spacing w:before="60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lastRenderedPageBreak/>
        <w:t>I</w:t>
      </w:r>
      <w:r w:rsidR="00B4278E" w:rsidRPr="00E0125D">
        <w:rPr>
          <w:rFonts w:ascii="Arial" w:hAnsi="Arial" w:cs="Arial"/>
          <w:sz w:val="22"/>
          <w:szCs w:val="22"/>
        </w:rPr>
        <w:t>II</w:t>
      </w:r>
      <w:r w:rsidRPr="00E0125D">
        <w:rPr>
          <w:rFonts w:ascii="Arial" w:hAnsi="Arial" w:cs="Arial"/>
          <w:sz w:val="22"/>
          <w:szCs w:val="22"/>
        </w:rPr>
        <w:t>.</w:t>
      </w:r>
    </w:p>
    <w:p w:rsidR="00A4414C" w:rsidRPr="00E0125D" w:rsidRDefault="00A4414C" w:rsidP="001B59E0">
      <w:pPr>
        <w:pStyle w:val="1"/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 xml:space="preserve"> </w:t>
      </w:r>
      <w:r w:rsidR="001B59E0">
        <w:rPr>
          <w:rFonts w:ascii="Arial" w:hAnsi="Arial" w:cs="Arial"/>
          <w:sz w:val="22"/>
          <w:szCs w:val="22"/>
        </w:rPr>
        <w:t>Převádějící se dohodl s přebírajícím na převodu vlastnictví majetku uvedeného v příloze, jehož  vlastníkem se stává přebírající. Změna vlastnictví nastává dnem oboustranného podpisu této smlouvy. Předání a převzetí majetku se uskuteční na základě předávacího protokolu.</w:t>
      </w:r>
    </w:p>
    <w:p w:rsidR="00A4414C" w:rsidRPr="00E0125D" w:rsidRDefault="00A4414C" w:rsidP="001B59E0">
      <w:pPr>
        <w:pStyle w:val="Odstavecseseznamem"/>
        <w:suppressAutoHyphens w:val="0"/>
        <w:spacing w:line="259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9A17E9" w:rsidRPr="00E0125D" w:rsidRDefault="009A17E9" w:rsidP="00A4414C">
      <w:pPr>
        <w:pStyle w:val="NADPISCENTR"/>
        <w:spacing w:before="60"/>
        <w:ind w:left="142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>I</w:t>
      </w:r>
      <w:r w:rsidR="00D97ED9" w:rsidRPr="00E0125D">
        <w:rPr>
          <w:rFonts w:ascii="Arial" w:hAnsi="Arial" w:cs="Arial"/>
          <w:sz w:val="22"/>
          <w:szCs w:val="22"/>
        </w:rPr>
        <w:t>V</w:t>
      </w:r>
      <w:r w:rsidRPr="00E0125D">
        <w:rPr>
          <w:rFonts w:ascii="Arial" w:hAnsi="Arial" w:cs="Arial"/>
          <w:sz w:val="22"/>
          <w:szCs w:val="22"/>
        </w:rPr>
        <w:t>.</w:t>
      </w:r>
    </w:p>
    <w:p w:rsidR="00A078DF" w:rsidRDefault="001B59E0" w:rsidP="00A4414C">
      <w:pPr>
        <w:pStyle w:val="Odstavecseseznamem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prohlašuje, že:</w:t>
      </w:r>
    </w:p>
    <w:p w:rsidR="001B59E0" w:rsidRDefault="001B59E0" w:rsidP="001B59E0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předávaný majetek není zatížen žádnými dluhy ani jinými právními nároky</w:t>
      </w:r>
      <w:r w:rsidR="00E1324F">
        <w:rPr>
          <w:rFonts w:ascii="Arial" w:hAnsi="Arial" w:cs="Arial"/>
          <w:sz w:val="22"/>
          <w:szCs w:val="22"/>
        </w:rPr>
        <w:t>,</w:t>
      </w:r>
    </w:p>
    <w:p w:rsidR="001B59E0" w:rsidRDefault="001B59E0" w:rsidP="001B59E0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 nejsou známy takové závady, na které by měl povinnost přejímajícího upozornit</w:t>
      </w:r>
      <w:r w:rsidR="00E1324F">
        <w:rPr>
          <w:rFonts w:ascii="Arial" w:hAnsi="Arial" w:cs="Arial"/>
          <w:sz w:val="22"/>
          <w:szCs w:val="22"/>
        </w:rPr>
        <w:t>.</w:t>
      </w:r>
    </w:p>
    <w:p w:rsidR="001B59E0" w:rsidRDefault="001B59E0" w:rsidP="001B59E0">
      <w:pPr>
        <w:ind w:left="142"/>
        <w:rPr>
          <w:rFonts w:ascii="Arial" w:hAnsi="Arial" w:cs="Arial"/>
          <w:sz w:val="22"/>
          <w:szCs w:val="22"/>
        </w:rPr>
      </w:pPr>
    </w:p>
    <w:p w:rsidR="001B59E0" w:rsidRDefault="001B59E0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Přebírající prohlašuje, že mu je tento stav předávaného majetku znám, neboť předávající ho s technickým stavem majetku seznámil.</w:t>
      </w:r>
    </w:p>
    <w:p w:rsidR="001B59E0" w:rsidRDefault="001B59E0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Příslušnost hospodařit s tímto majetkem se převádí na přebírajícího dnem podpisu této smlouvy smluvními stranami.</w:t>
      </w:r>
    </w:p>
    <w:p w:rsidR="001B59E0" w:rsidRDefault="001B59E0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předání a převzetí majetku se uskuteční mezi zástupci předávajícího a přebírajícího formou zápisu o předání a převzetí majetku (předávacího protokolu), který bude obsahovat přesné vymezení věci (Typové označení majetku, počet ks, cenu).</w:t>
      </w:r>
    </w:p>
    <w:p w:rsidR="001B59E0" w:rsidRDefault="001B59E0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Převzetí majetku a jeho odvoz si zajistí přebírající.</w:t>
      </w:r>
    </w:p>
    <w:p w:rsidR="001B59E0" w:rsidRDefault="001B59E0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předání majetku se uskuteční do 15 dnů od podpisu této smlouvy.</w:t>
      </w:r>
    </w:p>
    <w:p w:rsidR="009A17E9" w:rsidRPr="00E0125D" w:rsidRDefault="00EA0F09" w:rsidP="00EA0F09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k uvedenému majetku neposkytuje žádnou záruku, opravu, servis ani dodávky náhradních dílů.</w:t>
      </w:r>
    </w:p>
    <w:p w:rsidR="009A17E9" w:rsidRPr="00E0125D" w:rsidRDefault="009A17E9" w:rsidP="00EA0F09">
      <w:pPr>
        <w:pStyle w:val="1"/>
        <w:spacing w:before="120" w:after="120"/>
        <w:rPr>
          <w:rFonts w:ascii="Arial" w:hAnsi="Arial" w:cs="Arial"/>
          <w:sz w:val="22"/>
          <w:szCs w:val="22"/>
        </w:rPr>
      </w:pPr>
    </w:p>
    <w:p w:rsidR="009A17E9" w:rsidRPr="00E0125D" w:rsidRDefault="00D97ED9" w:rsidP="00A4414C">
      <w:pPr>
        <w:pStyle w:val="NADPISCENTR"/>
        <w:spacing w:before="60"/>
        <w:ind w:left="142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>V</w:t>
      </w:r>
      <w:r w:rsidR="009A17E9" w:rsidRPr="00E0125D">
        <w:rPr>
          <w:rFonts w:ascii="Arial" w:hAnsi="Arial" w:cs="Arial"/>
          <w:sz w:val="22"/>
          <w:szCs w:val="22"/>
        </w:rPr>
        <w:t>.</w:t>
      </w:r>
    </w:p>
    <w:p w:rsidR="009A17E9" w:rsidRPr="00E0125D" w:rsidRDefault="009A17E9" w:rsidP="00A4414C">
      <w:pPr>
        <w:keepNext/>
        <w:keepLines/>
        <w:spacing w:after="120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0125D">
        <w:rPr>
          <w:rFonts w:ascii="Arial" w:hAnsi="Arial" w:cs="Arial"/>
          <w:b/>
          <w:sz w:val="22"/>
          <w:szCs w:val="22"/>
        </w:rPr>
        <w:t>Závěrečná ustanovení</w:t>
      </w:r>
    </w:p>
    <w:p w:rsidR="009A17E9" w:rsidRPr="00E0125D" w:rsidRDefault="009A17E9" w:rsidP="00A4414C">
      <w:pPr>
        <w:spacing w:before="120" w:after="120"/>
        <w:ind w:left="142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 xml:space="preserve">Smlouva nabývá platnosti </w:t>
      </w:r>
      <w:r w:rsidR="00EA0F09">
        <w:rPr>
          <w:rFonts w:ascii="Arial" w:hAnsi="Arial" w:cs="Arial"/>
          <w:sz w:val="22"/>
          <w:szCs w:val="22"/>
        </w:rPr>
        <w:t xml:space="preserve">dnem podpisu obou smluvních stran </w:t>
      </w:r>
      <w:r w:rsidRPr="00E0125D">
        <w:rPr>
          <w:rFonts w:ascii="Arial" w:hAnsi="Arial" w:cs="Arial"/>
          <w:sz w:val="22"/>
          <w:szCs w:val="22"/>
        </w:rPr>
        <w:t xml:space="preserve">a účinnosti dnem </w:t>
      </w:r>
      <w:r w:rsidR="00EA0F09">
        <w:rPr>
          <w:rFonts w:ascii="Arial" w:hAnsi="Arial" w:cs="Arial"/>
          <w:sz w:val="22"/>
          <w:szCs w:val="22"/>
        </w:rPr>
        <w:t>zveřejnění v registru smluv dle zákona 340/2015 Sb., o registru smluv</w:t>
      </w:r>
      <w:r w:rsidRPr="00E0125D">
        <w:rPr>
          <w:rFonts w:ascii="Arial" w:hAnsi="Arial" w:cs="Arial"/>
          <w:sz w:val="22"/>
          <w:szCs w:val="22"/>
        </w:rPr>
        <w:t xml:space="preserve">. </w:t>
      </w:r>
    </w:p>
    <w:p w:rsidR="00D97ED9" w:rsidRPr="00E0125D" w:rsidRDefault="00EA0F09" w:rsidP="00E1324F">
      <w:pPr>
        <w:suppressAutoHyphens w:val="0"/>
        <w:spacing w:line="259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i přebírající prohlašují, že jsou si vědomi, že smlouva podléhá zveřejnění v Registru smluv a souhlasí se zveřejněním v Smlouvy v Registru smluv. Zveřejnění smlouvy provede Přebírající.</w:t>
      </w:r>
    </w:p>
    <w:p w:rsidR="00315DCD" w:rsidRPr="00E0125D" w:rsidRDefault="009A17E9" w:rsidP="00A4414C">
      <w:pPr>
        <w:spacing w:before="120" w:after="120"/>
        <w:ind w:left="142"/>
        <w:rPr>
          <w:rFonts w:ascii="Arial" w:hAnsi="Arial" w:cs="Arial"/>
          <w:sz w:val="22"/>
          <w:szCs w:val="22"/>
        </w:rPr>
      </w:pPr>
      <w:r w:rsidRPr="00E0125D">
        <w:rPr>
          <w:rFonts w:ascii="Arial" w:hAnsi="Arial" w:cs="Arial"/>
          <w:sz w:val="22"/>
          <w:szCs w:val="22"/>
        </w:rPr>
        <w:t xml:space="preserve">Tato smlouva je vyhotovena ve </w:t>
      </w:r>
      <w:r w:rsidR="00D97ED9" w:rsidRPr="00E0125D">
        <w:rPr>
          <w:rFonts w:ascii="Arial" w:hAnsi="Arial" w:cs="Arial"/>
          <w:sz w:val="22"/>
          <w:szCs w:val="22"/>
        </w:rPr>
        <w:t>3</w:t>
      </w:r>
      <w:r w:rsidRPr="00E0125D">
        <w:rPr>
          <w:rFonts w:ascii="Arial" w:hAnsi="Arial" w:cs="Arial"/>
          <w:sz w:val="22"/>
          <w:szCs w:val="22"/>
        </w:rPr>
        <w:t xml:space="preserve"> stejnopisech, z nichž 1 obdrží </w:t>
      </w:r>
      <w:r w:rsidR="00EA0F09">
        <w:rPr>
          <w:rFonts w:ascii="Arial" w:hAnsi="Arial" w:cs="Arial"/>
          <w:sz w:val="22"/>
          <w:szCs w:val="22"/>
        </w:rPr>
        <w:t>přebírající</w:t>
      </w:r>
      <w:r w:rsidR="00D97ED9" w:rsidRPr="00E0125D">
        <w:rPr>
          <w:rFonts w:ascii="Arial" w:hAnsi="Arial" w:cs="Arial"/>
          <w:sz w:val="22"/>
          <w:szCs w:val="22"/>
        </w:rPr>
        <w:t xml:space="preserve"> </w:t>
      </w:r>
      <w:r w:rsidRPr="00E0125D">
        <w:rPr>
          <w:rFonts w:ascii="Arial" w:hAnsi="Arial" w:cs="Arial"/>
          <w:sz w:val="22"/>
          <w:szCs w:val="22"/>
        </w:rPr>
        <w:t>a</w:t>
      </w:r>
      <w:r w:rsidR="004B4877" w:rsidRPr="00E0125D">
        <w:rPr>
          <w:rFonts w:ascii="Arial" w:hAnsi="Arial" w:cs="Arial"/>
          <w:sz w:val="22"/>
          <w:szCs w:val="22"/>
        </w:rPr>
        <w:t> </w:t>
      </w:r>
      <w:r w:rsidR="00D97ED9" w:rsidRPr="00E0125D">
        <w:rPr>
          <w:rFonts w:ascii="Arial" w:hAnsi="Arial" w:cs="Arial"/>
          <w:sz w:val="22"/>
          <w:szCs w:val="22"/>
        </w:rPr>
        <w:t>2</w:t>
      </w:r>
      <w:r w:rsidR="004B4877" w:rsidRPr="00E0125D">
        <w:rPr>
          <w:rFonts w:ascii="Arial" w:hAnsi="Arial" w:cs="Arial"/>
          <w:sz w:val="22"/>
          <w:szCs w:val="22"/>
        </w:rPr>
        <w:t> </w:t>
      </w:r>
      <w:r w:rsidR="00EA0F09">
        <w:rPr>
          <w:rFonts w:ascii="Arial" w:hAnsi="Arial" w:cs="Arial"/>
          <w:sz w:val="22"/>
          <w:szCs w:val="22"/>
        </w:rPr>
        <w:t>předávající</w:t>
      </w:r>
      <w:r w:rsidRPr="00E0125D">
        <w:rPr>
          <w:rFonts w:ascii="Arial" w:hAnsi="Arial" w:cs="Arial"/>
          <w:sz w:val="22"/>
          <w:szCs w:val="22"/>
        </w:rPr>
        <w:t xml:space="preserve">. </w:t>
      </w:r>
    </w:p>
    <w:p w:rsidR="00A4414C" w:rsidRPr="00E0125D" w:rsidRDefault="00A4414C" w:rsidP="00A4414C">
      <w:pPr>
        <w:spacing w:before="120" w:after="120"/>
        <w:ind w:left="928"/>
        <w:rPr>
          <w:rFonts w:ascii="Arial" w:hAnsi="Arial" w:cs="Arial"/>
          <w:sz w:val="22"/>
          <w:szCs w:val="22"/>
        </w:rPr>
      </w:pPr>
    </w:p>
    <w:p w:rsidR="009A17E9" w:rsidRPr="00E0125D" w:rsidRDefault="00A94EDF" w:rsidP="00A85FA4">
      <w:pPr>
        <w:spacing w:before="120" w:after="120"/>
        <w:ind w:left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64.2pt;margin-top:1.8pt;width:179.45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" stroked="f">
            <v:textbox style="mso-fit-shape-to-text:t">
              <w:txbxContent>
                <w:p w:rsidR="009A17E9" w:rsidRPr="00652AD0" w:rsidRDefault="009A17E9" w:rsidP="009A17E9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V </w:t>
                  </w:r>
                  <w:r w:rsidR="00DF15AA" w:rsidRPr="00652AD0">
                    <w:rPr>
                      <w:rFonts w:ascii="Arial" w:hAnsi="Arial" w:cs="Arial"/>
                      <w:sz w:val="22"/>
                      <w:szCs w:val="22"/>
                    </w:rPr>
                    <w:t>Praze</w:t>
                  </w: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 xml:space="preserve"> dne</w:t>
                  </w:r>
                  <w:r w:rsidR="00A4414C" w:rsidRPr="00652AD0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……………….</w:t>
                  </w: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……………………..</w:t>
                  </w:r>
                </w:p>
                <w:p w:rsidR="009A17E9" w:rsidRPr="00652AD0" w:rsidRDefault="00E1324F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přebírající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cs-CZ"/>
        </w:rPr>
        <w:pict>
          <v:shape id="Textové pole 2" o:spid="_x0000_s1027" type="#_x0000_t202" style="position:absolute;left:0;text-align:left;margin-left:30.85pt;margin-top:4.05pt;width:200.9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dYjwIAABw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" stroked="f">
            <v:textbox>
              <w:txbxContent>
                <w:p w:rsidR="009A17E9" w:rsidRPr="00652AD0" w:rsidRDefault="009A17E9" w:rsidP="009A17E9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="006E77C0" w:rsidRPr="00652AD0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8E480A" w:rsidRPr="00652AD0">
                    <w:rPr>
                      <w:rFonts w:ascii="Arial" w:hAnsi="Arial" w:cs="Arial"/>
                      <w:sz w:val="22"/>
                      <w:szCs w:val="22"/>
                    </w:rPr>
                    <w:t>Praze</w:t>
                  </w: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 xml:space="preserve"> dne</w:t>
                  </w:r>
                  <w:r w:rsidR="006E77C0" w:rsidRPr="00652AD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E480A" w:rsidRPr="00652AD0">
                    <w:rPr>
                      <w:rFonts w:ascii="Arial" w:hAnsi="Arial" w:cs="Arial"/>
                      <w:sz w:val="22"/>
                      <w:szCs w:val="22"/>
                    </w:rPr>
                    <w:t>…………………</w:t>
                  </w: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17E9" w:rsidRPr="00652AD0" w:rsidRDefault="009A17E9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……………………..</w:t>
                  </w:r>
                </w:p>
                <w:p w:rsidR="009A17E9" w:rsidRPr="00652AD0" w:rsidRDefault="00E1324F" w:rsidP="009A17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2AD0">
                    <w:rPr>
                      <w:rFonts w:ascii="Arial" w:hAnsi="Arial" w:cs="Arial"/>
                      <w:sz w:val="22"/>
                      <w:szCs w:val="22"/>
                    </w:rPr>
                    <w:t>předávající</w:t>
                  </w:r>
                </w:p>
              </w:txbxContent>
            </v:textbox>
          </v:shape>
        </w:pict>
      </w:r>
    </w:p>
    <w:p w:rsidR="009A17E9" w:rsidRPr="00E0125D" w:rsidRDefault="009A17E9" w:rsidP="009A17E9">
      <w:pPr>
        <w:pStyle w:val="PODPISYPODSML"/>
        <w:jc w:val="left"/>
        <w:rPr>
          <w:rFonts w:ascii="Arial" w:hAnsi="Arial" w:cs="Arial"/>
          <w:sz w:val="22"/>
          <w:szCs w:val="22"/>
        </w:rPr>
      </w:pPr>
    </w:p>
    <w:p w:rsidR="009A17E9" w:rsidRPr="00E0125D" w:rsidRDefault="009A17E9" w:rsidP="009A17E9">
      <w:pPr>
        <w:pStyle w:val="PODPISYPODSML"/>
        <w:jc w:val="left"/>
        <w:rPr>
          <w:rFonts w:ascii="Arial" w:hAnsi="Arial" w:cs="Arial"/>
          <w:sz w:val="22"/>
          <w:szCs w:val="22"/>
        </w:rPr>
      </w:pPr>
    </w:p>
    <w:p w:rsidR="009A17E9" w:rsidRPr="00E0125D" w:rsidRDefault="009A17E9" w:rsidP="009A17E9">
      <w:pPr>
        <w:pStyle w:val="SMLOUVACISLO"/>
        <w:ind w:left="0" w:firstLine="0"/>
        <w:rPr>
          <w:rFonts w:cs="Arial"/>
          <w:bCs/>
          <w:spacing w:val="0"/>
          <w:sz w:val="22"/>
          <w:szCs w:val="22"/>
        </w:rPr>
      </w:pPr>
    </w:p>
    <w:p w:rsidR="009A17E9" w:rsidRPr="00E0125D" w:rsidRDefault="009A17E9" w:rsidP="009A17E9">
      <w:pPr>
        <w:pStyle w:val="SMLOUVACISLO"/>
        <w:spacing w:before="0"/>
        <w:ind w:left="0" w:firstLine="0"/>
        <w:rPr>
          <w:rFonts w:cs="Arial"/>
          <w:bCs/>
          <w:spacing w:val="0"/>
          <w:sz w:val="22"/>
          <w:szCs w:val="22"/>
        </w:rPr>
      </w:pPr>
    </w:p>
    <w:p w:rsidR="009A17E9" w:rsidRPr="00E0125D" w:rsidRDefault="009A17E9" w:rsidP="009A17E9">
      <w:pPr>
        <w:rPr>
          <w:rFonts w:ascii="Arial" w:hAnsi="Arial" w:cs="Arial"/>
          <w:sz w:val="22"/>
          <w:szCs w:val="22"/>
        </w:rPr>
      </w:pPr>
    </w:p>
    <w:p w:rsidR="00EB624C" w:rsidRDefault="00EB624C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Default="009E51FF">
      <w:pPr>
        <w:rPr>
          <w:rFonts w:ascii="Arial" w:hAnsi="Arial" w:cs="Arial"/>
          <w:sz w:val="22"/>
          <w:szCs w:val="22"/>
        </w:rPr>
      </w:pPr>
    </w:p>
    <w:p w:rsidR="009E51FF" w:rsidRPr="00E0125D" w:rsidRDefault="009E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Seznam majetku - židlí</w:t>
      </w:r>
    </w:p>
    <w:sectPr w:rsidR="009E51FF" w:rsidRPr="00E0125D" w:rsidSect="00A4414C">
      <w:footnotePr>
        <w:pos w:val="beneathText"/>
      </w:footnotePr>
      <w:pgSz w:w="11905" w:h="16837"/>
      <w:pgMar w:top="851" w:right="964" w:bottom="851" w:left="90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F513B0A"/>
    <w:multiLevelType w:val="hybridMultilevel"/>
    <w:tmpl w:val="F1CCA976"/>
    <w:lvl w:ilvl="0" w:tplc="ECDE8DA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7B4B"/>
    <w:multiLevelType w:val="hybridMultilevel"/>
    <w:tmpl w:val="E5F22168"/>
    <w:lvl w:ilvl="0" w:tplc="1F9CF1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1F26034"/>
    <w:multiLevelType w:val="hybridMultilevel"/>
    <w:tmpl w:val="A5DC5490"/>
    <w:lvl w:ilvl="0" w:tplc="69DA2F0E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3CB65124"/>
    <w:multiLevelType w:val="hybridMultilevel"/>
    <w:tmpl w:val="C0ACFCCA"/>
    <w:lvl w:ilvl="0" w:tplc="B4E43F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6B221B"/>
    <w:multiLevelType w:val="hybridMultilevel"/>
    <w:tmpl w:val="52840A5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1B01340"/>
    <w:multiLevelType w:val="multilevel"/>
    <w:tmpl w:val="F2DCA8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F77E32"/>
    <w:multiLevelType w:val="hybridMultilevel"/>
    <w:tmpl w:val="2D487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C80"/>
    <w:multiLevelType w:val="hybridMultilevel"/>
    <w:tmpl w:val="3EFCCB0A"/>
    <w:lvl w:ilvl="0" w:tplc="99886550">
      <w:start w:val="1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469FC"/>
    <w:multiLevelType w:val="hybridMultilevel"/>
    <w:tmpl w:val="F070A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E2E6B"/>
    <w:rsid w:val="000012F9"/>
    <w:rsid w:val="00014A17"/>
    <w:rsid w:val="00016144"/>
    <w:rsid w:val="000A1053"/>
    <w:rsid w:val="000A3B44"/>
    <w:rsid w:val="000B2A04"/>
    <w:rsid w:val="000D1897"/>
    <w:rsid w:val="000D2435"/>
    <w:rsid w:val="00115CA2"/>
    <w:rsid w:val="001B59E0"/>
    <w:rsid w:val="001C2BE6"/>
    <w:rsid w:val="001E6A5D"/>
    <w:rsid w:val="001F788D"/>
    <w:rsid w:val="00210B9B"/>
    <w:rsid w:val="002242A7"/>
    <w:rsid w:val="002322E9"/>
    <w:rsid w:val="0028750A"/>
    <w:rsid w:val="002C5543"/>
    <w:rsid w:val="002D6B32"/>
    <w:rsid w:val="00315DCD"/>
    <w:rsid w:val="003A2842"/>
    <w:rsid w:val="003C5DFC"/>
    <w:rsid w:val="003F098E"/>
    <w:rsid w:val="0042725E"/>
    <w:rsid w:val="00462B22"/>
    <w:rsid w:val="00476E70"/>
    <w:rsid w:val="00482B75"/>
    <w:rsid w:val="004B4877"/>
    <w:rsid w:val="004E1213"/>
    <w:rsid w:val="004E180C"/>
    <w:rsid w:val="004E75CE"/>
    <w:rsid w:val="004F595F"/>
    <w:rsid w:val="00502547"/>
    <w:rsid w:val="00533587"/>
    <w:rsid w:val="00535FAF"/>
    <w:rsid w:val="00563216"/>
    <w:rsid w:val="005C2087"/>
    <w:rsid w:val="005F3076"/>
    <w:rsid w:val="00602A76"/>
    <w:rsid w:val="00621F36"/>
    <w:rsid w:val="00630BB4"/>
    <w:rsid w:val="00652AD0"/>
    <w:rsid w:val="00661D6E"/>
    <w:rsid w:val="00665028"/>
    <w:rsid w:val="006A5AC2"/>
    <w:rsid w:val="006B0AD5"/>
    <w:rsid w:val="006B4112"/>
    <w:rsid w:val="006D1451"/>
    <w:rsid w:val="006E77C0"/>
    <w:rsid w:val="00712967"/>
    <w:rsid w:val="00752EA5"/>
    <w:rsid w:val="00766A23"/>
    <w:rsid w:val="00792F31"/>
    <w:rsid w:val="008549F2"/>
    <w:rsid w:val="0085673E"/>
    <w:rsid w:val="008E2E6B"/>
    <w:rsid w:val="008E460E"/>
    <w:rsid w:val="008E480A"/>
    <w:rsid w:val="008F2CD2"/>
    <w:rsid w:val="00927CBF"/>
    <w:rsid w:val="00931018"/>
    <w:rsid w:val="00932131"/>
    <w:rsid w:val="009414DC"/>
    <w:rsid w:val="009547F7"/>
    <w:rsid w:val="00962C26"/>
    <w:rsid w:val="009A17E9"/>
    <w:rsid w:val="009E51FF"/>
    <w:rsid w:val="00A078DF"/>
    <w:rsid w:val="00A20FC0"/>
    <w:rsid w:val="00A4414C"/>
    <w:rsid w:val="00A85FA4"/>
    <w:rsid w:val="00A94EDF"/>
    <w:rsid w:val="00AA103D"/>
    <w:rsid w:val="00AB5DB3"/>
    <w:rsid w:val="00B37BBC"/>
    <w:rsid w:val="00B4278E"/>
    <w:rsid w:val="00B5468B"/>
    <w:rsid w:val="00B75DB7"/>
    <w:rsid w:val="00B91FF3"/>
    <w:rsid w:val="00B9270E"/>
    <w:rsid w:val="00BE1C6B"/>
    <w:rsid w:val="00C05F10"/>
    <w:rsid w:val="00C43643"/>
    <w:rsid w:val="00C45C48"/>
    <w:rsid w:val="00C53E5A"/>
    <w:rsid w:val="00CE0E3D"/>
    <w:rsid w:val="00D04A9B"/>
    <w:rsid w:val="00D95457"/>
    <w:rsid w:val="00D97ED9"/>
    <w:rsid w:val="00DF15AA"/>
    <w:rsid w:val="00DF6A8C"/>
    <w:rsid w:val="00E0125D"/>
    <w:rsid w:val="00E1324F"/>
    <w:rsid w:val="00E43CC4"/>
    <w:rsid w:val="00E61A3B"/>
    <w:rsid w:val="00E7656C"/>
    <w:rsid w:val="00EA0F09"/>
    <w:rsid w:val="00EB624C"/>
    <w:rsid w:val="00EF1B51"/>
    <w:rsid w:val="00F26A33"/>
    <w:rsid w:val="00F546AB"/>
    <w:rsid w:val="00F744DE"/>
    <w:rsid w:val="00F820EA"/>
    <w:rsid w:val="00F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7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A17E9"/>
  </w:style>
  <w:style w:type="paragraph" w:customStyle="1" w:styleId="SMLOUVACISLO">
    <w:name w:val="SMLOUVA CISLO"/>
    <w:basedOn w:val="Normln"/>
    <w:rsid w:val="009A17E9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9A17E9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9A17E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9A17E9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9A17E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9A17E9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9A17E9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Vlastntextsmlouvy">
    <w:name w:val="Vlastní text smlouvy"/>
    <w:link w:val="VlastntextsmlouvyChar"/>
    <w:rsid w:val="009A17E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9A17E9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9A17E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efertnk1">
    <w:name w:val="Referátník1"/>
    <w:basedOn w:val="Normln"/>
    <w:rsid w:val="009A17E9"/>
    <w:pPr>
      <w:suppressAutoHyphens w:val="0"/>
      <w:ind w:left="426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17E9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7E9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52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f.Semerak@boh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hru@institutprah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A428-6B35-43FD-AF25-F10059DB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sivt</cp:lastModifiedBy>
  <cp:revision>2</cp:revision>
  <cp:lastPrinted>2020-10-26T08:13:00Z</cp:lastPrinted>
  <dcterms:created xsi:type="dcterms:W3CDTF">2020-10-26T11:51:00Z</dcterms:created>
  <dcterms:modified xsi:type="dcterms:W3CDTF">2020-10-26T11:51:00Z</dcterms:modified>
</cp:coreProperties>
</file>