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FDF2C" w14:textId="77777777" w:rsidR="00C57A27" w:rsidRDefault="00C57A27" w:rsidP="00CD0C11">
      <w:pPr>
        <w:autoSpaceDE w:val="0"/>
        <w:autoSpaceDN w:val="0"/>
        <w:adjustRightInd w:val="0"/>
        <w:spacing w:before="0" w:after="0" w:line="240" w:lineRule="auto"/>
        <w:jc w:val="center"/>
        <w:rPr>
          <w:rFonts w:ascii="Franklin Gothic Book" w:hAnsi="Franklin Gothic Book" w:cs="Arial"/>
          <w:b/>
          <w:sz w:val="28"/>
          <w:szCs w:val="28"/>
        </w:rPr>
      </w:pPr>
      <w:r w:rsidRPr="00C57A27">
        <w:rPr>
          <w:rFonts w:ascii="Franklin Gothic Book" w:hAnsi="Franklin Gothic Book" w:cs="Arial"/>
          <w:b/>
          <w:sz w:val="28"/>
          <w:szCs w:val="28"/>
        </w:rPr>
        <w:t>SMLOUVA O ZAJIŠTĚNÍ NÁVŠTĚVNICKÉHO INFORMAČNÍHO SYSTÉMU</w:t>
      </w:r>
    </w:p>
    <w:p w14:paraId="4F95D346" w14:textId="154B7238" w:rsidR="00FA3B7B" w:rsidRDefault="00FA3B7B" w:rsidP="00CD0C11">
      <w:pPr>
        <w:autoSpaceDE w:val="0"/>
        <w:autoSpaceDN w:val="0"/>
        <w:adjustRightInd w:val="0"/>
        <w:spacing w:before="0" w:after="0" w:line="240" w:lineRule="auto"/>
        <w:jc w:val="center"/>
        <w:rPr>
          <w:rFonts w:ascii="Franklin Gothic Book" w:hAnsi="Franklin Gothic Book" w:cs="Arial"/>
          <w:b/>
          <w:sz w:val="24"/>
        </w:rPr>
      </w:pPr>
      <w:r w:rsidRPr="00FA3B7B">
        <w:rPr>
          <w:rFonts w:ascii="Franklin Gothic Book" w:hAnsi="Franklin Gothic Book" w:cs="Arial"/>
          <w:b/>
          <w:sz w:val="24"/>
        </w:rPr>
        <w:t>č. SML</w:t>
      </w:r>
      <w:r w:rsidR="009B5993">
        <w:rPr>
          <w:rFonts w:ascii="Franklin Gothic Book" w:hAnsi="Franklin Gothic Book" w:cs="Arial"/>
          <w:b/>
          <w:sz w:val="24"/>
        </w:rPr>
        <w:t xml:space="preserve"> 340/006/2020</w:t>
      </w:r>
      <w:r w:rsidRPr="00FA3B7B">
        <w:rPr>
          <w:rFonts w:ascii="Franklin Gothic Book" w:hAnsi="Franklin Gothic Book" w:cs="Arial"/>
          <w:b/>
          <w:sz w:val="24"/>
        </w:rPr>
        <w:t xml:space="preserve"> </w:t>
      </w:r>
    </w:p>
    <w:p w14:paraId="41D70E87" w14:textId="77777777" w:rsidR="004F1827" w:rsidRPr="004F1827" w:rsidRDefault="004F1827" w:rsidP="004F1827">
      <w:pPr>
        <w:autoSpaceDE w:val="0"/>
        <w:autoSpaceDN w:val="0"/>
        <w:adjustRightInd w:val="0"/>
        <w:spacing w:before="0" w:after="0" w:line="240" w:lineRule="auto"/>
        <w:jc w:val="center"/>
        <w:rPr>
          <w:rFonts w:ascii="Franklin Gothic Book" w:hAnsi="Franklin Gothic Book" w:cs="Arial"/>
          <w:b/>
          <w:bCs/>
          <w:sz w:val="24"/>
        </w:rPr>
      </w:pPr>
      <w:r w:rsidRPr="004F1827">
        <w:rPr>
          <w:rFonts w:ascii="Franklin Gothic Book" w:hAnsi="Franklin Gothic Book" w:cs="Arial"/>
          <w:bCs/>
          <w:sz w:val="24"/>
        </w:rPr>
        <w:t xml:space="preserve">uzavřená v souladu s § 1746 odst. 2 </w:t>
      </w:r>
      <w:r w:rsidRPr="004F1827">
        <w:rPr>
          <w:rFonts w:ascii="Franklin Gothic Book" w:hAnsi="Franklin Gothic Book" w:cs="Arial"/>
          <w:sz w:val="24"/>
        </w:rPr>
        <w:t>zákona č. 89/2012 Sb., občanský zákoník,</w:t>
      </w:r>
      <w:r w:rsidRPr="004F1827">
        <w:rPr>
          <w:rFonts w:ascii="Franklin Gothic Book" w:hAnsi="Franklin Gothic Book" w:cs="Arial"/>
          <w:bCs/>
          <w:sz w:val="24"/>
        </w:rPr>
        <w:t xml:space="preserve"> v platném znění (dále jen „</w:t>
      </w:r>
      <w:r w:rsidRPr="004F1827">
        <w:rPr>
          <w:rFonts w:ascii="Franklin Gothic Book" w:hAnsi="Franklin Gothic Book" w:cs="Arial"/>
          <w:b/>
          <w:bCs/>
          <w:sz w:val="24"/>
        </w:rPr>
        <w:t>občanský zákoník</w:t>
      </w:r>
      <w:r w:rsidRPr="004F1827">
        <w:rPr>
          <w:rFonts w:ascii="Franklin Gothic Book" w:hAnsi="Franklin Gothic Book" w:cs="Arial"/>
          <w:bCs/>
          <w:sz w:val="24"/>
        </w:rPr>
        <w:t xml:space="preserve">“) a podle </w:t>
      </w:r>
      <w:proofErr w:type="spellStart"/>
      <w:r w:rsidRPr="004F1827">
        <w:rPr>
          <w:rFonts w:ascii="Franklin Gothic Book" w:hAnsi="Franklin Gothic Book" w:cs="Arial"/>
          <w:bCs/>
          <w:sz w:val="24"/>
        </w:rPr>
        <w:t>ust</w:t>
      </w:r>
      <w:proofErr w:type="spellEnd"/>
      <w:r w:rsidRPr="004F1827">
        <w:rPr>
          <w:rFonts w:ascii="Franklin Gothic Book" w:hAnsi="Franklin Gothic Book" w:cs="Arial"/>
          <w:bCs/>
          <w:sz w:val="24"/>
        </w:rPr>
        <w:t>. § 61 a následujících zákona č. 121/2000 Sb., autorský zákon, v platném znění (dále jen „</w:t>
      </w:r>
      <w:r w:rsidRPr="004F1827">
        <w:rPr>
          <w:rFonts w:ascii="Franklin Gothic Book" w:hAnsi="Franklin Gothic Book" w:cs="Arial"/>
          <w:b/>
          <w:sz w:val="24"/>
        </w:rPr>
        <w:t>autorský zákon</w:t>
      </w:r>
      <w:r w:rsidRPr="004F1827">
        <w:rPr>
          <w:rFonts w:ascii="Franklin Gothic Book" w:hAnsi="Franklin Gothic Book" w:cs="Arial"/>
          <w:bCs/>
          <w:sz w:val="24"/>
        </w:rPr>
        <w:t>“)</w:t>
      </w:r>
    </w:p>
    <w:p w14:paraId="725532AC" w14:textId="77777777" w:rsidR="004F1827" w:rsidRPr="004F1827" w:rsidRDefault="004F1827" w:rsidP="004F1827">
      <w:pPr>
        <w:autoSpaceDE w:val="0"/>
        <w:autoSpaceDN w:val="0"/>
        <w:adjustRightInd w:val="0"/>
        <w:spacing w:before="0" w:after="0" w:line="240" w:lineRule="auto"/>
        <w:jc w:val="center"/>
        <w:rPr>
          <w:rFonts w:ascii="Franklin Gothic Book" w:hAnsi="Franklin Gothic Book" w:cs="Arial"/>
          <w:bCs/>
          <w:sz w:val="24"/>
        </w:rPr>
      </w:pPr>
      <w:r w:rsidRPr="004F1827">
        <w:rPr>
          <w:rFonts w:ascii="Franklin Gothic Book" w:hAnsi="Franklin Gothic Book" w:cs="Arial"/>
          <w:bCs/>
          <w:sz w:val="24"/>
        </w:rPr>
        <w:t>(dále jen</w:t>
      </w:r>
      <w:r w:rsidRPr="004F1827">
        <w:rPr>
          <w:rFonts w:ascii="Franklin Gothic Book" w:hAnsi="Franklin Gothic Book" w:cs="Arial"/>
          <w:b/>
          <w:bCs/>
          <w:sz w:val="24"/>
        </w:rPr>
        <w:t xml:space="preserve"> </w:t>
      </w:r>
      <w:r w:rsidRPr="004F1827">
        <w:rPr>
          <w:rFonts w:ascii="Franklin Gothic Book" w:hAnsi="Franklin Gothic Book" w:cs="Arial"/>
          <w:bCs/>
          <w:sz w:val="24"/>
        </w:rPr>
        <w:t>„</w:t>
      </w:r>
      <w:r w:rsidRPr="004F1827">
        <w:rPr>
          <w:rFonts w:ascii="Franklin Gothic Book" w:hAnsi="Franklin Gothic Book" w:cs="Arial"/>
          <w:b/>
          <w:bCs/>
          <w:sz w:val="24"/>
        </w:rPr>
        <w:t>smlouva</w:t>
      </w:r>
      <w:r w:rsidRPr="004F1827">
        <w:rPr>
          <w:rFonts w:ascii="Franklin Gothic Book" w:hAnsi="Franklin Gothic Book" w:cs="Arial"/>
          <w:bCs/>
          <w:sz w:val="24"/>
        </w:rPr>
        <w:t>“)</w:t>
      </w:r>
    </w:p>
    <w:p w14:paraId="4985E453" w14:textId="77777777" w:rsidR="001E2922" w:rsidRDefault="001E2922" w:rsidP="00CD0C11">
      <w:pPr>
        <w:autoSpaceDE w:val="0"/>
        <w:autoSpaceDN w:val="0"/>
        <w:adjustRightInd w:val="0"/>
        <w:spacing w:before="0" w:after="0" w:line="240" w:lineRule="auto"/>
        <w:rPr>
          <w:rFonts w:ascii="Franklin Gothic Book" w:hAnsi="Franklin Gothic Book" w:cs="Arial"/>
          <w:sz w:val="24"/>
        </w:rPr>
      </w:pPr>
    </w:p>
    <w:p w14:paraId="3234F8BC" w14:textId="77777777" w:rsidR="00966A31" w:rsidRDefault="00966A31" w:rsidP="00CD0C11">
      <w:pPr>
        <w:autoSpaceDE w:val="0"/>
        <w:autoSpaceDN w:val="0"/>
        <w:adjustRightInd w:val="0"/>
        <w:spacing w:before="0" w:after="0" w:line="240" w:lineRule="auto"/>
        <w:rPr>
          <w:rFonts w:ascii="Franklin Gothic Book" w:hAnsi="Franklin Gothic Book" w:cs="Arial"/>
          <w:sz w:val="24"/>
        </w:rPr>
      </w:pPr>
    </w:p>
    <w:p w14:paraId="30951719" w14:textId="6EA10475"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Smluvní strany</w:t>
      </w:r>
    </w:p>
    <w:p w14:paraId="62A3F6D7"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4741915D" w14:textId="77777777" w:rsidR="00CD0C11" w:rsidRPr="0037659C" w:rsidRDefault="00CD0C11" w:rsidP="00CD0C11">
      <w:pPr>
        <w:autoSpaceDE w:val="0"/>
        <w:autoSpaceDN w:val="0"/>
        <w:adjustRightInd w:val="0"/>
        <w:spacing w:before="0" w:after="0" w:line="240" w:lineRule="auto"/>
        <w:rPr>
          <w:rFonts w:ascii="Franklin Gothic Book" w:hAnsi="Franklin Gothic Book" w:cs="Arial"/>
          <w:b/>
          <w:sz w:val="24"/>
        </w:rPr>
      </w:pPr>
      <w:r w:rsidRPr="0037659C">
        <w:rPr>
          <w:rFonts w:ascii="Franklin Gothic Book" w:hAnsi="Franklin Gothic Book" w:cs="Arial"/>
          <w:sz w:val="24"/>
        </w:rPr>
        <w:t>Objednatel:</w:t>
      </w:r>
      <w:r w:rsidRPr="0037659C">
        <w:rPr>
          <w:rFonts w:ascii="Franklin Gothic Book" w:hAnsi="Franklin Gothic Book" w:cs="Arial"/>
          <w:b/>
          <w:sz w:val="24"/>
        </w:rPr>
        <w:tab/>
      </w:r>
      <w:r w:rsidRPr="0037659C">
        <w:rPr>
          <w:rFonts w:ascii="Franklin Gothic Book" w:hAnsi="Franklin Gothic Book" w:cs="Arial"/>
          <w:b/>
          <w:sz w:val="24"/>
        </w:rPr>
        <w:tab/>
        <w:t>Národní zemědělské muzeum, s. p. o.</w:t>
      </w:r>
    </w:p>
    <w:p w14:paraId="39726EE8"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sz w:val="24"/>
        </w:rPr>
        <w:t>státní příspěvková organizace</w:t>
      </w:r>
    </w:p>
    <w:p w14:paraId="7615971D"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Se sídlem:</w:t>
      </w:r>
      <w:r w:rsidRPr="0037659C">
        <w:rPr>
          <w:rFonts w:ascii="Franklin Gothic Book" w:hAnsi="Franklin Gothic Book" w:cs="Arial"/>
          <w:sz w:val="24"/>
        </w:rPr>
        <w:tab/>
      </w:r>
      <w:r w:rsidRPr="0037659C">
        <w:rPr>
          <w:rFonts w:ascii="Franklin Gothic Book" w:hAnsi="Franklin Gothic Book" w:cs="Arial"/>
          <w:sz w:val="24"/>
        </w:rPr>
        <w:tab/>
        <w:t>Kostelní 1300/44, 170 00 Praha 7</w:t>
      </w:r>
    </w:p>
    <w:p w14:paraId="355335C3"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sz w:val="24"/>
        </w:rPr>
        <w:t>75075741</w:t>
      </w:r>
    </w:p>
    <w:p w14:paraId="544247FD" w14:textId="77777777" w:rsidR="00CD0C11" w:rsidRPr="0037659C" w:rsidRDefault="00CD0C11" w:rsidP="00CD0C11">
      <w:pPr>
        <w:autoSpaceDE w:val="0"/>
        <w:autoSpaceDN w:val="0"/>
        <w:adjustRightInd w:val="0"/>
        <w:spacing w:before="0" w:after="0" w:line="240" w:lineRule="auto"/>
        <w:rPr>
          <w:rFonts w:ascii="Franklin Gothic Book" w:hAnsi="Franklin Gothic Book"/>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t>CZ</w:t>
      </w:r>
      <w:r w:rsidRPr="0037659C">
        <w:rPr>
          <w:rFonts w:ascii="Franklin Gothic Book" w:hAnsi="Franklin Gothic Book"/>
          <w:sz w:val="24"/>
        </w:rPr>
        <w:t>75075741</w:t>
      </w:r>
    </w:p>
    <w:p w14:paraId="0DD0A010" w14:textId="188D2E02"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9348B0">
        <w:rPr>
          <w:rFonts w:ascii="Franklin Gothic Book" w:hAnsi="Franklin Gothic Book" w:cs="Arial"/>
          <w:sz w:val="24"/>
        </w:rPr>
        <w:t>xxx</w:t>
      </w:r>
      <w:proofErr w:type="spellEnd"/>
    </w:p>
    <w:p w14:paraId="17992F8D" w14:textId="0A31BE98"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9348B0">
        <w:rPr>
          <w:rFonts w:ascii="Franklin Gothic Book" w:hAnsi="Franklin Gothic Book" w:cs="Arial"/>
          <w:sz w:val="24"/>
        </w:rPr>
        <w:t>xxx</w:t>
      </w:r>
      <w:proofErr w:type="spellEnd"/>
    </w:p>
    <w:p w14:paraId="6AC1EE5D" w14:textId="08D9A448" w:rsidR="00CD0C11"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Zastoupený:</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9348B0">
        <w:rPr>
          <w:rFonts w:ascii="Franklin Gothic Book" w:hAnsi="Franklin Gothic Book" w:cs="Arial"/>
          <w:sz w:val="24"/>
        </w:rPr>
        <w:t>xxx</w:t>
      </w:r>
      <w:proofErr w:type="spellEnd"/>
    </w:p>
    <w:p w14:paraId="6B0B7C24" w14:textId="405B44B7" w:rsidR="00CD0C11" w:rsidRPr="0037659C" w:rsidRDefault="00C46F95" w:rsidP="009348B0">
      <w:pPr>
        <w:autoSpaceDE w:val="0"/>
        <w:autoSpaceDN w:val="0"/>
        <w:adjustRightInd w:val="0"/>
        <w:spacing w:after="0" w:line="240" w:lineRule="auto"/>
        <w:jc w:val="left"/>
        <w:rPr>
          <w:rFonts w:ascii="Franklin Gothic Book" w:hAnsi="Franklin Gothic Book" w:cs="Arial"/>
          <w:sz w:val="24"/>
        </w:rPr>
      </w:pPr>
      <w:r>
        <w:rPr>
          <w:rFonts w:ascii="Franklin Gothic Book" w:hAnsi="Franklin Gothic Book" w:cs="Arial"/>
          <w:sz w:val="24"/>
        </w:rPr>
        <w:t xml:space="preserve">Osoba </w:t>
      </w:r>
      <w:r w:rsidR="00927FCA" w:rsidRPr="00283C9A">
        <w:rPr>
          <w:rFonts w:ascii="Franklin Gothic Book" w:hAnsi="Franklin Gothic Book" w:cs="Arial"/>
          <w:sz w:val="24"/>
        </w:rPr>
        <w:t xml:space="preserve">pověřená jednat za objednatele ve věcech naplňování této smlouvy: </w:t>
      </w:r>
      <w:r w:rsidR="00927FCA" w:rsidRPr="00283C9A">
        <w:rPr>
          <w:rFonts w:ascii="Franklin Gothic Book" w:hAnsi="Franklin Gothic Book" w:cs="Arial"/>
          <w:sz w:val="24"/>
        </w:rPr>
        <w:br/>
      </w:r>
      <w:r>
        <w:rPr>
          <w:rFonts w:ascii="Franklin Gothic Book" w:hAnsi="Franklin Gothic Book" w:cs="Arial"/>
          <w:sz w:val="24"/>
        </w:rPr>
        <w:t xml:space="preserve"> </w:t>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proofErr w:type="spellStart"/>
      <w:r w:rsidR="009348B0">
        <w:rPr>
          <w:rFonts w:ascii="Franklin Gothic Book" w:hAnsi="Franklin Gothic Book" w:cs="Arial"/>
          <w:sz w:val="24"/>
        </w:rPr>
        <w:t>xxx</w:t>
      </w:r>
      <w:proofErr w:type="spellEnd"/>
    </w:p>
    <w:p w14:paraId="32A65CAD"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objednatel</w:t>
      </w:r>
      <w:r w:rsidRPr="0037659C">
        <w:rPr>
          <w:rFonts w:ascii="Franklin Gothic Book" w:hAnsi="Franklin Gothic Book" w:cs="Arial"/>
          <w:sz w:val="24"/>
        </w:rPr>
        <w:t>")</w:t>
      </w:r>
    </w:p>
    <w:p w14:paraId="333E2C65"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7339E678"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a</w:t>
      </w:r>
    </w:p>
    <w:p w14:paraId="0F4B8A40"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60036814" w14:textId="0FA156EB"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Zhotovitel:</w:t>
      </w:r>
      <w:r w:rsidRPr="0037659C">
        <w:rPr>
          <w:rFonts w:ascii="Franklin Gothic Book" w:hAnsi="Franklin Gothic Book" w:cs="Arial"/>
          <w:sz w:val="24"/>
        </w:rPr>
        <w:tab/>
        <w:t xml:space="preserve"> </w:t>
      </w:r>
      <w:r w:rsidRPr="0037659C">
        <w:rPr>
          <w:rFonts w:ascii="Franklin Gothic Book" w:hAnsi="Franklin Gothic Book" w:cs="Arial"/>
          <w:sz w:val="24"/>
        </w:rPr>
        <w:tab/>
      </w:r>
      <w:r w:rsidR="00A765B9">
        <w:rPr>
          <w:rFonts w:ascii="Franklin Gothic Book" w:hAnsi="Franklin Gothic Book"/>
          <w:b/>
          <w:sz w:val="24"/>
        </w:rPr>
        <w:t>BSS Praha s.r.o.</w:t>
      </w:r>
      <w:r w:rsidRPr="0037659C">
        <w:rPr>
          <w:rFonts w:ascii="Franklin Gothic Book" w:hAnsi="Franklin Gothic Book" w:cs="Arial"/>
          <w:sz w:val="24"/>
        </w:rPr>
        <w:t xml:space="preserve"> </w:t>
      </w:r>
    </w:p>
    <w:p w14:paraId="7DBCB542" w14:textId="7EA41040" w:rsidR="00CD0C11" w:rsidRPr="00A765B9"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Se sídlem: </w:t>
      </w:r>
      <w:r w:rsidRPr="0037659C">
        <w:rPr>
          <w:rFonts w:ascii="Franklin Gothic Book" w:hAnsi="Franklin Gothic Book" w:cs="Arial"/>
          <w:sz w:val="24"/>
        </w:rPr>
        <w:tab/>
      </w:r>
      <w:r w:rsidRPr="0037659C">
        <w:rPr>
          <w:rFonts w:ascii="Franklin Gothic Book" w:hAnsi="Franklin Gothic Book" w:cs="Arial"/>
          <w:sz w:val="24"/>
        </w:rPr>
        <w:tab/>
      </w:r>
      <w:r w:rsidR="00A765B9" w:rsidRPr="00A765B9">
        <w:rPr>
          <w:rFonts w:ascii="Franklin Gothic Book" w:hAnsi="Franklin Gothic Book"/>
          <w:sz w:val="24"/>
        </w:rPr>
        <w:t>V Holešovičkách 1451/20</w:t>
      </w:r>
      <w:r w:rsidR="00A504C9">
        <w:rPr>
          <w:rFonts w:ascii="Franklin Gothic Book" w:hAnsi="Franklin Gothic Book"/>
          <w:sz w:val="24"/>
        </w:rPr>
        <w:t>, 180 00 Praha 8</w:t>
      </w:r>
    </w:p>
    <w:p w14:paraId="4B8297B1" w14:textId="6A26B8D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00A765B9" w:rsidRPr="00A765B9">
        <w:rPr>
          <w:rFonts w:ascii="Franklin Gothic Book" w:hAnsi="Franklin Gothic Book"/>
          <w:sz w:val="24"/>
        </w:rPr>
        <w:t>28207611</w:t>
      </w:r>
    </w:p>
    <w:p w14:paraId="6C023EBC" w14:textId="75E72E7D"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00A765B9" w:rsidRPr="00A765B9">
        <w:rPr>
          <w:rFonts w:ascii="Franklin Gothic Book" w:hAnsi="Franklin Gothic Book"/>
          <w:sz w:val="24"/>
        </w:rPr>
        <w:t>CZ28207611</w:t>
      </w:r>
      <w:r w:rsidRPr="0037659C">
        <w:rPr>
          <w:rFonts w:ascii="Franklin Gothic Book" w:hAnsi="Franklin Gothic Book" w:cs="Arial"/>
          <w:sz w:val="24"/>
        </w:rPr>
        <w:tab/>
      </w:r>
    </w:p>
    <w:p w14:paraId="2D2D9F8B" w14:textId="776DF3B6"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Zastoupený: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9348B0">
        <w:rPr>
          <w:rFonts w:ascii="Franklin Gothic Book" w:hAnsi="Franklin Gothic Book" w:cs="Arial"/>
          <w:sz w:val="24"/>
        </w:rPr>
        <w:t>xxx</w:t>
      </w:r>
      <w:proofErr w:type="spellEnd"/>
    </w:p>
    <w:p w14:paraId="4A4E6B0A" w14:textId="35A1FDD3"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Zapsaný v obchodní</w:t>
      </w:r>
      <w:r w:rsidR="0010024D">
        <w:rPr>
          <w:rFonts w:ascii="Franklin Gothic Book" w:hAnsi="Franklin Gothic Book" w:cs="Arial"/>
          <w:sz w:val="24"/>
        </w:rPr>
        <w:t>m</w:t>
      </w:r>
      <w:r w:rsidRPr="0037659C">
        <w:rPr>
          <w:rFonts w:ascii="Franklin Gothic Book" w:hAnsi="Franklin Gothic Book" w:cs="Arial"/>
          <w:sz w:val="24"/>
        </w:rPr>
        <w:t xml:space="preserve"> rejstříku vedeném </w:t>
      </w:r>
      <w:r w:rsidR="0010024D">
        <w:rPr>
          <w:rFonts w:ascii="Franklin Gothic Book" w:hAnsi="Franklin Gothic Book" w:cs="Arial"/>
          <w:sz w:val="24"/>
        </w:rPr>
        <w:t>u Městského soudu v Praze</w:t>
      </w:r>
      <w:r w:rsidRPr="0037659C">
        <w:rPr>
          <w:rFonts w:ascii="Franklin Gothic Book" w:hAnsi="Franklin Gothic Book"/>
          <w:sz w:val="24"/>
        </w:rPr>
        <w:t>,</w:t>
      </w:r>
      <w:r w:rsidRPr="0037659C">
        <w:rPr>
          <w:rFonts w:ascii="Franklin Gothic Book" w:hAnsi="Franklin Gothic Book" w:cs="Arial"/>
          <w:sz w:val="24"/>
        </w:rPr>
        <w:t xml:space="preserve"> oddíl </w:t>
      </w:r>
      <w:r w:rsidR="00A504C9">
        <w:rPr>
          <w:rFonts w:ascii="Franklin Gothic Book" w:hAnsi="Franklin Gothic Book" w:cs="Arial"/>
          <w:sz w:val="24"/>
        </w:rPr>
        <w:t>C</w:t>
      </w:r>
      <w:r w:rsidRPr="0037659C">
        <w:rPr>
          <w:rFonts w:ascii="Franklin Gothic Book" w:hAnsi="Franklin Gothic Book" w:cs="Arial"/>
          <w:sz w:val="24"/>
        </w:rPr>
        <w:t xml:space="preserve">, vložka </w:t>
      </w:r>
      <w:r w:rsidR="00A504C9">
        <w:rPr>
          <w:rFonts w:ascii="Franklin Gothic Book" w:hAnsi="Franklin Gothic Book" w:cs="Arial"/>
          <w:sz w:val="24"/>
        </w:rPr>
        <w:t>132765</w:t>
      </w:r>
    </w:p>
    <w:p w14:paraId="3D6D4CC7" w14:textId="552A95C8"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9348B0">
        <w:rPr>
          <w:rFonts w:ascii="Franklin Gothic Book" w:hAnsi="Franklin Gothic Book" w:cs="Arial"/>
          <w:sz w:val="24"/>
        </w:rPr>
        <w:t>xxx</w:t>
      </w:r>
      <w:proofErr w:type="spellEnd"/>
      <w:r w:rsidRPr="0037659C">
        <w:rPr>
          <w:rFonts w:ascii="Franklin Gothic Book" w:hAnsi="Franklin Gothic Book" w:cs="Arial"/>
          <w:sz w:val="24"/>
        </w:rPr>
        <w:t xml:space="preserve">  </w:t>
      </w:r>
    </w:p>
    <w:p w14:paraId="25274895" w14:textId="47FD0621"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9348B0">
        <w:rPr>
          <w:rFonts w:ascii="Franklin Gothic Book" w:hAnsi="Franklin Gothic Book" w:cs="Arial"/>
          <w:sz w:val="24"/>
        </w:rPr>
        <w:t>xxx</w:t>
      </w:r>
      <w:proofErr w:type="spellEnd"/>
      <w:r w:rsidRPr="0037659C">
        <w:rPr>
          <w:rFonts w:ascii="Franklin Gothic Book" w:hAnsi="Franklin Gothic Book" w:cs="Arial"/>
          <w:sz w:val="24"/>
        </w:rPr>
        <w:t xml:space="preserve"> </w:t>
      </w:r>
    </w:p>
    <w:p w14:paraId="6F18513F"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12F1C4EB"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zhotovitel</w:t>
      </w:r>
      <w:r w:rsidRPr="0037659C">
        <w:rPr>
          <w:rFonts w:ascii="Franklin Gothic Book" w:hAnsi="Franklin Gothic Book" w:cs="Arial"/>
          <w:sz w:val="24"/>
        </w:rPr>
        <w:t>")</w:t>
      </w:r>
    </w:p>
    <w:p w14:paraId="601C158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(objednatel a zhotovitel dále jen jako „</w:t>
      </w:r>
      <w:r w:rsidRPr="0037659C">
        <w:rPr>
          <w:rFonts w:ascii="Franklin Gothic Book" w:hAnsi="Franklin Gothic Book" w:cs="Arial"/>
          <w:b/>
          <w:sz w:val="24"/>
        </w:rPr>
        <w:t>smluvní strany</w:t>
      </w:r>
      <w:r w:rsidRPr="0037659C">
        <w:rPr>
          <w:rFonts w:ascii="Franklin Gothic Book" w:hAnsi="Franklin Gothic Book" w:cs="Arial"/>
          <w:sz w:val="24"/>
        </w:rPr>
        <w:t>“)</w:t>
      </w:r>
    </w:p>
    <w:p w14:paraId="3073CC8B" w14:textId="77777777" w:rsidR="00CD0C11" w:rsidRDefault="00CD0C11" w:rsidP="00CD0C11">
      <w:pPr>
        <w:autoSpaceDE w:val="0"/>
        <w:autoSpaceDN w:val="0"/>
        <w:adjustRightInd w:val="0"/>
        <w:spacing w:before="0" w:after="0" w:line="240" w:lineRule="auto"/>
        <w:rPr>
          <w:rFonts w:ascii="Franklin Gothic Book" w:hAnsi="Franklin Gothic Book" w:cs="Arial"/>
          <w:sz w:val="24"/>
        </w:rPr>
      </w:pPr>
    </w:p>
    <w:p w14:paraId="657AAFCF" w14:textId="77777777" w:rsidR="000379F1" w:rsidRPr="0037659C" w:rsidRDefault="000379F1" w:rsidP="00CD0C11">
      <w:pPr>
        <w:autoSpaceDE w:val="0"/>
        <w:autoSpaceDN w:val="0"/>
        <w:adjustRightInd w:val="0"/>
        <w:spacing w:before="0" w:after="0" w:line="240" w:lineRule="auto"/>
        <w:rPr>
          <w:rFonts w:ascii="Franklin Gothic Book" w:hAnsi="Franklin Gothic Book" w:cs="Arial"/>
          <w:sz w:val="24"/>
        </w:rPr>
      </w:pPr>
    </w:p>
    <w:p w14:paraId="516D2F80" w14:textId="77777777" w:rsidR="00966A31" w:rsidRDefault="00966A31" w:rsidP="00CD0C11">
      <w:pPr>
        <w:widowControl w:val="0"/>
        <w:snapToGrid w:val="0"/>
        <w:spacing w:before="0" w:after="120" w:line="240" w:lineRule="auto"/>
        <w:jc w:val="center"/>
        <w:rPr>
          <w:rFonts w:ascii="Franklin Gothic Book" w:hAnsi="Franklin Gothic Book"/>
          <w:b/>
          <w:sz w:val="24"/>
          <w:u w:val="single"/>
        </w:rPr>
      </w:pPr>
    </w:p>
    <w:p w14:paraId="2EB784B2" w14:textId="6E47BEBC" w:rsidR="00CD0C11" w:rsidRPr="00861B20" w:rsidRDefault="00CD0C11" w:rsidP="00CD0C11">
      <w:pPr>
        <w:widowControl w:val="0"/>
        <w:snapToGrid w:val="0"/>
        <w:spacing w:before="0" w:after="120" w:line="240" w:lineRule="auto"/>
        <w:jc w:val="center"/>
        <w:rPr>
          <w:rFonts w:ascii="Franklin Gothic Book" w:hAnsi="Franklin Gothic Book"/>
          <w:b/>
          <w:sz w:val="24"/>
          <w:u w:val="single"/>
        </w:rPr>
      </w:pPr>
      <w:r w:rsidRPr="00861B20">
        <w:rPr>
          <w:rFonts w:ascii="Franklin Gothic Book" w:hAnsi="Franklin Gothic Book"/>
          <w:b/>
          <w:sz w:val="24"/>
          <w:u w:val="single"/>
        </w:rPr>
        <w:t>Preambule</w:t>
      </w:r>
    </w:p>
    <w:p w14:paraId="516A7B1A" w14:textId="77777777" w:rsidR="00CD0C11" w:rsidRDefault="00CD0C11" w:rsidP="004F1827">
      <w:pPr>
        <w:autoSpaceDE w:val="0"/>
        <w:autoSpaceDN w:val="0"/>
        <w:adjustRightInd w:val="0"/>
        <w:spacing w:before="0" w:after="0" w:line="240" w:lineRule="auto"/>
        <w:rPr>
          <w:rFonts w:ascii="Franklin Gothic Book" w:hAnsi="Franklin Gothic Book" w:cs="Arial"/>
          <w:sz w:val="24"/>
        </w:rPr>
      </w:pPr>
      <w:r w:rsidRPr="00861B20">
        <w:rPr>
          <w:rFonts w:ascii="Franklin Gothic Book" w:hAnsi="Franklin Gothic Book" w:cs="Arial"/>
          <w:sz w:val="24"/>
        </w:rPr>
        <w:t xml:space="preserve">Na základě výsledků zadávacího řízení pro veřejnou zakázku s názvem </w:t>
      </w:r>
      <w:r w:rsidR="00861B20" w:rsidRPr="00861B20">
        <w:rPr>
          <w:rFonts w:ascii="Franklin Gothic Book" w:eastAsia="SimSun" w:hAnsi="Franklin Gothic Book"/>
          <w:b/>
          <w:sz w:val="24"/>
        </w:rPr>
        <w:t>„</w:t>
      </w:r>
      <w:r w:rsidR="003A7D87" w:rsidRPr="003A7D87">
        <w:rPr>
          <w:rFonts w:ascii="Franklin Gothic Book" w:eastAsia="SimSun" w:hAnsi="Franklin Gothic Book"/>
          <w:b/>
          <w:sz w:val="24"/>
        </w:rPr>
        <w:t>Návštěvnický informační systém Národního zemědělského muzea, pobočka Praha</w:t>
      </w:r>
      <w:r w:rsidR="00861B20" w:rsidRPr="00861B20">
        <w:rPr>
          <w:rFonts w:ascii="Franklin Gothic Book" w:eastAsia="SimSun" w:hAnsi="Franklin Gothic Book"/>
          <w:b/>
          <w:sz w:val="24"/>
        </w:rPr>
        <w:t>“</w:t>
      </w:r>
      <w:r w:rsidR="00093365">
        <w:rPr>
          <w:rFonts w:ascii="Franklin Gothic Book" w:eastAsia="SimSun" w:hAnsi="Franklin Gothic Book"/>
          <w:b/>
          <w:sz w:val="24"/>
        </w:rPr>
        <w:t>,</w:t>
      </w:r>
      <w:r w:rsidR="005E6129">
        <w:rPr>
          <w:rFonts w:ascii="Franklin Gothic Book" w:eastAsia="SimSun" w:hAnsi="Franklin Gothic Book"/>
          <w:b/>
          <w:sz w:val="24"/>
        </w:rPr>
        <w:t xml:space="preserve"> </w:t>
      </w:r>
      <w:r w:rsidR="00093365" w:rsidRPr="00093365">
        <w:rPr>
          <w:rFonts w:ascii="Franklin Gothic Book" w:eastAsia="SimSun" w:hAnsi="Franklin Gothic Book"/>
          <w:sz w:val="24"/>
        </w:rPr>
        <w:t>Kostelní 1300/44, Praha 7 – Holešovice</w:t>
      </w:r>
      <w:r w:rsidR="003A7D87">
        <w:rPr>
          <w:rFonts w:ascii="Franklin Gothic Book" w:eastAsia="SimSun" w:hAnsi="Franklin Gothic Book"/>
          <w:sz w:val="24"/>
        </w:rPr>
        <w:t>,</w:t>
      </w:r>
      <w:r w:rsidR="00093365" w:rsidRPr="00093365">
        <w:rPr>
          <w:rFonts w:ascii="Franklin Gothic Book" w:eastAsia="SimSun" w:hAnsi="Franklin Gothic Book"/>
          <w:sz w:val="24"/>
        </w:rPr>
        <w:t xml:space="preserve"> </w:t>
      </w:r>
      <w:r w:rsidRPr="00861B20">
        <w:rPr>
          <w:rFonts w:ascii="Franklin Gothic Book" w:hAnsi="Franklin Gothic Book" w:cs="Arial"/>
          <w:sz w:val="24"/>
        </w:rPr>
        <w:t xml:space="preserve">realizovaného </w:t>
      </w:r>
      <w:r w:rsidR="00C9557C" w:rsidRPr="00861B20">
        <w:rPr>
          <w:rFonts w:ascii="Franklin Gothic Book" w:hAnsi="Franklin Gothic Book" w:cs="Arial"/>
          <w:sz w:val="24"/>
        </w:rPr>
        <w:t xml:space="preserve">jako veřejná zakázka malého rozsahu mimo </w:t>
      </w:r>
      <w:r w:rsidRPr="00861B20">
        <w:rPr>
          <w:rFonts w:ascii="Franklin Gothic Book" w:hAnsi="Franklin Gothic Book" w:cs="Arial"/>
          <w:sz w:val="24"/>
        </w:rPr>
        <w:t xml:space="preserve">zákon </w:t>
      </w:r>
      <w:r w:rsidR="000E2101" w:rsidRPr="00861B20">
        <w:rPr>
          <w:rFonts w:ascii="Franklin Gothic Book" w:hAnsi="Franklin Gothic Book" w:cs="Arial"/>
          <w:sz w:val="24"/>
        </w:rPr>
        <w:t>č. 134/2016</w:t>
      </w:r>
      <w:r w:rsidRPr="00861B20">
        <w:rPr>
          <w:rFonts w:ascii="Franklin Gothic Book" w:hAnsi="Franklin Gothic Book" w:cs="Arial"/>
          <w:sz w:val="24"/>
        </w:rPr>
        <w:t xml:space="preserve"> Sb., o </w:t>
      </w:r>
      <w:r w:rsidR="00C9557C" w:rsidRPr="00861B20">
        <w:rPr>
          <w:rFonts w:ascii="Franklin Gothic Book" w:hAnsi="Franklin Gothic Book" w:cs="Arial"/>
          <w:sz w:val="24"/>
        </w:rPr>
        <w:t xml:space="preserve">zadávání veřejných zakázek </w:t>
      </w:r>
      <w:r w:rsidRPr="00861B20">
        <w:rPr>
          <w:rFonts w:ascii="Franklin Gothic Book" w:hAnsi="Franklin Gothic Book" w:cs="Arial"/>
          <w:sz w:val="24"/>
        </w:rPr>
        <w:t>(dále jen „</w:t>
      </w:r>
      <w:r w:rsidRPr="00861B20">
        <w:rPr>
          <w:rFonts w:ascii="Franklin Gothic Book" w:hAnsi="Franklin Gothic Book" w:cs="Arial"/>
          <w:b/>
          <w:sz w:val="24"/>
        </w:rPr>
        <w:t>veřejná zakázka</w:t>
      </w:r>
      <w:r w:rsidRPr="00861B20">
        <w:rPr>
          <w:rFonts w:ascii="Franklin Gothic Book" w:hAnsi="Franklin Gothic Book" w:cs="Arial"/>
          <w:sz w:val="24"/>
        </w:rPr>
        <w:t>“), uzavírají níže uvedeného dne, měsíce a roku výše uvedené smluvní strany tuto</w:t>
      </w:r>
      <w:r w:rsidR="004F1827">
        <w:rPr>
          <w:rFonts w:ascii="Franklin Gothic Book" w:hAnsi="Franklin Gothic Book" w:cs="Arial"/>
          <w:sz w:val="24"/>
        </w:rPr>
        <w:t xml:space="preserve"> smlouvu.</w:t>
      </w:r>
    </w:p>
    <w:p w14:paraId="7D01777F" w14:textId="77777777" w:rsidR="004F1827" w:rsidRPr="0037659C" w:rsidRDefault="004F1827" w:rsidP="004F1827">
      <w:pPr>
        <w:autoSpaceDE w:val="0"/>
        <w:autoSpaceDN w:val="0"/>
        <w:adjustRightInd w:val="0"/>
        <w:spacing w:before="0" w:after="0" w:line="240" w:lineRule="auto"/>
        <w:rPr>
          <w:rFonts w:ascii="Franklin Gothic Book" w:hAnsi="Franklin Gothic Book" w:cs="Arial"/>
          <w:sz w:val="24"/>
        </w:rPr>
      </w:pPr>
    </w:p>
    <w:p w14:paraId="3C524849" w14:textId="77777777" w:rsidR="00CD0C11" w:rsidRPr="0037659C" w:rsidRDefault="00CD0C11" w:rsidP="00CD0C11">
      <w:pPr>
        <w:widowControl w:val="0"/>
        <w:snapToGrid w:val="0"/>
        <w:spacing w:before="0" w:after="0" w:line="240" w:lineRule="auto"/>
        <w:ind w:left="79"/>
        <w:jc w:val="center"/>
        <w:rPr>
          <w:rFonts w:ascii="Franklin Gothic Book" w:hAnsi="Franklin Gothic Book"/>
          <w:b/>
          <w:sz w:val="24"/>
        </w:rPr>
      </w:pPr>
      <w:r w:rsidRPr="0037659C">
        <w:rPr>
          <w:rFonts w:ascii="Franklin Gothic Book" w:hAnsi="Franklin Gothic Book"/>
          <w:b/>
          <w:sz w:val="24"/>
        </w:rPr>
        <w:lastRenderedPageBreak/>
        <w:t>I.</w:t>
      </w:r>
    </w:p>
    <w:p w14:paraId="3BABE9D1" w14:textId="77777777" w:rsidR="00CD0C11" w:rsidRPr="0037659C" w:rsidRDefault="00CD0C11" w:rsidP="00CD0C11">
      <w:pPr>
        <w:widowControl w:val="0"/>
        <w:snapToGrid w:val="0"/>
        <w:spacing w:before="0" w:after="120" w:line="240" w:lineRule="auto"/>
        <w:jc w:val="center"/>
        <w:rPr>
          <w:rFonts w:ascii="Franklin Gothic Book" w:hAnsi="Franklin Gothic Book"/>
          <w:b/>
          <w:sz w:val="24"/>
        </w:rPr>
      </w:pPr>
      <w:r w:rsidRPr="0037659C">
        <w:rPr>
          <w:rFonts w:ascii="Franklin Gothic Book" w:hAnsi="Franklin Gothic Book"/>
          <w:b/>
          <w:sz w:val="24"/>
          <w:u w:val="single"/>
        </w:rPr>
        <w:t>Úvodní ustanovení</w:t>
      </w:r>
    </w:p>
    <w:p w14:paraId="4D35D3D6" w14:textId="77777777" w:rsidR="00CD0C11" w:rsidRPr="0037659C" w:rsidRDefault="00CD0C11" w:rsidP="00861B20">
      <w:pPr>
        <w:widowControl w:val="0"/>
        <w:numPr>
          <w:ilvl w:val="0"/>
          <w:numId w:val="3"/>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Zhotovitel prohlašuje, že je odborně způsobilý ke splnění všech svých závazků podle této smlouvy, a to s ohledem na předmět plnění, jak je vymezen níže.</w:t>
      </w:r>
    </w:p>
    <w:p w14:paraId="250C9B93" w14:textId="77777777" w:rsidR="00CD0C11" w:rsidRDefault="00CD0C11" w:rsidP="00CD0C11">
      <w:pPr>
        <w:widowControl w:val="0"/>
        <w:numPr>
          <w:ilvl w:val="0"/>
          <w:numId w:val="3"/>
        </w:numPr>
        <w:snapToGrid w:val="0"/>
        <w:spacing w:before="0" w:after="120" w:line="240" w:lineRule="auto"/>
        <w:rPr>
          <w:rFonts w:ascii="Franklin Gothic Book" w:hAnsi="Franklin Gothic Book"/>
          <w:sz w:val="24"/>
        </w:rPr>
      </w:pPr>
      <w:r w:rsidRPr="003944FD">
        <w:rPr>
          <w:rFonts w:ascii="Franklin Gothic Book" w:hAnsi="Franklin Gothic Book"/>
          <w:sz w:val="24"/>
        </w:rPr>
        <w:t>Zhotovitel prohlašuje, že se detailně seznámil s</w:t>
      </w:r>
      <w:r w:rsidR="00A5559C" w:rsidRPr="003944FD">
        <w:rPr>
          <w:rFonts w:ascii="Franklin Gothic Book" w:hAnsi="Franklin Gothic Book"/>
          <w:sz w:val="24"/>
        </w:rPr>
        <w:t> </w:t>
      </w:r>
      <w:r w:rsidRPr="003944FD">
        <w:rPr>
          <w:rFonts w:ascii="Franklin Gothic Book" w:hAnsi="Franklin Gothic Book"/>
          <w:sz w:val="24"/>
        </w:rPr>
        <w:t>rozsahem</w:t>
      </w:r>
      <w:r w:rsidR="00A5559C" w:rsidRPr="003944FD">
        <w:rPr>
          <w:rFonts w:ascii="Franklin Gothic Book" w:hAnsi="Franklin Gothic Book"/>
          <w:sz w:val="24"/>
        </w:rPr>
        <w:t xml:space="preserve"> stavebních prací,</w:t>
      </w:r>
      <w:r w:rsidRPr="003944FD">
        <w:rPr>
          <w:rFonts w:ascii="Franklin Gothic Book" w:hAnsi="Franklin Gothic Book"/>
          <w:sz w:val="24"/>
        </w:rPr>
        <w:t xml:space="preserve"> dodávek a služeb, </w:t>
      </w:r>
      <w:r w:rsidRPr="0037659C">
        <w:rPr>
          <w:rFonts w:ascii="Franklin Gothic Book" w:hAnsi="Franklin Gothic Book"/>
          <w:sz w:val="24"/>
        </w:rPr>
        <w:t>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6FB92047" w14:textId="0A652E90" w:rsidR="00CD0C11" w:rsidRDefault="00CD0C11" w:rsidP="004F1827">
      <w:pPr>
        <w:widowControl w:val="0"/>
        <w:numPr>
          <w:ilvl w:val="0"/>
          <w:numId w:val="3"/>
        </w:numPr>
        <w:snapToGrid w:val="0"/>
        <w:spacing w:after="240" w:line="240" w:lineRule="auto"/>
        <w:ind w:left="357" w:hanging="357"/>
        <w:rPr>
          <w:rFonts w:ascii="Franklin Gothic Book" w:hAnsi="Franklin Gothic Book"/>
          <w:sz w:val="24"/>
        </w:rPr>
      </w:pPr>
      <w:r w:rsidRPr="00A2281B">
        <w:rPr>
          <w:rFonts w:ascii="Franklin Gothic Book" w:hAnsi="Franklin Gothic Book"/>
          <w:sz w:val="24"/>
        </w:rPr>
        <w:t>Zhotovitel prohlašuje, že plnění dle této smlouvy není plněním nemožným a uzavírá tuto smlouvu po pečlivém zvážení všech možných důsledků.</w:t>
      </w:r>
      <w:r w:rsidR="004F1827" w:rsidRPr="004F1827">
        <w:rPr>
          <w:rFonts w:ascii="Franklin Gothic Book" w:hAnsi="Franklin Gothic Book"/>
          <w:sz w:val="22"/>
          <w:szCs w:val="22"/>
          <w:lang w:eastAsia="en-US"/>
        </w:rPr>
        <w:t xml:space="preserve"> </w:t>
      </w:r>
      <w:r w:rsidR="004F1827" w:rsidRPr="004F1827">
        <w:rPr>
          <w:rFonts w:ascii="Franklin Gothic Book" w:hAnsi="Franklin Gothic Book"/>
          <w:sz w:val="24"/>
        </w:rPr>
        <w:t>Dále zhotovitel prohlašuje, že na předmětu smlouvy neváznou práva třetích osob ani jiná omezení.</w:t>
      </w:r>
    </w:p>
    <w:p w14:paraId="0AE1D79D" w14:textId="6152A832" w:rsidR="008B61BE" w:rsidRPr="008B61BE" w:rsidRDefault="008B61BE" w:rsidP="008B61BE">
      <w:pPr>
        <w:pStyle w:val="Odstavecseseznamem"/>
        <w:numPr>
          <w:ilvl w:val="0"/>
          <w:numId w:val="3"/>
        </w:numPr>
        <w:spacing w:line="240" w:lineRule="auto"/>
        <w:rPr>
          <w:rFonts w:ascii="Franklin Gothic Book" w:hAnsi="Franklin Gothic Book"/>
          <w:sz w:val="24"/>
        </w:rPr>
      </w:pPr>
      <w:r w:rsidRPr="008B61BE">
        <w:rPr>
          <w:rFonts w:ascii="Franklin Gothic Book" w:hAnsi="Franklin Gothic Book"/>
          <w:sz w:val="24"/>
        </w:rPr>
        <w:t>Zhotovitel prohlašuje, že je oprávněn vykonávat autorská majetková práva k</w:t>
      </w:r>
      <w:r>
        <w:rPr>
          <w:rFonts w:ascii="Franklin Gothic Book" w:hAnsi="Franklin Gothic Book"/>
          <w:sz w:val="24"/>
        </w:rPr>
        <w:t> předmětu smlouvy</w:t>
      </w:r>
      <w:r w:rsidRPr="008B61BE">
        <w:rPr>
          <w:rFonts w:ascii="Franklin Gothic Book" w:hAnsi="Franklin Gothic Book"/>
          <w:sz w:val="24"/>
        </w:rPr>
        <w:t xml:space="preserve"> a poskytnout objednateli licenci k </w:t>
      </w:r>
      <w:r>
        <w:rPr>
          <w:rFonts w:ascii="Franklin Gothic Book" w:hAnsi="Franklin Gothic Book"/>
          <w:sz w:val="24"/>
        </w:rPr>
        <w:t>plnění</w:t>
      </w:r>
      <w:r w:rsidRPr="008B61BE">
        <w:rPr>
          <w:rFonts w:ascii="Franklin Gothic Book" w:hAnsi="Franklin Gothic Book"/>
          <w:sz w:val="24"/>
        </w:rPr>
        <w:t xml:space="preserve"> v rozsahu, jak </w:t>
      </w:r>
      <w:r>
        <w:rPr>
          <w:rFonts w:ascii="Franklin Gothic Book" w:hAnsi="Franklin Gothic Book"/>
          <w:sz w:val="24"/>
        </w:rPr>
        <w:t xml:space="preserve">je </w:t>
      </w:r>
      <w:r w:rsidRPr="008B61BE">
        <w:rPr>
          <w:rFonts w:ascii="Franklin Gothic Book" w:hAnsi="Franklin Gothic Book"/>
          <w:sz w:val="24"/>
        </w:rPr>
        <w:t>uvedeno v této smlouvě. V případě, že by se toto prohlášení ukázalo být nepravdivým, zavazuje se zhotovitel uhradit objednateli škody tím prokazatelně vzniklé.</w:t>
      </w:r>
    </w:p>
    <w:p w14:paraId="66B807FA" w14:textId="77777777" w:rsidR="008B61BE" w:rsidRPr="004F1827" w:rsidRDefault="008B61BE" w:rsidP="008B61BE">
      <w:pPr>
        <w:widowControl w:val="0"/>
        <w:snapToGrid w:val="0"/>
        <w:spacing w:after="240" w:line="240" w:lineRule="auto"/>
        <w:ind w:left="357"/>
        <w:rPr>
          <w:rFonts w:ascii="Franklin Gothic Book" w:hAnsi="Franklin Gothic Book"/>
          <w:sz w:val="24"/>
        </w:rPr>
      </w:pPr>
    </w:p>
    <w:p w14:paraId="2C1847BE" w14:textId="77777777" w:rsidR="00CD0C11" w:rsidRPr="006E23D3" w:rsidRDefault="00CD0C11" w:rsidP="00CD0C11">
      <w:pPr>
        <w:widowControl w:val="0"/>
        <w:snapToGrid w:val="0"/>
        <w:spacing w:before="0" w:after="0" w:line="240" w:lineRule="auto"/>
        <w:jc w:val="center"/>
        <w:rPr>
          <w:rFonts w:ascii="Franklin Gothic Book" w:hAnsi="Franklin Gothic Book"/>
          <w:b/>
          <w:sz w:val="24"/>
        </w:rPr>
      </w:pPr>
      <w:r w:rsidRPr="006E23D3">
        <w:rPr>
          <w:rFonts w:ascii="Franklin Gothic Book" w:hAnsi="Franklin Gothic Book"/>
          <w:b/>
          <w:sz w:val="24"/>
        </w:rPr>
        <w:t>II.</w:t>
      </w:r>
    </w:p>
    <w:p w14:paraId="3A8518EB" w14:textId="77777777" w:rsidR="00CD0C11" w:rsidRPr="00AA4615" w:rsidRDefault="00CD0C11" w:rsidP="00CD0C11">
      <w:pPr>
        <w:widowControl w:val="0"/>
        <w:snapToGrid w:val="0"/>
        <w:spacing w:before="0" w:after="120" w:line="240" w:lineRule="auto"/>
        <w:jc w:val="center"/>
        <w:rPr>
          <w:rFonts w:ascii="Franklin Gothic Book" w:hAnsi="Franklin Gothic Book"/>
          <w:b/>
          <w:sz w:val="24"/>
          <w:u w:val="single"/>
        </w:rPr>
      </w:pPr>
      <w:r w:rsidRPr="00925EAD">
        <w:rPr>
          <w:rFonts w:ascii="Franklin Gothic Book" w:hAnsi="Franklin Gothic Book"/>
          <w:b/>
          <w:sz w:val="24"/>
          <w:u w:val="single"/>
        </w:rPr>
        <w:t>Předmět a účel smlouvy</w:t>
      </w:r>
    </w:p>
    <w:p w14:paraId="1F19C17F" w14:textId="77777777" w:rsidR="0003664C" w:rsidRPr="00F829D7" w:rsidRDefault="0003664C" w:rsidP="0003664C">
      <w:pPr>
        <w:spacing w:before="0" w:after="120" w:line="240" w:lineRule="auto"/>
        <w:ind w:left="357" w:hanging="357"/>
        <w:rPr>
          <w:rFonts w:ascii="Franklin Gothic Book" w:eastAsia="SimSun" w:hAnsi="Franklin Gothic Book"/>
          <w:sz w:val="24"/>
        </w:rPr>
      </w:pPr>
      <w:r w:rsidRPr="00925EAD">
        <w:rPr>
          <w:rFonts w:ascii="Franklin Gothic Book" w:hAnsi="Franklin Gothic Book"/>
          <w:sz w:val="24"/>
        </w:rPr>
        <w:t>1.</w:t>
      </w:r>
      <w:r w:rsidRPr="00925EAD">
        <w:rPr>
          <w:rFonts w:ascii="Franklin Gothic Book" w:hAnsi="Franklin Gothic Book"/>
          <w:sz w:val="24"/>
        </w:rPr>
        <w:tab/>
      </w:r>
      <w:r w:rsidRPr="00925EAD">
        <w:rPr>
          <w:rFonts w:ascii="Franklin Gothic Book" w:eastAsia="SimSun" w:hAnsi="Franklin Gothic Book"/>
          <w:sz w:val="24"/>
        </w:rPr>
        <w:t>P</w:t>
      </w:r>
      <w:r w:rsidRPr="00AA4615">
        <w:rPr>
          <w:rFonts w:ascii="Franklin Gothic Book" w:eastAsia="SimSun" w:hAnsi="Franklin Gothic Book"/>
          <w:sz w:val="24"/>
        </w:rPr>
        <w:t>ředmětem této smlouvy je závazek zhotovitele poskytnout řádně a včas pro objednatele na svůj náklad a</w:t>
      </w:r>
      <w:r w:rsidRPr="0003664C">
        <w:rPr>
          <w:rFonts w:ascii="Franklin Gothic Book" w:eastAsia="SimSun" w:hAnsi="Franklin Gothic Book"/>
          <w:sz w:val="24"/>
        </w:rPr>
        <w:t xml:space="preserve"> nebezpečí plnění spočívající v dodání a z</w:t>
      </w:r>
      <w:r w:rsidR="008B69A7">
        <w:rPr>
          <w:rFonts w:ascii="Franklin Gothic Book" w:eastAsia="SimSun" w:hAnsi="Franklin Gothic Book"/>
          <w:sz w:val="24"/>
        </w:rPr>
        <w:t>provoznění</w:t>
      </w:r>
      <w:r w:rsidR="008B69A7" w:rsidRPr="008B69A7">
        <w:t xml:space="preserve"> </w:t>
      </w:r>
      <w:r w:rsidR="008B69A7" w:rsidRPr="008B69A7">
        <w:rPr>
          <w:rFonts w:ascii="Franklin Gothic Book" w:eastAsia="SimSun" w:hAnsi="Franklin Gothic Book"/>
          <w:sz w:val="24"/>
        </w:rPr>
        <w:t xml:space="preserve">vizualizační platformy pro správu a řízení informačního systému a vizualizačních zařízení NZM, dodání venkovního informačního </w:t>
      </w:r>
      <w:r w:rsidR="008B69A7" w:rsidRPr="00F829D7">
        <w:rPr>
          <w:rFonts w:ascii="Franklin Gothic Book" w:eastAsia="SimSun" w:hAnsi="Franklin Gothic Book"/>
          <w:sz w:val="24"/>
        </w:rPr>
        <w:t>kiosku</w:t>
      </w:r>
      <w:r w:rsidR="00B27CBA" w:rsidRPr="00F829D7">
        <w:rPr>
          <w:rFonts w:ascii="Franklin Gothic Book" w:eastAsia="SimSun" w:hAnsi="Franklin Gothic Book"/>
          <w:sz w:val="24"/>
        </w:rPr>
        <w:t xml:space="preserve"> (</w:t>
      </w:r>
      <w:r w:rsidRPr="00F829D7">
        <w:rPr>
          <w:rFonts w:ascii="Franklin Gothic Book" w:eastAsia="SimSun" w:hAnsi="Franklin Gothic Book"/>
          <w:sz w:val="24"/>
        </w:rPr>
        <w:t xml:space="preserve">včetně </w:t>
      </w:r>
      <w:r w:rsidR="0017756C" w:rsidRPr="00F829D7">
        <w:rPr>
          <w:rFonts w:ascii="Franklin Gothic Book" w:eastAsia="SimSun" w:hAnsi="Franklin Gothic Book"/>
          <w:sz w:val="24"/>
        </w:rPr>
        <w:t>inženýrské činnosti na jeho povolení</w:t>
      </w:r>
      <w:r w:rsidR="00B27CBA" w:rsidRPr="00F829D7">
        <w:rPr>
          <w:rFonts w:ascii="Franklin Gothic Book" w:eastAsia="SimSun" w:hAnsi="Franklin Gothic Book"/>
          <w:sz w:val="24"/>
        </w:rPr>
        <w:t>)</w:t>
      </w:r>
      <w:r w:rsidR="0017756C" w:rsidRPr="00F829D7">
        <w:rPr>
          <w:rFonts w:ascii="Franklin Gothic Book" w:eastAsia="SimSun" w:hAnsi="Franklin Gothic Book"/>
          <w:sz w:val="24"/>
        </w:rPr>
        <w:t xml:space="preserve"> a dále včetně </w:t>
      </w:r>
      <w:r w:rsidRPr="00F829D7">
        <w:rPr>
          <w:rFonts w:ascii="Franklin Gothic Book" w:eastAsia="SimSun" w:hAnsi="Franklin Gothic Book"/>
          <w:sz w:val="24"/>
        </w:rPr>
        <w:t xml:space="preserve">předchozího dobudování strukturované </w:t>
      </w:r>
      <w:r w:rsidRPr="0003664C">
        <w:rPr>
          <w:rFonts w:ascii="Franklin Gothic Book" w:eastAsia="SimSun" w:hAnsi="Franklin Gothic Book"/>
          <w:sz w:val="24"/>
        </w:rPr>
        <w:t>sítě v budově NZM, pobočka Prah</w:t>
      </w:r>
      <w:r w:rsidR="00030B0A">
        <w:rPr>
          <w:rFonts w:ascii="Franklin Gothic Book" w:eastAsia="SimSun" w:hAnsi="Franklin Gothic Book"/>
          <w:sz w:val="24"/>
        </w:rPr>
        <w:t xml:space="preserve">a na systém s celkovým </w:t>
      </w:r>
      <w:r w:rsidR="00030B0A" w:rsidRPr="00F829D7">
        <w:rPr>
          <w:rFonts w:ascii="Franklin Gothic Book" w:eastAsia="SimSun" w:hAnsi="Franklin Gothic Book"/>
          <w:sz w:val="24"/>
        </w:rPr>
        <w:t>počtem 17</w:t>
      </w:r>
      <w:r w:rsidRPr="00F829D7">
        <w:rPr>
          <w:rFonts w:ascii="Franklin Gothic Book" w:eastAsia="SimSun" w:hAnsi="Franklin Gothic Book"/>
          <w:sz w:val="24"/>
        </w:rPr>
        <w:t xml:space="preserve"> panelů, s využitím  panelů v současnosti v majetku, podle specifikace uvedené v této smlouvě včetně jejích příloh (dále jen „plnění“) a závazek objednatele plnění převzít a zaplatit zhotoviteli za poskytnutí plnění sjednanou cenu, za podmínek vymezených v této smlouvě.</w:t>
      </w:r>
      <w:r w:rsidR="00744C4F" w:rsidRPr="00F829D7">
        <w:rPr>
          <w:rFonts w:ascii="Franklin Gothic Book" w:eastAsia="SimSun" w:hAnsi="Franklin Gothic Book"/>
          <w:sz w:val="24"/>
        </w:rPr>
        <w:t xml:space="preserve"> Systém musí podporovat standartní uživatelsk</w:t>
      </w:r>
      <w:r w:rsidR="008B69A7" w:rsidRPr="00F829D7">
        <w:rPr>
          <w:rFonts w:ascii="Franklin Gothic Book" w:eastAsia="SimSun" w:hAnsi="Franklin Gothic Book"/>
          <w:sz w:val="24"/>
        </w:rPr>
        <w:t>é</w:t>
      </w:r>
      <w:r w:rsidR="00744C4F" w:rsidRPr="00F829D7">
        <w:rPr>
          <w:rFonts w:ascii="Franklin Gothic Book" w:eastAsia="SimSun" w:hAnsi="Franklin Gothic Book"/>
          <w:sz w:val="24"/>
        </w:rPr>
        <w:t xml:space="preserve"> formáty.</w:t>
      </w:r>
    </w:p>
    <w:p w14:paraId="3A20DB9C" w14:textId="77777777" w:rsidR="00AD736D" w:rsidRPr="00925EAD" w:rsidRDefault="005C6B6E" w:rsidP="001E2922">
      <w:pPr>
        <w:spacing w:before="0" w:after="120" w:line="240" w:lineRule="auto"/>
        <w:ind w:left="357" w:hanging="357"/>
        <w:rPr>
          <w:rFonts w:ascii="Franklin Gothic Book" w:eastAsia="SimSun" w:hAnsi="Franklin Gothic Book"/>
          <w:strike/>
          <w:sz w:val="24"/>
        </w:rPr>
      </w:pPr>
      <w:r w:rsidRPr="00F829D7">
        <w:rPr>
          <w:rFonts w:ascii="Franklin Gothic Book" w:hAnsi="Franklin Gothic Book"/>
          <w:sz w:val="24"/>
        </w:rPr>
        <w:t>2.</w:t>
      </w:r>
      <w:r w:rsidRPr="00F829D7">
        <w:rPr>
          <w:rFonts w:ascii="Franklin Gothic Book" w:hAnsi="Franklin Gothic Book"/>
          <w:sz w:val="24"/>
        </w:rPr>
        <w:tab/>
      </w:r>
      <w:r w:rsidR="00E658F1" w:rsidRPr="00F829D7">
        <w:rPr>
          <w:rFonts w:ascii="Franklin Gothic Book" w:eastAsia="SimSun" w:hAnsi="Franklin Gothic Book"/>
          <w:sz w:val="24"/>
        </w:rPr>
        <w:t>P</w:t>
      </w:r>
      <w:r w:rsidR="00EB671F" w:rsidRPr="00F829D7">
        <w:rPr>
          <w:rFonts w:ascii="Franklin Gothic Book" w:eastAsia="SimSun" w:hAnsi="Franklin Gothic Book"/>
          <w:sz w:val="24"/>
        </w:rPr>
        <w:t>ráce budou realizovány</w:t>
      </w:r>
      <w:r w:rsidR="001E2922" w:rsidRPr="00F829D7">
        <w:rPr>
          <w:rFonts w:ascii="Franklin Gothic Book" w:eastAsia="SimSun" w:hAnsi="Franklin Gothic Book"/>
          <w:sz w:val="24"/>
        </w:rPr>
        <w:t xml:space="preserve"> dle </w:t>
      </w:r>
      <w:r w:rsidR="00CC1A76" w:rsidRPr="00F829D7">
        <w:rPr>
          <w:rFonts w:ascii="Franklin Gothic Book" w:eastAsia="SimSun" w:hAnsi="Franklin Gothic Book"/>
          <w:sz w:val="24"/>
        </w:rPr>
        <w:t xml:space="preserve">technické </w:t>
      </w:r>
      <w:r w:rsidR="001E2922" w:rsidRPr="00F829D7">
        <w:rPr>
          <w:rFonts w:ascii="Franklin Gothic Book" w:eastAsia="SimSun" w:hAnsi="Franklin Gothic Book"/>
          <w:sz w:val="24"/>
        </w:rPr>
        <w:t>dokumentace</w:t>
      </w:r>
      <w:r w:rsidR="000A625F" w:rsidRPr="00F829D7">
        <w:rPr>
          <w:rFonts w:ascii="Franklin Gothic Book" w:eastAsia="SimSun" w:hAnsi="Franklin Gothic Book"/>
          <w:sz w:val="24"/>
        </w:rPr>
        <w:t xml:space="preserve"> „</w:t>
      </w:r>
      <w:r w:rsidR="00AD37E8" w:rsidRPr="00F829D7">
        <w:rPr>
          <w:rFonts w:ascii="Franklin Gothic Book" w:eastAsia="SimSun" w:hAnsi="Franklin Gothic Book"/>
          <w:sz w:val="24"/>
        </w:rPr>
        <w:t>Návštěvnický informační systém NZM</w:t>
      </w:r>
      <w:r w:rsidR="000A625F" w:rsidRPr="00F829D7">
        <w:rPr>
          <w:rFonts w:ascii="Franklin Gothic Book" w:eastAsia="SimSun" w:hAnsi="Franklin Gothic Book"/>
          <w:sz w:val="24"/>
        </w:rPr>
        <w:t>“</w:t>
      </w:r>
      <w:r w:rsidR="008B69A7" w:rsidRPr="00F829D7">
        <w:rPr>
          <w:rFonts w:ascii="Franklin Gothic Book" w:eastAsia="SimSun" w:hAnsi="Franklin Gothic Book"/>
          <w:sz w:val="24"/>
        </w:rPr>
        <w:t>,</w:t>
      </w:r>
      <w:r w:rsidR="00AD37E8" w:rsidRPr="00F829D7">
        <w:rPr>
          <w:rFonts w:ascii="Franklin Gothic Book" w:eastAsia="SimSun" w:hAnsi="Franklin Gothic Book"/>
          <w:sz w:val="24"/>
        </w:rPr>
        <w:t xml:space="preserve"> </w:t>
      </w:r>
      <w:r w:rsidR="001E2922" w:rsidRPr="00F829D7">
        <w:rPr>
          <w:rFonts w:ascii="Franklin Gothic Book" w:eastAsia="SimSun" w:hAnsi="Franklin Gothic Book"/>
          <w:sz w:val="24"/>
        </w:rPr>
        <w:t xml:space="preserve">která je </w:t>
      </w:r>
      <w:r w:rsidR="001E2922" w:rsidRPr="00F829D7">
        <w:rPr>
          <w:rFonts w:ascii="Franklin Gothic Book" w:eastAsia="SimSun" w:hAnsi="Franklin Gothic Book"/>
          <w:b/>
          <w:sz w:val="24"/>
        </w:rPr>
        <w:t xml:space="preserve">přílohou č. 1 </w:t>
      </w:r>
      <w:r w:rsidR="001E2922" w:rsidRPr="00F829D7">
        <w:rPr>
          <w:rFonts w:ascii="Franklin Gothic Book" w:eastAsia="SimSun" w:hAnsi="Franklin Gothic Book"/>
          <w:sz w:val="24"/>
        </w:rPr>
        <w:t>této smlouvy</w:t>
      </w:r>
      <w:r w:rsidR="00AD37E8" w:rsidRPr="00F829D7">
        <w:rPr>
          <w:rFonts w:ascii="Franklin Gothic Book" w:eastAsia="SimSun" w:hAnsi="Franklin Gothic Book"/>
          <w:sz w:val="24"/>
        </w:rPr>
        <w:t xml:space="preserve"> a projektu dobudování strukturované sítě „S</w:t>
      </w:r>
      <w:r w:rsidR="00E77010" w:rsidRPr="00F829D7">
        <w:rPr>
          <w:rFonts w:ascii="Franklin Gothic Book" w:eastAsia="SimSun" w:hAnsi="Franklin Gothic Book"/>
          <w:sz w:val="24"/>
        </w:rPr>
        <w:t>K pro realizaci obnovy NZM II. etapa“</w:t>
      </w:r>
      <w:r w:rsidR="00AD37E8" w:rsidRPr="00F829D7">
        <w:rPr>
          <w:rFonts w:ascii="Franklin Gothic Book" w:eastAsia="SimSun" w:hAnsi="Franklin Gothic Book"/>
          <w:sz w:val="24"/>
        </w:rPr>
        <w:t>, kter</w:t>
      </w:r>
      <w:r w:rsidR="008B69A7" w:rsidRPr="00F829D7">
        <w:rPr>
          <w:rFonts w:ascii="Franklin Gothic Book" w:eastAsia="SimSun" w:hAnsi="Franklin Gothic Book"/>
          <w:sz w:val="24"/>
        </w:rPr>
        <w:t>á</w:t>
      </w:r>
      <w:r w:rsidR="00AD37E8" w:rsidRPr="00F829D7">
        <w:rPr>
          <w:rFonts w:ascii="Franklin Gothic Book" w:eastAsia="SimSun" w:hAnsi="Franklin Gothic Book"/>
          <w:sz w:val="24"/>
        </w:rPr>
        <w:t xml:space="preserve"> je </w:t>
      </w:r>
      <w:r w:rsidR="00AD37E8" w:rsidRPr="00F829D7">
        <w:rPr>
          <w:rFonts w:ascii="Franklin Gothic Book" w:eastAsia="SimSun" w:hAnsi="Franklin Gothic Book"/>
          <w:b/>
          <w:sz w:val="24"/>
        </w:rPr>
        <w:t>přílohou č. 2</w:t>
      </w:r>
      <w:r w:rsidR="00AD37E8" w:rsidRPr="00F829D7">
        <w:rPr>
          <w:rFonts w:ascii="Franklin Gothic Book" w:eastAsia="SimSun" w:hAnsi="Franklin Gothic Book"/>
          <w:sz w:val="24"/>
        </w:rPr>
        <w:t xml:space="preserve"> </w:t>
      </w:r>
      <w:proofErr w:type="gramStart"/>
      <w:r w:rsidR="00AD37E8" w:rsidRPr="00F829D7">
        <w:rPr>
          <w:rFonts w:ascii="Franklin Gothic Book" w:eastAsia="SimSun" w:hAnsi="Franklin Gothic Book"/>
          <w:sz w:val="24"/>
        </w:rPr>
        <w:t>této</w:t>
      </w:r>
      <w:proofErr w:type="gramEnd"/>
      <w:r w:rsidR="00AD37E8" w:rsidRPr="00925EAD">
        <w:rPr>
          <w:rFonts w:ascii="Franklin Gothic Book" w:eastAsia="SimSun" w:hAnsi="Franklin Gothic Book"/>
          <w:sz w:val="24"/>
        </w:rPr>
        <w:t xml:space="preserve"> smlouvy</w:t>
      </w:r>
      <w:r w:rsidR="001E2922" w:rsidRPr="00925EAD">
        <w:rPr>
          <w:rFonts w:ascii="Franklin Gothic Book" w:eastAsia="SimSun" w:hAnsi="Franklin Gothic Book"/>
          <w:sz w:val="24"/>
        </w:rPr>
        <w:t>.</w:t>
      </w:r>
      <w:r w:rsidR="00AD736D" w:rsidRPr="00925EAD">
        <w:rPr>
          <w:rFonts w:ascii="Franklin Gothic Book" w:eastAsia="SimSun" w:hAnsi="Franklin Gothic Book"/>
          <w:strike/>
          <w:sz w:val="24"/>
        </w:rPr>
        <w:t xml:space="preserve"> </w:t>
      </w:r>
    </w:p>
    <w:p w14:paraId="1995CB89" w14:textId="77777777" w:rsidR="00CD0C11" w:rsidRDefault="001E2922" w:rsidP="00B843C1">
      <w:pPr>
        <w:widowControl w:val="0"/>
        <w:snapToGrid w:val="0"/>
        <w:spacing w:before="0" w:after="120" w:line="240" w:lineRule="auto"/>
        <w:ind w:left="357" w:hanging="357"/>
        <w:rPr>
          <w:rFonts w:ascii="Franklin Gothic Book" w:hAnsi="Franklin Gothic Book"/>
          <w:sz w:val="24"/>
        </w:rPr>
      </w:pPr>
      <w:r w:rsidRPr="00925EAD">
        <w:rPr>
          <w:rFonts w:ascii="Franklin Gothic Book" w:eastAsia="SimSun" w:hAnsi="Franklin Gothic Book"/>
          <w:sz w:val="24"/>
        </w:rPr>
        <w:t>3</w:t>
      </w:r>
      <w:r w:rsidR="00AD736D" w:rsidRPr="00925EAD">
        <w:rPr>
          <w:rFonts w:ascii="Franklin Gothic Book" w:eastAsia="SimSun" w:hAnsi="Franklin Gothic Book"/>
          <w:sz w:val="24"/>
        </w:rPr>
        <w:t xml:space="preserve">. </w:t>
      </w:r>
      <w:r w:rsidR="00B843C1" w:rsidRPr="00925EAD">
        <w:rPr>
          <w:rFonts w:ascii="Franklin Gothic Book" w:hAnsi="Franklin Gothic Book"/>
          <w:sz w:val="24"/>
        </w:rPr>
        <w:tab/>
      </w:r>
      <w:r w:rsidR="00CD0C11" w:rsidRPr="00925EAD">
        <w:rPr>
          <w:rFonts w:ascii="Franklin Gothic Book" w:hAnsi="Franklin Gothic Book"/>
          <w:sz w:val="24"/>
        </w:rPr>
        <w:t>Součástí plnění se rozumí rovněž i provedení veškerých prací, služeb a dodávek, které jsou nezbytné pro řádné a včasné plnění dle této smlouvy</w:t>
      </w:r>
      <w:r w:rsidR="008B69A7">
        <w:rPr>
          <w:rFonts w:ascii="Franklin Gothic Book" w:hAnsi="Franklin Gothic Book"/>
          <w:sz w:val="24"/>
        </w:rPr>
        <w:t xml:space="preserve">, </w:t>
      </w:r>
      <w:r w:rsidR="00CF4A6C" w:rsidRPr="00925EAD">
        <w:rPr>
          <w:rFonts w:ascii="Franklin Gothic Book" w:hAnsi="Franklin Gothic Book"/>
          <w:sz w:val="24"/>
        </w:rPr>
        <w:t xml:space="preserve">a to </w:t>
      </w:r>
      <w:r w:rsidR="00CD0C11" w:rsidRPr="00925EAD">
        <w:rPr>
          <w:rFonts w:ascii="Franklin Gothic Book" w:hAnsi="Franklin Gothic Book"/>
          <w:sz w:val="24"/>
        </w:rPr>
        <w:t>i v případě není-li práce, služba nebo dodávka výslovně uvedena v této smlouvě či příloze k této smlouvě.</w:t>
      </w:r>
      <w:r w:rsidR="008B69A7">
        <w:rPr>
          <w:rFonts w:ascii="Franklin Gothic Book" w:hAnsi="Franklin Gothic Book"/>
          <w:sz w:val="24"/>
        </w:rPr>
        <w:t xml:space="preserve"> Nevztahuje se však na veškeré práce spojené s grafickou tvorbou šablon a obsahů systému.</w:t>
      </w:r>
      <w:r w:rsidR="00CD0C11" w:rsidRPr="00925EAD">
        <w:rPr>
          <w:rFonts w:ascii="Franklin Gothic Book" w:hAnsi="Franklin Gothic Book"/>
          <w:sz w:val="24"/>
        </w:rPr>
        <w:t xml:space="preserve"> Závazek dle této smlouvy tak zahrnuje zejména poskytnutí dodávek a provedení veškerých prací a jiných výkonů a služeb včetně obstarání pracovních sil, mechanizmů a materiálů, které jsou nutné k poskytnutí plnění podle této smlouvy, včetně jejích příloh.</w:t>
      </w:r>
    </w:p>
    <w:p w14:paraId="22AE14C6" w14:textId="77777777" w:rsidR="00CD0C11" w:rsidRDefault="001D2EF5" w:rsidP="00B843C1">
      <w:pPr>
        <w:widowControl w:val="0"/>
        <w:snapToGrid w:val="0"/>
        <w:spacing w:before="0" w:after="120" w:line="240" w:lineRule="auto"/>
        <w:ind w:left="357" w:hanging="357"/>
        <w:rPr>
          <w:rFonts w:ascii="Franklin Gothic Book" w:hAnsi="Franklin Gothic Book"/>
          <w:sz w:val="24"/>
        </w:rPr>
      </w:pPr>
      <w:r>
        <w:rPr>
          <w:rFonts w:ascii="Franklin Gothic Book" w:hAnsi="Franklin Gothic Book"/>
          <w:sz w:val="24"/>
        </w:rPr>
        <w:t>5</w:t>
      </w:r>
      <w:r w:rsidR="00B843C1" w:rsidRPr="00925EAD">
        <w:rPr>
          <w:rFonts w:ascii="Franklin Gothic Book" w:hAnsi="Franklin Gothic Book"/>
          <w:sz w:val="24"/>
        </w:rPr>
        <w:t>.</w:t>
      </w:r>
      <w:r w:rsidR="00B843C1" w:rsidRPr="00925EAD">
        <w:rPr>
          <w:rFonts w:ascii="Franklin Gothic Book" w:hAnsi="Franklin Gothic Book"/>
          <w:sz w:val="24"/>
        </w:rPr>
        <w:tab/>
      </w:r>
      <w:r w:rsidR="00CD0C11" w:rsidRPr="00925EAD">
        <w:rPr>
          <w:rFonts w:ascii="Franklin Gothic Book" w:hAnsi="Franklin Gothic Book"/>
          <w:sz w:val="24"/>
        </w:rPr>
        <w:t>Zhotovitel prohlašuje, že se podrobně seznámil s předmětem a rozsahem plnění tak</w:t>
      </w:r>
      <w:r w:rsidR="00A5559C" w:rsidRPr="00925EAD">
        <w:rPr>
          <w:rFonts w:ascii="Franklin Gothic Book" w:hAnsi="Franklin Gothic Book"/>
          <w:sz w:val="24"/>
        </w:rPr>
        <w:t>,</w:t>
      </w:r>
      <w:r w:rsidR="00CD0C11" w:rsidRPr="00925EAD">
        <w:rPr>
          <w:rFonts w:ascii="Franklin Gothic Book" w:hAnsi="Franklin Gothic Book"/>
          <w:sz w:val="24"/>
        </w:rPr>
        <w:t xml:space="preserve"> jak je specifikováno v této smlouvě včetně příloh a na základě uvedeného výslovně prohlašuje, že neshledává překážky bránící poskytnutí plnění způsobem a v rozsahu vymezeném touto smlouvou.</w:t>
      </w:r>
      <w:r w:rsidR="00CD0C11" w:rsidRPr="0037659C">
        <w:rPr>
          <w:rFonts w:ascii="Franklin Gothic Book" w:hAnsi="Franklin Gothic Book"/>
          <w:sz w:val="24"/>
        </w:rPr>
        <w:t xml:space="preserve"> </w:t>
      </w:r>
    </w:p>
    <w:p w14:paraId="0B5FA6C8"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lastRenderedPageBreak/>
        <w:t>III.</w:t>
      </w:r>
    </w:p>
    <w:p w14:paraId="6F8DF8A1" w14:textId="77777777"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 xml:space="preserve">Cena </w:t>
      </w:r>
    </w:p>
    <w:p w14:paraId="34883E9C" w14:textId="77777777" w:rsidR="00CD0C11" w:rsidRPr="0037659C" w:rsidRDefault="00CD0C11" w:rsidP="002C4C34">
      <w:pPr>
        <w:widowControl w:val="0"/>
        <w:numPr>
          <w:ilvl w:val="0"/>
          <w:numId w:val="12"/>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Smluvní strany se dohodly, že za poskytnutí plnění dle této smlouvy zaplatí objednatel zhotoviteli sjednanou cenu ve výši:</w:t>
      </w:r>
    </w:p>
    <w:p w14:paraId="69D6C5E7" w14:textId="3ABDEAE4" w:rsidR="00CD0C11" w:rsidRDefault="00CD0C11" w:rsidP="00CD0C11">
      <w:pPr>
        <w:widowControl w:val="0"/>
        <w:snapToGrid w:val="0"/>
        <w:spacing w:before="0" w:after="120" w:line="240" w:lineRule="auto"/>
        <w:ind w:left="360"/>
        <w:rPr>
          <w:rFonts w:ascii="Franklin Gothic Book" w:hAnsi="Franklin Gothic Book"/>
          <w:b/>
          <w:bCs/>
          <w:sz w:val="24"/>
        </w:rPr>
      </w:pPr>
      <w:r w:rsidRPr="0037659C">
        <w:rPr>
          <w:rFonts w:ascii="Franklin Gothic Book" w:hAnsi="Franklin Gothic Book"/>
          <w:b/>
          <w:sz w:val="24"/>
        </w:rPr>
        <w:t>Cena celkem bez DPH</w:t>
      </w:r>
      <w:r w:rsidRPr="0037659C">
        <w:rPr>
          <w:rFonts w:ascii="Franklin Gothic Book" w:hAnsi="Franklin Gothic Book"/>
          <w:sz w:val="24"/>
        </w:rPr>
        <w:t xml:space="preserve">                                   </w:t>
      </w:r>
      <w:r w:rsidRPr="0037659C">
        <w:rPr>
          <w:rFonts w:ascii="Franklin Gothic Book" w:hAnsi="Franklin Gothic Book"/>
          <w:sz w:val="24"/>
        </w:rPr>
        <w:tab/>
      </w:r>
      <w:r w:rsidRPr="0037659C">
        <w:rPr>
          <w:rFonts w:ascii="Franklin Gothic Book" w:hAnsi="Franklin Gothic Book"/>
          <w:sz w:val="24"/>
        </w:rPr>
        <w:tab/>
      </w:r>
      <w:r w:rsidR="00867A48" w:rsidRPr="00867A48">
        <w:rPr>
          <w:rFonts w:ascii="Franklin Gothic Book" w:hAnsi="Franklin Gothic Book"/>
          <w:b/>
          <w:sz w:val="24"/>
        </w:rPr>
        <w:t xml:space="preserve">1.216.000 </w:t>
      </w:r>
      <w:r w:rsidRPr="00867A48">
        <w:rPr>
          <w:rFonts w:ascii="Franklin Gothic Book" w:hAnsi="Franklin Gothic Book"/>
          <w:b/>
          <w:bCs/>
          <w:sz w:val="24"/>
        </w:rPr>
        <w:t>Kč</w:t>
      </w:r>
    </w:p>
    <w:p w14:paraId="1DCD289E" w14:textId="0D9B4DFB" w:rsidR="00867A48" w:rsidRPr="00867A48" w:rsidRDefault="00867A48" w:rsidP="00CD0C11">
      <w:pPr>
        <w:widowControl w:val="0"/>
        <w:snapToGrid w:val="0"/>
        <w:spacing w:before="0" w:after="120" w:line="240" w:lineRule="auto"/>
        <w:ind w:left="360"/>
        <w:rPr>
          <w:rFonts w:ascii="Franklin Gothic Book" w:hAnsi="Franklin Gothic Book"/>
          <w:sz w:val="24"/>
        </w:rPr>
      </w:pPr>
      <w:r w:rsidRPr="00867A48">
        <w:rPr>
          <w:rFonts w:ascii="Franklin Gothic Book" w:hAnsi="Franklin Gothic Book"/>
          <w:bCs/>
          <w:sz w:val="24"/>
        </w:rPr>
        <w:t xml:space="preserve">(slovy: </w:t>
      </w:r>
      <w:proofErr w:type="spellStart"/>
      <w:r w:rsidRPr="00867A48">
        <w:rPr>
          <w:rFonts w:ascii="Franklin Gothic Book" w:hAnsi="Franklin Gothic Book"/>
          <w:bCs/>
          <w:sz w:val="24"/>
        </w:rPr>
        <w:t>jedenmiliondvěstěšestnácttisíc</w:t>
      </w:r>
      <w:proofErr w:type="spellEnd"/>
      <w:r w:rsidRPr="00867A48">
        <w:rPr>
          <w:rFonts w:ascii="Franklin Gothic Book" w:hAnsi="Franklin Gothic Book"/>
          <w:bCs/>
          <w:sz w:val="24"/>
        </w:rPr>
        <w:t xml:space="preserve"> korun českých bez daně z přidané hodnoty)</w:t>
      </w:r>
    </w:p>
    <w:p w14:paraId="301D32DC" w14:textId="54FB400B" w:rsidR="00CD0C11" w:rsidRPr="00966A31" w:rsidRDefault="00CD0C11" w:rsidP="00CD0C11">
      <w:pPr>
        <w:widowControl w:val="0"/>
        <w:snapToGrid w:val="0"/>
        <w:spacing w:before="0" w:after="120" w:line="240" w:lineRule="auto"/>
        <w:ind w:left="360"/>
        <w:rPr>
          <w:rFonts w:ascii="Franklin Gothic Book" w:hAnsi="Franklin Gothic Book"/>
          <w:b/>
          <w:sz w:val="24"/>
        </w:rPr>
      </w:pPr>
      <w:r w:rsidRPr="0037659C">
        <w:rPr>
          <w:rFonts w:ascii="Franklin Gothic Book" w:hAnsi="Franklin Gothic Book"/>
          <w:sz w:val="24"/>
        </w:rPr>
        <w:t>DPH</w:t>
      </w:r>
      <w:r w:rsidRPr="0037659C">
        <w:rPr>
          <w:rFonts w:ascii="Franklin Gothic Book" w:hAnsi="Franklin Gothic Book"/>
          <w:sz w:val="24"/>
        </w:rPr>
        <w:tab/>
      </w:r>
      <w:r w:rsidRPr="0037659C">
        <w:rPr>
          <w:rFonts w:ascii="Franklin Gothic Book" w:hAnsi="Franklin Gothic Book"/>
          <w:sz w:val="24"/>
        </w:rPr>
        <w:tab/>
        <w:t xml:space="preserve">                                                           </w:t>
      </w:r>
      <w:r w:rsidR="00966A31">
        <w:rPr>
          <w:rFonts w:ascii="Franklin Gothic Book" w:hAnsi="Franklin Gothic Book"/>
          <w:sz w:val="24"/>
        </w:rPr>
        <w:t xml:space="preserve">   </w:t>
      </w:r>
      <w:r w:rsidR="00867A48" w:rsidRPr="00966A31">
        <w:rPr>
          <w:rFonts w:ascii="Franklin Gothic Book" w:hAnsi="Franklin Gothic Book"/>
          <w:b/>
          <w:sz w:val="24"/>
        </w:rPr>
        <w:t>255.360</w:t>
      </w:r>
      <w:r w:rsidR="00AA223B" w:rsidRPr="00966A31">
        <w:rPr>
          <w:rFonts w:ascii="Franklin Gothic Book" w:hAnsi="Franklin Gothic Book"/>
          <w:b/>
          <w:sz w:val="24"/>
        </w:rPr>
        <w:t xml:space="preserve"> </w:t>
      </w:r>
      <w:r w:rsidRPr="00966A31">
        <w:rPr>
          <w:rFonts w:ascii="Franklin Gothic Book" w:hAnsi="Franklin Gothic Book"/>
          <w:b/>
          <w:sz w:val="24"/>
        </w:rPr>
        <w:t>Kč</w:t>
      </w:r>
    </w:p>
    <w:p w14:paraId="6B34E4D5" w14:textId="5B9F315D" w:rsidR="00CD0C11" w:rsidRPr="00966A31" w:rsidRDefault="00CD0C11" w:rsidP="00CD0C11">
      <w:pPr>
        <w:widowControl w:val="0"/>
        <w:snapToGrid w:val="0"/>
        <w:spacing w:before="0" w:after="120" w:line="240" w:lineRule="auto"/>
        <w:ind w:left="360"/>
        <w:rPr>
          <w:rFonts w:ascii="Franklin Gothic Book" w:hAnsi="Franklin Gothic Book"/>
          <w:b/>
          <w:sz w:val="24"/>
        </w:rPr>
      </w:pPr>
      <w:r w:rsidRPr="0037659C">
        <w:rPr>
          <w:rFonts w:ascii="Franklin Gothic Book" w:hAnsi="Franklin Gothic Book"/>
          <w:sz w:val="24"/>
        </w:rPr>
        <w:t xml:space="preserve">Cena celkem včetně DPH                                  </w:t>
      </w:r>
      <w:r w:rsidRPr="0037659C">
        <w:rPr>
          <w:rFonts w:ascii="Franklin Gothic Book" w:hAnsi="Franklin Gothic Book"/>
          <w:sz w:val="24"/>
        </w:rPr>
        <w:tab/>
      </w:r>
      <w:r w:rsidRPr="0037659C">
        <w:rPr>
          <w:rFonts w:ascii="Franklin Gothic Book" w:hAnsi="Franklin Gothic Book"/>
          <w:sz w:val="24"/>
        </w:rPr>
        <w:tab/>
      </w:r>
      <w:r w:rsidR="00867A48" w:rsidRPr="00966A31">
        <w:rPr>
          <w:rFonts w:ascii="Franklin Gothic Book" w:hAnsi="Franklin Gothic Book"/>
          <w:b/>
          <w:sz w:val="24"/>
        </w:rPr>
        <w:t>1.471.360</w:t>
      </w:r>
      <w:r w:rsidR="00AA223B" w:rsidRPr="00966A31">
        <w:rPr>
          <w:rFonts w:ascii="Franklin Gothic Book" w:hAnsi="Franklin Gothic Book"/>
          <w:b/>
          <w:sz w:val="24"/>
        </w:rPr>
        <w:t xml:space="preserve"> </w:t>
      </w:r>
      <w:r w:rsidRPr="00966A31">
        <w:rPr>
          <w:rFonts w:ascii="Franklin Gothic Book" w:hAnsi="Franklin Gothic Book"/>
          <w:b/>
          <w:bCs/>
          <w:sz w:val="24"/>
        </w:rPr>
        <w:t>Kč</w:t>
      </w:r>
      <w:r w:rsidRPr="00966A31">
        <w:rPr>
          <w:rFonts w:ascii="Franklin Gothic Book" w:hAnsi="Franklin Gothic Book"/>
          <w:b/>
          <w:sz w:val="24"/>
        </w:rPr>
        <w:t xml:space="preserve"> </w:t>
      </w:r>
    </w:p>
    <w:p w14:paraId="673BA115" w14:textId="77777777"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t>(dále jen „</w:t>
      </w:r>
      <w:r w:rsidRPr="0037659C">
        <w:rPr>
          <w:rFonts w:ascii="Franklin Gothic Book" w:hAnsi="Franklin Gothic Book"/>
          <w:b/>
          <w:sz w:val="24"/>
        </w:rPr>
        <w:t>cena</w:t>
      </w:r>
      <w:r w:rsidRPr="0037659C">
        <w:rPr>
          <w:rFonts w:ascii="Franklin Gothic Book" w:hAnsi="Franklin Gothic Book"/>
          <w:sz w:val="24"/>
        </w:rPr>
        <w:t xml:space="preserve">“). </w:t>
      </w:r>
    </w:p>
    <w:p w14:paraId="759F9D6F" w14:textId="77777777" w:rsidR="009A5C76" w:rsidRPr="005B625C" w:rsidRDefault="00E4757F" w:rsidP="002C4C34">
      <w:pPr>
        <w:widowControl w:val="0"/>
        <w:numPr>
          <w:ilvl w:val="0"/>
          <w:numId w:val="12"/>
        </w:numPr>
        <w:snapToGrid w:val="0"/>
        <w:spacing w:before="0" w:after="120" w:line="240" w:lineRule="auto"/>
        <w:ind w:left="357" w:hanging="357"/>
        <w:rPr>
          <w:rFonts w:ascii="Franklin Gothic Book" w:hAnsi="Franklin Gothic Book"/>
          <w:sz w:val="24"/>
        </w:rPr>
      </w:pPr>
      <w:r w:rsidRPr="009A5C76">
        <w:rPr>
          <w:rFonts w:ascii="Franklin Gothic Book" w:hAnsi="Franklin Gothic Book"/>
          <w:sz w:val="24"/>
        </w:rPr>
        <w:t xml:space="preserve">Smluvní strany </w:t>
      </w:r>
      <w:r w:rsidRPr="005B625C">
        <w:rPr>
          <w:rFonts w:ascii="Franklin Gothic Book" w:hAnsi="Franklin Gothic Book"/>
          <w:sz w:val="24"/>
        </w:rPr>
        <w:t xml:space="preserve">se dohodly, že </w:t>
      </w:r>
      <w:r w:rsidR="009A5C76" w:rsidRPr="005B625C">
        <w:rPr>
          <w:rFonts w:ascii="Franklin Gothic Book" w:hAnsi="Franklin Gothic Book"/>
          <w:sz w:val="24"/>
        </w:rPr>
        <w:t>zhotovitel je oprávněn fakturovat:</w:t>
      </w:r>
    </w:p>
    <w:p w14:paraId="0767A05E" w14:textId="48194E20" w:rsidR="00E4757F" w:rsidRPr="005B625C" w:rsidRDefault="009A5C76" w:rsidP="002C4C34">
      <w:pPr>
        <w:pStyle w:val="Odstavecseseznamem"/>
        <w:widowControl w:val="0"/>
        <w:numPr>
          <w:ilvl w:val="0"/>
          <w:numId w:val="21"/>
        </w:numPr>
        <w:snapToGrid w:val="0"/>
        <w:spacing w:before="0" w:after="120" w:line="240" w:lineRule="auto"/>
        <w:rPr>
          <w:rFonts w:ascii="Franklin Gothic Book" w:hAnsi="Franklin Gothic Book"/>
          <w:sz w:val="24"/>
        </w:rPr>
      </w:pPr>
      <w:r w:rsidRPr="005B625C">
        <w:rPr>
          <w:rFonts w:ascii="Franklin Gothic Book" w:hAnsi="Franklin Gothic Book"/>
          <w:sz w:val="24"/>
        </w:rPr>
        <w:t xml:space="preserve">částku ve výši </w:t>
      </w:r>
      <w:r w:rsidR="00091FA9" w:rsidRPr="005B625C">
        <w:rPr>
          <w:rFonts w:ascii="Franklin Gothic Book" w:hAnsi="Franklin Gothic Book"/>
          <w:sz w:val="24"/>
        </w:rPr>
        <w:t>8</w:t>
      </w:r>
      <w:r w:rsidRPr="005B625C">
        <w:rPr>
          <w:rFonts w:ascii="Franklin Gothic Book" w:hAnsi="Franklin Gothic Book"/>
          <w:sz w:val="24"/>
        </w:rPr>
        <w:t xml:space="preserve">0 % z celkové ceny díla bez DPH a to </w:t>
      </w:r>
      <w:r w:rsidR="006C61D5" w:rsidRPr="005B625C">
        <w:rPr>
          <w:rFonts w:ascii="Franklin Gothic Book" w:hAnsi="Franklin Gothic Book"/>
          <w:sz w:val="24"/>
        </w:rPr>
        <w:t xml:space="preserve">po </w:t>
      </w:r>
      <w:r w:rsidR="00DA07BC" w:rsidRPr="005B625C">
        <w:rPr>
          <w:rFonts w:ascii="Franklin Gothic Book" w:hAnsi="Franklin Gothic Book"/>
          <w:sz w:val="24"/>
        </w:rPr>
        <w:t>předání plnění,</w:t>
      </w:r>
    </w:p>
    <w:p w14:paraId="2D7FDF23" w14:textId="0344457A" w:rsidR="009A5C76" w:rsidRPr="005B625C" w:rsidRDefault="00091FA9" w:rsidP="002C4C34">
      <w:pPr>
        <w:pStyle w:val="Odstavecseseznamem"/>
        <w:widowControl w:val="0"/>
        <w:numPr>
          <w:ilvl w:val="0"/>
          <w:numId w:val="21"/>
        </w:numPr>
        <w:snapToGrid w:val="0"/>
        <w:spacing w:before="0" w:after="120" w:line="240" w:lineRule="auto"/>
        <w:rPr>
          <w:rFonts w:ascii="Franklin Gothic Book" w:hAnsi="Franklin Gothic Book"/>
          <w:sz w:val="24"/>
        </w:rPr>
      </w:pPr>
      <w:r w:rsidRPr="005B625C">
        <w:rPr>
          <w:rFonts w:ascii="Franklin Gothic Book" w:hAnsi="Franklin Gothic Book"/>
          <w:sz w:val="24"/>
        </w:rPr>
        <w:t>částku ve výši 2</w:t>
      </w:r>
      <w:r w:rsidR="009A5C76" w:rsidRPr="005B625C">
        <w:rPr>
          <w:rFonts w:ascii="Franklin Gothic Book" w:hAnsi="Franklin Gothic Book"/>
          <w:sz w:val="24"/>
        </w:rPr>
        <w:t>0</w:t>
      </w:r>
      <w:r w:rsidR="00DA07BC" w:rsidRPr="005B625C">
        <w:rPr>
          <w:rFonts w:ascii="Franklin Gothic Book" w:hAnsi="Franklin Gothic Book"/>
          <w:sz w:val="24"/>
        </w:rPr>
        <w:t xml:space="preserve"> </w:t>
      </w:r>
      <w:r w:rsidR="009A5C76" w:rsidRPr="005B625C">
        <w:rPr>
          <w:rFonts w:ascii="Franklin Gothic Book" w:hAnsi="Franklin Gothic Book"/>
          <w:sz w:val="24"/>
        </w:rPr>
        <w:t xml:space="preserve">% z celkové ceny díla bez DPH a to po </w:t>
      </w:r>
      <w:r w:rsidR="00DA07BC" w:rsidRPr="005B625C">
        <w:rPr>
          <w:rFonts w:ascii="Franklin Gothic Book" w:hAnsi="Franklin Gothic Book"/>
          <w:sz w:val="24"/>
        </w:rPr>
        <w:t xml:space="preserve">ukončení </w:t>
      </w:r>
      <w:r w:rsidRPr="005B625C">
        <w:rPr>
          <w:rFonts w:ascii="Franklin Gothic Book" w:hAnsi="Franklin Gothic Book"/>
          <w:sz w:val="24"/>
        </w:rPr>
        <w:t>3</w:t>
      </w:r>
      <w:r w:rsidR="00DA07BC" w:rsidRPr="005B625C">
        <w:rPr>
          <w:rFonts w:ascii="Franklin Gothic Book" w:hAnsi="Franklin Gothic Book"/>
          <w:sz w:val="24"/>
        </w:rPr>
        <w:t xml:space="preserve"> měsíčního zkušebního provozu.</w:t>
      </w:r>
    </w:p>
    <w:p w14:paraId="1DA002E8" w14:textId="77777777" w:rsidR="00CD0C11" w:rsidRPr="00B15DBB" w:rsidRDefault="00CD0C11" w:rsidP="002C4C34">
      <w:pPr>
        <w:widowControl w:val="0"/>
        <w:numPr>
          <w:ilvl w:val="0"/>
          <w:numId w:val="12"/>
        </w:numPr>
        <w:snapToGrid w:val="0"/>
        <w:spacing w:before="0" w:after="120" w:line="240" w:lineRule="auto"/>
        <w:rPr>
          <w:rFonts w:ascii="Franklin Gothic Book" w:hAnsi="Franklin Gothic Book"/>
          <w:sz w:val="24"/>
        </w:rPr>
      </w:pPr>
      <w:r w:rsidRPr="00B15DBB">
        <w:rPr>
          <w:rFonts w:ascii="Franklin Gothic Book" w:hAnsi="Franklin Gothic Book"/>
          <w:sz w:val="24"/>
        </w:rPr>
        <w:t xml:space="preserve">Nedílnou </w:t>
      </w:r>
      <w:r w:rsidR="005121C9" w:rsidRPr="00F829D7">
        <w:rPr>
          <w:rFonts w:ascii="Franklin Gothic Book" w:hAnsi="Franklin Gothic Book"/>
          <w:b/>
          <w:sz w:val="24"/>
        </w:rPr>
        <w:t>P</w:t>
      </w:r>
      <w:r w:rsidRPr="00F829D7">
        <w:rPr>
          <w:rFonts w:ascii="Franklin Gothic Book" w:hAnsi="Franklin Gothic Book"/>
          <w:b/>
          <w:sz w:val="24"/>
        </w:rPr>
        <w:t xml:space="preserve">řílohou č. </w:t>
      </w:r>
      <w:r w:rsidR="00D0558F" w:rsidRPr="00F829D7">
        <w:rPr>
          <w:rFonts w:ascii="Franklin Gothic Book" w:hAnsi="Franklin Gothic Book"/>
          <w:b/>
          <w:sz w:val="24"/>
        </w:rPr>
        <w:t>3</w:t>
      </w:r>
      <w:r w:rsidR="001E2922" w:rsidRPr="00F829D7">
        <w:rPr>
          <w:rFonts w:ascii="Franklin Gothic Book" w:hAnsi="Franklin Gothic Book"/>
          <w:b/>
          <w:sz w:val="24"/>
        </w:rPr>
        <w:t xml:space="preserve"> </w:t>
      </w:r>
      <w:r w:rsidR="005121C9" w:rsidRPr="00F829D7">
        <w:rPr>
          <w:rFonts w:ascii="Franklin Gothic Book" w:hAnsi="Franklin Gothic Book"/>
          <w:sz w:val="24"/>
        </w:rPr>
        <w:t>této</w:t>
      </w:r>
      <w:r w:rsidRPr="00F829D7">
        <w:rPr>
          <w:rFonts w:ascii="Franklin Gothic Book" w:hAnsi="Franklin Gothic Book"/>
          <w:sz w:val="24"/>
        </w:rPr>
        <w:t xml:space="preserve"> smlouvy je podrobná kalkulace ceny </w:t>
      </w:r>
      <w:r w:rsidR="00D0558F" w:rsidRPr="00F829D7">
        <w:rPr>
          <w:rFonts w:ascii="Franklin Gothic Book" w:hAnsi="Franklin Gothic Book"/>
          <w:sz w:val="24"/>
        </w:rPr>
        <w:t xml:space="preserve">dle rozpočtu SK pro realizaci obnovy NZM II. etapa </w:t>
      </w:r>
      <w:r w:rsidRPr="00F829D7">
        <w:rPr>
          <w:rFonts w:ascii="Franklin Gothic Book" w:hAnsi="Franklin Gothic Book"/>
          <w:sz w:val="24"/>
        </w:rPr>
        <w:t xml:space="preserve">obsahující ocenění jednotlivých </w:t>
      </w:r>
      <w:r w:rsidR="00A5559C" w:rsidRPr="00F829D7">
        <w:rPr>
          <w:rFonts w:ascii="Franklin Gothic Book" w:hAnsi="Franklin Gothic Book"/>
          <w:sz w:val="24"/>
        </w:rPr>
        <w:t xml:space="preserve">prací, </w:t>
      </w:r>
      <w:r w:rsidRPr="00F829D7">
        <w:rPr>
          <w:rFonts w:ascii="Franklin Gothic Book" w:hAnsi="Franklin Gothic Book"/>
          <w:sz w:val="24"/>
        </w:rPr>
        <w:t xml:space="preserve">dodávek a </w:t>
      </w:r>
      <w:r w:rsidR="00017B00" w:rsidRPr="00F829D7">
        <w:rPr>
          <w:rFonts w:ascii="Franklin Gothic Book" w:hAnsi="Franklin Gothic Book"/>
          <w:sz w:val="24"/>
        </w:rPr>
        <w:t>služeb</w:t>
      </w:r>
      <w:r w:rsidRPr="00F829D7">
        <w:rPr>
          <w:rFonts w:ascii="Franklin Gothic Book" w:hAnsi="Franklin Gothic Book"/>
          <w:sz w:val="24"/>
        </w:rPr>
        <w:t xml:space="preserve"> </w:t>
      </w:r>
      <w:r w:rsidR="00D0558F" w:rsidRPr="00F829D7">
        <w:rPr>
          <w:rFonts w:ascii="Franklin Gothic Book" w:hAnsi="Franklin Gothic Book"/>
          <w:sz w:val="24"/>
        </w:rPr>
        <w:t xml:space="preserve">a dále nedílnou </w:t>
      </w:r>
      <w:r w:rsidR="00D0558F" w:rsidRPr="00F829D7">
        <w:rPr>
          <w:rFonts w:ascii="Franklin Gothic Book" w:hAnsi="Franklin Gothic Book"/>
          <w:b/>
          <w:sz w:val="24"/>
        </w:rPr>
        <w:t>Přílohou č. 4</w:t>
      </w:r>
      <w:r w:rsidR="00D0558F" w:rsidRPr="00F829D7">
        <w:rPr>
          <w:rFonts w:ascii="Franklin Gothic Book" w:hAnsi="Franklin Gothic Book"/>
          <w:sz w:val="24"/>
        </w:rPr>
        <w:t xml:space="preserve"> </w:t>
      </w:r>
      <w:proofErr w:type="gramStart"/>
      <w:r w:rsidR="00D0558F" w:rsidRPr="00F829D7">
        <w:rPr>
          <w:rFonts w:ascii="Franklin Gothic Book" w:hAnsi="Franklin Gothic Book"/>
          <w:sz w:val="24"/>
        </w:rPr>
        <w:t>této</w:t>
      </w:r>
      <w:proofErr w:type="gramEnd"/>
      <w:r w:rsidR="00D0558F" w:rsidRPr="00B15DBB">
        <w:rPr>
          <w:rFonts w:ascii="Franklin Gothic Book" w:hAnsi="Franklin Gothic Book"/>
          <w:sz w:val="24"/>
        </w:rPr>
        <w:t xml:space="preserve"> smlouvy je podrobná kalkulace ceny dle Položkového kontrolního rozpočtu na dodávky infor</w:t>
      </w:r>
      <w:r w:rsidR="007C2946" w:rsidRPr="00B15DBB">
        <w:rPr>
          <w:rFonts w:ascii="Franklin Gothic Book" w:hAnsi="Franklin Gothic Book"/>
          <w:sz w:val="24"/>
        </w:rPr>
        <w:t>mačního</w:t>
      </w:r>
      <w:r w:rsidR="00D0558F" w:rsidRPr="00B15DBB">
        <w:rPr>
          <w:rFonts w:ascii="Franklin Gothic Book" w:hAnsi="Franklin Gothic Book"/>
          <w:sz w:val="24"/>
        </w:rPr>
        <w:t xml:space="preserve"> systému obsahující ocenění jednotlivých prací, dodávek a služeb</w:t>
      </w:r>
      <w:r w:rsidR="007C2946" w:rsidRPr="00B15DBB">
        <w:rPr>
          <w:rFonts w:ascii="Franklin Gothic Book" w:hAnsi="Franklin Gothic Book"/>
          <w:sz w:val="24"/>
        </w:rPr>
        <w:t xml:space="preserve"> </w:t>
      </w:r>
      <w:r w:rsidRPr="00B15DBB">
        <w:rPr>
          <w:rFonts w:ascii="Franklin Gothic Book" w:hAnsi="Franklin Gothic Book"/>
          <w:sz w:val="24"/>
        </w:rPr>
        <w:t xml:space="preserve">(dále jen </w:t>
      </w:r>
      <w:r w:rsidR="00D0558F" w:rsidRPr="00B15DBB">
        <w:rPr>
          <w:rFonts w:ascii="Franklin Gothic Book" w:hAnsi="Franklin Gothic Book"/>
          <w:b/>
          <w:sz w:val="24"/>
        </w:rPr>
        <w:t>„položkové</w:t>
      </w:r>
      <w:r w:rsidRPr="00B15DBB">
        <w:rPr>
          <w:rFonts w:ascii="Franklin Gothic Book" w:hAnsi="Franklin Gothic Book"/>
          <w:b/>
          <w:sz w:val="24"/>
        </w:rPr>
        <w:t xml:space="preserve"> rozpočt</w:t>
      </w:r>
      <w:r w:rsidR="00D0558F" w:rsidRPr="00B15DBB">
        <w:rPr>
          <w:rFonts w:ascii="Franklin Gothic Book" w:hAnsi="Franklin Gothic Book"/>
          <w:b/>
          <w:sz w:val="24"/>
        </w:rPr>
        <w:t>y</w:t>
      </w:r>
      <w:r w:rsidRPr="00B15DBB">
        <w:rPr>
          <w:rFonts w:ascii="Franklin Gothic Book" w:hAnsi="Franklin Gothic Book"/>
          <w:sz w:val="24"/>
        </w:rPr>
        <w:t xml:space="preserve">“). </w:t>
      </w:r>
    </w:p>
    <w:p w14:paraId="1E9C32CF" w14:textId="77777777" w:rsidR="00CD0C11" w:rsidRPr="0037659C" w:rsidRDefault="00CD0C11" w:rsidP="002C4C34">
      <w:pPr>
        <w:widowControl w:val="0"/>
        <w:numPr>
          <w:ilvl w:val="0"/>
          <w:numId w:val="12"/>
        </w:numPr>
        <w:tabs>
          <w:tab w:val="clear" w:pos="360"/>
        </w:tabs>
        <w:snapToGrid w:val="0"/>
        <w:spacing w:before="0" w:after="120" w:line="240" w:lineRule="auto"/>
        <w:rPr>
          <w:rFonts w:ascii="Franklin Gothic Book" w:hAnsi="Franklin Gothic Book"/>
          <w:sz w:val="24"/>
        </w:rPr>
      </w:pPr>
      <w:r w:rsidRPr="0037659C">
        <w:rPr>
          <w:rFonts w:ascii="Franklin Gothic Book" w:hAnsi="Franklin Gothic Book"/>
          <w:sz w:val="24"/>
        </w:rPr>
        <w:t>K ceně za poskytnutí plnění bez DPH bude zhotovitel účtovat DPH (daň z přidané hodnoty) ve výši stanovené zákonem č. 235/2004 Sb., o dani z přidané hodnoty, ve znění platném a účinném ke dni uskutečnění zdanitelného plnění.</w:t>
      </w:r>
    </w:p>
    <w:p w14:paraId="6955EF56" w14:textId="77777777" w:rsidR="00017B00" w:rsidRPr="008D5CE9" w:rsidRDefault="00017B00" w:rsidP="002C4C34">
      <w:pPr>
        <w:pStyle w:val="Odstavecseseznamem"/>
        <w:numPr>
          <w:ilvl w:val="0"/>
          <w:numId w:val="12"/>
        </w:numPr>
        <w:snapToGrid w:val="0"/>
        <w:spacing w:after="120" w:line="240" w:lineRule="auto"/>
        <w:ind w:left="357" w:hanging="357"/>
        <w:contextualSpacing w:val="0"/>
        <w:rPr>
          <w:rFonts w:ascii="Franklin Gothic Book" w:hAnsi="Franklin Gothic Book"/>
          <w:strike/>
          <w:sz w:val="24"/>
        </w:rPr>
      </w:pPr>
      <w:r w:rsidRPr="00E61524">
        <w:rPr>
          <w:rFonts w:ascii="Franklin Gothic Book" w:hAnsi="Franklin Gothic Book"/>
          <w:sz w:val="24"/>
        </w:rPr>
        <w:t xml:space="preserve">Cena díla nemůže být zvýšena či snížena, pokud nedojde ke změně této smlouvy, resp. jejích příloh formou písemného dodatku k této smlouvě. Podkladem pro takovou změnu budou zejména změnové listy, z nichž musí být patrno, o jakou změnu díla se má jednat, jakož i odpovídající cena, kterou za provedení změny díla bude zhotovitel u objednatele požadovat uhradit. </w:t>
      </w:r>
    </w:p>
    <w:p w14:paraId="20CBA2AA" w14:textId="77777777" w:rsidR="00CD0C11" w:rsidRDefault="00CD0C11" w:rsidP="002C4C34">
      <w:pPr>
        <w:pStyle w:val="Odstavecseseznamem"/>
        <w:numPr>
          <w:ilvl w:val="0"/>
          <w:numId w:val="12"/>
        </w:numPr>
        <w:snapToGrid w:val="0"/>
        <w:spacing w:before="120" w:after="120" w:line="240" w:lineRule="auto"/>
        <w:ind w:left="357" w:hanging="357"/>
        <w:contextualSpacing w:val="0"/>
        <w:rPr>
          <w:rFonts w:ascii="Franklin Gothic Book" w:hAnsi="Franklin Gothic Book"/>
          <w:sz w:val="24"/>
        </w:rPr>
      </w:pPr>
      <w:r w:rsidRPr="00017B00">
        <w:rPr>
          <w:rFonts w:ascii="Franklin Gothic Book" w:hAnsi="Franklin Gothic Book"/>
          <w:sz w:val="24"/>
        </w:rPr>
        <w:t>Dohodnutá cena zahrnuje veškeré přímé i nepřímé náklady zhotovitele nezbytné k řádnému poskytnutí plnění, zejména</w:t>
      </w:r>
      <w:r w:rsidR="00017B00">
        <w:rPr>
          <w:rFonts w:ascii="Franklin Gothic Book" w:hAnsi="Franklin Gothic Book"/>
          <w:sz w:val="24"/>
        </w:rPr>
        <w:t xml:space="preserve"> veškeré náklady</w:t>
      </w:r>
      <w:r w:rsidRPr="00017B00">
        <w:rPr>
          <w:rFonts w:ascii="Franklin Gothic Book" w:hAnsi="Franklin Gothic Book"/>
          <w:sz w:val="24"/>
        </w:rPr>
        <w:t>:</w:t>
      </w:r>
    </w:p>
    <w:p w14:paraId="3F2C273A" w14:textId="77777777" w:rsidR="00DA07BC" w:rsidRPr="0037659C" w:rsidRDefault="00DA07BC" w:rsidP="002C4C34">
      <w:pPr>
        <w:numPr>
          <w:ilvl w:val="0"/>
          <w:numId w:val="22"/>
        </w:numPr>
        <w:tabs>
          <w:tab w:val="clear" w:pos="360"/>
          <w:tab w:val="num" w:pos="993"/>
        </w:tabs>
        <w:snapToGrid w:val="0"/>
        <w:spacing w:before="0" w:after="120" w:line="240" w:lineRule="auto"/>
        <w:ind w:left="709" w:hanging="283"/>
        <w:rPr>
          <w:rFonts w:ascii="Franklin Gothic Book" w:hAnsi="Franklin Gothic Book"/>
          <w:sz w:val="24"/>
        </w:rPr>
      </w:pPr>
      <w:r w:rsidRPr="0037659C">
        <w:rPr>
          <w:rFonts w:ascii="Franklin Gothic Book" w:hAnsi="Franklin Gothic Book"/>
          <w:sz w:val="24"/>
        </w:rPr>
        <w:t>na úplné a kvalitní poskytnutí plnění,</w:t>
      </w:r>
    </w:p>
    <w:p w14:paraId="1BE9C340" w14:textId="77777777" w:rsidR="00DA07BC" w:rsidRPr="0037659C" w:rsidRDefault="00DA07BC" w:rsidP="002C4C34">
      <w:pPr>
        <w:numPr>
          <w:ilvl w:val="0"/>
          <w:numId w:val="22"/>
        </w:numPr>
        <w:tabs>
          <w:tab w:val="clear" w:pos="360"/>
          <w:tab w:val="num" w:pos="993"/>
        </w:tabs>
        <w:snapToGrid w:val="0"/>
        <w:spacing w:before="0" w:after="120" w:line="240" w:lineRule="auto"/>
        <w:ind w:left="709" w:hanging="283"/>
        <w:rPr>
          <w:rFonts w:ascii="Franklin Gothic Book" w:hAnsi="Franklin Gothic Book"/>
          <w:sz w:val="24"/>
        </w:rPr>
      </w:pPr>
      <w:r w:rsidRPr="0037659C">
        <w:rPr>
          <w:rFonts w:ascii="Franklin Gothic Book" w:hAnsi="Franklin Gothic Book"/>
          <w:sz w:val="24"/>
        </w:rPr>
        <w:t xml:space="preserve">na zhotovení, dodávku, uskladnění, správu, zabudování, montáž a zprovoznění </w:t>
      </w:r>
      <w:r>
        <w:rPr>
          <w:rFonts w:ascii="Franklin Gothic Book" w:hAnsi="Franklin Gothic Book"/>
          <w:sz w:val="24"/>
        </w:rPr>
        <w:t xml:space="preserve"> </w:t>
      </w:r>
      <w:r w:rsidRPr="0037659C">
        <w:rPr>
          <w:rFonts w:ascii="Franklin Gothic Book" w:hAnsi="Franklin Gothic Book"/>
          <w:sz w:val="24"/>
        </w:rPr>
        <w:t>veškerých dílů, součástí, celků a materiálů nezbytných k poskytnutí plnění,</w:t>
      </w:r>
    </w:p>
    <w:p w14:paraId="71F4264B" w14:textId="77777777" w:rsidR="00DA07BC" w:rsidRPr="0037659C" w:rsidRDefault="00DA07BC" w:rsidP="002C4C34">
      <w:pPr>
        <w:numPr>
          <w:ilvl w:val="0"/>
          <w:numId w:val="22"/>
        </w:numPr>
        <w:tabs>
          <w:tab w:val="clear" w:pos="360"/>
          <w:tab w:val="num" w:pos="993"/>
        </w:tabs>
        <w:snapToGrid w:val="0"/>
        <w:spacing w:before="0" w:after="120" w:line="240" w:lineRule="auto"/>
        <w:ind w:left="709" w:hanging="283"/>
        <w:rPr>
          <w:rFonts w:ascii="Franklin Gothic Book" w:hAnsi="Franklin Gothic Book"/>
          <w:sz w:val="24"/>
        </w:rPr>
      </w:pPr>
      <w:r w:rsidRPr="0037659C">
        <w:rPr>
          <w:rFonts w:ascii="Franklin Gothic Book" w:hAnsi="Franklin Gothic Book"/>
          <w:sz w:val="24"/>
        </w:rPr>
        <w:t>na dopravu, skladování, montáž a správu veškerých technických zařízení a mechanismů nezbytných k poskytnutí plnění,</w:t>
      </w:r>
    </w:p>
    <w:p w14:paraId="3E6E065B" w14:textId="77777777" w:rsidR="00DA07BC" w:rsidRPr="0037659C" w:rsidRDefault="00DA07BC" w:rsidP="002C4C34">
      <w:pPr>
        <w:numPr>
          <w:ilvl w:val="0"/>
          <w:numId w:val="22"/>
        </w:numPr>
        <w:tabs>
          <w:tab w:val="clear" w:pos="360"/>
          <w:tab w:val="num" w:pos="993"/>
        </w:tabs>
        <w:snapToGrid w:val="0"/>
        <w:spacing w:before="0" w:after="120" w:line="240" w:lineRule="auto"/>
        <w:ind w:left="709" w:hanging="283"/>
        <w:rPr>
          <w:rFonts w:ascii="Franklin Gothic Book" w:hAnsi="Franklin Gothic Book"/>
          <w:sz w:val="24"/>
        </w:rPr>
      </w:pPr>
      <w:r w:rsidRPr="0037659C">
        <w:rPr>
          <w:rFonts w:ascii="Franklin Gothic Book" w:hAnsi="Franklin Gothic Book"/>
          <w:sz w:val="24"/>
        </w:rPr>
        <w:t>běžné i mimořádné provozní náklady zhotovitele nezbytné k poskytnutí plnění,</w:t>
      </w:r>
    </w:p>
    <w:p w14:paraId="1DF69552" w14:textId="77777777" w:rsidR="00DA07BC" w:rsidRPr="0037659C" w:rsidRDefault="00DA07BC" w:rsidP="002C4C34">
      <w:pPr>
        <w:numPr>
          <w:ilvl w:val="0"/>
          <w:numId w:val="22"/>
        </w:numPr>
        <w:tabs>
          <w:tab w:val="clear" w:pos="360"/>
          <w:tab w:val="num" w:pos="993"/>
        </w:tabs>
        <w:snapToGrid w:val="0"/>
        <w:spacing w:before="0" w:after="120" w:line="240" w:lineRule="auto"/>
        <w:ind w:left="709" w:hanging="283"/>
        <w:rPr>
          <w:rFonts w:ascii="Franklin Gothic Book" w:hAnsi="Franklin Gothic Book"/>
          <w:sz w:val="24"/>
        </w:rPr>
      </w:pPr>
      <w:r w:rsidRPr="0037659C">
        <w:rPr>
          <w:rFonts w:ascii="Franklin Gothic Book" w:hAnsi="Franklin Gothic Book"/>
          <w:sz w:val="24"/>
        </w:rPr>
        <w:t>na dopravu a ubytování pracovníků zhotovitele,</w:t>
      </w:r>
    </w:p>
    <w:p w14:paraId="17CB307A" w14:textId="77777777" w:rsidR="00DA07BC" w:rsidRPr="0037659C" w:rsidRDefault="00DA07BC" w:rsidP="002C4C34">
      <w:pPr>
        <w:numPr>
          <w:ilvl w:val="0"/>
          <w:numId w:val="22"/>
        </w:numPr>
        <w:tabs>
          <w:tab w:val="clear" w:pos="360"/>
          <w:tab w:val="num" w:pos="993"/>
        </w:tabs>
        <w:snapToGrid w:val="0"/>
        <w:spacing w:before="0" w:after="120" w:line="240" w:lineRule="auto"/>
        <w:ind w:left="709" w:hanging="283"/>
        <w:rPr>
          <w:rFonts w:ascii="Franklin Gothic Book" w:hAnsi="Franklin Gothic Book"/>
          <w:sz w:val="24"/>
        </w:rPr>
      </w:pPr>
      <w:r>
        <w:rPr>
          <w:rFonts w:ascii="Franklin Gothic Book" w:hAnsi="Franklin Gothic Book"/>
          <w:sz w:val="24"/>
        </w:rPr>
        <w:t>vyplývající</w:t>
      </w:r>
      <w:r w:rsidRPr="0037659C">
        <w:rPr>
          <w:rFonts w:ascii="Franklin Gothic Book" w:hAnsi="Franklin Gothic Book"/>
          <w:sz w:val="24"/>
        </w:rPr>
        <w:t xml:space="preserve"> ze zvláštností poskytovaného plnění,</w:t>
      </w:r>
    </w:p>
    <w:p w14:paraId="690F68F2" w14:textId="77777777" w:rsidR="00DA07BC" w:rsidRPr="00DA07BC" w:rsidRDefault="00DA07BC" w:rsidP="002C4C34">
      <w:pPr>
        <w:numPr>
          <w:ilvl w:val="0"/>
          <w:numId w:val="22"/>
        </w:numPr>
        <w:tabs>
          <w:tab w:val="clear" w:pos="360"/>
          <w:tab w:val="num" w:pos="993"/>
        </w:tabs>
        <w:snapToGrid w:val="0"/>
        <w:spacing w:before="0" w:after="120" w:line="240" w:lineRule="auto"/>
        <w:ind w:left="709" w:hanging="283"/>
        <w:rPr>
          <w:rFonts w:ascii="Franklin Gothic Book" w:hAnsi="Franklin Gothic Book"/>
          <w:sz w:val="24"/>
        </w:rPr>
      </w:pPr>
      <w:r w:rsidRPr="0037659C">
        <w:rPr>
          <w:rFonts w:ascii="Franklin Gothic Book" w:hAnsi="Franklin Gothic Book"/>
          <w:sz w:val="24"/>
        </w:rPr>
        <w:t>běžné i mimořádné pojištění odpovědnosti zhotovitele a pojištění poskytovaného plnění.</w:t>
      </w:r>
    </w:p>
    <w:p w14:paraId="0F3A07B3" w14:textId="77777777" w:rsidR="00DA07BC" w:rsidRPr="0042714A" w:rsidRDefault="00DA07BC" w:rsidP="0042714A">
      <w:pPr>
        <w:pStyle w:val="Odstavecseseznamem"/>
        <w:numPr>
          <w:ilvl w:val="0"/>
          <w:numId w:val="12"/>
        </w:numPr>
        <w:snapToGrid w:val="0"/>
        <w:spacing w:before="120" w:after="120" w:line="240" w:lineRule="auto"/>
        <w:ind w:left="357" w:hanging="357"/>
        <w:contextualSpacing w:val="0"/>
        <w:rPr>
          <w:rFonts w:ascii="Franklin Gothic Book" w:hAnsi="Franklin Gothic Book"/>
          <w:sz w:val="24"/>
        </w:rPr>
      </w:pPr>
      <w:r w:rsidRPr="0042714A">
        <w:rPr>
          <w:rFonts w:ascii="Franklin Gothic Book" w:hAnsi="Franklin Gothic Book"/>
          <w:sz w:val="24"/>
        </w:rPr>
        <w:t xml:space="preserve">Cena dle odst. 1 tohoto článku odpovídá rozsahu plnění dle této smlouvy a nabídce zhotovitele a zahrnuje veškeré náklady a poplatky zhotovitele nutné nebo související s řádným plněním předmětu této smlouvy, zejména odměny za poskytnutí práv </w:t>
      </w:r>
      <w:r w:rsidRPr="0042714A">
        <w:rPr>
          <w:rFonts w:ascii="Franklin Gothic Book" w:hAnsi="Franklin Gothic Book"/>
          <w:sz w:val="24"/>
        </w:rPr>
        <w:lastRenderedPageBreak/>
        <w:t xml:space="preserve">duševního vlastnictví včetně zdrojového kódu a náklady za zpracování osobních údajů a nakládání s nimi, dopravu do místa plnění, režijní náklady zhotovitele atd. </w:t>
      </w:r>
    </w:p>
    <w:p w14:paraId="40461433" w14:textId="77777777" w:rsidR="00DA07BC" w:rsidRPr="00DA07BC" w:rsidRDefault="00DA07BC" w:rsidP="00DA07BC">
      <w:pPr>
        <w:snapToGrid w:val="0"/>
        <w:spacing w:before="120" w:after="120" w:line="240" w:lineRule="auto"/>
        <w:rPr>
          <w:rFonts w:ascii="Franklin Gothic Book" w:hAnsi="Franklin Gothic Book"/>
          <w:sz w:val="24"/>
        </w:rPr>
      </w:pPr>
    </w:p>
    <w:p w14:paraId="5B81CEE1"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 xml:space="preserve">IV. </w:t>
      </w:r>
    </w:p>
    <w:p w14:paraId="1DEA6C3A" w14:textId="77777777" w:rsidR="00CD0C11" w:rsidRPr="0037659C" w:rsidRDefault="00CD0C11" w:rsidP="00CD0C11">
      <w:pPr>
        <w:widowControl w:val="0"/>
        <w:snapToGrid w:val="0"/>
        <w:spacing w:before="0" w:after="120" w:line="240" w:lineRule="auto"/>
        <w:jc w:val="center"/>
        <w:rPr>
          <w:rFonts w:ascii="Franklin Gothic Book" w:hAnsi="Franklin Gothic Book"/>
          <w:b/>
          <w:i/>
          <w:sz w:val="24"/>
          <w:u w:val="single"/>
        </w:rPr>
      </w:pPr>
      <w:r w:rsidRPr="0037659C">
        <w:rPr>
          <w:rFonts w:ascii="Franklin Gothic Book" w:hAnsi="Franklin Gothic Book"/>
          <w:b/>
          <w:sz w:val="24"/>
          <w:u w:val="single"/>
        </w:rPr>
        <w:t xml:space="preserve">Fakturace a platební podmínky </w:t>
      </w:r>
    </w:p>
    <w:p w14:paraId="4546A26B" w14:textId="77777777" w:rsidR="00CD0C11" w:rsidRPr="00B843C1" w:rsidRDefault="00CD0C11" w:rsidP="00CD0C11">
      <w:pPr>
        <w:widowControl w:val="0"/>
        <w:numPr>
          <w:ilvl w:val="0"/>
          <w:numId w:val="2"/>
        </w:numPr>
        <w:snapToGrid w:val="0"/>
        <w:spacing w:before="0" w:after="120" w:line="240" w:lineRule="auto"/>
        <w:rPr>
          <w:rFonts w:ascii="Franklin Gothic Book" w:hAnsi="Franklin Gothic Book"/>
          <w:i/>
          <w:sz w:val="24"/>
        </w:rPr>
      </w:pPr>
      <w:r w:rsidRPr="00B843C1">
        <w:rPr>
          <w:rFonts w:ascii="Franklin Gothic Book" w:hAnsi="Franklin Gothic Book"/>
          <w:sz w:val="24"/>
        </w:rPr>
        <w:t>Dohodnutou cenu uhradí objednatel zhotoviteli postupně za skutečně poskytnuté plnění, tj. práce, výkony a materiál v souladu s</w:t>
      </w:r>
      <w:r w:rsidR="00E4757F">
        <w:rPr>
          <w:rFonts w:ascii="Franklin Gothic Book" w:hAnsi="Franklin Gothic Book"/>
          <w:sz w:val="24"/>
        </w:rPr>
        <w:t> položkovými rozpočty</w:t>
      </w:r>
      <w:r w:rsidRPr="00B843C1">
        <w:rPr>
          <w:rFonts w:ascii="Franklin Gothic Book" w:hAnsi="Franklin Gothic Book"/>
          <w:sz w:val="24"/>
        </w:rPr>
        <w:t xml:space="preserve"> na základě daňových dokladů </w:t>
      </w:r>
      <w:r w:rsidR="002C79C8" w:rsidRPr="00B843C1">
        <w:rPr>
          <w:rFonts w:ascii="Franklin Gothic Book" w:hAnsi="Franklin Gothic Book"/>
          <w:sz w:val="24"/>
        </w:rPr>
        <w:t>(</w:t>
      </w:r>
      <w:r w:rsidRPr="00B843C1">
        <w:rPr>
          <w:rFonts w:ascii="Franklin Gothic Book" w:hAnsi="Franklin Gothic Book"/>
          <w:sz w:val="24"/>
        </w:rPr>
        <w:t>faktur</w:t>
      </w:r>
      <w:r w:rsidR="002C79C8" w:rsidRPr="00B843C1">
        <w:rPr>
          <w:rFonts w:ascii="Franklin Gothic Book" w:hAnsi="Franklin Gothic Book"/>
          <w:sz w:val="24"/>
        </w:rPr>
        <w:t>)</w:t>
      </w:r>
      <w:r w:rsidRPr="00B843C1">
        <w:rPr>
          <w:rFonts w:ascii="Franklin Gothic Book" w:hAnsi="Franklin Gothic Book"/>
          <w:sz w:val="24"/>
        </w:rPr>
        <w:t>, které bude zh</w:t>
      </w:r>
      <w:r w:rsidR="008D5CE9" w:rsidRPr="00B843C1">
        <w:rPr>
          <w:rFonts w:ascii="Franklin Gothic Book" w:hAnsi="Franklin Gothic Book"/>
          <w:sz w:val="24"/>
        </w:rPr>
        <w:t xml:space="preserve">otovitel objednateli předkládat za uplynulý měsíc </w:t>
      </w:r>
      <w:r w:rsidRPr="00B843C1">
        <w:rPr>
          <w:rFonts w:ascii="Franklin Gothic Book" w:hAnsi="Franklin Gothic Book"/>
          <w:sz w:val="24"/>
        </w:rPr>
        <w:t>vždy dle dohody s</w:t>
      </w:r>
      <w:r w:rsidR="008D5CE9" w:rsidRPr="00B843C1">
        <w:rPr>
          <w:rFonts w:ascii="Franklin Gothic Book" w:hAnsi="Franklin Gothic Book"/>
          <w:sz w:val="24"/>
        </w:rPr>
        <w:t> </w:t>
      </w:r>
      <w:r w:rsidRPr="00B843C1">
        <w:rPr>
          <w:rFonts w:ascii="Franklin Gothic Book" w:hAnsi="Franklin Gothic Book"/>
          <w:sz w:val="24"/>
        </w:rPr>
        <w:t>objednatelem</w:t>
      </w:r>
      <w:r w:rsidR="008D5CE9" w:rsidRPr="00B843C1">
        <w:rPr>
          <w:rFonts w:ascii="Franklin Gothic Book" w:hAnsi="Franklin Gothic Book"/>
          <w:sz w:val="24"/>
        </w:rPr>
        <w:t xml:space="preserve">, a to </w:t>
      </w:r>
      <w:r w:rsidR="00017B00" w:rsidRPr="00B843C1">
        <w:rPr>
          <w:rFonts w:ascii="Franklin Gothic Book" w:hAnsi="Franklin Gothic Book"/>
          <w:sz w:val="24"/>
        </w:rPr>
        <w:t>na</w:t>
      </w:r>
      <w:r w:rsidRPr="00B843C1">
        <w:rPr>
          <w:rFonts w:ascii="Franklin Gothic Book" w:hAnsi="Franklin Gothic Book"/>
          <w:sz w:val="24"/>
        </w:rPr>
        <w:t xml:space="preserve"> základě skutečně poskytnutého plnění</w:t>
      </w:r>
      <w:r w:rsidR="00017B00" w:rsidRPr="00B843C1">
        <w:rPr>
          <w:rFonts w:ascii="Franklin Gothic Book" w:hAnsi="Franklin Gothic Book"/>
          <w:sz w:val="24"/>
        </w:rPr>
        <w:t>.</w:t>
      </w:r>
      <w:r w:rsidRPr="00B843C1">
        <w:rPr>
          <w:rFonts w:ascii="Franklin Gothic Book" w:hAnsi="Franklin Gothic Book"/>
          <w:sz w:val="24"/>
        </w:rPr>
        <w:t xml:space="preserve"> </w:t>
      </w:r>
    </w:p>
    <w:p w14:paraId="41D1C94C" w14:textId="769ACA65" w:rsidR="00E4757F" w:rsidRPr="00F829D7" w:rsidRDefault="00E4757F"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F829D7">
        <w:rPr>
          <w:rFonts w:ascii="Franklin Gothic Book" w:hAnsi="Franklin Gothic Book"/>
          <w:sz w:val="24"/>
        </w:rPr>
        <w:t xml:space="preserve">Část dohodnuté ceny ve výši </w:t>
      </w:r>
      <w:r w:rsidR="0014355F">
        <w:rPr>
          <w:rFonts w:ascii="Franklin Gothic Book" w:hAnsi="Franklin Gothic Book"/>
          <w:sz w:val="24"/>
        </w:rPr>
        <w:t>8</w:t>
      </w:r>
      <w:r w:rsidR="0014355F" w:rsidRPr="00F829D7">
        <w:rPr>
          <w:rFonts w:ascii="Franklin Gothic Book" w:hAnsi="Franklin Gothic Book"/>
          <w:sz w:val="24"/>
        </w:rPr>
        <w:t>0</w:t>
      </w:r>
      <w:r w:rsidRPr="00F829D7">
        <w:rPr>
          <w:rFonts w:ascii="Franklin Gothic Book" w:hAnsi="Franklin Gothic Book"/>
          <w:sz w:val="24"/>
        </w:rPr>
        <w:t xml:space="preserve">% z celkové ceny díla objednatel zhotoviteli uhradí po </w:t>
      </w:r>
      <w:r w:rsidR="00DA07BC" w:rsidRPr="00F829D7">
        <w:rPr>
          <w:rFonts w:ascii="Franklin Gothic Book" w:hAnsi="Franklin Gothic Book"/>
          <w:sz w:val="24"/>
        </w:rPr>
        <w:t>předání plnění</w:t>
      </w:r>
      <w:r w:rsidRPr="00F829D7">
        <w:rPr>
          <w:rFonts w:ascii="Franklin Gothic Book" w:hAnsi="Franklin Gothic Book"/>
          <w:sz w:val="24"/>
        </w:rPr>
        <w:t>.</w:t>
      </w:r>
    </w:p>
    <w:p w14:paraId="28244E10" w14:textId="77777777" w:rsidR="00D60B03" w:rsidRPr="00D60B03" w:rsidRDefault="00CD0C11" w:rsidP="00D60B03">
      <w:pPr>
        <w:widowControl w:val="0"/>
        <w:numPr>
          <w:ilvl w:val="0"/>
          <w:numId w:val="2"/>
        </w:numPr>
        <w:snapToGrid w:val="0"/>
        <w:spacing w:before="0" w:after="120" w:line="240" w:lineRule="auto"/>
        <w:rPr>
          <w:rFonts w:ascii="Franklin Gothic Book" w:hAnsi="Franklin Gothic Book"/>
          <w:sz w:val="24"/>
        </w:rPr>
      </w:pPr>
      <w:r w:rsidRPr="00D60B03">
        <w:rPr>
          <w:rFonts w:ascii="Franklin Gothic Book" w:hAnsi="Franklin Gothic Book"/>
          <w:sz w:val="24"/>
        </w:rPr>
        <w:t>Nedojde-li mezi oběma stranami do 5 pracovních dnů od předložení zjišťovacího protokolu k dohodě při odsouhlasení množství nebo druhu dodávek, služeb a</w:t>
      </w:r>
      <w:r w:rsidR="00C43355" w:rsidRPr="00D60B03">
        <w:rPr>
          <w:rFonts w:ascii="Franklin Gothic Book" w:hAnsi="Franklin Gothic Book"/>
          <w:sz w:val="24"/>
        </w:rPr>
        <w:t xml:space="preserve"> </w:t>
      </w:r>
      <w:r w:rsidRPr="00D60B03">
        <w:rPr>
          <w:rFonts w:ascii="Franklin Gothic Book" w:hAnsi="Franklin Gothic Book"/>
          <w:sz w:val="24"/>
        </w:rPr>
        <w:t>prací, je zhotovitel oprávněn fakturovat pouze dodávky, služby a</w:t>
      </w:r>
      <w:r w:rsidR="00C43355" w:rsidRPr="00D60B03">
        <w:rPr>
          <w:rFonts w:ascii="Franklin Gothic Book" w:hAnsi="Franklin Gothic Book"/>
          <w:sz w:val="24"/>
        </w:rPr>
        <w:t xml:space="preserve"> </w:t>
      </w:r>
      <w:r w:rsidRPr="00D60B03">
        <w:rPr>
          <w:rFonts w:ascii="Franklin Gothic Book" w:hAnsi="Franklin Gothic Book"/>
          <w:sz w:val="24"/>
        </w:rPr>
        <w:t>práce, u kterých nedošlo k rozporu. Do doby než dojde k vypořádání rozporu o množství a ceně poskytnutého plnění, není objednatel v prodlení se zaplacením faktury v rozsahu sporného poskytnutého plnění.</w:t>
      </w:r>
      <w:r w:rsidR="00D60B03" w:rsidRPr="00D60B03">
        <w:rPr>
          <w:rFonts w:ascii="Franklin Gothic Book" w:hAnsi="Franklin Gothic Book"/>
          <w:sz w:val="24"/>
        </w:rPr>
        <w:t xml:space="preserve"> Poslední platba v roce 20</w:t>
      </w:r>
      <w:r w:rsidR="00D60B03">
        <w:rPr>
          <w:rFonts w:ascii="Franklin Gothic Book" w:hAnsi="Franklin Gothic Book"/>
          <w:sz w:val="24"/>
        </w:rPr>
        <w:t>20</w:t>
      </w:r>
      <w:r w:rsidR="00D60B03" w:rsidRPr="00D60B03">
        <w:rPr>
          <w:rFonts w:ascii="Franklin Gothic Book" w:hAnsi="Franklin Gothic Book"/>
          <w:sz w:val="24"/>
        </w:rPr>
        <w:t xml:space="preserve"> bude realizována po předložení faktury (daňového do</w:t>
      </w:r>
      <w:r w:rsidR="00D60B03">
        <w:rPr>
          <w:rFonts w:ascii="Franklin Gothic Book" w:hAnsi="Franklin Gothic Book"/>
          <w:sz w:val="24"/>
        </w:rPr>
        <w:t>kladu) nejpozději do  5. 12. 2020</w:t>
      </w:r>
      <w:r w:rsidR="00D60B03" w:rsidRPr="00D60B03">
        <w:rPr>
          <w:rFonts w:ascii="Franklin Gothic Book" w:hAnsi="Franklin Gothic Book"/>
          <w:sz w:val="24"/>
        </w:rPr>
        <w:t>. Za případné další plnění dle této smlouvy objednatel zaplatí nejdříve 1. 4. roku následujícího.</w:t>
      </w:r>
    </w:p>
    <w:p w14:paraId="13D39368" w14:textId="1A952B5D" w:rsidR="00CD0C11" w:rsidRPr="00F829D7"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F829D7">
        <w:rPr>
          <w:rFonts w:ascii="Franklin Gothic Book" w:hAnsi="Franklin Gothic Book"/>
          <w:sz w:val="24"/>
        </w:rPr>
        <w:t xml:space="preserve">Konečný daňový doklad -  fakturu vystaví zhotovitel po protokolárním </w:t>
      </w:r>
      <w:r w:rsidR="00E4757F" w:rsidRPr="00F829D7">
        <w:rPr>
          <w:rFonts w:ascii="Franklin Gothic Book" w:hAnsi="Franklin Gothic Book"/>
          <w:sz w:val="24"/>
        </w:rPr>
        <w:t xml:space="preserve">ukončení zkušebního provozu, přičemž </w:t>
      </w:r>
      <w:r w:rsidR="0042714A">
        <w:rPr>
          <w:rFonts w:ascii="Franklin Gothic Book" w:hAnsi="Franklin Gothic Book"/>
          <w:sz w:val="24"/>
        </w:rPr>
        <w:t xml:space="preserve">cena za </w:t>
      </w:r>
      <w:r w:rsidR="00E4757F" w:rsidRPr="00F829D7">
        <w:rPr>
          <w:rFonts w:ascii="Franklin Gothic Book" w:hAnsi="Franklin Gothic Book"/>
          <w:sz w:val="24"/>
        </w:rPr>
        <w:t xml:space="preserve">zkušební </w:t>
      </w:r>
      <w:r w:rsidR="00E4757F" w:rsidRPr="005B625C">
        <w:rPr>
          <w:rFonts w:ascii="Franklin Gothic Book" w:hAnsi="Franklin Gothic Book"/>
          <w:sz w:val="24"/>
        </w:rPr>
        <w:t xml:space="preserve">provoz činí </w:t>
      </w:r>
      <w:r w:rsidR="00493CEA" w:rsidRPr="005B625C">
        <w:rPr>
          <w:rFonts w:ascii="Franklin Gothic Book" w:hAnsi="Franklin Gothic Book"/>
          <w:sz w:val="24"/>
        </w:rPr>
        <w:t>2</w:t>
      </w:r>
      <w:r w:rsidR="00E4757F" w:rsidRPr="005B625C">
        <w:rPr>
          <w:rFonts w:ascii="Franklin Gothic Book" w:hAnsi="Franklin Gothic Book"/>
          <w:sz w:val="24"/>
        </w:rPr>
        <w:t>0% z celkové</w:t>
      </w:r>
      <w:r w:rsidR="00E4757F" w:rsidRPr="00F829D7">
        <w:rPr>
          <w:rFonts w:ascii="Franklin Gothic Book" w:hAnsi="Franklin Gothic Book"/>
          <w:sz w:val="24"/>
        </w:rPr>
        <w:t xml:space="preserve"> ceny díla</w:t>
      </w:r>
      <w:r w:rsidRPr="00F829D7">
        <w:rPr>
          <w:rFonts w:ascii="Franklin Gothic Book" w:hAnsi="Franklin Gothic Book"/>
          <w:sz w:val="24"/>
        </w:rPr>
        <w:t xml:space="preserve">. </w:t>
      </w:r>
    </w:p>
    <w:p w14:paraId="36CABD38" w14:textId="77777777" w:rsidR="00CD0C11" w:rsidRPr="0037659C"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je povinen doručit objednateli daňové  doklady nejpozději do 15 kalendářních dnů od data uskutečnění zdanitelného plnění.</w:t>
      </w:r>
    </w:p>
    <w:p w14:paraId="1AC9EF47" w14:textId="77777777" w:rsidR="008C6C85" w:rsidRPr="003475A6"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3475A6">
        <w:rPr>
          <w:rFonts w:ascii="Franklin Gothic Book" w:hAnsi="Franklin Gothic Book"/>
          <w:sz w:val="24"/>
        </w:rPr>
        <w:t xml:space="preserve">Lhůta splatnosti daňových dokladů </w:t>
      </w:r>
      <w:r w:rsidR="002E202B" w:rsidRPr="003475A6">
        <w:rPr>
          <w:rFonts w:ascii="Franklin Gothic Book" w:hAnsi="Franklin Gothic Book"/>
          <w:sz w:val="24"/>
        </w:rPr>
        <w:t xml:space="preserve">je </w:t>
      </w:r>
      <w:r w:rsidR="002E202B" w:rsidRPr="00EB719C">
        <w:rPr>
          <w:rFonts w:ascii="Franklin Gothic Book" w:hAnsi="Franklin Gothic Book"/>
          <w:sz w:val="24"/>
        </w:rPr>
        <w:t>4</w:t>
      </w:r>
      <w:r w:rsidR="000E2101" w:rsidRPr="00EB719C">
        <w:rPr>
          <w:rFonts w:ascii="Franklin Gothic Book" w:hAnsi="Franklin Gothic Book"/>
          <w:sz w:val="24"/>
        </w:rPr>
        <w:t>0</w:t>
      </w:r>
      <w:r w:rsidRPr="00EB719C">
        <w:rPr>
          <w:rFonts w:ascii="Franklin Gothic Book" w:hAnsi="Franklin Gothic Book"/>
          <w:sz w:val="24"/>
        </w:rPr>
        <w:t xml:space="preserve"> kalendářních dnů od jejich doručení objednateli</w:t>
      </w:r>
      <w:r w:rsidR="008C6C85" w:rsidRPr="00EB719C">
        <w:rPr>
          <w:rFonts w:ascii="Franklin Gothic Book" w:hAnsi="Franklin Gothic Book"/>
          <w:sz w:val="24"/>
        </w:rPr>
        <w:t>,</w:t>
      </w:r>
      <w:r w:rsidRPr="00EB719C">
        <w:rPr>
          <w:rFonts w:ascii="Franklin Gothic Book" w:hAnsi="Franklin Gothic Book"/>
          <w:color w:val="FF0000"/>
          <w:sz w:val="24"/>
        </w:rPr>
        <w:t xml:space="preserve"> </w:t>
      </w:r>
      <w:r w:rsidR="008C6C85" w:rsidRPr="00EB719C">
        <w:rPr>
          <w:rFonts w:ascii="Franklin Gothic Book" w:hAnsi="Franklin Gothic Book"/>
          <w:sz w:val="24"/>
        </w:rPr>
        <w:t>a to z důvodu čerpání prostředků ze státního rozpočtu provázenému s ohledem na obsah závazku složitějším procesním postupem prostřednictvím třetí osoby a to zřizovatele objednatele.</w:t>
      </w:r>
      <w:r w:rsidR="00E10BF4" w:rsidRPr="00EB719C">
        <w:rPr>
          <w:rFonts w:ascii="Franklin Gothic Book" w:hAnsi="Franklin Gothic Book"/>
          <w:sz w:val="24"/>
        </w:rPr>
        <w:t xml:space="preserve"> </w:t>
      </w:r>
    </w:p>
    <w:p w14:paraId="4FED39C7" w14:textId="77777777" w:rsidR="00CD0C11" w:rsidRPr="0037659C" w:rsidRDefault="00CD0C11" w:rsidP="00CD0C11">
      <w:pPr>
        <w:widowControl w:val="0"/>
        <w:numPr>
          <w:ilvl w:val="0"/>
          <w:numId w:val="2"/>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Okamžikem zaplacení se rozumí datum odepsání příslušné částky, na kterou byl daňový doklad </w:t>
      </w:r>
      <w:r w:rsidR="002C79C8">
        <w:rPr>
          <w:rFonts w:ascii="Franklin Gothic Book" w:hAnsi="Franklin Gothic Book"/>
          <w:sz w:val="24"/>
        </w:rPr>
        <w:t xml:space="preserve">- </w:t>
      </w:r>
      <w:r w:rsidRPr="0037659C">
        <w:rPr>
          <w:rFonts w:ascii="Franklin Gothic Book" w:hAnsi="Franklin Gothic Book"/>
          <w:sz w:val="24"/>
        </w:rPr>
        <w:t>faktura vystavena, z účtu objednatele ve prospěch účtu zhotovitele.</w:t>
      </w:r>
    </w:p>
    <w:p w14:paraId="5ACE6FF7"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Veškeré úhrady objednatele na základě této smlouvy budou prováděny bezhotovostním převodem na bankovní účet zhotovitele uvedeným v daňovém dokladu – faktuře. </w:t>
      </w:r>
    </w:p>
    <w:p w14:paraId="3CAA4D6B"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6C68D0EB"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14:paraId="0C23B96A" w14:textId="4E04FC96" w:rsidR="00CD0C11" w:rsidRDefault="00CD0C11" w:rsidP="0090630B">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sidRPr="0037659C">
        <w:rPr>
          <w:rFonts w:ascii="Franklin Gothic Book" w:hAnsi="Franklin Gothic Book"/>
          <w:sz w:val="24"/>
        </w:rPr>
        <w:t>Objednatel neposkytuje zálohy. Smluvní strany se tímto dohodly na vyloučení aplikace ustanovení § 2611 občanského zákoníku.</w:t>
      </w:r>
    </w:p>
    <w:p w14:paraId="305AD6E4" w14:textId="77777777" w:rsidR="00867A48" w:rsidRPr="0037659C" w:rsidRDefault="00867A48" w:rsidP="00867A48">
      <w:pPr>
        <w:widowControl w:val="0"/>
        <w:tabs>
          <w:tab w:val="left" w:pos="4536"/>
        </w:tabs>
        <w:snapToGrid w:val="0"/>
        <w:spacing w:before="0" w:after="240" w:line="240" w:lineRule="auto"/>
        <w:ind w:left="284"/>
        <w:rPr>
          <w:rFonts w:ascii="Franklin Gothic Book" w:hAnsi="Franklin Gothic Book"/>
          <w:sz w:val="24"/>
        </w:rPr>
      </w:pPr>
    </w:p>
    <w:p w14:paraId="518CDCAA" w14:textId="77777777"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lastRenderedPageBreak/>
        <w:t>V.</w:t>
      </w:r>
    </w:p>
    <w:p w14:paraId="23FA58B3"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Termíny plnění</w:t>
      </w:r>
    </w:p>
    <w:p w14:paraId="562996EE" w14:textId="77777777" w:rsidR="005B5CA4" w:rsidRPr="005063B4" w:rsidRDefault="005B5CA4" w:rsidP="002C4C34">
      <w:pPr>
        <w:widowControl w:val="0"/>
        <w:numPr>
          <w:ilvl w:val="0"/>
          <w:numId w:val="19"/>
        </w:numPr>
        <w:tabs>
          <w:tab w:val="left" w:pos="284"/>
        </w:tabs>
        <w:snapToGrid w:val="0"/>
        <w:spacing w:before="0" w:after="120" w:line="240" w:lineRule="auto"/>
        <w:ind w:hanging="720"/>
        <w:rPr>
          <w:rFonts w:ascii="Franklin Gothic Book" w:eastAsia="MS Mincho" w:hAnsi="Franklin Gothic Book"/>
          <w:bCs/>
          <w:sz w:val="24"/>
        </w:rPr>
      </w:pPr>
      <w:r w:rsidRPr="005063B4">
        <w:rPr>
          <w:rFonts w:ascii="Franklin Gothic Book" w:hAnsi="Franklin Gothic Book"/>
          <w:noProof/>
          <w:sz w:val="24"/>
        </w:rPr>
        <w:t>Zhotovitel se zavazuje poskytnout plnění v následujících termínech:</w:t>
      </w:r>
    </w:p>
    <w:p w14:paraId="14900261" w14:textId="77777777" w:rsidR="005B5CA4"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Zahájení poskytování plnění</w:t>
      </w:r>
      <w:r w:rsidRPr="005063B4">
        <w:rPr>
          <w:rFonts w:ascii="Franklin Gothic Book" w:hAnsi="Franklin Gothic Book"/>
          <w:noProof/>
          <w:sz w:val="24"/>
        </w:rPr>
        <w:t xml:space="preserve">: </w:t>
      </w:r>
      <w:r w:rsidR="00017B00" w:rsidRPr="0090630B">
        <w:rPr>
          <w:rFonts w:ascii="Franklin Gothic Book" w:hAnsi="Franklin Gothic Book"/>
          <w:noProof/>
          <w:sz w:val="24"/>
        </w:rPr>
        <w:t xml:space="preserve">neprodleně po nabytí účinnosti </w:t>
      </w:r>
      <w:r w:rsidR="00304CEB" w:rsidRPr="0090630B">
        <w:rPr>
          <w:rFonts w:ascii="Franklin Gothic Book" w:hAnsi="Franklin Gothic Book"/>
          <w:noProof/>
          <w:sz w:val="24"/>
        </w:rPr>
        <w:t>smlouvy</w:t>
      </w:r>
      <w:r w:rsidR="00836C31">
        <w:rPr>
          <w:rFonts w:ascii="Franklin Gothic Book" w:hAnsi="Franklin Gothic Book"/>
          <w:noProof/>
          <w:sz w:val="24"/>
        </w:rPr>
        <w:t>.</w:t>
      </w:r>
    </w:p>
    <w:p w14:paraId="73B7F583" w14:textId="77777777" w:rsidR="005B5CA4" w:rsidRPr="005B625C"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 xml:space="preserve">Předání </w:t>
      </w:r>
      <w:r w:rsidRPr="005B625C">
        <w:rPr>
          <w:rFonts w:ascii="Franklin Gothic Book" w:hAnsi="Franklin Gothic Book"/>
          <w:noProof/>
          <w:sz w:val="24"/>
          <w:u w:val="single"/>
        </w:rPr>
        <w:t>plnění</w:t>
      </w:r>
      <w:r w:rsidRPr="005B625C">
        <w:rPr>
          <w:rFonts w:ascii="Franklin Gothic Book" w:hAnsi="Franklin Gothic Book"/>
          <w:noProof/>
          <w:color w:val="FF0000"/>
          <w:sz w:val="24"/>
        </w:rPr>
        <w:t xml:space="preserve">: </w:t>
      </w:r>
      <w:r w:rsidRPr="005B625C">
        <w:rPr>
          <w:rFonts w:ascii="Franklin Gothic Book" w:hAnsi="Franklin Gothic Book"/>
          <w:noProof/>
          <w:sz w:val="24"/>
        </w:rPr>
        <w:t>do</w:t>
      </w:r>
      <w:r w:rsidR="0065038E" w:rsidRPr="005B625C">
        <w:rPr>
          <w:rFonts w:ascii="Franklin Gothic Book" w:hAnsi="Franklin Gothic Book"/>
          <w:noProof/>
          <w:sz w:val="24"/>
        </w:rPr>
        <w:t xml:space="preserve"> </w:t>
      </w:r>
      <w:r w:rsidR="00836C31" w:rsidRPr="005B625C">
        <w:rPr>
          <w:rFonts w:ascii="Franklin Gothic Book" w:hAnsi="Franklin Gothic Book"/>
          <w:noProof/>
          <w:sz w:val="24"/>
        </w:rPr>
        <w:t>3</w:t>
      </w:r>
      <w:r w:rsidR="00EB671F" w:rsidRPr="005B625C">
        <w:rPr>
          <w:rFonts w:ascii="Franklin Gothic Book" w:hAnsi="Franklin Gothic Book"/>
          <w:noProof/>
          <w:sz w:val="24"/>
        </w:rPr>
        <w:t xml:space="preserve"> </w:t>
      </w:r>
      <w:r w:rsidR="00017B00" w:rsidRPr="005B625C">
        <w:rPr>
          <w:rFonts w:ascii="Franklin Gothic Book" w:hAnsi="Franklin Gothic Book"/>
          <w:noProof/>
          <w:sz w:val="24"/>
        </w:rPr>
        <w:t>měsíců</w:t>
      </w:r>
      <w:r w:rsidRPr="005B625C">
        <w:rPr>
          <w:rFonts w:ascii="Franklin Gothic Book" w:hAnsi="Franklin Gothic Book"/>
          <w:noProof/>
          <w:sz w:val="24"/>
        </w:rPr>
        <w:t xml:space="preserve"> ode dne </w:t>
      </w:r>
      <w:r w:rsidR="00017B00" w:rsidRPr="005B625C">
        <w:rPr>
          <w:rFonts w:ascii="Franklin Gothic Book" w:hAnsi="Franklin Gothic Book"/>
          <w:noProof/>
          <w:sz w:val="24"/>
        </w:rPr>
        <w:t>nabytí účinnosti smlouvy.</w:t>
      </w:r>
    </w:p>
    <w:p w14:paraId="73529E38" w14:textId="05473FD5" w:rsidR="00836C31" w:rsidRPr="00EB719C" w:rsidRDefault="00836C31" w:rsidP="005B5CA4">
      <w:pPr>
        <w:widowControl w:val="0"/>
        <w:tabs>
          <w:tab w:val="left" w:pos="4536"/>
        </w:tabs>
        <w:snapToGrid w:val="0"/>
        <w:spacing w:before="0" w:after="120" w:line="240" w:lineRule="auto"/>
        <w:ind w:left="284"/>
        <w:rPr>
          <w:rFonts w:ascii="Franklin Gothic Book" w:hAnsi="Franklin Gothic Book"/>
          <w:noProof/>
          <w:sz w:val="24"/>
        </w:rPr>
      </w:pPr>
      <w:r w:rsidRPr="005B625C">
        <w:rPr>
          <w:rFonts w:ascii="Franklin Gothic Book" w:hAnsi="Franklin Gothic Book"/>
          <w:noProof/>
          <w:sz w:val="24"/>
          <w:u w:val="single"/>
        </w:rPr>
        <w:t>Zkušební provoz:</w:t>
      </w:r>
      <w:r w:rsidRPr="005B625C">
        <w:rPr>
          <w:rFonts w:ascii="Franklin Gothic Book" w:hAnsi="Franklin Gothic Book"/>
          <w:noProof/>
          <w:sz w:val="24"/>
        </w:rPr>
        <w:t xml:space="preserve"> </w:t>
      </w:r>
      <w:r w:rsidR="00493CEA" w:rsidRPr="005B625C">
        <w:rPr>
          <w:rFonts w:ascii="Franklin Gothic Book" w:hAnsi="Franklin Gothic Book"/>
          <w:noProof/>
          <w:sz w:val="24"/>
        </w:rPr>
        <w:t>3</w:t>
      </w:r>
      <w:r w:rsidR="00B343DA" w:rsidRPr="005B625C">
        <w:rPr>
          <w:rFonts w:ascii="Franklin Gothic Book" w:hAnsi="Franklin Gothic Book"/>
          <w:noProof/>
          <w:sz w:val="24"/>
        </w:rPr>
        <w:t xml:space="preserve"> měsíce od předání</w:t>
      </w:r>
      <w:r w:rsidR="00B343DA">
        <w:rPr>
          <w:rFonts w:ascii="Franklin Gothic Book" w:hAnsi="Franklin Gothic Book"/>
          <w:noProof/>
          <w:sz w:val="24"/>
        </w:rPr>
        <w:t xml:space="preserve"> plnění.</w:t>
      </w:r>
    </w:p>
    <w:p w14:paraId="438CBF75" w14:textId="77777777" w:rsidR="002179AD" w:rsidRDefault="002179AD" w:rsidP="002179AD">
      <w:pPr>
        <w:widowControl w:val="0"/>
        <w:snapToGrid w:val="0"/>
        <w:spacing w:before="0" w:after="120" w:line="240" w:lineRule="auto"/>
        <w:ind w:left="284" w:hanging="284"/>
        <w:rPr>
          <w:rFonts w:ascii="Franklin Gothic Book" w:hAnsi="Franklin Gothic Book"/>
          <w:noProof/>
          <w:sz w:val="24"/>
        </w:rPr>
      </w:pPr>
      <w:r w:rsidRPr="00EB719C">
        <w:rPr>
          <w:rFonts w:ascii="Franklin Gothic Book" w:hAnsi="Franklin Gothic Book"/>
          <w:noProof/>
          <w:sz w:val="24"/>
        </w:rPr>
        <w:t>2.</w:t>
      </w:r>
      <w:r w:rsidRPr="00EB719C">
        <w:rPr>
          <w:rFonts w:ascii="Franklin Gothic Book" w:hAnsi="Franklin Gothic Book"/>
          <w:noProof/>
          <w:sz w:val="24"/>
        </w:rPr>
        <w:tab/>
      </w:r>
      <w:r w:rsidR="008955E3" w:rsidRPr="00EB719C">
        <w:rPr>
          <w:rFonts w:ascii="Franklin Gothic Book" w:hAnsi="Franklin Gothic Book"/>
          <w:noProof/>
          <w:sz w:val="24"/>
        </w:rPr>
        <w:t xml:space="preserve">Zhotovitel se zavazuje předložit do </w:t>
      </w:r>
      <w:r w:rsidR="00EB719C">
        <w:rPr>
          <w:rFonts w:ascii="Franklin Gothic Book" w:hAnsi="Franklin Gothic Book"/>
          <w:noProof/>
          <w:sz w:val="24"/>
        </w:rPr>
        <w:t>5</w:t>
      </w:r>
      <w:r w:rsidR="008955E3" w:rsidRPr="00EB719C">
        <w:rPr>
          <w:rFonts w:ascii="Franklin Gothic Book" w:hAnsi="Franklin Gothic Book"/>
          <w:noProof/>
          <w:sz w:val="24"/>
        </w:rPr>
        <w:t xml:space="preserve"> pracovních dní od účinnosti smlouvy</w:t>
      </w:r>
      <w:r w:rsidRPr="00EB719C">
        <w:rPr>
          <w:rFonts w:ascii="Franklin Gothic Book" w:hAnsi="Franklin Gothic Book"/>
          <w:noProof/>
          <w:sz w:val="24"/>
        </w:rPr>
        <w:t>, pokud nebude m</w:t>
      </w:r>
      <w:r w:rsidR="00C81C9E" w:rsidRPr="00EB719C">
        <w:rPr>
          <w:rFonts w:ascii="Franklin Gothic Book" w:hAnsi="Franklin Gothic Book"/>
          <w:noProof/>
          <w:sz w:val="24"/>
        </w:rPr>
        <w:t>e</w:t>
      </w:r>
      <w:r w:rsidRPr="00EB719C">
        <w:rPr>
          <w:rFonts w:ascii="Franklin Gothic Book" w:hAnsi="Franklin Gothic Book"/>
          <w:noProof/>
          <w:sz w:val="24"/>
        </w:rPr>
        <w:t xml:space="preserve">zi smluvními stranami dohodnuto jinak, objednateli věcný, časový a finanční harmonogram prací, ve kterém budou uvedeny zejména důležité uzlové body, týkající se </w:t>
      </w:r>
      <w:r w:rsidR="00A17CA1">
        <w:rPr>
          <w:rFonts w:ascii="Franklin Gothic Book" w:hAnsi="Franklin Gothic Book"/>
          <w:noProof/>
          <w:sz w:val="24"/>
        </w:rPr>
        <w:t xml:space="preserve">instalačních </w:t>
      </w:r>
      <w:r w:rsidRPr="00EB719C">
        <w:rPr>
          <w:rFonts w:ascii="Franklin Gothic Book" w:hAnsi="Franklin Gothic Book"/>
          <w:noProof/>
          <w:sz w:val="24"/>
        </w:rPr>
        <w:t xml:space="preserve">a montážních prací na místě plnění tj. v sídle objednatele s tím, že tento harmonogram </w:t>
      </w:r>
      <w:r w:rsidR="003E4DC7" w:rsidRPr="00EB719C">
        <w:rPr>
          <w:rFonts w:ascii="Franklin Gothic Book" w:hAnsi="Franklin Gothic Book"/>
          <w:noProof/>
          <w:sz w:val="24"/>
        </w:rPr>
        <w:t xml:space="preserve">se může </w:t>
      </w:r>
      <w:r w:rsidRPr="00EB719C">
        <w:rPr>
          <w:rFonts w:ascii="Franklin Gothic Book" w:hAnsi="Franklin Gothic Book"/>
          <w:noProof/>
          <w:sz w:val="24"/>
        </w:rPr>
        <w:t xml:space="preserve">průběžně </w:t>
      </w:r>
      <w:r w:rsidR="00713FAF">
        <w:rPr>
          <w:rFonts w:ascii="Franklin Gothic Book" w:hAnsi="Franklin Gothic Book"/>
          <w:noProof/>
          <w:sz w:val="24"/>
        </w:rPr>
        <w:t xml:space="preserve">se souhlasem objednatele </w:t>
      </w:r>
      <w:r w:rsidR="00713FAF" w:rsidRPr="00EB719C">
        <w:rPr>
          <w:rFonts w:ascii="Franklin Gothic Book" w:hAnsi="Franklin Gothic Book"/>
          <w:noProof/>
          <w:sz w:val="24"/>
        </w:rPr>
        <w:t>aktualizovat</w:t>
      </w:r>
      <w:r w:rsidR="00713FAF">
        <w:rPr>
          <w:rFonts w:ascii="Franklin Gothic Book" w:hAnsi="Franklin Gothic Book"/>
          <w:noProof/>
          <w:sz w:val="24"/>
        </w:rPr>
        <w:t>, a to</w:t>
      </w:r>
      <w:r w:rsidRPr="00EB719C">
        <w:rPr>
          <w:rFonts w:ascii="Franklin Gothic Book" w:hAnsi="Franklin Gothic Book"/>
          <w:noProof/>
          <w:sz w:val="24"/>
        </w:rPr>
        <w:t xml:space="preserve"> s ohledem na skutečný průběh prací </w:t>
      </w:r>
      <w:r w:rsidR="004E7B88" w:rsidRPr="00EB719C">
        <w:rPr>
          <w:rFonts w:ascii="Franklin Gothic Book" w:hAnsi="Franklin Gothic Book"/>
          <w:noProof/>
          <w:sz w:val="24"/>
        </w:rPr>
        <w:t>a</w:t>
      </w:r>
      <w:r w:rsidRPr="00EB719C">
        <w:rPr>
          <w:rFonts w:ascii="Franklin Gothic Book" w:hAnsi="Franklin Gothic Book"/>
          <w:noProof/>
          <w:sz w:val="24"/>
        </w:rPr>
        <w:t xml:space="preserve"> provozní potřeby objednatele.</w:t>
      </w:r>
      <w:r>
        <w:rPr>
          <w:rFonts w:ascii="Franklin Gothic Book" w:hAnsi="Franklin Gothic Book"/>
          <w:noProof/>
          <w:sz w:val="24"/>
        </w:rPr>
        <w:t xml:space="preserve"> </w:t>
      </w:r>
    </w:p>
    <w:p w14:paraId="0999C1C0" w14:textId="77777777" w:rsidR="003F303A" w:rsidRDefault="002179AD" w:rsidP="003F303A">
      <w:pPr>
        <w:widowControl w:val="0"/>
        <w:snapToGrid w:val="0"/>
        <w:spacing w:before="0" w:after="0" w:line="240" w:lineRule="auto"/>
        <w:ind w:left="284" w:hanging="284"/>
        <w:rPr>
          <w:rFonts w:ascii="Franklin Gothic Book" w:hAnsi="Franklin Gothic Book"/>
          <w:sz w:val="24"/>
        </w:rPr>
      </w:pPr>
      <w:r>
        <w:rPr>
          <w:rFonts w:ascii="Franklin Gothic Book" w:hAnsi="Franklin Gothic Book"/>
          <w:sz w:val="24"/>
        </w:rPr>
        <w:t>3.</w:t>
      </w:r>
      <w:r>
        <w:rPr>
          <w:rFonts w:ascii="Franklin Gothic Book" w:hAnsi="Franklin Gothic Book"/>
          <w:sz w:val="24"/>
        </w:rPr>
        <w:tab/>
      </w:r>
      <w:r w:rsidR="00950C8A" w:rsidRPr="00965D10">
        <w:rPr>
          <w:rFonts w:ascii="Franklin Gothic Book" w:hAnsi="Franklin Gothic Book"/>
          <w:sz w:val="24"/>
        </w:rPr>
        <w:t>Objednatel může v odůvodněném případě rozhodnout o přiměřeném prodloužení lhůty k předání předmětu plnění, pokud důvodem pro přiměřené prodloužení lhůty</w:t>
      </w:r>
      <w:r w:rsidR="003F303A">
        <w:rPr>
          <w:rFonts w:ascii="Franklin Gothic Book" w:hAnsi="Franklin Gothic Book"/>
          <w:sz w:val="24"/>
        </w:rPr>
        <w:t xml:space="preserve"> </w:t>
      </w:r>
      <w:r w:rsidR="00950C8A" w:rsidRPr="00965D10">
        <w:rPr>
          <w:rFonts w:ascii="Franklin Gothic Book" w:hAnsi="Franklin Gothic Book"/>
          <w:sz w:val="24"/>
        </w:rPr>
        <w:t>jsou</w:t>
      </w:r>
      <w:r w:rsidR="003F303A">
        <w:rPr>
          <w:rFonts w:ascii="Franklin Gothic Book" w:hAnsi="Franklin Gothic Book"/>
          <w:sz w:val="24"/>
        </w:rPr>
        <w:t xml:space="preserve"> zejména:</w:t>
      </w:r>
    </w:p>
    <w:p w14:paraId="6AAA98D9" w14:textId="77777777" w:rsidR="003F303A" w:rsidRDefault="00950C8A" w:rsidP="002C4C34">
      <w:pPr>
        <w:pStyle w:val="Odstavecseseznamem"/>
        <w:widowControl w:val="0"/>
        <w:numPr>
          <w:ilvl w:val="0"/>
          <w:numId w:val="20"/>
        </w:numPr>
        <w:snapToGrid w:val="0"/>
        <w:spacing w:before="0" w:after="0" w:line="240" w:lineRule="auto"/>
        <w:rPr>
          <w:rFonts w:ascii="Franklin Gothic Book" w:hAnsi="Franklin Gothic Book"/>
          <w:sz w:val="24"/>
        </w:rPr>
      </w:pPr>
      <w:r w:rsidRPr="003F303A">
        <w:rPr>
          <w:rFonts w:ascii="Franklin Gothic Book" w:hAnsi="Franklin Gothic Book"/>
          <w:sz w:val="24"/>
        </w:rPr>
        <w:t>průtahy při jednání s příslušnými institucemi, které však nesmí být způsobeny koná</w:t>
      </w:r>
      <w:r w:rsidR="003F303A" w:rsidRPr="003F303A">
        <w:rPr>
          <w:rFonts w:ascii="Franklin Gothic Book" w:hAnsi="Franklin Gothic Book"/>
          <w:sz w:val="24"/>
        </w:rPr>
        <w:t>ním resp. nekonáním zhotovitele,</w:t>
      </w:r>
    </w:p>
    <w:p w14:paraId="2DB69C38" w14:textId="77777777" w:rsidR="003F303A" w:rsidRPr="003F303A" w:rsidRDefault="003F303A" w:rsidP="002C4C34">
      <w:pPr>
        <w:pStyle w:val="Odstavecseseznamem"/>
        <w:widowControl w:val="0"/>
        <w:numPr>
          <w:ilvl w:val="0"/>
          <w:numId w:val="20"/>
        </w:numPr>
        <w:snapToGrid w:val="0"/>
        <w:spacing w:before="0" w:after="120" w:line="240" w:lineRule="auto"/>
        <w:rPr>
          <w:rFonts w:ascii="Franklin Gothic Book" w:hAnsi="Franklin Gothic Book"/>
          <w:noProof/>
          <w:sz w:val="24"/>
        </w:rPr>
      </w:pPr>
      <w:r w:rsidRPr="003F303A">
        <w:rPr>
          <w:rFonts w:ascii="Franklin Gothic Book" w:hAnsi="Franklin Gothic Book"/>
          <w:sz w:val="24"/>
        </w:rPr>
        <w:t xml:space="preserve">provozní a technické důvody ležící na straně </w:t>
      </w:r>
      <w:r w:rsidR="005F13F3">
        <w:rPr>
          <w:rFonts w:ascii="Franklin Gothic Book" w:hAnsi="Franklin Gothic Book"/>
          <w:sz w:val="24"/>
        </w:rPr>
        <w:t>o</w:t>
      </w:r>
      <w:r w:rsidRPr="003F303A">
        <w:rPr>
          <w:rFonts w:ascii="Franklin Gothic Book" w:hAnsi="Franklin Gothic Book"/>
          <w:sz w:val="24"/>
        </w:rPr>
        <w:t>bjednatele např. v souvislosti s pořádáním akcí  a nájmů v budově NZM Praha.</w:t>
      </w:r>
    </w:p>
    <w:p w14:paraId="5193CC96" w14:textId="77777777" w:rsidR="005B5CA4" w:rsidRPr="00074CBB" w:rsidRDefault="002179AD" w:rsidP="002179AD">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4.</w:t>
      </w:r>
      <w:r>
        <w:rPr>
          <w:rFonts w:ascii="Franklin Gothic Book" w:hAnsi="Franklin Gothic Book"/>
          <w:noProof/>
          <w:sz w:val="24"/>
        </w:rPr>
        <w:tab/>
      </w:r>
      <w:r w:rsidR="005B5CA4" w:rsidRPr="00074CBB">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2E1C71D5" w14:textId="77777777" w:rsidR="0074104A" w:rsidRDefault="004E7B88" w:rsidP="004E7B88">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sz w:val="24"/>
        </w:rPr>
        <w:t>5.</w:t>
      </w:r>
      <w:r>
        <w:rPr>
          <w:rFonts w:ascii="Franklin Gothic Book" w:hAnsi="Franklin Gothic Book"/>
          <w:sz w:val="24"/>
        </w:rPr>
        <w:tab/>
      </w:r>
      <w:r w:rsidR="0074104A" w:rsidRPr="00C51E0B">
        <w:rPr>
          <w:rFonts w:ascii="Franklin Gothic Book" w:hAnsi="Franklin Gothic Book"/>
          <w:sz w:val="24"/>
        </w:rPr>
        <w:t>V</w:t>
      </w:r>
      <w:r w:rsidR="0074104A" w:rsidRPr="00C51E0B">
        <w:rPr>
          <w:rFonts w:ascii="Franklin Gothic Book" w:hAnsi="Franklin Gothic Book"/>
          <w:noProof/>
          <w:sz w:val="24"/>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1447BBF8" w14:textId="77777777" w:rsidR="005B5CA4" w:rsidRDefault="004E7B88" w:rsidP="004E7B88">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6.</w:t>
      </w:r>
      <w:r>
        <w:rPr>
          <w:rFonts w:ascii="Franklin Gothic Book" w:hAnsi="Franklin Gothic Book"/>
          <w:noProof/>
          <w:sz w:val="24"/>
        </w:rPr>
        <w:tab/>
      </w:r>
      <w:r w:rsidR="005B5CA4" w:rsidRPr="0037659C">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14:paraId="1F02C66D" w14:textId="77777777" w:rsidR="005B5CA4" w:rsidRPr="0037659C" w:rsidRDefault="004E7B88" w:rsidP="004E7B88">
      <w:pPr>
        <w:widowControl w:val="0"/>
        <w:snapToGrid w:val="0"/>
        <w:spacing w:before="0" w:after="240" w:line="240" w:lineRule="auto"/>
        <w:ind w:left="284" w:hanging="284"/>
        <w:rPr>
          <w:rFonts w:ascii="Franklin Gothic Book" w:hAnsi="Franklin Gothic Book"/>
          <w:noProof/>
          <w:sz w:val="24"/>
        </w:rPr>
      </w:pPr>
      <w:r>
        <w:rPr>
          <w:rFonts w:ascii="Franklin Gothic Book" w:hAnsi="Franklin Gothic Book"/>
          <w:noProof/>
          <w:sz w:val="24"/>
        </w:rPr>
        <w:t>7.</w:t>
      </w:r>
      <w:r>
        <w:rPr>
          <w:rFonts w:ascii="Franklin Gothic Book" w:hAnsi="Franklin Gothic Book"/>
          <w:noProof/>
          <w:sz w:val="24"/>
        </w:rPr>
        <w:tab/>
      </w:r>
      <w:r w:rsidR="005B5CA4" w:rsidRPr="0037659C">
        <w:rPr>
          <w:rFonts w:ascii="Franklin Gothic Book" w:hAnsi="Franklin Gothic Book"/>
          <w:noProof/>
          <w:sz w:val="24"/>
        </w:rPr>
        <w:t xml:space="preserve">V době realizace zakázky je </w:t>
      </w:r>
      <w:r w:rsidR="0039616F">
        <w:rPr>
          <w:rFonts w:ascii="Franklin Gothic Book" w:hAnsi="Franklin Gothic Book"/>
          <w:noProof/>
          <w:sz w:val="24"/>
        </w:rPr>
        <w:t>zhotovitel</w:t>
      </w:r>
      <w:r w:rsidR="005B5CA4" w:rsidRPr="0037659C">
        <w:rPr>
          <w:rFonts w:ascii="Franklin Gothic Book" w:hAnsi="Franklin Gothic Book"/>
          <w:noProof/>
          <w:sz w:val="24"/>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39616F">
        <w:rPr>
          <w:rFonts w:ascii="Franklin Gothic Book" w:hAnsi="Franklin Gothic Book"/>
          <w:noProof/>
          <w:sz w:val="24"/>
        </w:rPr>
        <w:t>objednatelem</w:t>
      </w:r>
      <w:r w:rsidR="005B5CA4" w:rsidRPr="0037659C">
        <w:rPr>
          <w:rFonts w:ascii="Franklin Gothic Book" w:hAnsi="Franklin Gothic Book"/>
          <w:noProof/>
          <w:sz w:val="24"/>
        </w:rPr>
        <w:t xml:space="preserve">. </w:t>
      </w:r>
    </w:p>
    <w:p w14:paraId="48831951" w14:textId="77777777"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w:t>
      </w:r>
    </w:p>
    <w:p w14:paraId="686F0A78" w14:textId="77777777" w:rsidR="005B5CA4" w:rsidRPr="0037659C" w:rsidRDefault="005B5CA4" w:rsidP="00E219E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Místo plnění</w:t>
      </w:r>
    </w:p>
    <w:p w14:paraId="06F199D4" w14:textId="77777777" w:rsidR="005B5CA4" w:rsidRPr="0037659C" w:rsidRDefault="005B5CA4" w:rsidP="002C4C34">
      <w:pPr>
        <w:widowControl w:val="0"/>
        <w:numPr>
          <w:ilvl w:val="0"/>
          <w:numId w:val="14"/>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Místem plnění je </w:t>
      </w:r>
      <w:r w:rsidR="008D5CE9">
        <w:rPr>
          <w:rFonts w:ascii="Franklin Gothic Book" w:hAnsi="Franklin Gothic Book"/>
          <w:sz w:val="24"/>
        </w:rPr>
        <w:t xml:space="preserve">hlavní </w:t>
      </w:r>
      <w:r w:rsidR="00BD7A3F">
        <w:rPr>
          <w:rFonts w:ascii="Franklin Gothic Book" w:hAnsi="Franklin Gothic Book"/>
          <w:sz w:val="24"/>
        </w:rPr>
        <w:t>budova</w:t>
      </w:r>
      <w:r w:rsidR="008D5CE9">
        <w:rPr>
          <w:rFonts w:ascii="Franklin Gothic Book" w:hAnsi="Franklin Gothic Book"/>
          <w:sz w:val="24"/>
        </w:rPr>
        <w:t xml:space="preserve"> NZM, pobočka Praha z ul. Kostelní v </w:t>
      </w:r>
      <w:r w:rsidRPr="0037659C">
        <w:rPr>
          <w:rFonts w:ascii="Franklin Gothic Book" w:hAnsi="Franklin Gothic Book"/>
          <w:sz w:val="24"/>
        </w:rPr>
        <w:t>sídl</w:t>
      </w:r>
      <w:r w:rsidR="008D5CE9">
        <w:rPr>
          <w:rFonts w:ascii="Franklin Gothic Book" w:hAnsi="Franklin Gothic Book"/>
          <w:sz w:val="24"/>
        </w:rPr>
        <w:t>e</w:t>
      </w:r>
      <w:r w:rsidRPr="0037659C">
        <w:rPr>
          <w:rFonts w:ascii="Franklin Gothic Book" w:hAnsi="Franklin Gothic Book"/>
          <w:sz w:val="24"/>
        </w:rPr>
        <w:t xml:space="preserve"> </w:t>
      </w:r>
      <w:r w:rsidR="0039616F">
        <w:rPr>
          <w:rFonts w:ascii="Franklin Gothic Book" w:hAnsi="Franklin Gothic Book"/>
          <w:sz w:val="24"/>
        </w:rPr>
        <w:t>objednatele</w:t>
      </w:r>
      <w:r w:rsidRPr="0037659C">
        <w:rPr>
          <w:rFonts w:ascii="Franklin Gothic Book" w:hAnsi="Franklin Gothic Book"/>
          <w:sz w:val="24"/>
        </w:rPr>
        <w:t>.</w:t>
      </w:r>
    </w:p>
    <w:p w14:paraId="7DA713A2" w14:textId="77777777" w:rsidR="005B5CA4" w:rsidRPr="00713FAF" w:rsidRDefault="00E219E1" w:rsidP="002C4C34">
      <w:pPr>
        <w:widowControl w:val="0"/>
        <w:numPr>
          <w:ilvl w:val="0"/>
          <w:numId w:val="14"/>
        </w:numPr>
        <w:snapToGrid w:val="0"/>
        <w:spacing w:before="0" w:after="120" w:line="240" w:lineRule="auto"/>
        <w:rPr>
          <w:rFonts w:ascii="Franklin Gothic Book" w:hAnsi="Franklin Gothic Book"/>
          <w:sz w:val="24"/>
        </w:rPr>
      </w:pPr>
      <w:r w:rsidRPr="00713FAF">
        <w:rPr>
          <w:rFonts w:ascii="Franklin Gothic Book" w:hAnsi="Franklin Gothic Book"/>
          <w:sz w:val="24"/>
        </w:rPr>
        <w:lastRenderedPageBreak/>
        <w:t xml:space="preserve">Realizace předmětu plnění bude probíhat </w:t>
      </w:r>
      <w:r w:rsidRPr="00713FAF">
        <w:rPr>
          <w:rFonts w:ascii="Franklin Gothic Book" w:eastAsia="SimSun" w:hAnsi="Franklin Gothic Book"/>
          <w:sz w:val="24"/>
        </w:rPr>
        <w:t xml:space="preserve">prakticky ve všech prostorách budovy, </w:t>
      </w:r>
      <w:r w:rsidRPr="00713FAF">
        <w:rPr>
          <w:rFonts w:ascii="Franklin Gothic Book" w:hAnsi="Franklin Gothic Book"/>
          <w:sz w:val="24"/>
        </w:rPr>
        <w:t xml:space="preserve">za plného provozu budovy sídla objednatele. </w:t>
      </w:r>
      <w:r w:rsidR="00C43355" w:rsidRPr="00713FAF">
        <w:rPr>
          <w:rFonts w:ascii="Calibri" w:eastAsia="SimSun" w:hAnsi="Calibri"/>
        </w:rPr>
        <w:t xml:space="preserve"> </w:t>
      </w:r>
      <w:r w:rsidR="005B5CA4" w:rsidRPr="00713FAF">
        <w:rPr>
          <w:rFonts w:ascii="Franklin Gothic Book" w:hAnsi="Franklin Gothic Book"/>
          <w:sz w:val="24"/>
        </w:rPr>
        <w:t xml:space="preserve">Zhotovitel se </w:t>
      </w:r>
      <w:r w:rsidR="00C43355" w:rsidRPr="00713FAF">
        <w:rPr>
          <w:rFonts w:ascii="Franklin Gothic Book" w:hAnsi="Franklin Gothic Book"/>
          <w:sz w:val="24"/>
        </w:rPr>
        <w:t>proto zavazuje po ukončení instalačních a montážních prací v příslušném prostoru</w:t>
      </w:r>
      <w:r w:rsidRPr="00713FAF">
        <w:rPr>
          <w:rFonts w:ascii="Franklin Gothic Book" w:hAnsi="Franklin Gothic Book"/>
          <w:sz w:val="24"/>
        </w:rPr>
        <w:t xml:space="preserve">, </w:t>
      </w:r>
      <w:r w:rsidR="00C43355" w:rsidRPr="00713FAF">
        <w:rPr>
          <w:rFonts w:ascii="Franklin Gothic Book" w:hAnsi="Franklin Gothic Book"/>
          <w:sz w:val="24"/>
        </w:rPr>
        <w:t xml:space="preserve"> </w:t>
      </w:r>
      <w:r w:rsidR="005B5CA4" w:rsidRPr="00713FAF">
        <w:rPr>
          <w:rFonts w:ascii="Franklin Gothic Book" w:hAnsi="Franklin Gothic Book" w:cs="Arial"/>
          <w:sz w:val="24"/>
        </w:rPr>
        <w:t xml:space="preserve">vyklidit a uvést místo plnění do náležitého stavu </w:t>
      </w:r>
      <w:r w:rsidR="00C43355" w:rsidRPr="00713FAF">
        <w:rPr>
          <w:rFonts w:ascii="Franklin Gothic Book" w:hAnsi="Franklin Gothic Book" w:cs="Arial"/>
          <w:sz w:val="24"/>
        </w:rPr>
        <w:t>tak, aby nebyl jakýmkoliv způsobem ohrožen návštěvnický provoz muzea.</w:t>
      </w:r>
    </w:p>
    <w:p w14:paraId="0DA921D8" w14:textId="77777777" w:rsidR="005B5CA4" w:rsidRPr="0037659C" w:rsidRDefault="005B5CA4" w:rsidP="002C4C34">
      <w:pPr>
        <w:widowControl w:val="0"/>
        <w:numPr>
          <w:ilvl w:val="0"/>
          <w:numId w:val="14"/>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14:paraId="2C8415D7" w14:textId="77777777" w:rsidR="005B5CA4" w:rsidRPr="0037659C" w:rsidDel="000224E4" w:rsidRDefault="005B5CA4" w:rsidP="002C4C34">
      <w:pPr>
        <w:widowControl w:val="0"/>
        <w:numPr>
          <w:ilvl w:val="0"/>
          <w:numId w:val="14"/>
        </w:numPr>
        <w:snapToGrid w:val="0"/>
        <w:spacing w:before="0" w:after="120" w:line="240" w:lineRule="auto"/>
        <w:rPr>
          <w:rFonts w:ascii="Franklin Gothic Book" w:hAnsi="Franklin Gothic Book"/>
          <w:sz w:val="24"/>
        </w:rPr>
      </w:pPr>
      <w:r w:rsidRPr="0037659C">
        <w:rPr>
          <w:rFonts w:ascii="Franklin Gothic Book" w:hAnsi="Franklin Gothic Book"/>
          <w:sz w:val="24"/>
        </w:rPr>
        <w:t>Zhotovitel provede veškerá bezpečnostní, hygienická, ochranná a jiná opatření v místě plnění předepsaná platnými právními předpisy.</w:t>
      </w:r>
    </w:p>
    <w:p w14:paraId="62469FB0" w14:textId="77777777" w:rsidR="005B5CA4" w:rsidRPr="00F01931"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VII</w:t>
      </w:r>
      <w:r w:rsidRPr="00F01931">
        <w:rPr>
          <w:rFonts w:ascii="Franklin Gothic Book" w:hAnsi="Franklin Gothic Book"/>
          <w:b/>
          <w:sz w:val="24"/>
        </w:rPr>
        <w:t>.</w:t>
      </w:r>
    </w:p>
    <w:p w14:paraId="4A6900D3" w14:textId="77777777" w:rsidR="005B5CA4" w:rsidRPr="00F01931" w:rsidRDefault="005B5CA4" w:rsidP="00E219E1">
      <w:pPr>
        <w:widowControl w:val="0"/>
        <w:snapToGrid w:val="0"/>
        <w:spacing w:before="0" w:after="120" w:line="240" w:lineRule="auto"/>
        <w:jc w:val="center"/>
        <w:rPr>
          <w:rFonts w:ascii="Franklin Gothic Book" w:hAnsi="Franklin Gothic Book"/>
          <w:b/>
          <w:sz w:val="24"/>
          <w:u w:val="single"/>
        </w:rPr>
      </w:pPr>
      <w:r w:rsidRPr="00F01931">
        <w:rPr>
          <w:rFonts w:ascii="Franklin Gothic Book" w:hAnsi="Franklin Gothic Book"/>
          <w:b/>
          <w:sz w:val="24"/>
          <w:u w:val="single"/>
        </w:rPr>
        <w:t>Poskytování plnění</w:t>
      </w:r>
    </w:p>
    <w:p w14:paraId="395168FB" w14:textId="77777777" w:rsidR="00E219E1" w:rsidRPr="00713FAF" w:rsidRDefault="00E219E1" w:rsidP="002C4C34">
      <w:pPr>
        <w:pStyle w:val="Odstavecseseznamem"/>
        <w:numPr>
          <w:ilvl w:val="0"/>
          <w:numId w:val="4"/>
        </w:numPr>
        <w:spacing w:before="0" w:after="120" w:line="240" w:lineRule="auto"/>
        <w:ind w:left="357" w:hanging="357"/>
        <w:contextualSpacing w:val="0"/>
        <w:rPr>
          <w:rFonts w:ascii="Franklin Gothic Book" w:eastAsia="SimSun" w:hAnsi="Franklin Gothic Book"/>
          <w:sz w:val="24"/>
        </w:rPr>
      </w:pPr>
      <w:r w:rsidRPr="00713FAF">
        <w:rPr>
          <w:rFonts w:ascii="Franklin Gothic Book" w:eastAsia="SimSun" w:hAnsi="Franklin Gothic Book"/>
          <w:sz w:val="24"/>
        </w:rPr>
        <w:t xml:space="preserve">Zhotovitel se zavazuje veškeré instalační a montážní práce v prostorách muzea tj. ve výstavních sálech, expozicích, přilehlých prostorách apod., realizovat mimo návštěvní dny a hodiny muzea </w:t>
      </w:r>
      <w:r w:rsidRPr="00713FAF">
        <w:rPr>
          <w:rFonts w:ascii="Franklin Gothic Book" w:hAnsi="Franklin Gothic Book" w:cs="Arial"/>
          <w:sz w:val="24"/>
        </w:rPr>
        <w:t>určené pro veřejnost, pokud nebude</w:t>
      </w:r>
      <w:r w:rsidR="00DD08C0" w:rsidRPr="00713FAF">
        <w:rPr>
          <w:rFonts w:ascii="Franklin Gothic Book" w:hAnsi="Franklin Gothic Book" w:cs="Arial"/>
          <w:sz w:val="24"/>
        </w:rPr>
        <w:t xml:space="preserve"> </w:t>
      </w:r>
      <w:r w:rsidRPr="00713FAF">
        <w:rPr>
          <w:rFonts w:ascii="Franklin Gothic Book" w:hAnsi="Franklin Gothic Book" w:cs="Arial"/>
          <w:sz w:val="24"/>
        </w:rPr>
        <w:t xml:space="preserve">se zadavatelem </w:t>
      </w:r>
      <w:r w:rsidR="00DD08C0" w:rsidRPr="00713FAF">
        <w:rPr>
          <w:rFonts w:ascii="Franklin Gothic Book" w:hAnsi="Franklin Gothic Book" w:cs="Arial"/>
          <w:sz w:val="24"/>
        </w:rPr>
        <w:t xml:space="preserve">v některých specifických případech dohodnuto </w:t>
      </w:r>
      <w:r w:rsidRPr="00713FAF">
        <w:rPr>
          <w:rFonts w:ascii="Franklin Gothic Book" w:hAnsi="Franklin Gothic Book" w:cs="Arial"/>
          <w:sz w:val="24"/>
        </w:rPr>
        <w:t>jinak.</w:t>
      </w:r>
      <w:r w:rsidRPr="00713FAF">
        <w:rPr>
          <w:rFonts w:ascii="Franklin Gothic Book" w:eastAsia="SimSun" w:hAnsi="Franklin Gothic Book"/>
          <w:sz w:val="24"/>
        </w:rPr>
        <w:t xml:space="preserve">  </w:t>
      </w:r>
    </w:p>
    <w:p w14:paraId="03354638" w14:textId="77777777" w:rsidR="005B5CA4" w:rsidRPr="00F01931" w:rsidRDefault="005B5CA4" w:rsidP="002C4C34">
      <w:pPr>
        <w:widowControl w:val="0"/>
        <w:numPr>
          <w:ilvl w:val="0"/>
          <w:numId w:val="4"/>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Pověří-li zhotovitel poskytováním plnění nebo jeho části jinou osobu, nese veškerou odpovědnost související s poskytováním plnění sám zhotovitel.</w:t>
      </w:r>
    </w:p>
    <w:p w14:paraId="2DD38E70" w14:textId="77777777" w:rsidR="005B5CA4" w:rsidRDefault="005B5CA4" w:rsidP="002C4C34">
      <w:pPr>
        <w:widowControl w:val="0"/>
        <w:numPr>
          <w:ilvl w:val="0"/>
          <w:numId w:val="4"/>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 xml:space="preserve">Zhotovitel se zavazuje při poskytování plnění postupovat tak, aby na majetku </w:t>
      </w:r>
      <w:r w:rsidRPr="00E36117">
        <w:rPr>
          <w:rFonts w:ascii="Franklin Gothic Book" w:hAnsi="Franklin Gothic Book"/>
          <w:sz w:val="24"/>
        </w:rPr>
        <w:t xml:space="preserve">objednatele ani na majetku třetích osob nevznikly žádné škody. </w:t>
      </w:r>
    </w:p>
    <w:p w14:paraId="280C2C18" w14:textId="77777777" w:rsidR="008C6C85" w:rsidRPr="00CF4A6C" w:rsidRDefault="008C6C85" w:rsidP="002C4C34">
      <w:pPr>
        <w:widowControl w:val="0"/>
        <w:numPr>
          <w:ilvl w:val="0"/>
          <w:numId w:val="4"/>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eastAsia="SimSun" w:hAnsi="Franklin Gothic Book"/>
          <w:sz w:val="24"/>
        </w:rPr>
        <w:t>V době realizace budou na adrese Kostelní 44, 170 00 Praha 7 – Holešovice souběžně probíhat i další akce. Z těchto důvodů se zhotovitel zavazuje zajistit součinnost a koordinaci s ostatními dodavateli (realizačními firmami), kteří budou v prostorách budovy zajišťovat stavební práce a ostatní činnosti např. pořádání  výstavních a jiných akcí.</w:t>
      </w:r>
    </w:p>
    <w:p w14:paraId="7604512F" w14:textId="77777777" w:rsidR="00E219E1" w:rsidRPr="0023590B" w:rsidRDefault="00E219E1" w:rsidP="002C4C34">
      <w:pPr>
        <w:pStyle w:val="Odstavecseseznamem"/>
        <w:numPr>
          <w:ilvl w:val="0"/>
          <w:numId w:val="4"/>
        </w:numPr>
        <w:tabs>
          <w:tab w:val="clear" w:pos="3337"/>
        </w:tabs>
        <w:spacing w:before="0" w:after="120" w:line="240" w:lineRule="auto"/>
        <w:ind w:left="357" w:hanging="357"/>
        <w:contextualSpacing w:val="0"/>
        <w:rPr>
          <w:rFonts w:ascii="Franklin Gothic Book" w:eastAsia="SimSun" w:hAnsi="Franklin Gothic Book"/>
          <w:sz w:val="24"/>
        </w:rPr>
      </w:pPr>
      <w:r w:rsidRPr="0023590B">
        <w:rPr>
          <w:rFonts w:ascii="Franklin Gothic Book" w:eastAsia="SimSun" w:hAnsi="Franklin Gothic Book"/>
          <w:sz w:val="24"/>
        </w:rPr>
        <w:t xml:space="preserve">V areálu </w:t>
      </w:r>
      <w:r w:rsidR="00BD7A3F">
        <w:rPr>
          <w:rFonts w:ascii="Franklin Gothic Book" w:eastAsia="SimSun" w:hAnsi="Franklin Gothic Book"/>
          <w:sz w:val="24"/>
        </w:rPr>
        <w:t>objednatele</w:t>
      </w:r>
      <w:r w:rsidR="00BD7A3F" w:rsidRPr="0023590B">
        <w:rPr>
          <w:rFonts w:ascii="Franklin Gothic Book" w:eastAsia="SimSun" w:hAnsi="Franklin Gothic Book"/>
          <w:sz w:val="24"/>
        </w:rPr>
        <w:t xml:space="preserve"> </w:t>
      </w:r>
      <w:r w:rsidRPr="0023590B">
        <w:rPr>
          <w:rFonts w:ascii="Franklin Gothic Book" w:eastAsia="SimSun" w:hAnsi="Franklin Gothic Book"/>
          <w:sz w:val="24"/>
        </w:rPr>
        <w:t xml:space="preserve">z provozních důvodů nebude možné zajistit dlouhodobé parkování techniky </w:t>
      </w:r>
      <w:r w:rsidR="00BD7A3F">
        <w:rPr>
          <w:rFonts w:ascii="Franklin Gothic Book" w:eastAsia="SimSun" w:hAnsi="Franklin Gothic Book"/>
          <w:sz w:val="24"/>
        </w:rPr>
        <w:t>zhotovitele</w:t>
      </w:r>
      <w:r w:rsidRPr="0023590B">
        <w:rPr>
          <w:rFonts w:ascii="Franklin Gothic Book" w:eastAsia="SimSun" w:hAnsi="Franklin Gothic Book"/>
          <w:sz w:val="24"/>
        </w:rPr>
        <w:t xml:space="preserve">. </w:t>
      </w:r>
      <w:r w:rsidR="00BD7A3F">
        <w:rPr>
          <w:rFonts w:ascii="Franklin Gothic Book" w:eastAsia="SimSun" w:hAnsi="Franklin Gothic Book"/>
          <w:sz w:val="24"/>
        </w:rPr>
        <w:t>Objednatel</w:t>
      </w:r>
      <w:r w:rsidR="00BD7A3F" w:rsidRPr="0023590B">
        <w:rPr>
          <w:rFonts w:ascii="Franklin Gothic Book" w:eastAsia="SimSun" w:hAnsi="Franklin Gothic Book"/>
          <w:sz w:val="24"/>
        </w:rPr>
        <w:t xml:space="preserve"> </w:t>
      </w:r>
      <w:r w:rsidRPr="0023590B">
        <w:rPr>
          <w:rFonts w:ascii="Franklin Gothic Book" w:eastAsia="SimSun" w:hAnsi="Franklin Gothic Book"/>
          <w:sz w:val="24"/>
        </w:rPr>
        <w:t xml:space="preserve">umožní </w:t>
      </w:r>
      <w:r w:rsidR="00BD7A3F">
        <w:rPr>
          <w:rFonts w:ascii="Franklin Gothic Book" w:eastAsia="SimSun" w:hAnsi="Franklin Gothic Book"/>
          <w:sz w:val="24"/>
        </w:rPr>
        <w:t>zhotoviteli</w:t>
      </w:r>
      <w:r w:rsidR="00BD7A3F" w:rsidRPr="0023590B">
        <w:rPr>
          <w:rFonts w:ascii="Franklin Gothic Book" w:eastAsia="SimSun" w:hAnsi="Franklin Gothic Book"/>
          <w:sz w:val="24"/>
        </w:rPr>
        <w:t xml:space="preserve"> </w:t>
      </w:r>
      <w:r w:rsidRPr="0023590B">
        <w:rPr>
          <w:rFonts w:ascii="Franklin Gothic Book" w:eastAsia="SimSun" w:hAnsi="Franklin Gothic Book"/>
          <w:sz w:val="24"/>
        </w:rPr>
        <w:t>pouze parkování na dobu nezbytně nutnou pro naložení a vyložení věcí souvisejících s plněním předmětu smlouvy.</w:t>
      </w:r>
    </w:p>
    <w:p w14:paraId="1EAB6852" w14:textId="77777777" w:rsidR="005E6129" w:rsidRDefault="005B5CA4" w:rsidP="002C4C34">
      <w:pPr>
        <w:widowControl w:val="0"/>
        <w:numPr>
          <w:ilvl w:val="0"/>
          <w:numId w:val="4"/>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hAnsi="Franklin Gothic Book"/>
          <w:sz w:val="24"/>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14:paraId="30CDC92A" w14:textId="77777777" w:rsidR="005B5CA4" w:rsidRDefault="005B5CA4" w:rsidP="002C4C34">
      <w:pPr>
        <w:widowControl w:val="0"/>
        <w:numPr>
          <w:ilvl w:val="0"/>
          <w:numId w:val="4"/>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61AB0CA6" w14:textId="77777777" w:rsidR="005B5CA4" w:rsidRDefault="005B5CA4" w:rsidP="002C4C34">
      <w:pPr>
        <w:widowControl w:val="0"/>
        <w:numPr>
          <w:ilvl w:val="0"/>
          <w:numId w:val="4"/>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7A112593" w14:textId="77777777" w:rsidR="005B5CA4" w:rsidRDefault="005B5CA4" w:rsidP="002C4C34">
      <w:pPr>
        <w:widowControl w:val="0"/>
        <w:numPr>
          <w:ilvl w:val="0"/>
          <w:numId w:val="4"/>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 xml:space="preserve">Zhotovitel je povinen umožnit objednateli kdykoliv kontrolu poskytování plnění. Za tím účelem má </w:t>
      </w:r>
      <w:r w:rsidR="007A2EBD" w:rsidRPr="00594A1B">
        <w:rPr>
          <w:rFonts w:ascii="Franklin Gothic Book" w:hAnsi="Franklin Gothic Book"/>
          <w:sz w:val="24"/>
        </w:rPr>
        <w:t xml:space="preserve">objednatel </w:t>
      </w:r>
      <w:r w:rsidRPr="00594A1B">
        <w:rPr>
          <w:rFonts w:ascii="Franklin Gothic Book" w:hAnsi="Franklin Gothic Book"/>
          <w:sz w:val="24"/>
        </w:rPr>
        <w:t xml:space="preserve">přístup na místo plnění. Zhotovitel je povinen objednateli </w:t>
      </w:r>
      <w:r w:rsidRPr="00594A1B">
        <w:rPr>
          <w:rFonts w:ascii="Franklin Gothic Book" w:hAnsi="Franklin Gothic Book"/>
          <w:sz w:val="24"/>
        </w:rPr>
        <w:lastRenderedPageBreak/>
        <w:t>poskytnout veškerou součinnost k provedení kontroly, zejména zajistit účast odpovědných zástupců zhotovitele.</w:t>
      </w:r>
    </w:p>
    <w:p w14:paraId="7EDB8078" w14:textId="77777777" w:rsidR="005B5CA4" w:rsidRDefault="005B5CA4" w:rsidP="002C4C34">
      <w:pPr>
        <w:widowControl w:val="0"/>
        <w:numPr>
          <w:ilvl w:val="0"/>
          <w:numId w:val="4"/>
        </w:numPr>
        <w:tabs>
          <w:tab w:val="num" w:pos="360"/>
        </w:tabs>
        <w:snapToGrid w:val="0"/>
        <w:spacing w:before="0" w:after="120" w:line="240" w:lineRule="auto"/>
        <w:ind w:left="300" w:hanging="357"/>
        <w:rPr>
          <w:rFonts w:ascii="Franklin Gothic Book" w:hAnsi="Franklin Gothic Book"/>
          <w:sz w:val="24"/>
        </w:rPr>
      </w:pPr>
      <w:r w:rsidRPr="00594A1B">
        <w:rPr>
          <w:rFonts w:ascii="Franklin Gothic Book" w:hAnsi="Franklin Gothic Book"/>
          <w:sz w:val="24"/>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45DC7667" w14:textId="77777777" w:rsidR="005B5CA4" w:rsidRDefault="005B5CA4" w:rsidP="002C4C34">
      <w:pPr>
        <w:widowControl w:val="0"/>
        <w:numPr>
          <w:ilvl w:val="0"/>
          <w:numId w:val="4"/>
        </w:numPr>
        <w:tabs>
          <w:tab w:val="num" w:pos="360"/>
        </w:tabs>
        <w:snapToGrid w:val="0"/>
        <w:spacing w:before="0" w:after="120" w:line="240" w:lineRule="auto"/>
        <w:ind w:left="300" w:hanging="357"/>
        <w:rPr>
          <w:rFonts w:ascii="Franklin Gothic Book" w:hAnsi="Franklin Gothic Book"/>
          <w:sz w:val="24"/>
        </w:rPr>
      </w:pPr>
      <w:r w:rsidRPr="00594A1B">
        <w:rPr>
          <w:rFonts w:ascii="Franklin Gothic Book" w:hAnsi="Franklin Gothic Book"/>
          <w:sz w:val="24"/>
        </w:rPr>
        <w:t>Zhotovitel v plné míře odpovídá za bezpečnost a ochranu zdraví všech osob v prostoru místa plnění a je povinen zabezpečit jejich vybavení ochrannými pracovními pomůckami.</w:t>
      </w:r>
    </w:p>
    <w:p w14:paraId="15B284EC" w14:textId="7A780C20" w:rsidR="008B61BE" w:rsidRPr="008B61BE" w:rsidRDefault="00470A13" w:rsidP="008B61BE">
      <w:pPr>
        <w:widowControl w:val="0"/>
        <w:numPr>
          <w:ilvl w:val="0"/>
          <w:numId w:val="4"/>
        </w:numPr>
        <w:tabs>
          <w:tab w:val="num" w:pos="360"/>
        </w:tabs>
        <w:snapToGrid w:val="0"/>
        <w:spacing w:before="0" w:after="120" w:line="240" w:lineRule="auto"/>
        <w:ind w:left="300" w:hanging="357"/>
        <w:rPr>
          <w:rFonts w:ascii="Franklin Gothic Book" w:hAnsi="Franklin Gothic Book"/>
          <w:sz w:val="24"/>
        </w:rPr>
      </w:pPr>
      <w:r>
        <w:rPr>
          <w:rFonts w:ascii="Franklin Gothic Book" w:hAnsi="Franklin Gothic Book"/>
          <w:sz w:val="24"/>
        </w:rPr>
        <w:t>Zhotovitel se zavazuje udržovat plnění aktualizované, průběžně provádět bezpečnostní aktualizace plnění</w:t>
      </w:r>
      <w:r w:rsidR="00F829D7">
        <w:rPr>
          <w:rFonts w:ascii="Franklin Gothic Book" w:hAnsi="Franklin Gothic Book"/>
          <w:sz w:val="24"/>
        </w:rPr>
        <w:t>.</w:t>
      </w:r>
      <w:r>
        <w:rPr>
          <w:rFonts w:ascii="Franklin Gothic Book" w:hAnsi="Franklin Gothic Book"/>
          <w:sz w:val="24"/>
        </w:rPr>
        <w:t xml:space="preserve"> </w:t>
      </w:r>
    </w:p>
    <w:p w14:paraId="4CC073CA" w14:textId="6A76117F" w:rsidR="00713FAF" w:rsidRPr="00925EAD" w:rsidRDefault="00713FAF" w:rsidP="002C4C34">
      <w:pPr>
        <w:widowControl w:val="0"/>
        <w:numPr>
          <w:ilvl w:val="0"/>
          <w:numId w:val="4"/>
        </w:numPr>
        <w:tabs>
          <w:tab w:val="num" w:pos="360"/>
        </w:tabs>
        <w:snapToGrid w:val="0"/>
        <w:spacing w:before="0" w:after="120" w:line="240" w:lineRule="auto"/>
        <w:ind w:left="300" w:hanging="357"/>
        <w:rPr>
          <w:rFonts w:ascii="Franklin Gothic Book" w:hAnsi="Franklin Gothic Book"/>
          <w:sz w:val="24"/>
        </w:rPr>
      </w:pPr>
      <w:r w:rsidRPr="00925EAD">
        <w:rPr>
          <w:rFonts w:ascii="Franklin Gothic Book" w:hAnsi="Franklin Gothic Book"/>
          <w:sz w:val="24"/>
        </w:rPr>
        <w:t xml:space="preserve">Zhotovitel je povinen po instalaci </w:t>
      </w:r>
      <w:r w:rsidR="00925EAD" w:rsidRPr="00925EAD">
        <w:rPr>
          <w:rFonts w:ascii="Franklin Gothic Book" w:hAnsi="Franklin Gothic Book"/>
          <w:sz w:val="24"/>
        </w:rPr>
        <w:t xml:space="preserve">návštěvnického informačního systému </w:t>
      </w:r>
      <w:r w:rsidRPr="00925EAD">
        <w:rPr>
          <w:rFonts w:ascii="Franklin Gothic Book" w:hAnsi="Franklin Gothic Book"/>
          <w:sz w:val="24"/>
        </w:rPr>
        <w:t>odborně zaškolit uživatele systému (vybraní pracovníci NZM).</w:t>
      </w:r>
      <w:r w:rsidR="004D00DA">
        <w:rPr>
          <w:rFonts w:ascii="Franklin Gothic Book" w:hAnsi="Franklin Gothic Book"/>
          <w:sz w:val="24"/>
        </w:rPr>
        <w:t xml:space="preserve"> Zhotovitel se zavazuje poskytnout tištěné</w:t>
      </w:r>
      <w:r w:rsidRPr="00925EAD">
        <w:rPr>
          <w:rFonts w:ascii="Franklin Gothic Book" w:hAnsi="Franklin Gothic Book"/>
          <w:sz w:val="24"/>
        </w:rPr>
        <w:t xml:space="preserve"> </w:t>
      </w:r>
      <w:r w:rsidR="004D00DA">
        <w:rPr>
          <w:rFonts w:ascii="Franklin Gothic Book" w:hAnsi="Franklin Gothic Book"/>
          <w:sz w:val="24"/>
        </w:rPr>
        <w:t xml:space="preserve">nebo online manuály, návody k použití vztahující se k relevantním součástem systému, případně poskytnutí přístupu do znalostní databáze autorizovaným pracovníkům objednatele. </w:t>
      </w:r>
      <w:r w:rsidRPr="00925EAD">
        <w:rPr>
          <w:rFonts w:ascii="Franklin Gothic Book" w:hAnsi="Franklin Gothic Book"/>
          <w:sz w:val="24"/>
        </w:rPr>
        <w:t xml:space="preserve"> </w:t>
      </w:r>
    </w:p>
    <w:p w14:paraId="0E26E1E1" w14:textId="77777777" w:rsidR="005B5CA4" w:rsidRDefault="005B5CA4" w:rsidP="002C4C34">
      <w:pPr>
        <w:widowControl w:val="0"/>
        <w:numPr>
          <w:ilvl w:val="0"/>
          <w:numId w:val="4"/>
        </w:numPr>
        <w:tabs>
          <w:tab w:val="num" w:pos="360"/>
        </w:tabs>
        <w:snapToGrid w:val="0"/>
        <w:spacing w:before="0" w:after="120" w:line="240" w:lineRule="auto"/>
        <w:ind w:left="300" w:hanging="357"/>
        <w:rPr>
          <w:rFonts w:ascii="Franklin Gothic Book" w:hAnsi="Franklin Gothic Book"/>
          <w:sz w:val="24"/>
        </w:rPr>
      </w:pPr>
      <w:r w:rsidRPr="00DF39D4">
        <w:rPr>
          <w:rFonts w:ascii="Franklin Gothic Book" w:hAnsi="Franklin Gothic Book"/>
          <w:sz w:val="24"/>
        </w:rPr>
        <w:t>Objednatel umožní pracovníkům zhotovitele a jeho dodavatelským subjektům přístup na místo plnění. Objednatel však žádným způsobem neodpovídá za ztrátu, poškození či odcizení věcí a materiálu uložených zhotovitelem, jeho pracovníky či jinými subjekty v objektu objednatele.</w:t>
      </w:r>
    </w:p>
    <w:p w14:paraId="04B431E2" w14:textId="77777777" w:rsidR="005B5CA4" w:rsidRDefault="005B5CA4" w:rsidP="002C4C34">
      <w:pPr>
        <w:widowControl w:val="0"/>
        <w:numPr>
          <w:ilvl w:val="0"/>
          <w:numId w:val="4"/>
        </w:numPr>
        <w:tabs>
          <w:tab w:val="num" w:pos="360"/>
        </w:tabs>
        <w:snapToGrid w:val="0"/>
        <w:spacing w:before="0" w:after="120" w:line="240" w:lineRule="auto"/>
        <w:ind w:left="300" w:hanging="357"/>
        <w:rPr>
          <w:rFonts w:ascii="Franklin Gothic Book" w:hAnsi="Franklin Gothic Book"/>
          <w:sz w:val="24"/>
        </w:rPr>
      </w:pPr>
      <w:r w:rsidRPr="00DF39D4">
        <w:rPr>
          <w:rFonts w:ascii="Franklin Gothic Book" w:hAnsi="Franklin Gothic Book"/>
          <w:sz w:val="24"/>
        </w:rPr>
        <w:t>Objednatel umožní zhotoviteli využití přívodu elektrické energie a vody pro účely poskytnutí plnění.</w:t>
      </w:r>
    </w:p>
    <w:p w14:paraId="0FEA66F9" w14:textId="77777777" w:rsidR="00234B44" w:rsidRPr="00DF39D4" w:rsidRDefault="00234B44" w:rsidP="002C4C34">
      <w:pPr>
        <w:widowControl w:val="0"/>
        <w:numPr>
          <w:ilvl w:val="0"/>
          <w:numId w:val="4"/>
        </w:numPr>
        <w:tabs>
          <w:tab w:val="num" w:pos="360"/>
        </w:tabs>
        <w:snapToGrid w:val="0"/>
        <w:spacing w:before="0" w:after="120" w:line="240" w:lineRule="auto"/>
        <w:ind w:left="300" w:hanging="357"/>
        <w:rPr>
          <w:rFonts w:ascii="Franklin Gothic Book" w:hAnsi="Franklin Gothic Book"/>
          <w:sz w:val="24"/>
        </w:rPr>
      </w:pPr>
      <w:r>
        <w:rPr>
          <w:rFonts w:ascii="Franklin Gothic Book" w:hAnsi="Franklin Gothic Book"/>
          <w:sz w:val="24"/>
        </w:rPr>
        <w:t xml:space="preserve"> Zkušební provoz </w:t>
      </w:r>
      <w:r w:rsidRPr="00234B44">
        <w:rPr>
          <w:rFonts w:ascii="Franklin Gothic Book" w:hAnsi="Franklin Gothic Book"/>
          <w:sz w:val="24"/>
        </w:rPr>
        <w:t xml:space="preserve">se prodlužuje o dobu, po kterou nebylo možno plnění v plném rozsahu užívat z důvodu </w:t>
      </w:r>
      <w:r>
        <w:rPr>
          <w:rFonts w:ascii="Franklin Gothic Book" w:hAnsi="Franklin Gothic Book"/>
          <w:sz w:val="24"/>
        </w:rPr>
        <w:t>odstraňování vad zjištěných zkušebním provozem</w:t>
      </w:r>
      <w:r w:rsidRPr="00234B44">
        <w:rPr>
          <w:rFonts w:ascii="Franklin Gothic Book" w:hAnsi="Franklin Gothic Book"/>
          <w:sz w:val="24"/>
        </w:rPr>
        <w:t>.</w:t>
      </w:r>
    </w:p>
    <w:p w14:paraId="2E7D16F4" w14:textId="77777777" w:rsidR="005B5CA4" w:rsidRPr="0037659C" w:rsidRDefault="00B843C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VIII</w:t>
      </w:r>
      <w:r w:rsidR="005B5CA4" w:rsidRPr="0037659C">
        <w:rPr>
          <w:rFonts w:ascii="Franklin Gothic Book" w:hAnsi="Franklin Gothic Book"/>
          <w:b/>
          <w:sz w:val="24"/>
        </w:rPr>
        <w:t>.</w:t>
      </w:r>
    </w:p>
    <w:p w14:paraId="0FE666D6"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Kvalitativní podmínky plnění</w:t>
      </w:r>
    </w:p>
    <w:p w14:paraId="1503CB34" w14:textId="77777777" w:rsidR="005B5CA4" w:rsidRPr="0037659C" w:rsidRDefault="005B5CA4" w:rsidP="002C4C34">
      <w:pPr>
        <w:widowControl w:val="0"/>
        <w:numPr>
          <w:ilvl w:val="0"/>
          <w:numId w:val="11"/>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se zavazuje, že provedení a kvalita plnění bude odpovídat této smlouvě, obecně závazným právním předpisům,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14:paraId="4D974ADA" w14:textId="77777777" w:rsidR="00B50667" w:rsidRPr="0037659C" w:rsidRDefault="005B5CA4" w:rsidP="002C4C34">
      <w:pPr>
        <w:widowControl w:val="0"/>
        <w:numPr>
          <w:ilvl w:val="0"/>
          <w:numId w:val="11"/>
        </w:numPr>
        <w:tabs>
          <w:tab w:val="clear" w:pos="720"/>
        </w:tabs>
        <w:snapToGrid w:val="0"/>
        <w:spacing w:before="0" w:after="240" w:line="240" w:lineRule="auto"/>
        <w:ind w:left="425" w:hanging="425"/>
        <w:rPr>
          <w:rFonts w:ascii="Franklin Gothic Book" w:eastAsia="Calibri" w:hAnsi="Franklin Gothic Book"/>
          <w:sz w:val="24"/>
        </w:rPr>
      </w:pPr>
      <w:r w:rsidRPr="0037659C">
        <w:rPr>
          <w:rFonts w:ascii="Franklin Gothic Book" w:hAnsi="Franklin Gothic Book"/>
          <w:sz w:val="24"/>
        </w:rPr>
        <w:t>Veškeré odborné práce musí vykonávat pracovníci zhotovitele</w:t>
      </w:r>
      <w:r w:rsidR="00B50667">
        <w:rPr>
          <w:rFonts w:ascii="Franklin Gothic Book" w:hAnsi="Franklin Gothic Book"/>
          <w:sz w:val="24"/>
        </w:rPr>
        <w:t xml:space="preserve"> </w:t>
      </w:r>
      <w:r w:rsidR="00B50667" w:rsidRPr="0037659C">
        <w:rPr>
          <w:rFonts w:ascii="Franklin Gothic Book" w:hAnsi="Franklin Gothic Book"/>
          <w:sz w:val="24"/>
        </w:rPr>
        <w:t xml:space="preserve">nebo jeho </w:t>
      </w:r>
      <w:r w:rsidR="00D133B3">
        <w:rPr>
          <w:rFonts w:ascii="Franklin Gothic Book" w:hAnsi="Franklin Gothic Book"/>
          <w:sz w:val="24"/>
        </w:rPr>
        <w:t>pod</w:t>
      </w:r>
      <w:r w:rsidR="00B50667" w:rsidRPr="0037659C">
        <w:rPr>
          <w:rFonts w:ascii="Franklin Gothic Book" w:hAnsi="Franklin Gothic Book"/>
          <w:sz w:val="24"/>
        </w:rPr>
        <w:t>dodavatelů mající příslušnou kvalifikaci</w:t>
      </w:r>
      <w:r w:rsidR="00B50667">
        <w:rPr>
          <w:rFonts w:ascii="Franklin Gothic Book" w:hAnsi="Franklin Gothic Book"/>
          <w:sz w:val="24"/>
        </w:rPr>
        <w:t>.</w:t>
      </w:r>
      <w:r w:rsidR="00B50667" w:rsidRPr="0037659C">
        <w:rPr>
          <w:rFonts w:ascii="Franklin Gothic Book" w:hAnsi="Franklin Gothic Book"/>
          <w:sz w:val="24"/>
        </w:rPr>
        <w:t xml:space="preserve"> </w:t>
      </w:r>
    </w:p>
    <w:p w14:paraId="401F798B" w14:textId="77777777" w:rsidR="005B5CA4" w:rsidRPr="0037659C" w:rsidRDefault="00B843C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I</w:t>
      </w:r>
      <w:r w:rsidR="005B5CA4" w:rsidRPr="0037659C">
        <w:rPr>
          <w:rFonts w:ascii="Franklin Gothic Book" w:hAnsi="Franklin Gothic Book"/>
          <w:b/>
          <w:sz w:val="24"/>
        </w:rPr>
        <w:t>X.</w:t>
      </w:r>
    </w:p>
    <w:p w14:paraId="12869600" w14:textId="77777777" w:rsidR="005B5CA4" w:rsidRPr="0037659C" w:rsidRDefault="005B5CA4" w:rsidP="005B5CA4">
      <w:pPr>
        <w:widowControl w:val="0"/>
        <w:snapToGrid w:val="0"/>
        <w:spacing w:before="0" w:after="120" w:line="240" w:lineRule="auto"/>
        <w:jc w:val="center"/>
        <w:rPr>
          <w:rFonts w:ascii="Franklin Gothic Book" w:hAnsi="Franklin Gothic Book"/>
          <w:sz w:val="24"/>
          <w:u w:val="single"/>
        </w:rPr>
      </w:pPr>
      <w:r w:rsidRPr="00C43B87">
        <w:rPr>
          <w:rFonts w:ascii="Franklin Gothic Book" w:hAnsi="Franklin Gothic Book"/>
          <w:b/>
          <w:sz w:val="24"/>
          <w:u w:val="single"/>
        </w:rPr>
        <w:t>Předání a převzetí plnění</w:t>
      </w:r>
    </w:p>
    <w:p w14:paraId="503542EF" w14:textId="77777777" w:rsidR="005B5CA4" w:rsidRPr="0037659C" w:rsidRDefault="005B5CA4" w:rsidP="002C4C34">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splní svou povinnost poskytnout plnění jeho řádným ukončením a předáním předmětu plnění objednateli.</w:t>
      </w:r>
    </w:p>
    <w:p w14:paraId="2655A8DC" w14:textId="77777777" w:rsidR="005B5CA4" w:rsidRPr="0037659C" w:rsidRDefault="005B5CA4" w:rsidP="002C4C34">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Plnění je způsobilé k předání objednateli:</w:t>
      </w:r>
    </w:p>
    <w:p w14:paraId="3F3BD830" w14:textId="77777777" w:rsidR="005B5CA4" w:rsidRPr="0037659C" w:rsidRDefault="005B5CA4" w:rsidP="002C4C34">
      <w:pPr>
        <w:widowControl w:val="0"/>
        <w:numPr>
          <w:ilvl w:val="1"/>
          <w:numId w:val="5"/>
        </w:numPr>
        <w:tabs>
          <w:tab w:val="clear" w:pos="1440"/>
          <w:tab w:val="num" w:pos="993"/>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je-li kompletně provedeno bez vad a nedodělků,</w:t>
      </w:r>
      <w:r w:rsidR="007A5431">
        <w:rPr>
          <w:rFonts w:ascii="Franklin Gothic Book" w:hAnsi="Franklin Gothic Book"/>
          <w:sz w:val="24"/>
        </w:rPr>
        <w:t xml:space="preserve"> které </w:t>
      </w:r>
      <w:r w:rsidR="0089145D" w:rsidRPr="000B2690">
        <w:rPr>
          <w:rFonts w:ascii="Franklin Gothic Book" w:hAnsi="Franklin Gothic Book"/>
          <w:sz w:val="24"/>
        </w:rPr>
        <w:t>b</w:t>
      </w:r>
      <w:r w:rsidR="008472ED" w:rsidRPr="000B2690">
        <w:rPr>
          <w:rFonts w:ascii="Franklin Gothic Book" w:hAnsi="Franklin Gothic Book"/>
          <w:sz w:val="24"/>
        </w:rPr>
        <w:t>y</w:t>
      </w:r>
      <w:r w:rsidR="0089145D" w:rsidRPr="000B2690">
        <w:rPr>
          <w:rFonts w:ascii="Franklin Gothic Book" w:hAnsi="Franklin Gothic Book"/>
          <w:sz w:val="24"/>
        </w:rPr>
        <w:t xml:space="preserve"> bráni</w:t>
      </w:r>
      <w:r w:rsidR="008472ED" w:rsidRPr="000B2690">
        <w:rPr>
          <w:rFonts w:ascii="Franklin Gothic Book" w:hAnsi="Franklin Gothic Book"/>
          <w:sz w:val="24"/>
        </w:rPr>
        <w:t>ly</w:t>
      </w:r>
      <w:r w:rsidR="007A5431">
        <w:rPr>
          <w:rFonts w:ascii="Franklin Gothic Book" w:hAnsi="Franklin Gothic Book"/>
          <w:sz w:val="24"/>
        </w:rPr>
        <w:t xml:space="preserve"> užívání,</w:t>
      </w:r>
      <w:r w:rsidRPr="0037659C">
        <w:rPr>
          <w:rFonts w:ascii="Franklin Gothic Book" w:hAnsi="Franklin Gothic Book"/>
          <w:sz w:val="24"/>
        </w:rPr>
        <w:t xml:space="preserve"> a</w:t>
      </w:r>
    </w:p>
    <w:p w14:paraId="75E18239" w14:textId="77777777" w:rsidR="005B5CA4" w:rsidRPr="0037659C" w:rsidRDefault="005B5CA4" w:rsidP="002C4C34">
      <w:pPr>
        <w:widowControl w:val="0"/>
        <w:numPr>
          <w:ilvl w:val="1"/>
          <w:numId w:val="5"/>
        </w:numPr>
        <w:tabs>
          <w:tab w:val="clear" w:pos="1440"/>
          <w:tab w:val="num" w:pos="993"/>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k předání je při</w:t>
      </w:r>
      <w:r w:rsidR="00F14FA1">
        <w:rPr>
          <w:rFonts w:ascii="Franklin Gothic Book" w:hAnsi="Franklin Gothic Book"/>
          <w:sz w:val="24"/>
        </w:rPr>
        <w:t>pravena i kompletní dokumentace</w:t>
      </w:r>
      <w:r w:rsidR="00FC2040">
        <w:rPr>
          <w:rFonts w:ascii="Franklin Gothic Book" w:hAnsi="Franklin Gothic Book"/>
          <w:sz w:val="24"/>
        </w:rPr>
        <w:t>.</w:t>
      </w:r>
      <w:r w:rsidR="00F14FA1">
        <w:rPr>
          <w:rFonts w:ascii="Franklin Gothic Book" w:hAnsi="Franklin Gothic Book"/>
          <w:sz w:val="24"/>
        </w:rPr>
        <w:t xml:space="preserve"> </w:t>
      </w:r>
    </w:p>
    <w:p w14:paraId="674DCE46" w14:textId="77777777" w:rsidR="005B5CA4" w:rsidRDefault="005B5CA4" w:rsidP="002C4C34">
      <w:pPr>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K přejímacímu řízení je zhotovitel povinen předložit kompletní dokumentaci, zejména:</w:t>
      </w:r>
    </w:p>
    <w:p w14:paraId="2EEF4027" w14:textId="77777777" w:rsidR="001E5E53" w:rsidRDefault="001E5E53" w:rsidP="002C4C34">
      <w:pPr>
        <w:numPr>
          <w:ilvl w:val="0"/>
          <w:numId w:val="13"/>
        </w:numPr>
        <w:snapToGrid w:val="0"/>
        <w:spacing w:before="0" w:after="120" w:line="240" w:lineRule="auto"/>
        <w:rPr>
          <w:rFonts w:ascii="Franklin Gothic Book" w:hAnsi="Franklin Gothic Book"/>
          <w:sz w:val="24"/>
        </w:rPr>
      </w:pPr>
      <w:r w:rsidRPr="001E5E53">
        <w:rPr>
          <w:rFonts w:ascii="Franklin Gothic Book" w:hAnsi="Franklin Gothic Book"/>
          <w:sz w:val="24"/>
        </w:rPr>
        <w:lastRenderedPageBreak/>
        <w:t>projekt skutečné</w:t>
      </w:r>
      <w:r>
        <w:rPr>
          <w:rFonts w:ascii="Franklin Gothic Book" w:hAnsi="Franklin Gothic Book"/>
          <w:sz w:val="24"/>
        </w:rPr>
        <w:t>ho</w:t>
      </w:r>
      <w:r w:rsidRPr="001E5E53">
        <w:rPr>
          <w:rFonts w:ascii="Franklin Gothic Book" w:hAnsi="Franklin Gothic Book"/>
          <w:sz w:val="24"/>
        </w:rPr>
        <w:t xml:space="preserve"> provedení</w:t>
      </w:r>
      <w:r>
        <w:rPr>
          <w:rFonts w:ascii="Franklin Gothic Book" w:hAnsi="Franklin Gothic Book"/>
          <w:sz w:val="24"/>
        </w:rPr>
        <w:t>,</w:t>
      </w:r>
    </w:p>
    <w:p w14:paraId="2B7CE126" w14:textId="77777777" w:rsidR="005B5CA4" w:rsidRDefault="005B5CA4" w:rsidP="002C4C34">
      <w:pPr>
        <w:numPr>
          <w:ilvl w:val="0"/>
          <w:numId w:val="13"/>
        </w:numPr>
        <w:tabs>
          <w:tab w:val="clear" w:pos="720"/>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 xml:space="preserve">dokumenty kontroly kvality/jakosti (dříve nazývané atesty), záruční listy, prohlášení o shodě, </w:t>
      </w:r>
    </w:p>
    <w:p w14:paraId="70D6457E" w14:textId="77777777" w:rsidR="005B5CA4" w:rsidRDefault="001E5E53" w:rsidP="002C4C34">
      <w:pPr>
        <w:numPr>
          <w:ilvl w:val="0"/>
          <w:numId w:val="13"/>
        </w:numPr>
        <w:tabs>
          <w:tab w:val="clear" w:pos="720"/>
        </w:tabs>
        <w:snapToGrid w:val="0"/>
        <w:spacing w:before="0" w:after="120" w:line="240" w:lineRule="auto"/>
        <w:ind w:left="714" w:hanging="357"/>
        <w:rPr>
          <w:rFonts w:ascii="Franklin Gothic Book" w:hAnsi="Franklin Gothic Book"/>
          <w:sz w:val="24"/>
        </w:rPr>
      </w:pPr>
      <w:r>
        <w:rPr>
          <w:rFonts w:ascii="Franklin Gothic Book" w:hAnsi="Franklin Gothic Book"/>
          <w:sz w:val="24"/>
        </w:rPr>
        <w:t xml:space="preserve">revizní zprávy, </w:t>
      </w:r>
      <w:r w:rsidR="005B5CA4" w:rsidRPr="004A7164">
        <w:rPr>
          <w:rFonts w:ascii="Franklin Gothic Book" w:hAnsi="Franklin Gothic Book"/>
          <w:sz w:val="24"/>
        </w:rPr>
        <w:t>zápisy a osvědčení o veškerých zkouškách a měřeních</w:t>
      </w:r>
      <w:r w:rsidR="002C5ECE">
        <w:rPr>
          <w:rFonts w:ascii="Franklin Gothic Book" w:hAnsi="Franklin Gothic Book"/>
          <w:sz w:val="24"/>
        </w:rPr>
        <w:t xml:space="preserve"> </w:t>
      </w:r>
      <w:r w:rsidR="002C5ECE" w:rsidRPr="001E5E53">
        <w:rPr>
          <w:rFonts w:ascii="Franklin Gothic Book" w:hAnsi="Franklin Gothic Book"/>
          <w:sz w:val="24"/>
        </w:rPr>
        <w:t>datových spojů včetně vystavení validačního protokolu</w:t>
      </w:r>
      <w:r w:rsidR="002C5ECE">
        <w:rPr>
          <w:rFonts w:ascii="Franklin Gothic Book" w:hAnsi="Franklin Gothic Book"/>
          <w:sz w:val="24"/>
        </w:rPr>
        <w:t>,</w:t>
      </w:r>
      <w:r w:rsidR="005B5CA4" w:rsidRPr="004A7164">
        <w:rPr>
          <w:rFonts w:ascii="Franklin Gothic Book" w:hAnsi="Franklin Gothic Book"/>
          <w:sz w:val="24"/>
        </w:rPr>
        <w:t xml:space="preserve"> předepsaných</w:t>
      </w:r>
      <w:r w:rsidR="00B843C1">
        <w:rPr>
          <w:rFonts w:ascii="Franklin Gothic Book" w:hAnsi="Franklin Gothic Book"/>
          <w:sz w:val="24"/>
        </w:rPr>
        <w:t>,</w:t>
      </w:r>
      <w:r w:rsidR="005B5CA4" w:rsidRPr="004A7164">
        <w:rPr>
          <w:rFonts w:ascii="Franklin Gothic Book" w:hAnsi="Franklin Gothic Book"/>
          <w:sz w:val="24"/>
        </w:rPr>
        <w:t xml:space="preserve"> příslušnými právními předpisy, českými technickými normami apod.,</w:t>
      </w:r>
    </w:p>
    <w:p w14:paraId="6734F90B" w14:textId="77777777" w:rsidR="001E5E53" w:rsidRDefault="001E5E53" w:rsidP="002C4C34">
      <w:pPr>
        <w:numPr>
          <w:ilvl w:val="0"/>
          <w:numId w:val="13"/>
        </w:numPr>
        <w:snapToGrid w:val="0"/>
        <w:spacing w:before="0" w:after="120" w:line="240" w:lineRule="auto"/>
        <w:rPr>
          <w:rFonts w:ascii="Franklin Gothic Book" w:hAnsi="Franklin Gothic Book"/>
          <w:sz w:val="24"/>
        </w:rPr>
      </w:pPr>
      <w:r>
        <w:rPr>
          <w:rFonts w:ascii="Franklin Gothic Book" w:hAnsi="Franklin Gothic Book"/>
          <w:sz w:val="24"/>
        </w:rPr>
        <w:t xml:space="preserve">doklady o </w:t>
      </w:r>
      <w:r w:rsidRPr="001E5E53">
        <w:rPr>
          <w:rFonts w:ascii="Franklin Gothic Book" w:hAnsi="Franklin Gothic Book"/>
          <w:sz w:val="24"/>
        </w:rPr>
        <w:t xml:space="preserve">zaškolení obsluhy </w:t>
      </w:r>
      <w:r>
        <w:rPr>
          <w:rFonts w:ascii="Franklin Gothic Book" w:hAnsi="Franklin Gothic Book"/>
          <w:sz w:val="24"/>
        </w:rPr>
        <w:t>a</w:t>
      </w:r>
      <w:r w:rsidRPr="001E5E53">
        <w:rPr>
          <w:rFonts w:ascii="Franklin Gothic Book" w:hAnsi="Franklin Gothic Book"/>
          <w:sz w:val="24"/>
        </w:rPr>
        <w:t xml:space="preserve"> administrátorů systémů</w:t>
      </w:r>
      <w:r>
        <w:rPr>
          <w:rFonts w:ascii="Franklin Gothic Book" w:hAnsi="Franklin Gothic Book"/>
          <w:sz w:val="24"/>
        </w:rPr>
        <w:t>,</w:t>
      </w:r>
    </w:p>
    <w:p w14:paraId="76430804" w14:textId="77777777" w:rsidR="005B5CA4" w:rsidRPr="0037659C" w:rsidRDefault="005B5CA4" w:rsidP="002C4C34">
      <w:pPr>
        <w:numPr>
          <w:ilvl w:val="0"/>
          <w:numId w:val="13"/>
        </w:numPr>
        <w:tabs>
          <w:tab w:val="clear" w:pos="720"/>
        </w:tabs>
        <w:snapToGrid w:val="0"/>
        <w:spacing w:before="0" w:after="120" w:line="240" w:lineRule="auto"/>
        <w:rPr>
          <w:rFonts w:ascii="Franklin Gothic Book" w:hAnsi="Franklin Gothic Book"/>
          <w:sz w:val="24"/>
        </w:rPr>
      </w:pPr>
      <w:r w:rsidRPr="0037659C">
        <w:rPr>
          <w:rFonts w:ascii="Franklin Gothic Book" w:hAnsi="Franklin Gothic Book"/>
          <w:sz w:val="24"/>
        </w:rPr>
        <w:t>prohlášení zhotovitele dle vyhlášky č. 246/2001 Sb., o požární prevenci,</w:t>
      </w:r>
      <w:r w:rsidR="007C56AC">
        <w:rPr>
          <w:rFonts w:ascii="Franklin Gothic Book" w:hAnsi="Franklin Gothic Book"/>
          <w:sz w:val="24"/>
        </w:rPr>
        <w:t xml:space="preserve"> pokud je obecně závaznými právními předpisy vyžadována.</w:t>
      </w:r>
    </w:p>
    <w:p w14:paraId="04976650" w14:textId="77777777" w:rsidR="005B5CA4" w:rsidRPr="005B625C" w:rsidRDefault="005B5CA4" w:rsidP="002C4C34">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O předání a převzetí plnění bude smluvními stranami sepsán a podepsán protokol o předání a převzetí plnění, který bude obsahovat zhodnocení </w:t>
      </w:r>
      <w:r w:rsidRPr="005B625C">
        <w:rPr>
          <w:rFonts w:ascii="Franklin Gothic Book" w:hAnsi="Franklin Gothic Book"/>
          <w:sz w:val="24"/>
        </w:rPr>
        <w:t>poskytnutého plnění a soupis dokladů předávaných objednateli zhotovitelem při předání plnění.</w:t>
      </w:r>
    </w:p>
    <w:p w14:paraId="3F3CAB0F" w14:textId="7C490CB6" w:rsidR="00F87302" w:rsidRPr="005B625C" w:rsidRDefault="00F87302" w:rsidP="002C4C34">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5B625C">
        <w:rPr>
          <w:rFonts w:ascii="Franklin Gothic Book" w:hAnsi="Franklin Gothic Book"/>
          <w:sz w:val="24"/>
        </w:rPr>
        <w:t>P</w:t>
      </w:r>
      <w:r w:rsidR="008C1CB3" w:rsidRPr="005B625C">
        <w:rPr>
          <w:rFonts w:ascii="Franklin Gothic Book" w:hAnsi="Franklin Gothic Book"/>
          <w:sz w:val="24"/>
        </w:rPr>
        <w:t>o p</w:t>
      </w:r>
      <w:r w:rsidRPr="005B625C">
        <w:rPr>
          <w:rFonts w:ascii="Franklin Gothic Book" w:hAnsi="Franklin Gothic Book"/>
          <w:sz w:val="24"/>
        </w:rPr>
        <w:t xml:space="preserve">ředání a převzetí plnění </w:t>
      </w:r>
      <w:r w:rsidR="008C1CB3" w:rsidRPr="005B625C">
        <w:rPr>
          <w:rFonts w:ascii="Franklin Gothic Book" w:hAnsi="Franklin Gothic Book"/>
          <w:sz w:val="24"/>
        </w:rPr>
        <w:t>bude probíhat</w:t>
      </w:r>
      <w:r w:rsidRPr="005B625C">
        <w:rPr>
          <w:rFonts w:ascii="Franklin Gothic Book" w:hAnsi="Franklin Gothic Book"/>
          <w:sz w:val="24"/>
        </w:rPr>
        <w:t xml:space="preserve"> zkušební provoz v délce </w:t>
      </w:r>
      <w:r w:rsidR="00493CEA" w:rsidRPr="005B625C">
        <w:rPr>
          <w:rFonts w:ascii="Franklin Gothic Book" w:hAnsi="Franklin Gothic Book"/>
          <w:sz w:val="24"/>
        </w:rPr>
        <w:t>3</w:t>
      </w:r>
      <w:r w:rsidRPr="005B625C">
        <w:rPr>
          <w:rFonts w:ascii="Franklin Gothic Book" w:hAnsi="Franklin Gothic Book"/>
          <w:sz w:val="24"/>
        </w:rPr>
        <w:t xml:space="preserve"> </w:t>
      </w:r>
      <w:r w:rsidR="008C1CB3" w:rsidRPr="005B625C">
        <w:rPr>
          <w:rFonts w:ascii="Franklin Gothic Book" w:hAnsi="Franklin Gothic Book"/>
          <w:sz w:val="24"/>
        </w:rPr>
        <w:t>měsíců</w:t>
      </w:r>
      <w:r w:rsidR="00304E12" w:rsidRPr="005B625C">
        <w:rPr>
          <w:rFonts w:ascii="Franklin Gothic Book" w:hAnsi="Franklin Gothic Book"/>
          <w:sz w:val="24"/>
        </w:rPr>
        <w:t xml:space="preserve"> ve standartním návštěvnickém režimu muzea</w:t>
      </w:r>
      <w:r w:rsidRPr="005B625C">
        <w:rPr>
          <w:rFonts w:ascii="Franklin Gothic Book" w:hAnsi="Franklin Gothic Book"/>
          <w:sz w:val="24"/>
        </w:rPr>
        <w:t xml:space="preserve">. Po ukončení zkušebního provozu a odstranění všech závad bude </w:t>
      </w:r>
      <w:r w:rsidR="008C1CB3" w:rsidRPr="005B625C">
        <w:rPr>
          <w:rFonts w:ascii="Franklin Gothic Book" w:hAnsi="Franklin Gothic Book"/>
          <w:sz w:val="24"/>
        </w:rPr>
        <w:t>sepsán protokol o ukončení zkušebního provozu</w:t>
      </w:r>
      <w:r w:rsidRPr="005B625C">
        <w:rPr>
          <w:rFonts w:ascii="Franklin Gothic Book" w:hAnsi="Franklin Gothic Book"/>
          <w:sz w:val="24"/>
        </w:rPr>
        <w:t>.</w:t>
      </w:r>
    </w:p>
    <w:p w14:paraId="157B276F" w14:textId="77777777" w:rsidR="005B5CA4" w:rsidRPr="0037659C" w:rsidRDefault="005B5CA4" w:rsidP="002C4C34">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Objednatel je oprávněn předávané plnění převzít, i když vykazuje vady a nedodělky, zejm</w:t>
      </w:r>
      <w:r w:rsidR="001E5E53">
        <w:rPr>
          <w:rFonts w:ascii="Franklin Gothic Book" w:hAnsi="Franklin Gothic Book"/>
          <w:sz w:val="24"/>
        </w:rPr>
        <w:t>éna</w:t>
      </w:r>
      <w:r w:rsidRPr="0037659C">
        <w:rPr>
          <w:rFonts w:ascii="Franklin Gothic Book" w:hAnsi="Franklin Gothic Book"/>
          <w:sz w:val="24"/>
        </w:rPr>
        <w:t xml:space="preserve">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14:paraId="30A47DA7" w14:textId="77777777" w:rsidR="005B5CA4" w:rsidRPr="0037659C" w:rsidRDefault="005B5CA4" w:rsidP="002C4C34">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Vykazuje-li plnění jakékoliv vady a nedodělky anebo zhotovitel nepředá objednateli stanovenou dokumentaci nebo některý doklad, jenž má být její součástí, je objednatel oprávněn plnění nepřevzít.</w:t>
      </w:r>
    </w:p>
    <w:p w14:paraId="31754F94" w14:textId="77777777" w:rsidR="005B5CA4" w:rsidRDefault="005B5CA4" w:rsidP="002C4C34">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14:paraId="7C7AA76B" w14:textId="77777777" w:rsidR="005B5CA4" w:rsidRPr="00FC2040" w:rsidRDefault="005B5CA4" w:rsidP="002C4C34">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FC2040">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plnění podle odst. 5 tohoto článku nebo v zápise o nepřevzetí plnění podle odst. </w:t>
      </w:r>
      <w:r w:rsidR="002A5C23">
        <w:rPr>
          <w:rFonts w:ascii="Franklin Gothic Book" w:hAnsi="Franklin Gothic Book"/>
          <w:sz w:val="24"/>
        </w:rPr>
        <w:t>8</w:t>
      </w:r>
      <w:r w:rsidRPr="00FC2040">
        <w:rPr>
          <w:rFonts w:ascii="Franklin Gothic Book" w:hAnsi="Franklin Gothic Book"/>
          <w:sz w:val="24"/>
        </w:rPr>
        <w:t xml:space="preserve"> tohoto článku. </w:t>
      </w:r>
      <w:r w:rsidR="00CA21AE">
        <w:rPr>
          <w:rFonts w:ascii="Franklin Gothic Book" w:hAnsi="Franklin Gothic Book"/>
          <w:sz w:val="24"/>
        </w:rPr>
        <w:t>Za vady a nedodělky se nepovažují nedokončené obsahové rámce, neboť nejsou součástí dodávky.</w:t>
      </w:r>
    </w:p>
    <w:p w14:paraId="0875BF17" w14:textId="3F40BD95" w:rsidR="005B5CA4" w:rsidRPr="00F829D7" w:rsidRDefault="005B5CA4" w:rsidP="00806D7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F829D7">
        <w:rPr>
          <w:rFonts w:ascii="Franklin Gothic Book" w:hAnsi="Franklin Gothic Book"/>
          <w:sz w:val="24"/>
        </w:rPr>
        <w:t>Plnění se považuje za předané oboustranným podpisem protok</w:t>
      </w:r>
      <w:r w:rsidR="002C5ECE" w:rsidRPr="00F829D7">
        <w:rPr>
          <w:rFonts w:ascii="Franklin Gothic Book" w:hAnsi="Franklin Gothic Book"/>
          <w:sz w:val="24"/>
        </w:rPr>
        <w:t>olu o</w:t>
      </w:r>
      <w:r w:rsidR="00806D7B" w:rsidRPr="00F829D7">
        <w:rPr>
          <w:rFonts w:ascii="Franklin Gothic Book" w:hAnsi="Franklin Gothic Book"/>
          <w:sz w:val="24"/>
        </w:rPr>
        <w:t xml:space="preserve"> ukončení zkušebního provozu.</w:t>
      </w:r>
      <w:r w:rsidR="002C5ECE" w:rsidRPr="00F829D7">
        <w:rPr>
          <w:rFonts w:ascii="Franklin Gothic Book" w:hAnsi="Franklin Gothic Book"/>
          <w:sz w:val="24"/>
        </w:rPr>
        <w:t xml:space="preserve"> </w:t>
      </w:r>
    </w:p>
    <w:p w14:paraId="638CB1DE" w14:textId="7D6473D3" w:rsidR="00164AF6" w:rsidRPr="00164AF6" w:rsidRDefault="00164AF6" w:rsidP="00164AF6">
      <w:pPr>
        <w:widowControl w:val="0"/>
        <w:numPr>
          <w:ilvl w:val="0"/>
          <w:numId w:val="5"/>
        </w:numPr>
        <w:tabs>
          <w:tab w:val="clear" w:pos="720"/>
        </w:tabs>
        <w:snapToGrid w:val="0"/>
        <w:spacing w:before="0" w:after="120" w:line="240" w:lineRule="auto"/>
        <w:ind w:left="426" w:hanging="426"/>
        <w:rPr>
          <w:rFonts w:ascii="Franklin Gothic Book" w:hAnsi="Franklin Gothic Book"/>
          <w:sz w:val="24"/>
        </w:rPr>
      </w:pPr>
      <w:r w:rsidRPr="00164AF6">
        <w:rPr>
          <w:rFonts w:ascii="Franklin Gothic Book" w:hAnsi="Franklin Gothic Book"/>
          <w:sz w:val="24"/>
        </w:rPr>
        <w:t xml:space="preserve">Zhotovitel se zavazuje předávat objednateli do 3 měsíců po každém vytvoření nového upgrade, update a/nebo </w:t>
      </w:r>
      <w:proofErr w:type="spellStart"/>
      <w:r w:rsidRPr="00164AF6">
        <w:rPr>
          <w:rFonts w:ascii="Franklin Gothic Book" w:hAnsi="Franklin Gothic Book"/>
          <w:sz w:val="24"/>
        </w:rPr>
        <w:t>hotfix</w:t>
      </w:r>
      <w:proofErr w:type="spellEnd"/>
      <w:r w:rsidRPr="00164AF6">
        <w:rPr>
          <w:rFonts w:ascii="Franklin Gothic Book" w:hAnsi="Franklin Gothic Book"/>
          <w:sz w:val="24"/>
        </w:rPr>
        <w:t xml:space="preserve">, který se týká </w:t>
      </w:r>
      <w:r>
        <w:rPr>
          <w:rFonts w:ascii="Franklin Gothic Book" w:hAnsi="Franklin Gothic Book"/>
          <w:sz w:val="24"/>
        </w:rPr>
        <w:t>plnění</w:t>
      </w:r>
      <w:r w:rsidRPr="00164AF6">
        <w:rPr>
          <w:rFonts w:ascii="Franklin Gothic Book" w:hAnsi="Franklin Gothic Book"/>
          <w:sz w:val="24"/>
        </w:rPr>
        <w:t xml:space="preserve">, </w:t>
      </w:r>
      <w:r>
        <w:rPr>
          <w:rFonts w:ascii="Franklin Gothic Book" w:hAnsi="Franklin Gothic Book"/>
          <w:sz w:val="24"/>
        </w:rPr>
        <w:t xml:space="preserve">jeho </w:t>
      </w:r>
      <w:r w:rsidRPr="00164AF6">
        <w:rPr>
          <w:rFonts w:ascii="Franklin Gothic Book" w:hAnsi="Franklin Gothic Book"/>
          <w:sz w:val="24"/>
        </w:rPr>
        <w:t xml:space="preserve">zdrojovou formu a aktualizovanou uživatelskou dokumentaci a dokumentaci zdrojové formy </w:t>
      </w:r>
      <w:r>
        <w:rPr>
          <w:rFonts w:ascii="Franklin Gothic Book" w:hAnsi="Franklin Gothic Book"/>
          <w:sz w:val="24"/>
        </w:rPr>
        <w:t>plnění</w:t>
      </w:r>
      <w:r w:rsidRPr="00164AF6">
        <w:rPr>
          <w:rFonts w:ascii="Franklin Gothic Book" w:hAnsi="Franklin Gothic Book"/>
          <w:sz w:val="24"/>
        </w:rPr>
        <w:t xml:space="preserve"> po změnách provedených v rámci oprav, úprav a rozšíření </w:t>
      </w:r>
      <w:r>
        <w:rPr>
          <w:rFonts w:ascii="Franklin Gothic Book" w:hAnsi="Franklin Gothic Book"/>
          <w:sz w:val="24"/>
        </w:rPr>
        <w:t>plnění</w:t>
      </w:r>
      <w:r w:rsidRPr="00164AF6">
        <w:rPr>
          <w:rFonts w:ascii="Franklin Gothic Book" w:hAnsi="Franklin Gothic Book"/>
          <w:sz w:val="24"/>
        </w:rPr>
        <w:t xml:space="preserve">. Uživatelskou dokumentací dle tohoto bodu se rozumí referenční příručka pro správce a uživatele </w:t>
      </w:r>
      <w:r>
        <w:rPr>
          <w:rFonts w:ascii="Franklin Gothic Book" w:hAnsi="Franklin Gothic Book"/>
          <w:sz w:val="24"/>
        </w:rPr>
        <w:t>plnění</w:t>
      </w:r>
      <w:r w:rsidRPr="00164AF6">
        <w:rPr>
          <w:rFonts w:ascii="Franklin Gothic Book" w:hAnsi="Franklin Gothic Book"/>
          <w:sz w:val="24"/>
        </w:rPr>
        <w:t xml:space="preserve"> a popis pracovních postupů při práci s </w:t>
      </w:r>
      <w:r>
        <w:rPr>
          <w:rFonts w:ascii="Franklin Gothic Book" w:hAnsi="Franklin Gothic Book"/>
          <w:sz w:val="24"/>
        </w:rPr>
        <w:t>plněním</w:t>
      </w:r>
      <w:r w:rsidRPr="00164AF6">
        <w:rPr>
          <w:rFonts w:ascii="Franklin Gothic Book" w:hAnsi="Franklin Gothic Book"/>
          <w:sz w:val="24"/>
        </w:rPr>
        <w:t xml:space="preserve"> pro jednotlivé kategorie jeho uživatelů. Dokumentací zdrojové formy </w:t>
      </w:r>
      <w:r>
        <w:rPr>
          <w:rFonts w:ascii="Franklin Gothic Book" w:hAnsi="Franklin Gothic Book"/>
          <w:sz w:val="24"/>
        </w:rPr>
        <w:t>plnění</w:t>
      </w:r>
      <w:r w:rsidRPr="00164AF6">
        <w:rPr>
          <w:rFonts w:ascii="Franklin Gothic Book" w:hAnsi="Franklin Gothic Book"/>
          <w:sz w:val="24"/>
        </w:rPr>
        <w:t xml:space="preserve"> dle tohoto bodu se rozumí popis databázového schématu </w:t>
      </w:r>
      <w:r>
        <w:rPr>
          <w:rFonts w:ascii="Franklin Gothic Book" w:hAnsi="Franklin Gothic Book"/>
          <w:sz w:val="24"/>
        </w:rPr>
        <w:t>plnění</w:t>
      </w:r>
      <w:r w:rsidRPr="00164AF6">
        <w:rPr>
          <w:rFonts w:ascii="Franklin Gothic Book" w:hAnsi="Franklin Gothic Book"/>
          <w:sz w:val="24"/>
        </w:rPr>
        <w:t xml:space="preserve">, včetně nástrojů k vytvoření databáze z tohoto popisu, příručka popisující postup vytvoření </w:t>
      </w:r>
      <w:r>
        <w:rPr>
          <w:rFonts w:ascii="Franklin Gothic Book" w:hAnsi="Franklin Gothic Book"/>
          <w:sz w:val="24"/>
        </w:rPr>
        <w:t>plnění</w:t>
      </w:r>
      <w:r w:rsidRPr="00164AF6">
        <w:rPr>
          <w:rFonts w:ascii="Franklin Gothic Book" w:hAnsi="Franklin Gothic Book"/>
          <w:sz w:val="24"/>
        </w:rPr>
        <w:t xml:space="preserve"> ze zdrojové formy a jeho instalaci a vysvětlení obsahu jednotlivých programových modulů a jejich klíčových funkcí, alespoň </w:t>
      </w:r>
      <w:r w:rsidRPr="00164AF6">
        <w:rPr>
          <w:rFonts w:ascii="Franklin Gothic Book" w:hAnsi="Franklin Gothic Book"/>
          <w:sz w:val="24"/>
        </w:rPr>
        <w:lastRenderedPageBreak/>
        <w:t xml:space="preserve">ve formě komentářů ve zdrojové formě </w:t>
      </w:r>
      <w:r>
        <w:rPr>
          <w:rFonts w:ascii="Franklin Gothic Book" w:hAnsi="Franklin Gothic Book"/>
          <w:sz w:val="24"/>
        </w:rPr>
        <w:t>plnění</w:t>
      </w:r>
      <w:r w:rsidRPr="00164AF6">
        <w:rPr>
          <w:rFonts w:ascii="Franklin Gothic Book" w:hAnsi="Franklin Gothic Book"/>
          <w:sz w:val="24"/>
        </w:rPr>
        <w:t>.</w:t>
      </w:r>
    </w:p>
    <w:p w14:paraId="6DE524A3" w14:textId="67BE5DC3" w:rsidR="00164AF6" w:rsidRPr="00F829D7" w:rsidRDefault="00164AF6" w:rsidP="00164AF6">
      <w:pPr>
        <w:widowControl w:val="0"/>
        <w:numPr>
          <w:ilvl w:val="0"/>
          <w:numId w:val="5"/>
        </w:numPr>
        <w:tabs>
          <w:tab w:val="clear" w:pos="720"/>
        </w:tabs>
        <w:snapToGrid w:val="0"/>
        <w:spacing w:before="0" w:after="120" w:line="240" w:lineRule="auto"/>
        <w:ind w:left="426" w:hanging="426"/>
        <w:rPr>
          <w:rFonts w:ascii="Franklin Gothic Book" w:hAnsi="Franklin Gothic Book"/>
          <w:sz w:val="24"/>
        </w:rPr>
      </w:pPr>
      <w:r w:rsidRPr="00164AF6">
        <w:rPr>
          <w:rFonts w:ascii="Franklin Gothic Book" w:hAnsi="Franklin Gothic Book"/>
          <w:sz w:val="24"/>
        </w:rPr>
        <w:t xml:space="preserve">Zdrojové kódy jsou </w:t>
      </w:r>
      <w:r w:rsidRPr="00F829D7">
        <w:rPr>
          <w:rFonts w:ascii="Franklin Gothic Book" w:hAnsi="Franklin Gothic Book"/>
          <w:sz w:val="24"/>
        </w:rPr>
        <w:t xml:space="preserve">předávány na </w:t>
      </w:r>
      <w:r w:rsidR="00806D7B" w:rsidRPr="00F829D7">
        <w:rPr>
          <w:rFonts w:ascii="Franklin Gothic Book" w:hAnsi="Franklin Gothic Book"/>
          <w:sz w:val="24"/>
        </w:rPr>
        <w:t xml:space="preserve">disku DVD </w:t>
      </w:r>
      <w:r w:rsidRPr="00F829D7">
        <w:rPr>
          <w:rFonts w:ascii="Franklin Gothic Book" w:hAnsi="Franklin Gothic Book"/>
          <w:sz w:val="24"/>
        </w:rPr>
        <w:t xml:space="preserve">a uživatelská dokumentace bude předávána </w:t>
      </w:r>
      <w:r w:rsidR="00806D7B" w:rsidRPr="00F829D7">
        <w:rPr>
          <w:rFonts w:ascii="Franklin Gothic Book" w:hAnsi="Franklin Gothic Book"/>
          <w:sz w:val="24"/>
        </w:rPr>
        <w:t xml:space="preserve">v písemné podobě a na DVD ve formátu </w:t>
      </w:r>
      <w:proofErr w:type="spellStart"/>
      <w:r w:rsidR="00806D7B" w:rsidRPr="00F829D7">
        <w:rPr>
          <w:rFonts w:ascii="Franklin Gothic Book" w:hAnsi="Franklin Gothic Book"/>
          <w:sz w:val="24"/>
        </w:rPr>
        <w:t>pdf</w:t>
      </w:r>
      <w:proofErr w:type="spellEnd"/>
      <w:r w:rsidR="00806D7B" w:rsidRPr="00F829D7">
        <w:rPr>
          <w:rFonts w:ascii="Franklin Gothic Book" w:hAnsi="Franklin Gothic Book"/>
          <w:sz w:val="24"/>
        </w:rPr>
        <w:t>.</w:t>
      </w:r>
      <w:r w:rsidRPr="00F829D7">
        <w:rPr>
          <w:rFonts w:ascii="Franklin Gothic Book" w:hAnsi="Franklin Gothic Book"/>
          <w:sz w:val="24"/>
        </w:rPr>
        <w:t xml:space="preserve"> </w:t>
      </w:r>
    </w:p>
    <w:p w14:paraId="0ABB63AD" w14:textId="2D0DC45D" w:rsidR="00164AF6" w:rsidRPr="00164AF6" w:rsidRDefault="00164AF6" w:rsidP="00164AF6">
      <w:pPr>
        <w:widowControl w:val="0"/>
        <w:numPr>
          <w:ilvl w:val="0"/>
          <w:numId w:val="5"/>
        </w:numPr>
        <w:tabs>
          <w:tab w:val="clear" w:pos="720"/>
        </w:tabs>
        <w:snapToGrid w:val="0"/>
        <w:spacing w:before="0" w:after="120" w:line="240" w:lineRule="auto"/>
        <w:ind w:left="426" w:hanging="426"/>
        <w:rPr>
          <w:rFonts w:ascii="Franklin Gothic Book" w:hAnsi="Franklin Gothic Book"/>
          <w:sz w:val="24"/>
        </w:rPr>
      </w:pPr>
      <w:r w:rsidRPr="00164AF6">
        <w:rPr>
          <w:rFonts w:ascii="Franklin Gothic Book" w:hAnsi="Franklin Gothic Book"/>
          <w:sz w:val="24"/>
        </w:rPr>
        <w:t xml:space="preserve">Objednatel zabezpečí, aby zdrojové kódy a uživatelské dokumentace byly přístupné pouze vedoucímu </w:t>
      </w:r>
      <w:r>
        <w:rPr>
          <w:rFonts w:ascii="Franklin Gothic Book" w:hAnsi="Franklin Gothic Book"/>
          <w:sz w:val="24"/>
        </w:rPr>
        <w:t xml:space="preserve">referátu IT </w:t>
      </w:r>
      <w:r w:rsidRPr="00164AF6">
        <w:rPr>
          <w:rFonts w:ascii="Franklin Gothic Book" w:hAnsi="Franklin Gothic Book"/>
          <w:sz w:val="24"/>
        </w:rPr>
        <w:t>a jeho zástupci.</w:t>
      </w:r>
    </w:p>
    <w:p w14:paraId="542037E8" w14:textId="467500FD" w:rsidR="00164AF6" w:rsidRPr="00164AF6" w:rsidRDefault="00164AF6" w:rsidP="00164AF6">
      <w:pPr>
        <w:widowControl w:val="0"/>
        <w:numPr>
          <w:ilvl w:val="0"/>
          <w:numId w:val="5"/>
        </w:numPr>
        <w:tabs>
          <w:tab w:val="clear" w:pos="720"/>
        </w:tabs>
        <w:snapToGrid w:val="0"/>
        <w:spacing w:before="0" w:after="120" w:line="240" w:lineRule="auto"/>
        <w:ind w:left="426" w:hanging="426"/>
        <w:rPr>
          <w:rFonts w:ascii="Franklin Gothic Book" w:hAnsi="Franklin Gothic Book"/>
          <w:sz w:val="24"/>
        </w:rPr>
      </w:pPr>
      <w:r w:rsidRPr="00164AF6">
        <w:rPr>
          <w:rFonts w:ascii="Franklin Gothic Book" w:hAnsi="Franklin Gothic Book"/>
          <w:sz w:val="24"/>
        </w:rPr>
        <w:t xml:space="preserve">Pro případ ukončení této smlouvy z důvodu na straně zhotovitele opravňuje zhotovitel objednatele k použití zdrojových kódů a uživatelské dokumentace a současně opravňuje objednatele k zásahům do jednotlivých </w:t>
      </w:r>
      <w:r>
        <w:rPr>
          <w:rFonts w:ascii="Franklin Gothic Book" w:hAnsi="Franklin Gothic Book"/>
          <w:sz w:val="24"/>
        </w:rPr>
        <w:t>plnění</w:t>
      </w:r>
      <w:r w:rsidRPr="00164AF6">
        <w:rPr>
          <w:rFonts w:ascii="Franklin Gothic Book" w:hAnsi="Franklin Gothic Book"/>
          <w:sz w:val="24"/>
        </w:rPr>
        <w:t>, k jejich změnám, ke zpětné</w:t>
      </w:r>
      <w:r>
        <w:rPr>
          <w:rFonts w:ascii="Franklin Gothic Book" w:hAnsi="Franklin Gothic Book"/>
          <w:sz w:val="24"/>
        </w:rPr>
        <w:t xml:space="preserve"> </w:t>
      </w:r>
      <w:r w:rsidRPr="00164AF6">
        <w:rPr>
          <w:rFonts w:ascii="Franklin Gothic Book" w:hAnsi="Franklin Gothic Book"/>
          <w:sz w:val="24"/>
        </w:rPr>
        <w:t xml:space="preserve">kompilaci a to za účelem užívání a/nebo rozvoje jednotlivých </w:t>
      </w:r>
      <w:r>
        <w:rPr>
          <w:rFonts w:ascii="Franklin Gothic Book" w:hAnsi="Franklin Gothic Book"/>
          <w:sz w:val="24"/>
        </w:rPr>
        <w:t>plnění</w:t>
      </w:r>
      <w:r w:rsidRPr="00164AF6">
        <w:rPr>
          <w:rFonts w:ascii="Franklin Gothic Book" w:hAnsi="Franklin Gothic Book"/>
          <w:sz w:val="24"/>
        </w:rPr>
        <w:t>.</w:t>
      </w:r>
    </w:p>
    <w:p w14:paraId="28309BB7" w14:textId="77777777" w:rsidR="002C5ECE" w:rsidRDefault="002C5ECE" w:rsidP="005B5CA4">
      <w:pPr>
        <w:widowControl w:val="0"/>
        <w:snapToGrid w:val="0"/>
        <w:spacing w:before="0" w:after="0" w:line="240" w:lineRule="auto"/>
        <w:jc w:val="center"/>
        <w:rPr>
          <w:rFonts w:ascii="Franklin Gothic Book" w:hAnsi="Franklin Gothic Book"/>
          <w:b/>
          <w:sz w:val="24"/>
        </w:rPr>
      </w:pPr>
    </w:p>
    <w:p w14:paraId="6BD28475" w14:textId="77777777"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p>
    <w:p w14:paraId="06307990"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BE08E3">
        <w:rPr>
          <w:rFonts w:ascii="Franklin Gothic Book" w:hAnsi="Franklin Gothic Book"/>
          <w:b/>
          <w:sz w:val="24"/>
          <w:u w:val="single"/>
        </w:rPr>
        <w:t>Záruka za jakost, odpovědnost za vady</w:t>
      </w:r>
    </w:p>
    <w:p w14:paraId="0CB442F0" w14:textId="77777777" w:rsidR="005B5CA4" w:rsidRPr="0037659C" w:rsidRDefault="005B5CA4"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14:paraId="7A789872" w14:textId="77777777" w:rsidR="005B5CA4" w:rsidRPr="0037659C" w:rsidRDefault="005B5CA4"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odpovídá za vady, které má plnění v okamžiku jeho předání a za vady plnění, které se vyskytnou v záruční době. Zhotovitel touto smlouvou poskytuje objednateli záruku za jakost v rozsahu uvedeném v tomto článku (dále jen „</w:t>
      </w:r>
      <w:r w:rsidRPr="0037659C">
        <w:rPr>
          <w:rFonts w:ascii="Franklin Gothic Book" w:hAnsi="Franklin Gothic Book"/>
          <w:b/>
          <w:sz w:val="24"/>
        </w:rPr>
        <w:t>záruka</w:t>
      </w:r>
      <w:r w:rsidRPr="0037659C">
        <w:rPr>
          <w:rFonts w:ascii="Franklin Gothic Book" w:hAnsi="Franklin Gothic Book"/>
          <w:sz w:val="24"/>
        </w:rPr>
        <w:t xml:space="preserve">“). </w:t>
      </w:r>
    </w:p>
    <w:p w14:paraId="7F7D5482" w14:textId="77777777" w:rsidR="00B768BE" w:rsidRPr="0037659C" w:rsidRDefault="00B768BE"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Záruční doba</w:t>
      </w:r>
      <w:r w:rsidR="008B69A7">
        <w:rPr>
          <w:rFonts w:ascii="Franklin Gothic Book" w:hAnsi="Franklin Gothic Book"/>
          <w:sz w:val="24"/>
        </w:rPr>
        <w:t xml:space="preserve"> na vizualizační platformu NIS</w:t>
      </w:r>
      <w:r w:rsidRPr="0037659C">
        <w:rPr>
          <w:rFonts w:ascii="Franklin Gothic Book" w:hAnsi="Franklin Gothic Book"/>
          <w:sz w:val="24"/>
        </w:rPr>
        <w:t xml:space="preserve"> </w:t>
      </w:r>
      <w:r w:rsidRPr="00F139B6">
        <w:rPr>
          <w:rFonts w:ascii="Franklin Gothic Book" w:hAnsi="Franklin Gothic Book"/>
          <w:sz w:val="24"/>
        </w:rPr>
        <w:t>činí</w:t>
      </w:r>
      <w:r w:rsidR="008B69A7">
        <w:rPr>
          <w:rFonts w:ascii="Franklin Gothic Book" w:hAnsi="Franklin Gothic Book"/>
          <w:sz w:val="24"/>
        </w:rPr>
        <w:t xml:space="preserve"> 36 měsíců a</w:t>
      </w:r>
      <w:r w:rsidRPr="00F139B6">
        <w:rPr>
          <w:rFonts w:ascii="Franklin Gothic Book" w:hAnsi="Franklin Gothic Book"/>
          <w:sz w:val="24"/>
        </w:rPr>
        <w:t xml:space="preserve"> </w:t>
      </w:r>
      <w:r w:rsidR="00F139B6" w:rsidRPr="00925EAD">
        <w:rPr>
          <w:rFonts w:ascii="Franklin Gothic Book" w:hAnsi="Franklin Gothic Book"/>
          <w:sz w:val="24"/>
        </w:rPr>
        <w:t>60</w:t>
      </w:r>
      <w:r w:rsidR="00F139B6" w:rsidRPr="00F139B6">
        <w:rPr>
          <w:rFonts w:ascii="Franklin Gothic Book" w:hAnsi="Franklin Gothic Book"/>
          <w:sz w:val="24"/>
        </w:rPr>
        <w:t xml:space="preserve"> </w:t>
      </w:r>
      <w:r w:rsidRPr="00F139B6">
        <w:rPr>
          <w:rFonts w:ascii="Franklin Gothic Book" w:hAnsi="Franklin Gothic Book"/>
          <w:sz w:val="24"/>
        </w:rPr>
        <w:t>měsíců</w:t>
      </w:r>
      <w:r w:rsidR="008B69A7">
        <w:rPr>
          <w:rFonts w:ascii="Franklin Gothic Book" w:hAnsi="Franklin Gothic Book"/>
          <w:sz w:val="24"/>
        </w:rPr>
        <w:t xml:space="preserve"> na dodané slaboproudé, silnoproudé sítě </w:t>
      </w:r>
      <w:r w:rsidRPr="0037659C">
        <w:rPr>
          <w:rFonts w:ascii="Franklin Gothic Book" w:hAnsi="Franklin Gothic Book"/>
          <w:sz w:val="24"/>
        </w:rPr>
        <w:t xml:space="preserve">a počíná běžet dnem předání plnění podle článku </w:t>
      </w:r>
      <w:r w:rsidR="005E6129">
        <w:rPr>
          <w:rFonts w:ascii="Franklin Gothic Book" w:hAnsi="Franklin Gothic Book"/>
          <w:sz w:val="24"/>
        </w:rPr>
        <w:t>I</w:t>
      </w:r>
      <w:r w:rsidRPr="0037659C">
        <w:rPr>
          <w:rFonts w:ascii="Franklin Gothic Book" w:hAnsi="Franklin Gothic Book"/>
          <w:sz w:val="24"/>
        </w:rPr>
        <w:t>X.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061FEC40" w14:textId="77777777" w:rsidR="008B69A7" w:rsidRPr="008B69A7" w:rsidRDefault="005B5CA4"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37659C">
          <w:rPr>
            <w:rFonts w:ascii="Franklin Gothic Book" w:hAnsi="Franklin Gothic Book"/>
            <w:sz w:val="24"/>
          </w:rPr>
          <w:t>2618, a</w:t>
        </w:r>
      </w:smartTag>
      <w:r w:rsidRPr="0037659C">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r w:rsidR="008B69A7">
        <w:rPr>
          <w:rFonts w:ascii="Franklin Gothic Book" w:hAnsi="Franklin Gothic Book"/>
          <w:sz w:val="24"/>
        </w:rPr>
        <w:t xml:space="preserve"> Za vady se však nepovažují veškerá chybná systémová a obsahová nastavení způsobená neodborným uživatelským zásahem.</w:t>
      </w:r>
    </w:p>
    <w:p w14:paraId="11B711D1" w14:textId="77777777" w:rsidR="005B5CA4" w:rsidRPr="0037659C" w:rsidRDefault="005B5CA4"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elektronicky nebo faxem.</w:t>
      </w:r>
    </w:p>
    <w:p w14:paraId="37334C1A" w14:textId="77777777" w:rsidR="005B5CA4" w:rsidRDefault="005B5CA4"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bezplatně odstranit jakékoliv vady plnění, které vznikly nebo které se projevily v průběhu záruční doby</w:t>
      </w:r>
      <w:r w:rsidR="00A540B6">
        <w:rPr>
          <w:rFonts w:ascii="Franklin Gothic Book" w:hAnsi="Franklin Gothic Book"/>
          <w:sz w:val="24"/>
        </w:rPr>
        <w:t>, dle článku X. odstavec č.4</w:t>
      </w:r>
      <w:r w:rsidRPr="0037659C">
        <w:rPr>
          <w:rFonts w:ascii="Franklin Gothic Book" w:hAnsi="Franklin Gothic Book"/>
          <w:sz w:val="24"/>
        </w:rPr>
        <w:t xml:space="preserve"> a to ve lhůtě stanovené níže, nebo ve stejné lhůtě řádně uspokojit jiný smluvní či zákonný nárok uplatněný objednatelem u zhotovitele z titulu odpovědnosti za vady plnění.</w:t>
      </w:r>
    </w:p>
    <w:p w14:paraId="45FB5EBB" w14:textId="77777777" w:rsidR="005B5CA4" w:rsidRPr="003944FD" w:rsidRDefault="005B5CA4"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bookmarkStart w:id="0" w:name="_Hlk43413583"/>
      <w:r w:rsidRPr="003944FD">
        <w:rPr>
          <w:rFonts w:ascii="Franklin Gothic Book" w:hAnsi="Franklin Gothic Book"/>
          <w:sz w:val="24"/>
        </w:rPr>
        <w:t>Zhotovitel je povinen odstranit vady bezodkladně,</w:t>
      </w:r>
    </w:p>
    <w:bookmarkEnd w:id="0"/>
    <w:p w14:paraId="576E0B3E" w14:textId="77777777" w:rsidR="005B5CA4" w:rsidRPr="003944FD" w:rsidRDefault="005B5CA4" w:rsidP="002C4C34">
      <w:pPr>
        <w:widowControl w:val="0"/>
        <w:numPr>
          <w:ilvl w:val="1"/>
          <w:numId w:val="6"/>
        </w:numPr>
        <w:snapToGrid w:val="0"/>
        <w:spacing w:before="0" w:after="120" w:line="240" w:lineRule="auto"/>
        <w:rPr>
          <w:rFonts w:ascii="Franklin Gothic Book" w:hAnsi="Franklin Gothic Book"/>
          <w:sz w:val="24"/>
        </w:rPr>
      </w:pPr>
      <w:r w:rsidRPr="003944FD">
        <w:rPr>
          <w:rFonts w:ascii="Franklin Gothic Book" w:hAnsi="Franklin Gothic Book"/>
          <w:sz w:val="24"/>
        </w:rPr>
        <w:t xml:space="preserve">v případě běžné vady nejpozději do </w:t>
      </w:r>
      <w:r w:rsidR="002C5ECE">
        <w:rPr>
          <w:rFonts w:ascii="Franklin Gothic Book" w:hAnsi="Franklin Gothic Book"/>
          <w:sz w:val="24"/>
        </w:rPr>
        <w:t>3</w:t>
      </w:r>
      <w:r w:rsidRPr="00446200">
        <w:rPr>
          <w:rFonts w:ascii="Franklin Gothic Book" w:hAnsi="Franklin Gothic Book"/>
          <w:sz w:val="24"/>
        </w:rPr>
        <w:t xml:space="preserve"> kalendářních dnů</w:t>
      </w:r>
      <w:r w:rsidRPr="003944FD">
        <w:rPr>
          <w:rFonts w:ascii="Franklin Gothic Book" w:hAnsi="Franklin Gothic Book"/>
          <w:sz w:val="24"/>
        </w:rPr>
        <w:t xml:space="preserve"> od oznámení reklamace vady objednatelem,</w:t>
      </w:r>
    </w:p>
    <w:p w14:paraId="33B22529" w14:textId="77777777" w:rsidR="00A540B6" w:rsidRPr="00A540B6" w:rsidRDefault="005B5CA4" w:rsidP="002C4C34">
      <w:pPr>
        <w:widowControl w:val="0"/>
        <w:numPr>
          <w:ilvl w:val="1"/>
          <w:numId w:val="6"/>
        </w:numPr>
        <w:snapToGrid w:val="0"/>
        <w:spacing w:before="0" w:after="120" w:line="240" w:lineRule="auto"/>
        <w:rPr>
          <w:rFonts w:ascii="Franklin Gothic Book" w:hAnsi="Franklin Gothic Book"/>
          <w:sz w:val="24"/>
        </w:rPr>
      </w:pPr>
      <w:r w:rsidRPr="00A540B6">
        <w:rPr>
          <w:rFonts w:ascii="Franklin Gothic Book" w:hAnsi="Franklin Gothic Book"/>
          <w:sz w:val="24"/>
        </w:rPr>
        <w:t>v případě vady bránící užívání</w:t>
      </w:r>
      <w:r w:rsidR="00A540B6" w:rsidRPr="00A540B6">
        <w:rPr>
          <w:rFonts w:ascii="Franklin Gothic Book" w:hAnsi="Franklin Gothic Book"/>
          <w:sz w:val="24"/>
        </w:rPr>
        <w:t xml:space="preserve"> </w:t>
      </w:r>
      <w:r w:rsidR="00A540B6">
        <w:rPr>
          <w:rFonts w:ascii="Franklin Gothic Book" w:hAnsi="Franklin Gothic Book"/>
          <w:sz w:val="24"/>
        </w:rPr>
        <w:t xml:space="preserve">slaboproudých nebo silnoproudých </w:t>
      </w:r>
      <w:r w:rsidR="00A540B6">
        <w:rPr>
          <w:rFonts w:ascii="Franklin Gothic Book" w:hAnsi="Franklin Gothic Book"/>
          <w:sz w:val="24"/>
        </w:rPr>
        <w:lastRenderedPageBreak/>
        <w:t>rozvodů</w:t>
      </w:r>
      <w:r w:rsidRPr="00A540B6">
        <w:rPr>
          <w:rFonts w:ascii="Franklin Gothic Book" w:hAnsi="Franklin Gothic Book"/>
          <w:sz w:val="24"/>
        </w:rPr>
        <w:t xml:space="preserve"> v technicky nejkratším možném termínu, nejpozději do </w:t>
      </w:r>
      <w:r w:rsidR="002C5ECE" w:rsidRPr="00A540B6">
        <w:rPr>
          <w:rFonts w:ascii="Franklin Gothic Book" w:hAnsi="Franklin Gothic Book"/>
          <w:sz w:val="24"/>
        </w:rPr>
        <w:t>24</w:t>
      </w:r>
      <w:r w:rsidRPr="00A540B6">
        <w:rPr>
          <w:rFonts w:ascii="Franklin Gothic Book" w:hAnsi="Franklin Gothic Book"/>
          <w:sz w:val="24"/>
        </w:rPr>
        <w:t xml:space="preserve"> hodin </w:t>
      </w:r>
      <w:r w:rsidR="00A540B6">
        <w:rPr>
          <w:rFonts w:ascii="Franklin Gothic Book" w:hAnsi="Franklin Gothic Book"/>
          <w:sz w:val="24"/>
        </w:rPr>
        <w:t xml:space="preserve"> a na systémovou část do 5ti kalendářních dnů </w:t>
      </w:r>
      <w:r w:rsidRPr="00A540B6">
        <w:rPr>
          <w:rFonts w:ascii="Franklin Gothic Book" w:hAnsi="Franklin Gothic Book"/>
          <w:sz w:val="24"/>
        </w:rPr>
        <w:t>od oznámení reklamace vady objednatelem,</w:t>
      </w:r>
      <w:r w:rsidR="00A540B6">
        <w:rPr>
          <w:rFonts w:ascii="Franklin Gothic Book" w:hAnsi="Franklin Gothic Book"/>
          <w:sz w:val="24"/>
        </w:rPr>
        <w:t xml:space="preserve"> </w:t>
      </w:r>
      <w:r w:rsidRPr="00A540B6">
        <w:rPr>
          <w:rFonts w:ascii="Franklin Gothic Book" w:hAnsi="Franklin Gothic Book"/>
          <w:sz w:val="24"/>
        </w:rPr>
        <w:t>nebude-li smluvními stranami dohodnutá jiná lhůta.</w:t>
      </w:r>
      <w:r w:rsidR="00A540B6">
        <w:rPr>
          <w:rFonts w:ascii="Franklin Gothic Book" w:hAnsi="Franklin Gothic Book"/>
          <w:sz w:val="24"/>
        </w:rPr>
        <w:t xml:space="preserve"> Na odstraňování chyb a podporu systému vizualizační platformy bude případně s dodavatelem uzavřena servisní SLA </w:t>
      </w:r>
      <w:r w:rsidR="000B6861">
        <w:rPr>
          <w:rFonts w:ascii="Franklin Gothic Book" w:hAnsi="Franklin Gothic Book"/>
          <w:sz w:val="24"/>
        </w:rPr>
        <w:t>24/7.</w:t>
      </w:r>
      <w:r w:rsidR="00A540B6">
        <w:rPr>
          <w:rFonts w:ascii="Franklin Gothic Book" w:hAnsi="Franklin Gothic Book"/>
          <w:sz w:val="24"/>
        </w:rPr>
        <w:t xml:space="preserve"> </w:t>
      </w:r>
    </w:p>
    <w:p w14:paraId="5448755A" w14:textId="77777777" w:rsidR="005B5CA4" w:rsidRPr="0037659C" w:rsidRDefault="005B5CA4"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7ACAE744" w14:textId="77777777" w:rsidR="005B5CA4" w:rsidRPr="0037659C" w:rsidRDefault="005B5CA4" w:rsidP="002C4C3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Záruční doba podle tohoto článku se prodlužuje o dobu, po kterou nebylo možno plnění v plném rozsahu užívat z důvodu nastalé vady a jejího odstraňování.</w:t>
      </w:r>
    </w:p>
    <w:p w14:paraId="55171948" w14:textId="77777777" w:rsidR="005B5CA4" w:rsidRPr="0037659C" w:rsidRDefault="005B5CA4" w:rsidP="002C4C34">
      <w:pPr>
        <w:widowControl w:val="0"/>
        <w:numPr>
          <w:ilvl w:val="0"/>
          <w:numId w:val="6"/>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O době a předmětu odstranění vady bude sepsán zápis o odstranění vad podepsaný oběma smluvními stranami.</w:t>
      </w:r>
    </w:p>
    <w:p w14:paraId="7231C97A" w14:textId="77777777" w:rsidR="005B5CA4" w:rsidRPr="0037659C" w:rsidRDefault="005B5CA4" w:rsidP="002C4C34">
      <w:pPr>
        <w:widowControl w:val="0"/>
        <w:numPr>
          <w:ilvl w:val="0"/>
          <w:numId w:val="6"/>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Objednatel se zavazuje, že umožní zhotoviteli po předání plnění přístup do objektu za účelem oprav a odstranění nedodělků.</w:t>
      </w:r>
    </w:p>
    <w:p w14:paraId="7B0B43DB" w14:textId="77777777" w:rsidR="005B5CA4" w:rsidRPr="0037659C" w:rsidRDefault="005B5CA4" w:rsidP="005B5CA4">
      <w:pPr>
        <w:widowControl w:val="0"/>
        <w:snapToGrid w:val="0"/>
        <w:spacing w:before="0" w:after="0" w:line="240" w:lineRule="auto"/>
        <w:jc w:val="center"/>
        <w:rPr>
          <w:rFonts w:ascii="Franklin Gothic Book" w:hAnsi="Franklin Gothic Book"/>
          <w:b/>
          <w:bCs/>
          <w:sz w:val="24"/>
        </w:rPr>
      </w:pPr>
      <w:r w:rsidRPr="0037659C">
        <w:rPr>
          <w:rFonts w:ascii="Franklin Gothic Book" w:hAnsi="Franklin Gothic Book"/>
          <w:b/>
          <w:bCs/>
          <w:sz w:val="24"/>
        </w:rPr>
        <w:t xml:space="preserve">XI. </w:t>
      </w:r>
    </w:p>
    <w:p w14:paraId="7A37102E" w14:textId="77777777" w:rsidR="005B5CA4" w:rsidRPr="0037659C" w:rsidRDefault="005B5CA4" w:rsidP="005B5CA4">
      <w:pPr>
        <w:widowControl w:val="0"/>
        <w:snapToGrid w:val="0"/>
        <w:spacing w:before="0" w:after="120" w:line="240" w:lineRule="auto"/>
        <w:jc w:val="center"/>
        <w:rPr>
          <w:rFonts w:ascii="Franklin Gothic Book" w:hAnsi="Franklin Gothic Book"/>
          <w:b/>
          <w:bCs/>
          <w:sz w:val="24"/>
          <w:u w:val="single"/>
        </w:rPr>
      </w:pPr>
      <w:r w:rsidRPr="0037659C">
        <w:rPr>
          <w:rFonts w:ascii="Franklin Gothic Book" w:hAnsi="Franklin Gothic Book"/>
          <w:b/>
          <w:sz w:val="24"/>
          <w:u w:val="single"/>
        </w:rPr>
        <w:t>Postoupení, započtení</w:t>
      </w:r>
    </w:p>
    <w:p w14:paraId="2D74BD02" w14:textId="77777777" w:rsidR="005B5CA4" w:rsidRPr="0037659C" w:rsidRDefault="005B5CA4" w:rsidP="002C4C34">
      <w:pPr>
        <w:widowControl w:val="0"/>
        <w:numPr>
          <w:ilvl w:val="0"/>
          <w:numId w:val="7"/>
        </w:numPr>
        <w:tabs>
          <w:tab w:val="clear" w:pos="1298"/>
        </w:tabs>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není oprávněn postoupit své pohledávky z této smlouvy na třetí osobu, ani je zastavit.</w:t>
      </w:r>
    </w:p>
    <w:p w14:paraId="7283B8C9" w14:textId="77777777" w:rsidR="005B5CA4" w:rsidRPr="0037659C" w:rsidRDefault="005B5CA4" w:rsidP="002C4C34">
      <w:pPr>
        <w:widowControl w:val="0"/>
        <w:numPr>
          <w:ilvl w:val="0"/>
          <w:numId w:val="7"/>
        </w:numPr>
        <w:tabs>
          <w:tab w:val="clear" w:pos="1298"/>
        </w:tabs>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není oprávněn započíst své údajné či skutečné pohledávky za objednatelem na pohledávky objednatele za zhotovitelem nebo uplatnit zadržovací právo.</w:t>
      </w:r>
    </w:p>
    <w:p w14:paraId="4254E6AA" w14:textId="77777777"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II</w:t>
      </w:r>
      <w:r w:rsidRPr="0037659C">
        <w:rPr>
          <w:rFonts w:ascii="Franklin Gothic Book" w:hAnsi="Franklin Gothic Book"/>
          <w:b/>
          <w:sz w:val="24"/>
        </w:rPr>
        <w:t>.</w:t>
      </w:r>
    </w:p>
    <w:p w14:paraId="4E21D41C"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Smluvní sankce</w:t>
      </w:r>
    </w:p>
    <w:p w14:paraId="02D31389" w14:textId="77777777" w:rsidR="005B5CA4" w:rsidRPr="007C3D9E" w:rsidRDefault="005B5CA4" w:rsidP="002C4C34">
      <w:pPr>
        <w:widowControl w:val="0"/>
        <w:numPr>
          <w:ilvl w:val="0"/>
          <w:numId w:val="8"/>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w:t>
      </w:r>
      <w:r w:rsidR="00226BF4">
        <w:rPr>
          <w:rFonts w:ascii="Franklin Gothic Book" w:hAnsi="Franklin Gothic Book"/>
          <w:sz w:val="24"/>
        </w:rPr>
        <w:t xml:space="preserve"> případ prodlení zhotovitele s </w:t>
      </w:r>
      <w:r w:rsidRPr="0037659C">
        <w:rPr>
          <w:rFonts w:ascii="Franklin Gothic Book" w:hAnsi="Franklin Gothic Book"/>
          <w:sz w:val="24"/>
        </w:rPr>
        <w:t xml:space="preserve">termínem </w:t>
      </w:r>
      <w:r w:rsidR="00226BF4">
        <w:rPr>
          <w:rFonts w:ascii="Franklin Gothic Book" w:hAnsi="Franklin Gothic Book"/>
          <w:sz w:val="24"/>
        </w:rPr>
        <w:t xml:space="preserve">předání plnění tj. dokončeného díla bez vad a nedodělků </w:t>
      </w:r>
      <w:r w:rsidRPr="0037659C">
        <w:rPr>
          <w:rFonts w:ascii="Franklin Gothic Book" w:hAnsi="Franklin Gothic Book"/>
          <w:sz w:val="24"/>
        </w:rPr>
        <w:t xml:space="preserve">dle čl. V této smlouvy, si smluvní strany sjednávají ve prospěch objednatele smluvní pokutu ve </w:t>
      </w:r>
      <w:r w:rsidRPr="007C3D9E">
        <w:rPr>
          <w:rFonts w:ascii="Franklin Gothic Book" w:hAnsi="Franklin Gothic Book"/>
          <w:sz w:val="24"/>
        </w:rPr>
        <w:t>výši 0,</w:t>
      </w:r>
      <w:r w:rsidR="00D13E9D" w:rsidRPr="007C3D9E">
        <w:rPr>
          <w:rFonts w:ascii="Franklin Gothic Book" w:hAnsi="Franklin Gothic Book"/>
          <w:sz w:val="24"/>
        </w:rPr>
        <w:t>1</w:t>
      </w:r>
      <w:r w:rsidRPr="007C3D9E">
        <w:rPr>
          <w:rFonts w:ascii="Franklin Gothic Book" w:hAnsi="Franklin Gothic Book"/>
          <w:sz w:val="24"/>
        </w:rPr>
        <w:t xml:space="preserve"> % z ceny bez DPH</w:t>
      </w:r>
      <w:r w:rsidR="00E944A5" w:rsidRPr="007C3D9E">
        <w:rPr>
          <w:rFonts w:ascii="Franklin Gothic Book" w:hAnsi="Franklin Gothic Book"/>
          <w:sz w:val="24"/>
        </w:rPr>
        <w:t xml:space="preserve"> dle čl. III</w:t>
      </w:r>
      <w:r w:rsidRPr="007C3D9E">
        <w:rPr>
          <w:rFonts w:ascii="Franklin Gothic Book" w:hAnsi="Franklin Gothic Book"/>
          <w:sz w:val="24"/>
        </w:rPr>
        <w:t xml:space="preserve">, za každý, byť i jen započatý den prodlení. </w:t>
      </w:r>
    </w:p>
    <w:p w14:paraId="76A12EAE" w14:textId="77777777" w:rsidR="005B5CA4" w:rsidRPr="0037659C" w:rsidRDefault="005B5CA4" w:rsidP="002C4C34">
      <w:pPr>
        <w:widowControl w:val="0"/>
        <w:numPr>
          <w:ilvl w:val="0"/>
          <w:numId w:val="8"/>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Pro případ prodlení zhotovitele s odstraněním vad nebo nedodělků vyplývajících z přejímacího řízení, nebo zjištěných v záruční době si smluvní strany sjednávají ve prospěch objednatele smluvní </w:t>
      </w:r>
      <w:r w:rsidRPr="007C3D9E">
        <w:rPr>
          <w:rFonts w:ascii="Franklin Gothic Book" w:hAnsi="Franklin Gothic Book"/>
          <w:sz w:val="24"/>
        </w:rPr>
        <w:t>pokutu ve výši 0,</w:t>
      </w:r>
      <w:r w:rsidR="007C3D9E" w:rsidRPr="007C3D9E">
        <w:rPr>
          <w:rFonts w:ascii="Franklin Gothic Book" w:hAnsi="Franklin Gothic Book"/>
          <w:sz w:val="24"/>
        </w:rPr>
        <w:t>1</w:t>
      </w:r>
      <w:r w:rsidR="00D13E9D" w:rsidRPr="007C3D9E">
        <w:rPr>
          <w:rFonts w:ascii="Franklin Gothic Book" w:hAnsi="Franklin Gothic Book"/>
          <w:sz w:val="24"/>
        </w:rPr>
        <w:t xml:space="preserve"> </w:t>
      </w:r>
      <w:r w:rsidRPr="007C3D9E">
        <w:rPr>
          <w:rFonts w:ascii="Franklin Gothic Book" w:hAnsi="Franklin Gothic Book"/>
          <w:sz w:val="24"/>
        </w:rPr>
        <w:t xml:space="preserve">% z ceny bez DPH </w:t>
      </w:r>
      <w:r w:rsidR="00E944A5" w:rsidRPr="007C3D9E">
        <w:rPr>
          <w:rFonts w:ascii="Franklin Gothic Book" w:hAnsi="Franklin Gothic Book"/>
          <w:sz w:val="24"/>
        </w:rPr>
        <w:t>dle čl</w:t>
      </w:r>
      <w:r w:rsidR="00E944A5">
        <w:rPr>
          <w:rFonts w:ascii="Franklin Gothic Book" w:hAnsi="Franklin Gothic Book"/>
          <w:sz w:val="24"/>
        </w:rPr>
        <w:t xml:space="preserve">. III </w:t>
      </w:r>
      <w:r w:rsidRPr="0037659C">
        <w:rPr>
          <w:rFonts w:ascii="Franklin Gothic Book" w:hAnsi="Franklin Gothic Book"/>
          <w:sz w:val="24"/>
        </w:rPr>
        <w:t>za každý, byť i jen započatý den prodlení.</w:t>
      </w:r>
    </w:p>
    <w:p w14:paraId="2088C718" w14:textId="77777777" w:rsidR="005B5CA4" w:rsidRPr="0037659C" w:rsidRDefault="005B5CA4" w:rsidP="002C4C34">
      <w:pPr>
        <w:widowControl w:val="0"/>
        <w:numPr>
          <w:ilvl w:val="0"/>
          <w:numId w:val="8"/>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14:paraId="3A4AB444" w14:textId="77777777" w:rsidR="005B5CA4" w:rsidRPr="0037659C" w:rsidRDefault="005B5CA4" w:rsidP="002C4C34">
      <w:pPr>
        <w:widowControl w:val="0"/>
        <w:numPr>
          <w:ilvl w:val="0"/>
          <w:numId w:val="8"/>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Zaplacením sjednané smluvní pokuty není dotčeno právo objednatele na náhradu škody. </w:t>
      </w:r>
    </w:p>
    <w:p w14:paraId="5EF278A8" w14:textId="77777777" w:rsidR="005B5CA4" w:rsidRPr="0037659C" w:rsidRDefault="005B5CA4" w:rsidP="002C4C34">
      <w:pPr>
        <w:widowControl w:val="0"/>
        <w:numPr>
          <w:ilvl w:val="0"/>
          <w:numId w:val="8"/>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Jakákoli smluvní pokuta sjednaná podle této smlouvy je splatná do 30 dnů od jejího uplatnění objednatelem nebo zhotovitelem.</w:t>
      </w:r>
    </w:p>
    <w:p w14:paraId="170BAAB6" w14:textId="49A7331B" w:rsidR="005B5CA4" w:rsidRPr="00867A48" w:rsidRDefault="005B5CA4" w:rsidP="002C4C34">
      <w:pPr>
        <w:widowControl w:val="0"/>
        <w:numPr>
          <w:ilvl w:val="0"/>
          <w:numId w:val="8"/>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2E606263" w14:textId="22DD420B" w:rsidR="00867A48" w:rsidRDefault="00867A48" w:rsidP="00867A48">
      <w:pPr>
        <w:widowControl w:val="0"/>
        <w:tabs>
          <w:tab w:val="left" w:pos="4536"/>
        </w:tabs>
        <w:snapToGrid w:val="0"/>
        <w:spacing w:before="0" w:after="120" w:line="240" w:lineRule="auto"/>
        <w:rPr>
          <w:rFonts w:ascii="Franklin Gothic Book" w:hAnsi="Franklin Gothic Book"/>
          <w:spacing w:val="-3"/>
          <w:sz w:val="24"/>
        </w:rPr>
      </w:pPr>
    </w:p>
    <w:p w14:paraId="1D3B6E00" w14:textId="77777777" w:rsidR="00867A48" w:rsidRPr="0037659C" w:rsidRDefault="00867A48" w:rsidP="00867A48">
      <w:pPr>
        <w:widowControl w:val="0"/>
        <w:tabs>
          <w:tab w:val="left" w:pos="4536"/>
        </w:tabs>
        <w:snapToGrid w:val="0"/>
        <w:spacing w:before="0" w:after="120" w:line="240" w:lineRule="auto"/>
        <w:rPr>
          <w:rFonts w:ascii="Franklin Gothic Book" w:hAnsi="Franklin Gothic Book"/>
          <w:sz w:val="24"/>
        </w:rPr>
      </w:pPr>
    </w:p>
    <w:p w14:paraId="35A0CE40" w14:textId="77777777" w:rsidR="005B5CA4" w:rsidRPr="0037659C" w:rsidRDefault="007A543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lastRenderedPageBreak/>
        <w:t>X</w:t>
      </w:r>
      <w:r w:rsidR="00D93D2D">
        <w:rPr>
          <w:rFonts w:ascii="Franklin Gothic Book" w:hAnsi="Franklin Gothic Book"/>
          <w:b/>
          <w:sz w:val="24"/>
        </w:rPr>
        <w:t>I</w:t>
      </w:r>
      <w:r w:rsidR="005E6129">
        <w:rPr>
          <w:rFonts w:ascii="Franklin Gothic Book" w:hAnsi="Franklin Gothic Book"/>
          <w:b/>
          <w:sz w:val="24"/>
        </w:rPr>
        <w:t>II</w:t>
      </w:r>
      <w:r w:rsidR="005B5CA4" w:rsidRPr="0037659C">
        <w:rPr>
          <w:rFonts w:ascii="Franklin Gothic Book" w:hAnsi="Franklin Gothic Book"/>
          <w:b/>
          <w:sz w:val="24"/>
        </w:rPr>
        <w:t>.</w:t>
      </w:r>
    </w:p>
    <w:p w14:paraId="751547AF"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Ukončení smluvního vztahu</w:t>
      </w:r>
    </w:p>
    <w:p w14:paraId="4C6C0DFE" w14:textId="77777777" w:rsidR="005B5CA4" w:rsidRPr="0037659C"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Smluvní strany mohou tuto smlouvu ukončit dohodou, která musí mít písemnou formu. </w:t>
      </w:r>
    </w:p>
    <w:p w14:paraId="6861A835" w14:textId="77777777" w:rsidR="005B5CA4" w:rsidRPr="0037659C"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Objednatel je oprávněn od této smlouvy odstoupit nad rámec úpravy dle platných právních předpisů z následujících důvodů:</w:t>
      </w:r>
    </w:p>
    <w:p w14:paraId="057ED86B" w14:textId="77777777" w:rsidR="005B5CA4" w:rsidRPr="0037659C" w:rsidRDefault="005B5CA4" w:rsidP="002C4C34">
      <w:pPr>
        <w:widowControl w:val="0"/>
        <w:numPr>
          <w:ilvl w:val="1"/>
          <w:numId w:val="10"/>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jakýmkoliv termínem dle čl. V této smlouvy delším než 30 kalendářních dnů, nebo</w:t>
      </w:r>
    </w:p>
    <w:p w14:paraId="6E412835" w14:textId="77777777" w:rsidR="005B5CA4" w:rsidRPr="0037659C" w:rsidRDefault="005B5CA4" w:rsidP="002C4C34">
      <w:pPr>
        <w:widowControl w:val="0"/>
        <w:numPr>
          <w:ilvl w:val="1"/>
          <w:numId w:val="10"/>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54B060F4" w14:textId="77777777" w:rsidR="005B5CA4" w:rsidRPr="0037659C" w:rsidRDefault="005B5CA4" w:rsidP="002C4C34">
      <w:pPr>
        <w:widowControl w:val="0"/>
        <w:numPr>
          <w:ilvl w:val="1"/>
          <w:numId w:val="10"/>
        </w:numPr>
        <w:tabs>
          <w:tab w:val="left" w:pos="9072"/>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neoprávněně zastaví či přeruší práce na dobu delší jak </w:t>
      </w:r>
      <w:r w:rsidR="002C5ECE">
        <w:rPr>
          <w:rFonts w:ascii="Franklin Gothic Book" w:hAnsi="Franklin Gothic Book"/>
          <w:sz w:val="24"/>
        </w:rPr>
        <w:t>10 kalendářních</w:t>
      </w:r>
      <w:r w:rsidRPr="0037659C">
        <w:rPr>
          <w:rFonts w:ascii="Franklin Gothic Book" w:hAnsi="Franklin Gothic Book"/>
          <w:sz w:val="24"/>
        </w:rPr>
        <w:t xml:space="preserve"> dnů, nebo </w:t>
      </w:r>
    </w:p>
    <w:p w14:paraId="0D845978" w14:textId="77777777" w:rsidR="005B5CA4" w:rsidRPr="0037659C" w:rsidRDefault="005B5CA4" w:rsidP="002C4C34">
      <w:pPr>
        <w:widowControl w:val="0"/>
        <w:numPr>
          <w:ilvl w:val="1"/>
          <w:numId w:val="10"/>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2969087E" w14:textId="77777777" w:rsidR="005B5CA4" w:rsidRPr="0037659C" w:rsidRDefault="005B5CA4" w:rsidP="002C4C34">
      <w:pPr>
        <w:widowControl w:val="0"/>
        <w:numPr>
          <w:ilvl w:val="1"/>
          <w:numId w:val="10"/>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důsledky vyplývající z působení vyšší moci tak, jak je definována v příslušných právních předpisech, budou trvat déle než 90 kalendářních dnů, nebo</w:t>
      </w:r>
    </w:p>
    <w:p w14:paraId="3D779095" w14:textId="77777777" w:rsidR="005B5CA4" w:rsidRPr="0037659C" w:rsidRDefault="005B5CA4" w:rsidP="002C4C34">
      <w:pPr>
        <w:widowControl w:val="0"/>
        <w:numPr>
          <w:ilvl w:val="1"/>
          <w:numId w:val="10"/>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plnění ze strany objednatele dle této smlouvy nebude kryto rozpočtem objednatele, nebo</w:t>
      </w:r>
    </w:p>
    <w:p w14:paraId="2EF2708F" w14:textId="77777777" w:rsidR="005B5CA4" w:rsidRPr="0037659C" w:rsidRDefault="005B5CA4" w:rsidP="002C4C34">
      <w:pPr>
        <w:widowControl w:val="0"/>
        <w:numPr>
          <w:ilvl w:val="1"/>
          <w:numId w:val="10"/>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na majetek zhotovitele bude prohlášen konkurz nebo bude návrh na konkurz zamítnut pro nedostatek majetku zhotovitele nebo bude soudem povoleno vyrovnání, nebo</w:t>
      </w:r>
    </w:p>
    <w:p w14:paraId="25D4DBEB" w14:textId="77777777" w:rsidR="005B5CA4" w:rsidRPr="0037659C" w:rsidRDefault="005B5CA4" w:rsidP="002C4C34">
      <w:pPr>
        <w:widowControl w:val="0"/>
        <w:numPr>
          <w:ilvl w:val="1"/>
          <w:numId w:val="10"/>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14:paraId="72058229" w14:textId="77777777" w:rsidR="005B5CA4" w:rsidRPr="0037659C" w:rsidRDefault="005B5CA4" w:rsidP="002C4C34">
      <w:pPr>
        <w:widowControl w:val="0"/>
        <w:numPr>
          <w:ilvl w:val="1"/>
          <w:numId w:val="10"/>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 případě podstatného porušení této smlouvy. </w:t>
      </w:r>
    </w:p>
    <w:p w14:paraId="585F5D26" w14:textId="77777777" w:rsidR="005B5CA4" w:rsidRPr="0037659C" w:rsidRDefault="005B5CA4" w:rsidP="002C4C34">
      <w:pPr>
        <w:widowControl w:val="0"/>
        <w:numPr>
          <w:ilvl w:val="0"/>
          <w:numId w:val="15"/>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je oprávněn odstoupit od této smlouvy výlučně z následujících důvodů:</w:t>
      </w:r>
    </w:p>
    <w:p w14:paraId="5D855731" w14:textId="77777777" w:rsidR="005B5CA4" w:rsidRPr="0037659C" w:rsidRDefault="005B5CA4" w:rsidP="005B5CA4">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5F6ECB37" w14:textId="77777777" w:rsidR="005B5CA4" w:rsidRPr="0037659C"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 musí mít písemnou formu s tím, že je účinné ode dne jeho doručení druhé smluvní straně. </w:t>
      </w:r>
    </w:p>
    <w:p w14:paraId="3876E3B5" w14:textId="77777777" w:rsidR="005B5CA4" w:rsidRPr="0037659C"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w:t>
      </w:r>
      <w:r w:rsidRPr="005E6129">
        <w:rPr>
          <w:rFonts w:ascii="Franklin Gothic Book" w:hAnsi="Franklin Gothic Book"/>
          <w:sz w:val="24"/>
        </w:rPr>
        <w:t xml:space="preserve">do </w:t>
      </w:r>
      <w:r w:rsidR="007637BE" w:rsidRPr="005E6129">
        <w:rPr>
          <w:rFonts w:ascii="Franklin Gothic Book" w:hAnsi="Franklin Gothic Book"/>
          <w:sz w:val="24"/>
        </w:rPr>
        <w:t>3</w:t>
      </w:r>
      <w:r w:rsidRPr="005E6129">
        <w:rPr>
          <w:rFonts w:ascii="Franklin Gothic Book" w:hAnsi="Franklin Gothic Book"/>
          <w:sz w:val="24"/>
        </w:rPr>
        <w:t xml:space="preserve"> dnů</w:t>
      </w:r>
      <w:r w:rsidRPr="0037659C">
        <w:rPr>
          <w:rFonts w:ascii="Franklin Gothic Book" w:hAnsi="Franklin Gothic Book"/>
          <w:sz w:val="24"/>
        </w:rPr>
        <w:t xml:space="preserve"> od doručení odstoupení od této smlouvy vyklidit místo plnění a opustit všechny další prostory poskytnuté mu objednatelem. </w:t>
      </w:r>
    </w:p>
    <w:p w14:paraId="440A71B8" w14:textId="77777777" w:rsidR="005B5CA4" w:rsidRPr="0037659C"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lastRenderedPageBreak/>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5FB966F3" w14:textId="77777777" w:rsidR="005B5CA4" w:rsidRPr="0037659C"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66AF6093" w14:textId="77777777" w:rsidR="005B5CA4" w:rsidRPr="0037659C"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V případě, že od této smlouvy oprávněně odstoupí objednatel před řádným dokončením plnění, je oprávněn zadat dokončení plnění jinému subjektu (dále jen „</w:t>
      </w:r>
      <w:r w:rsidRPr="0037659C">
        <w:rPr>
          <w:rFonts w:ascii="Franklin Gothic Book" w:hAnsi="Franklin Gothic Book"/>
          <w:b/>
          <w:sz w:val="24"/>
        </w:rPr>
        <w:t>jiný zhotovitel</w:t>
      </w:r>
      <w:r w:rsidRPr="0037659C">
        <w:rPr>
          <w:rFonts w:ascii="Franklin Gothic Book" w:hAnsi="Franklin Gothic Book"/>
          <w:sz w:val="24"/>
        </w:rPr>
        <w:t>“).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7118E19C" w14:textId="77777777" w:rsidR="005B5CA4" w:rsidRPr="0037659C"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62940153" w14:textId="77777777" w:rsidR="005B5CA4" w:rsidRDefault="005B5CA4" w:rsidP="002C4C34">
      <w:pPr>
        <w:widowControl w:val="0"/>
        <w:numPr>
          <w:ilvl w:val="0"/>
          <w:numId w:val="15"/>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6303BD78" w14:textId="77777777" w:rsidR="005B5CA4" w:rsidRDefault="005B5CA4" w:rsidP="002C4C34">
      <w:pPr>
        <w:widowControl w:val="0"/>
        <w:numPr>
          <w:ilvl w:val="0"/>
          <w:numId w:val="15"/>
        </w:numPr>
        <w:tabs>
          <w:tab w:val="clear" w:pos="720"/>
          <w:tab w:val="num" w:pos="480"/>
        </w:tabs>
        <w:snapToGrid w:val="0"/>
        <w:spacing w:before="0" w:after="240" w:line="240" w:lineRule="auto"/>
        <w:ind w:left="482" w:hanging="522"/>
        <w:rPr>
          <w:rFonts w:ascii="Franklin Gothic Book" w:hAnsi="Franklin Gothic Book"/>
          <w:sz w:val="24"/>
        </w:rPr>
      </w:pPr>
      <w:r w:rsidRPr="0037659C">
        <w:rPr>
          <w:rFonts w:ascii="Franklin Gothic Book" w:hAnsi="Franklin Gothic Book"/>
          <w:sz w:val="24"/>
        </w:rPr>
        <w:t>Pro odstoupení od smlouvy platí příslušná ustanovení zákona č. 89/2012 Sb., občanský zákoník, s vyloučením ustanovení § 1765, § 1766, § 2612 odst. 2.</w:t>
      </w:r>
    </w:p>
    <w:p w14:paraId="2743911B" w14:textId="77777777" w:rsidR="00966A31" w:rsidRDefault="00966A31" w:rsidP="0090630B">
      <w:pPr>
        <w:widowControl w:val="0"/>
        <w:tabs>
          <w:tab w:val="left" w:pos="9072"/>
        </w:tabs>
        <w:snapToGrid w:val="0"/>
        <w:spacing w:before="0" w:after="0" w:line="240" w:lineRule="auto"/>
        <w:jc w:val="center"/>
        <w:rPr>
          <w:rFonts w:ascii="Franklin Gothic Book" w:hAnsi="Franklin Gothic Book"/>
          <w:b/>
          <w:sz w:val="24"/>
        </w:rPr>
      </w:pPr>
    </w:p>
    <w:p w14:paraId="21888926" w14:textId="00390A0F" w:rsidR="005B5CA4" w:rsidRPr="0037659C" w:rsidRDefault="00D20BB4" w:rsidP="0090630B">
      <w:pPr>
        <w:widowControl w:val="0"/>
        <w:tabs>
          <w:tab w:val="left" w:pos="9072"/>
        </w:tabs>
        <w:snapToGrid w:val="0"/>
        <w:spacing w:before="0" w:after="0" w:line="240" w:lineRule="auto"/>
        <w:jc w:val="center"/>
        <w:rPr>
          <w:rFonts w:ascii="Franklin Gothic Book" w:hAnsi="Franklin Gothic Book"/>
          <w:b/>
          <w:sz w:val="24"/>
        </w:rPr>
      </w:pPr>
      <w:r>
        <w:rPr>
          <w:rFonts w:ascii="Franklin Gothic Book" w:hAnsi="Franklin Gothic Book"/>
          <w:b/>
          <w:sz w:val="24"/>
        </w:rPr>
        <w:t>X</w:t>
      </w:r>
      <w:r w:rsidR="005E6129">
        <w:rPr>
          <w:rFonts w:ascii="Franklin Gothic Book" w:hAnsi="Franklin Gothic Book"/>
          <w:b/>
          <w:sz w:val="24"/>
        </w:rPr>
        <w:t>I</w:t>
      </w:r>
      <w:r>
        <w:rPr>
          <w:rFonts w:ascii="Franklin Gothic Book" w:hAnsi="Franklin Gothic Book"/>
          <w:b/>
          <w:sz w:val="24"/>
        </w:rPr>
        <w:t>V</w:t>
      </w:r>
      <w:r w:rsidR="005B5CA4" w:rsidRPr="0037659C">
        <w:rPr>
          <w:rFonts w:ascii="Franklin Gothic Book" w:hAnsi="Franklin Gothic Book"/>
          <w:b/>
          <w:sz w:val="24"/>
        </w:rPr>
        <w:t>.</w:t>
      </w:r>
    </w:p>
    <w:p w14:paraId="0E024781" w14:textId="77777777" w:rsidR="005B5CA4" w:rsidRPr="0037659C" w:rsidRDefault="005B5CA4" w:rsidP="0090630B">
      <w:pPr>
        <w:widowControl w:val="0"/>
        <w:tabs>
          <w:tab w:val="left" w:pos="9072"/>
        </w:tabs>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Způsob komunikace, kontakty</w:t>
      </w:r>
    </w:p>
    <w:p w14:paraId="087DEB65" w14:textId="77777777" w:rsidR="005B5CA4" w:rsidRPr="0037659C" w:rsidRDefault="005B5CA4" w:rsidP="002C4C34">
      <w:pPr>
        <w:widowControl w:val="0"/>
        <w:numPr>
          <w:ilvl w:val="0"/>
          <w:numId w:val="9"/>
        </w:numPr>
        <w:tabs>
          <w:tab w:val="clear" w:pos="720"/>
          <w:tab w:val="num" w:pos="360"/>
        </w:tabs>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61BC38C3" w14:textId="77777777" w:rsidR="004072CB" w:rsidRPr="00A70A4E" w:rsidRDefault="004072CB" w:rsidP="004072CB">
      <w:pPr>
        <w:widowControl w:val="0"/>
        <w:snapToGrid w:val="0"/>
        <w:spacing w:before="0" w:after="120" w:line="240" w:lineRule="auto"/>
        <w:rPr>
          <w:rFonts w:ascii="Franklin Gothic Book" w:hAnsi="Franklin Gothic Book"/>
          <w:color w:val="000000"/>
          <w:sz w:val="24"/>
        </w:rPr>
      </w:pPr>
      <w:r>
        <w:rPr>
          <w:rFonts w:ascii="Franklin Gothic Book" w:hAnsi="Franklin Gothic Book"/>
          <w:color w:val="000000"/>
          <w:sz w:val="24"/>
        </w:rPr>
        <w:t xml:space="preserve">      </w:t>
      </w:r>
      <w:r w:rsidRPr="00A70A4E">
        <w:rPr>
          <w:rFonts w:ascii="Franklin Gothic Book" w:hAnsi="Franklin Gothic Book"/>
          <w:color w:val="000000"/>
          <w:sz w:val="24"/>
        </w:rPr>
        <w:t>Ze strany objednatele:</w:t>
      </w:r>
      <w:r w:rsidRPr="00A70A4E">
        <w:rPr>
          <w:rFonts w:ascii="Franklin Gothic Book" w:hAnsi="Franklin Gothic Book"/>
          <w:color w:val="000000"/>
          <w:sz w:val="24"/>
        </w:rPr>
        <w:tab/>
      </w:r>
    </w:p>
    <w:p w14:paraId="0CDA7E17" w14:textId="75A0BB80" w:rsidR="004072CB" w:rsidRPr="005E6129" w:rsidRDefault="004072CB" w:rsidP="0023590B">
      <w:pPr>
        <w:autoSpaceDE w:val="0"/>
        <w:autoSpaceDN w:val="0"/>
        <w:adjustRightInd w:val="0"/>
        <w:spacing w:line="240" w:lineRule="auto"/>
        <w:ind w:left="2977" w:hanging="2693"/>
        <w:rPr>
          <w:rFonts w:ascii="Franklin Gothic Book" w:hAnsi="Franklin Gothic Book" w:cs="Arial"/>
          <w:sz w:val="24"/>
        </w:rPr>
      </w:pPr>
      <w:r>
        <w:rPr>
          <w:rFonts w:ascii="Franklin Gothic Book" w:hAnsi="Franklin Gothic Book"/>
          <w:color w:val="000000"/>
          <w:sz w:val="24"/>
        </w:rPr>
        <w:t xml:space="preserve">     </w:t>
      </w:r>
      <w:r w:rsidRPr="005E6129">
        <w:rPr>
          <w:rFonts w:ascii="Franklin Gothic Book" w:hAnsi="Franklin Gothic Book"/>
          <w:color w:val="000000"/>
          <w:sz w:val="24"/>
        </w:rPr>
        <w:t xml:space="preserve">ve věcech smluvních: </w:t>
      </w:r>
      <w:r w:rsidRPr="005E6129">
        <w:rPr>
          <w:rFonts w:ascii="Franklin Gothic Book" w:hAnsi="Franklin Gothic Book"/>
          <w:sz w:val="24"/>
        </w:rPr>
        <w:t xml:space="preserve"> </w:t>
      </w:r>
      <w:r w:rsidR="00F829D7">
        <w:rPr>
          <w:rFonts w:ascii="Franklin Gothic Book" w:hAnsi="Franklin Gothic Book"/>
          <w:sz w:val="24"/>
        </w:rPr>
        <w:tab/>
      </w:r>
      <w:proofErr w:type="spellStart"/>
      <w:r w:rsidR="00966A31">
        <w:rPr>
          <w:rFonts w:ascii="Franklin Gothic Book" w:hAnsi="Franklin Gothic Book"/>
          <w:sz w:val="24"/>
        </w:rPr>
        <w:t>xxx</w:t>
      </w:r>
      <w:proofErr w:type="spellEnd"/>
    </w:p>
    <w:p w14:paraId="3D23E72C" w14:textId="386F3EE3" w:rsidR="004072CB" w:rsidRPr="0023590B" w:rsidRDefault="004072CB" w:rsidP="00966A31">
      <w:pPr>
        <w:pStyle w:val="BodySingle"/>
        <w:widowControl w:val="0"/>
        <w:spacing w:before="0" w:after="0" w:line="240" w:lineRule="auto"/>
        <w:ind w:left="284" w:firstLine="283"/>
        <w:rPr>
          <w:rStyle w:val="Hypertextovodkaz"/>
          <w:rFonts w:ascii="Franklin Gothic Book" w:hAnsi="Franklin Gothic Book"/>
          <w:color w:val="auto"/>
          <w:u w:val="none"/>
        </w:rPr>
      </w:pPr>
      <w:r w:rsidRPr="005E6129">
        <w:rPr>
          <w:rFonts w:ascii="Franklin Gothic Book" w:hAnsi="Franklin Gothic Book"/>
        </w:rPr>
        <w:t xml:space="preserve">ve věcech technických: </w:t>
      </w:r>
      <w:r w:rsidR="00966A31">
        <w:rPr>
          <w:rFonts w:ascii="Franklin Gothic Book" w:hAnsi="Franklin Gothic Book"/>
        </w:rPr>
        <w:t xml:space="preserve"> </w:t>
      </w:r>
      <w:proofErr w:type="spellStart"/>
      <w:r w:rsidR="00966A31">
        <w:rPr>
          <w:rStyle w:val="Siln"/>
          <w:rFonts w:ascii="Franklin Gothic Book" w:hAnsi="Franklin Gothic Book"/>
          <w:b w:val="0"/>
        </w:rPr>
        <w:t>xxx</w:t>
      </w:r>
      <w:proofErr w:type="spellEnd"/>
    </w:p>
    <w:p w14:paraId="310B4D53" w14:textId="7EE923EC" w:rsidR="00E85554" w:rsidRPr="004072CB" w:rsidRDefault="00744C4F" w:rsidP="00966A31">
      <w:pPr>
        <w:pStyle w:val="BodySingle"/>
        <w:widowControl w:val="0"/>
        <w:spacing w:before="0" w:after="0" w:line="240" w:lineRule="auto"/>
        <w:ind w:left="284" w:firstLine="283"/>
        <w:rPr>
          <w:rFonts w:ascii="Franklin Gothic Book" w:hAnsi="Franklin Gothic Book"/>
        </w:rPr>
      </w:pPr>
      <w:r w:rsidRPr="005E6129">
        <w:rPr>
          <w:rFonts w:ascii="Franklin Gothic Book" w:hAnsi="Franklin Gothic Book"/>
        </w:rPr>
        <w:t>ve věcech</w:t>
      </w:r>
      <w:r>
        <w:rPr>
          <w:rFonts w:ascii="Franklin Gothic Book" w:hAnsi="Franklin Gothic Book"/>
        </w:rPr>
        <w:t xml:space="preserve"> obsahu</w:t>
      </w:r>
      <w:r w:rsidRPr="005E6129">
        <w:rPr>
          <w:rFonts w:ascii="Franklin Gothic Book" w:hAnsi="Franklin Gothic Book"/>
        </w:rPr>
        <w:t xml:space="preserve">: </w:t>
      </w:r>
      <w:proofErr w:type="spellStart"/>
      <w:r w:rsidR="00966A31">
        <w:rPr>
          <w:rFonts w:ascii="Franklin Gothic Book" w:hAnsi="Franklin Gothic Book"/>
        </w:rPr>
        <w:t>xxx</w:t>
      </w:r>
      <w:proofErr w:type="spellEnd"/>
    </w:p>
    <w:p w14:paraId="19A230DD" w14:textId="1FE47E56" w:rsidR="00D668B7" w:rsidRPr="004072CB" w:rsidRDefault="00D668B7" w:rsidP="0023590B">
      <w:pPr>
        <w:widowControl w:val="0"/>
        <w:snapToGrid w:val="0"/>
        <w:spacing w:before="0" w:after="240" w:line="240" w:lineRule="auto"/>
        <w:ind w:left="2977" w:hanging="2410"/>
        <w:rPr>
          <w:rFonts w:ascii="Franklin Gothic Book" w:hAnsi="Franklin Gothic Book"/>
          <w:sz w:val="24"/>
        </w:rPr>
      </w:pPr>
      <w:r w:rsidRPr="005E6129">
        <w:rPr>
          <w:rFonts w:ascii="Franklin Gothic Book" w:hAnsi="Franklin Gothic Book"/>
          <w:sz w:val="24"/>
        </w:rPr>
        <w:t>ve věcech</w:t>
      </w:r>
      <w:r>
        <w:rPr>
          <w:rFonts w:ascii="Franklin Gothic Book" w:hAnsi="Franklin Gothic Book"/>
          <w:sz w:val="24"/>
        </w:rPr>
        <w:t xml:space="preserve"> provozních</w:t>
      </w:r>
      <w:r w:rsidRPr="005E6129">
        <w:rPr>
          <w:rFonts w:ascii="Franklin Gothic Book" w:hAnsi="Franklin Gothic Book"/>
          <w:sz w:val="24"/>
        </w:rPr>
        <w:t xml:space="preserve">: </w:t>
      </w:r>
      <w:proofErr w:type="spellStart"/>
      <w:r w:rsidR="00966A31">
        <w:rPr>
          <w:rFonts w:ascii="Franklin Gothic Book" w:hAnsi="Franklin Gothic Book"/>
          <w:sz w:val="24"/>
        </w:rPr>
        <w:t>xxx</w:t>
      </w:r>
      <w:proofErr w:type="spellEnd"/>
    </w:p>
    <w:p w14:paraId="410F828A" w14:textId="77777777" w:rsidR="00BA0D30" w:rsidRDefault="004072CB" w:rsidP="004072CB">
      <w:pPr>
        <w:widowControl w:val="0"/>
        <w:snapToGrid w:val="0"/>
        <w:spacing w:before="0" w:after="120" w:line="240" w:lineRule="auto"/>
        <w:rPr>
          <w:rFonts w:ascii="Franklin Gothic Book" w:hAnsi="Franklin Gothic Book"/>
          <w:sz w:val="24"/>
        </w:rPr>
      </w:pPr>
      <w:r>
        <w:rPr>
          <w:rFonts w:ascii="Franklin Gothic Book" w:hAnsi="Franklin Gothic Book"/>
          <w:i/>
          <w:sz w:val="24"/>
        </w:rPr>
        <w:lastRenderedPageBreak/>
        <w:t xml:space="preserve">     </w:t>
      </w:r>
      <w:r w:rsidR="005B5CA4" w:rsidRPr="004072CB">
        <w:rPr>
          <w:rFonts w:ascii="Franklin Gothic Book" w:hAnsi="Franklin Gothic Book"/>
          <w:sz w:val="24"/>
        </w:rPr>
        <w:t>Ze strany zhotovitele:</w:t>
      </w:r>
      <w:r w:rsidR="005B5CA4" w:rsidRPr="0037659C">
        <w:rPr>
          <w:rFonts w:ascii="Franklin Gothic Book" w:hAnsi="Franklin Gothic Book"/>
          <w:sz w:val="24"/>
        </w:rPr>
        <w:t xml:space="preserve">    </w:t>
      </w:r>
    </w:p>
    <w:p w14:paraId="6BBB466A" w14:textId="6C389C1C" w:rsidR="00BA0D30" w:rsidRPr="005E6129" w:rsidRDefault="00BA0D30" w:rsidP="00966A31">
      <w:pPr>
        <w:autoSpaceDE w:val="0"/>
        <w:autoSpaceDN w:val="0"/>
        <w:adjustRightInd w:val="0"/>
        <w:spacing w:after="0" w:line="240" w:lineRule="auto"/>
        <w:ind w:left="2977" w:hanging="2693"/>
        <w:rPr>
          <w:rFonts w:ascii="Franklin Gothic Book" w:hAnsi="Franklin Gothic Book" w:cs="Arial"/>
          <w:sz w:val="24"/>
        </w:rPr>
      </w:pPr>
      <w:r>
        <w:rPr>
          <w:rFonts w:ascii="Franklin Gothic Book" w:hAnsi="Franklin Gothic Book"/>
          <w:color w:val="000000"/>
          <w:sz w:val="24"/>
        </w:rPr>
        <w:t xml:space="preserve">     </w:t>
      </w:r>
      <w:r w:rsidRPr="005E6129">
        <w:rPr>
          <w:rFonts w:ascii="Franklin Gothic Book" w:hAnsi="Franklin Gothic Book"/>
          <w:color w:val="000000"/>
          <w:sz w:val="24"/>
        </w:rPr>
        <w:t xml:space="preserve">ve věcech smluvních: </w:t>
      </w:r>
      <w:r w:rsidRPr="005E6129">
        <w:rPr>
          <w:rFonts w:ascii="Franklin Gothic Book" w:hAnsi="Franklin Gothic Book"/>
          <w:sz w:val="24"/>
        </w:rPr>
        <w:t xml:space="preserve"> </w:t>
      </w:r>
      <w:r>
        <w:rPr>
          <w:rFonts w:ascii="Franklin Gothic Book" w:hAnsi="Franklin Gothic Book"/>
          <w:sz w:val="24"/>
        </w:rPr>
        <w:tab/>
      </w:r>
      <w:proofErr w:type="spellStart"/>
      <w:r w:rsidR="00966A31">
        <w:rPr>
          <w:rFonts w:ascii="Franklin Gothic Book" w:hAnsi="Franklin Gothic Book"/>
          <w:sz w:val="24"/>
        </w:rPr>
        <w:t>xxx</w:t>
      </w:r>
      <w:proofErr w:type="spellEnd"/>
    </w:p>
    <w:p w14:paraId="4D52513F" w14:textId="470E1E96" w:rsidR="00BA0D30" w:rsidRPr="0023590B" w:rsidRDefault="00BA0D30" w:rsidP="00966A31">
      <w:pPr>
        <w:pStyle w:val="BodySingle"/>
        <w:widowControl w:val="0"/>
        <w:spacing w:before="0" w:after="0" w:line="240" w:lineRule="auto"/>
        <w:ind w:left="284" w:firstLine="283"/>
        <w:rPr>
          <w:rStyle w:val="Hypertextovodkaz"/>
          <w:rFonts w:ascii="Franklin Gothic Book" w:hAnsi="Franklin Gothic Book"/>
          <w:color w:val="auto"/>
          <w:u w:val="none"/>
        </w:rPr>
      </w:pPr>
      <w:r w:rsidRPr="005E6129">
        <w:rPr>
          <w:rFonts w:ascii="Franklin Gothic Book" w:hAnsi="Franklin Gothic Book"/>
        </w:rPr>
        <w:t xml:space="preserve">ve věcech technických: </w:t>
      </w:r>
      <w:proofErr w:type="spellStart"/>
      <w:r w:rsidR="00966A31">
        <w:rPr>
          <w:rFonts w:ascii="Franklin Gothic Book" w:hAnsi="Franklin Gothic Book"/>
        </w:rPr>
        <w:t>xxx</w:t>
      </w:r>
      <w:proofErr w:type="spellEnd"/>
    </w:p>
    <w:p w14:paraId="2ECE2829" w14:textId="66C358E5" w:rsidR="00BA0D30" w:rsidRPr="004072CB" w:rsidRDefault="00BA0D30" w:rsidP="00966A31">
      <w:pPr>
        <w:pStyle w:val="BodySingle"/>
        <w:widowControl w:val="0"/>
        <w:spacing w:before="0" w:after="0" w:line="240" w:lineRule="auto"/>
        <w:ind w:left="284" w:firstLine="283"/>
        <w:rPr>
          <w:rFonts w:ascii="Franklin Gothic Book" w:hAnsi="Franklin Gothic Book"/>
        </w:rPr>
      </w:pPr>
      <w:r w:rsidRPr="005E6129">
        <w:rPr>
          <w:rFonts w:ascii="Franklin Gothic Book" w:hAnsi="Franklin Gothic Book"/>
        </w:rPr>
        <w:t>ve věcech</w:t>
      </w:r>
      <w:r>
        <w:rPr>
          <w:rFonts w:ascii="Franklin Gothic Book" w:hAnsi="Franklin Gothic Book"/>
        </w:rPr>
        <w:t xml:space="preserve"> provozních:</w:t>
      </w:r>
      <w:r>
        <w:rPr>
          <w:rFonts w:ascii="Franklin Gothic Book" w:hAnsi="Franklin Gothic Book"/>
        </w:rPr>
        <w:tab/>
        <w:t xml:space="preserve">  </w:t>
      </w:r>
      <w:proofErr w:type="spellStart"/>
      <w:r w:rsidR="00966A31">
        <w:rPr>
          <w:rFonts w:ascii="Franklin Gothic Book" w:hAnsi="Franklin Gothic Book"/>
        </w:rPr>
        <w:t>xxx</w:t>
      </w:r>
      <w:proofErr w:type="spellEnd"/>
    </w:p>
    <w:p w14:paraId="7E393B3D" w14:textId="4D1F192D" w:rsidR="005B5CA4" w:rsidRPr="0037659C" w:rsidRDefault="005B5CA4" w:rsidP="004072CB">
      <w:pPr>
        <w:widowControl w:val="0"/>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 </w:t>
      </w:r>
      <w:r w:rsidRPr="0037659C">
        <w:rPr>
          <w:rFonts w:ascii="Franklin Gothic Book" w:hAnsi="Franklin Gothic Book"/>
          <w:sz w:val="24"/>
        </w:rPr>
        <w:tab/>
      </w:r>
      <w:r w:rsidRPr="0037659C">
        <w:rPr>
          <w:rFonts w:ascii="Franklin Gothic Book" w:hAnsi="Franklin Gothic Book"/>
          <w:sz w:val="24"/>
        </w:rPr>
        <w:tab/>
      </w:r>
    </w:p>
    <w:p w14:paraId="74A292C3" w14:textId="77777777" w:rsidR="005B5CA4" w:rsidRPr="0037659C" w:rsidRDefault="005B5CA4" w:rsidP="002C4C34">
      <w:pPr>
        <w:widowControl w:val="0"/>
        <w:numPr>
          <w:ilvl w:val="0"/>
          <w:numId w:val="9"/>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1BE52992" w14:textId="77777777" w:rsidR="005B5CA4" w:rsidRPr="0037659C" w:rsidRDefault="005B5CA4" w:rsidP="002C4C34">
      <w:pPr>
        <w:widowControl w:val="0"/>
        <w:numPr>
          <w:ilvl w:val="0"/>
          <w:numId w:val="9"/>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41787AB7" w14:textId="77777777" w:rsidR="0023590B" w:rsidRDefault="0023590B" w:rsidP="005B5CA4">
      <w:pPr>
        <w:widowControl w:val="0"/>
        <w:snapToGrid w:val="0"/>
        <w:spacing w:before="0" w:after="0" w:line="240" w:lineRule="auto"/>
        <w:jc w:val="center"/>
        <w:rPr>
          <w:rFonts w:ascii="Franklin Gothic Book" w:hAnsi="Franklin Gothic Book"/>
          <w:b/>
          <w:sz w:val="24"/>
        </w:rPr>
      </w:pPr>
    </w:p>
    <w:p w14:paraId="46088C8E" w14:textId="77777777"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20BB4">
        <w:rPr>
          <w:rFonts w:ascii="Franklin Gothic Book" w:hAnsi="Franklin Gothic Book"/>
          <w:b/>
          <w:sz w:val="24"/>
        </w:rPr>
        <w:t>V</w:t>
      </w:r>
      <w:r w:rsidRPr="0037659C">
        <w:rPr>
          <w:rFonts w:ascii="Franklin Gothic Book" w:hAnsi="Franklin Gothic Book"/>
          <w:b/>
          <w:sz w:val="24"/>
        </w:rPr>
        <w:t>.</w:t>
      </w:r>
    </w:p>
    <w:p w14:paraId="510507C4"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Další ujednání</w:t>
      </w:r>
    </w:p>
    <w:p w14:paraId="4907BE6C" w14:textId="77777777" w:rsidR="005B5CA4" w:rsidRPr="0037659C" w:rsidRDefault="005B5CA4" w:rsidP="002C4C34">
      <w:pPr>
        <w:widowControl w:val="0"/>
        <w:numPr>
          <w:ilvl w:val="6"/>
          <w:numId w:val="18"/>
        </w:numPr>
        <w:tabs>
          <w:tab w:val="left" w:pos="284"/>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4921155E" w14:textId="77777777" w:rsidR="005B5CA4" w:rsidRDefault="005B5CA4" w:rsidP="002C4C34">
      <w:pPr>
        <w:widowControl w:val="0"/>
        <w:numPr>
          <w:ilvl w:val="6"/>
          <w:numId w:val="18"/>
        </w:numPr>
        <w:tabs>
          <w:tab w:val="left" w:pos="284"/>
        </w:tabs>
        <w:snapToGrid w:val="0"/>
        <w:spacing w:before="0" w:after="240" w:line="240" w:lineRule="auto"/>
        <w:ind w:left="318" w:hanging="318"/>
        <w:rPr>
          <w:rFonts w:ascii="Franklin Gothic Book" w:hAnsi="Franklin Gothic Book"/>
          <w:sz w:val="24"/>
        </w:rPr>
      </w:pPr>
      <w:r w:rsidRPr="0037659C">
        <w:rPr>
          <w:rFonts w:ascii="Franklin Gothic Book" w:hAnsi="Franklin Gothic Book"/>
          <w:sz w:val="24"/>
        </w:rPr>
        <w:t>Zhotovitel ručí za nebezpečí škody na plnění až do celkového předání plnění.</w:t>
      </w:r>
    </w:p>
    <w:p w14:paraId="153D92B7" w14:textId="77777777" w:rsidR="005B5CA4" w:rsidRPr="0037659C" w:rsidRDefault="005B5CA4" w:rsidP="005B5CA4">
      <w:pPr>
        <w:widowControl w:val="0"/>
        <w:numPr>
          <w:ilvl w:val="12"/>
          <w:numId w:val="0"/>
        </w:numPr>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VI</w:t>
      </w:r>
      <w:r w:rsidRPr="0037659C">
        <w:rPr>
          <w:rFonts w:ascii="Franklin Gothic Book" w:hAnsi="Franklin Gothic Book"/>
          <w:b/>
          <w:sz w:val="24"/>
        </w:rPr>
        <w:t>.</w:t>
      </w:r>
    </w:p>
    <w:p w14:paraId="7632289B" w14:textId="77777777" w:rsidR="005B5CA4" w:rsidRPr="0037659C" w:rsidRDefault="005B5CA4" w:rsidP="005B5CA4">
      <w:pPr>
        <w:widowControl w:val="0"/>
        <w:numPr>
          <w:ilvl w:val="12"/>
          <w:numId w:val="0"/>
        </w:numPr>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Odpovědnost za škody a vyšší moc</w:t>
      </w:r>
    </w:p>
    <w:p w14:paraId="7D4CB000" w14:textId="77777777" w:rsidR="005B5CA4" w:rsidRPr="0037659C" w:rsidRDefault="005B5CA4" w:rsidP="002C4C34">
      <w:pPr>
        <w:widowControl w:val="0"/>
        <w:numPr>
          <w:ilvl w:val="0"/>
          <w:numId w:val="16"/>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208ED36" w14:textId="77777777" w:rsidR="005B5CA4" w:rsidRPr="0037659C" w:rsidRDefault="005B5CA4" w:rsidP="002C4C34">
      <w:pPr>
        <w:widowControl w:val="0"/>
        <w:numPr>
          <w:ilvl w:val="0"/>
          <w:numId w:val="16"/>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Zhotovitel ručí za event. škody, které způsobil činností svojí nebo svých </w:t>
      </w:r>
      <w:r w:rsidR="00916C95">
        <w:rPr>
          <w:rFonts w:ascii="Franklin Gothic Book" w:hAnsi="Franklin Gothic Book"/>
          <w:sz w:val="24"/>
        </w:rPr>
        <w:t>pracovníků</w:t>
      </w:r>
      <w:r w:rsidRPr="0037659C">
        <w:rPr>
          <w:rFonts w:ascii="Franklin Gothic Book" w:hAnsi="Franklin Gothic Book"/>
          <w:sz w:val="24"/>
        </w:rPr>
        <w:t>.</w:t>
      </w:r>
    </w:p>
    <w:p w14:paraId="2B80D1D0" w14:textId="77777777" w:rsidR="005B5CA4" w:rsidRPr="0037659C" w:rsidRDefault="005B5CA4" w:rsidP="002C4C34">
      <w:pPr>
        <w:widowControl w:val="0"/>
        <w:numPr>
          <w:ilvl w:val="0"/>
          <w:numId w:val="16"/>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za škodu způsobenou objednateli či třetím osobám v souvislosti s poskytováním plnění.</w:t>
      </w:r>
    </w:p>
    <w:p w14:paraId="07FDDDF4" w14:textId="77777777" w:rsidR="005B5CA4" w:rsidRPr="0037659C" w:rsidRDefault="005B5CA4" w:rsidP="002C4C34">
      <w:pPr>
        <w:widowControl w:val="0"/>
        <w:numPr>
          <w:ilvl w:val="0"/>
          <w:numId w:val="16"/>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31388566" w14:textId="77777777" w:rsidR="005B5CA4" w:rsidRPr="0037659C" w:rsidRDefault="005B5CA4" w:rsidP="002C4C34">
      <w:pPr>
        <w:widowControl w:val="0"/>
        <w:numPr>
          <w:ilvl w:val="0"/>
          <w:numId w:val="16"/>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prodlením druhé smluvní strany s jejím vlastním plněním.</w:t>
      </w:r>
    </w:p>
    <w:p w14:paraId="606276E4" w14:textId="77777777" w:rsidR="005B5CA4" w:rsidRPr="0037659C" w:rsidRDefault="005B5CA4" w:rsidP="002C4C34">
      <w:pPr>
        <w:widowControl w:val="0"/>
        <w:numPr>
          <w:ilvl w:val="0"/>
          <w:numId w:val="16"/>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3C77E4B1" w14:textId="77777777" w:rsidR="005B5CA4" w:rsidRPr="0037659C" w:rsidRDefault="005B5CA4" w:rsidP="002C4C34">
      <w:pPr>
        <w:widowControl w:val="0"/>
        <w:numPr>
          <w:ilvl w:val="0"/>
          <w:numId w:val="16"/>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Odpovědnost ve smyslu ustanovení odst. 6 tohoto článku nevylučuje překážka, která vznikla teprve v době prodlení povinné smluvní strany s plněním její povinností nebo </w:t>
      </w:r>
      <w:r w:rsidRPr="0037659C">
        <w:rPr>
          <w:rFonts w:ascii="Franklin Gothic Book" w:hAnsi="Franklin Gothic Book"/>
          <w:sz w:val="24"/>
        </w:rPr>
        <w:lastRenderedPageBreak/>
        <w:t>která vznikla z jejích hospodářských poměrů.</w:t>
      </w:r>
    </w:p>
    <w:p w14:paraId="5E8D284D" w14:textId="77777777" w:rsidR="005B5CA4" w:rsidRPr="0037659C" w:rsidRDefault="005B5CA4" w:rsidP="002C4C34">
      <w:pPr>
        <w:widowControl w:val="0"/>
        <w:numPr>
          <w:ilvl w:val="0"/>
          <w:numId w:val="16"/>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684FEF2E" w14:textId="77777777" w:rsidR="00A013AE" w:rsidRDefault="005B5CA4" w:rsidP="002C4C34">
      <w:pPr>
        <w:widowControl w:val="0"/>
        <w:numPr>
          <w:ilvl w:val="0"/>
          <w:numId w:val="16"/>
        </w:numPr>
        <w:tabs>
          <w:tab w:val="clear" w:pos="720"/>
          <w:tab w:val="num" w:pos="320"/>
        </w:tabs>
        <w:snapToGrid w:val="0"/>
        <w:spacing w:before="0" w:after="120" w:line="240" w:lineRule="auto"/>
        <w:ind w:left="318" w:hanging="318"/>
        <w:rPr>
          <w:rFonts w:ascii="Franklin Gothic Book" w:hAnsi="Franklin Gothic Book"/>
          <w:sz w:val="24"/>
        </w:rPr>
      </w:pPr>
      <w:r w:rsidRPr="00A013AE">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5D97B66A" w14:textId="77777777" w:rsidR="005B5CA4" w:rsidRPr="00603BA1" w:rsidRDefault="005B5CA4" w:rsidP="002C4C34">
      <w:pPr>
        <w:pStyle w:val="Odstavecseseznamem"/>
        <w:widowControl w:val="0"/>
        <w:numPr>
          <w:ilvl w:val="0"/>
          <w:numId w:val="16"/>
        </w:numPr>
        <w:tabs>
          <w:tab w:val="clear" w:pos="720"/>
        </w:tabs>
        <w:snapToGrid w:val="0"/>
        <w:spacing w:before="0" w:after="120" w:line="240" w:lineRule="auto"/>
        <w:ind w:left="284"/>
        <w:rPr>
          <w:rFonts w:ascii="Franklin Gothic Book" w:hAnsi="Franklin Gothic Book"/>
          <w:sz w:val="24"/>
        </w:rPr>
      </w:pPr>
      <w:r w:rsidRPr="00603BA1">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603BA1">
          <w:rPr>
            <w:rFonts w:ascii="Franklin Gothic Book" w:hAnsi="Franklin Gothic Book"/>
            <w:sz w:val="24"/>
          </w:rPr>
          <w:t>8 a</w:t>
        </w:r>
      </w:smartTag>
      <w:r w:rsidRPr="00603BA1">
        <w:rPr>
          <w:rFonts w:ascii="Franklin Gothic Book" w:hAnsi="Franklin Gothic Book"/>
          <w:sz w:val="24"/>
        </w:rPr>
        <w:t xml:space="preserve"> 9 tohoto článku, nemůže se ta strana, u níž okolnosti vyšší moci nastaly, jejich působení dovolávat, nedohodnou-li se smluvní strany jinak.</w:t>
      </w:r>
    </w:p>
    <w:p w14:paraId="203DE045" w14:textId="77777777" w:rsidR="005B5CA4"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VII</w:t>
      </w:r>
      <w:r w:rsidRPr="0037659C">
        <w:rPr>
          <w:rFonts w:ascii="Franklin Gothic Book" w:hAnsi="Franklin Gothic Book"/>
          <w:b/>
          <w:sz w:val="24"/>
        </w:rPr>
        <w:t>.</w:t>
      </w:r>
    </w:p>
    <w:p w14:paraId="00D16FCB" w14:textId="77777777" w:rsidR="00603BA1" w:rsidRPr="00603BA1" w:rsidRDefault="00603BA1" w:rsidP="005B5CA4">
      <w:pPr>
        <w:widowControl w:val="0"/>
        <w:snapToGrid w:val="0"/>
        <w:spacing w:before="0" w:after="0" w:line="240" w:lineRule="auto"/>
        <w:jc w:val="center"/>
        <w:rPr>
          <w:rFonts w:ascii="Franklin Gothic Book" w:hAnsi="Franklin Gothic Book"/>
          <w:b/>
          <w:sz w:val="24"/>
          <w:u w:val="single"/>
        </w:rPr>
      </w:pPr>
      <w:r w:rsidRPr="00603BA1">
        <w:rPr>
          <w:rFonts w:ascii="Franklin Gothic Book" w:hAnsi="Franklin Gothic Book"/>
          <w:b/>
          <w:sz w:val="24"/>
          <w:u w:val="single"/>
        </w:rPr>
        <w:t>Licenční ujednání</w:t>
      </w:r>
    </w:p>
    <w:p w14:paraId="7DBA5F1D" w14:textId="77777777" w:rsidR="008A6DB5" w:rsidRPr="008A6DB5" w:rsidRDefault="00603BA1" w:rsidP="002C4C34">
      <w:pPr>
        <w:pStyle w:val="Textkomente"/>
        <w:widowControl w:val="0"/>
        <w:numPr>
          <w:ilvl w:val="0"/>
          <w:numId w:val="23"/>
        </w:numPr>
        <w:suppressAutoHyphens/>
        <w:spacing w:before="0"/>
        <w:ind w:left="426" w:hanging="426"/>
        <w:rPr>
          <w:rFonts w:ascii="Franklin Gothic Book" w:hAnsi="Franklin Gothic Book"/>
          <w:sz w:val="24"/>
          <w:szCs w:val="24"/>
        </w:rPr>
      </w:pPr>
      <w:r w:rsidRPr="008A6DB5">
        <w:rPr>
          <w:rFonts w:ascii="Franklin Gothic Book" w:hAnsi="Franklin Gothic Book"/>
          <w:sz w:val="24"/>
          <w:szCs w:val="24"/>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plnění, resp. částí plnění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14:paraId="71DFC75B" w14:textId="77777777" w:rsidR="008A6DB5" w:rsidRDefault="00603BA1" w:rsidP="002C4C34">
      <w:pPr>
        <w:pStyle w:val="Odstavecseseznamem"/>
        <w:numPr>
          <w:ilvl w:val="0"/>
          <w:numId w:val="23"/>
        </w:numPr>
        <w:snapToGrid w:val="0"/>
        <w:spacing w:before="0" w:line="240" w:lineRule="auto"/>
        <w:ind w:left="426"/>
        <w:rPr>
          <w:rFonts w:ascii="Franklin Gothic Book" w:hAnsi="Franklin Gothic Book"/>
          <w:bCs/>
          <w:sz w:val="24"/>
        </w:rPr>
      </w:pPr>
      <w:r w:rsidRPr="008A6DB5">
        <w:rPr>
          <w:rFonts w:ascii="Franklin Gothic Book" w:hAnsi="Franklin Gothic Book"/>
          <w:bCs/>
          <w:sz w:val="24"/>
        </w:rPr>
        <w:t>Je-li výsledkem činnosti zhotovitele dle této smlouvy anebo součástí předaného plnění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plnění, resp. částí plnění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w:t>
      </w:r>
      <w:r w:rsidRPr="008A6DB5">
        <w:rPr>
          <w:rFonts w:ascii="Franklin Gothic Book" w:eastAsia="Luxi Sans" w:hAnsi="Franklin Gothic Book"/>
          <w:sz w:val="24"/>
          <w:lang w:eastAsia="zh-CN"/>
        </w:rPr>
        <w:t xml:space="preserve"> </w:t>
      </w:r>
      <w:r w:rsidRPr="008A6DB5">
        <w:rPr>
          <w:rFonts w:ascii="Franklin Gothic Book" w:hAnsi="Franklin Gothic Book"/>
          <w:bCs/>
          <w:sz w:val="24"/>
        </w:rPr>
        <w:t>autorského zákona užít v původní nebo jiné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ceny plnění dle čl. III odst. 1 této smlouvy.</w:t>
      </w:r>
    </w:p>
    <w:p w14:paraId="30EFE220" w14:textId="77777777" w:rsidR="002C4C34" w:rsidRPr="002C4C34" w:rsidRDefault="002C4C34" w:rsidP="002C4C34">
      <w:pPr>
        <w:snapToGrid w:val="0"/>
        <w:spacing w:before="0" w:after="0" w:line="240" w:lineRule="auto"/>
        <w:ind w:left="66"/>
        <w:rPr>
          <w:rFonts w:ascii="Franklin Gothic Book" w:hAnsi="Franklin Gothic Book"/>
          <w:bCs/>
          <w:sz w:val="24"/>
        </w:rPr>
      </w:pPr>
    </w:p>
    <w:p w14:paraId="7DC2A709" w14:textId="77777777" w:rsidR="00603BA1" w:rsidRDefault="00603BA1" w:rsidP="002C4C34">
      <w:pPr>
        <w:pStyle w:val="Textkomente"/>
        <w:widowControl w:val="0"/>
        <w:numPr>
          <w:ilvl w:val="0"/>
          <w:numId w:val="23"/>
        </w:numPr>
        <w:suppressAutoHyphens/>
        <w:spacing w:before="0" w:after="0"/>
        <w:ind w:left="426" w:hanging="426"/>
        <w:rPr>
          <w:rFonts w:ascii="Franklin Gothic Book" w:hAnsi="Franklin Gothic Book"/>
          <w:sz w:val="24"/>
          <w:szCs w:val="24"/>
        </w:rPr>
      </w:pPr>
      <w:r w:rsidRPr="008A6DB5">
        <w:rPr>
          <w:rFonts w:ascii="Franklin Gothic Book" w:hAnsi="Franklin Gothic Book"/>
          <w:sz w:val="24"/>
          <w:szCs w:val="24"/>
        </w:rPr>
        <w:t>Je-li výsledkem činnosti zhotovitele dle této smlouvy anebo součástí předaného plnění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zhotovitel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smluvních stran se</w:t>
      </w:r>
      <w:r w:rsidRPr="008A6DB5">
        <w:rPr>
          <w:rFonts w:ascii="Franklin Gothic Book" w:hAnsi="Franklin Gothic Book" w:cs="Thorndale"/>
          <w:sz w:val="24"/>
          <w:szCs w:val="24"/>
        </w:rPr>
        <w:t xml:space="preserve"> </w:t>
      </w:r>
      <w:r w:rsidRPr="008A6DB5">
        <w:rPr>
          <w:rFonts w:ascii="Franklin Gothic Book" w:hAnsi="Franklin Gothic Book"/>
          <w:sz w:val="24"/>
          <w:szCs w:val="24"/>
        </w:rPr>
        <w:t>stanoví, že cena za převod práv k nezapsaným předmětům průmyslových práv je součástí ceny plnění dle čl. III odst. 1 této smlouvy.</w:t>
      </w:r>
    </w:p>
    <w:p w14:paraId="2F8EF410" w14:textId="77777777" w:rsidR="002C4C34" w:rsidRPr="008A6DB5" w:rsidRDefault="002C4C34" w:rsidP="002C4C34">
      <w:pPr>
        <w:pStyle w:val="Textkomente"/>
        <w:widowControl w:val="0"/>
        <w:suppressAutoHyphens/>
        <w:spacing w:before="0" w:after="0"/>
        <w:ind w:left="426"/>
        <w:rPr>
          <w:rFonts w:ascii="Franklin Gothic Book" w:hAnsi="Franklin Gothic Book"/>
          <w:sz w:val="24"/>
          <w:szCs w:val="24"/>
        </w:rPr>
      </w:pPr>
    </w:p>
    <w:p w14:paraId="1A35E3F4" w14:textId="77777777" w:rsidR="00603BA1" w:rsidRDefault="00603BA1" w:rsidP="002C4C34">
      <w:pPr>
        <w:pStyle w:val="Textkomente"/>
        <w:widowControl w:val="0"/>
        <w:numPr>
          <w:ilvl w:val="0"/>
          <w:numId w:val="23"/>
        </w:numPr>
        <w:suppressAutoHyphens/>
        <w:spacing w:before="0" w:after="0"/>
        <w:ind w:left="426" w:hanging="426"/>
        <w:rPr>
          <w:rFonts w:ascii="Franklin Gothic Book" w:hAnsi="Franklin Gothic Book"/>
          <w:sz w:val="24"/>
          <w:szCs w:val="24"/>
        </w:rPr>
      </w:pPr>
      <w:r w:rsidRPr="008A6DB5">
        <w:rPr>
          <w:rFonts w:ascii="Franklin Gothic Book" w:hAnsi="Franklin Gothic Book"/>
          <w:sz w:val="24"/>
          <w:szCs w:val="24"/>
        </w:rPr>
        <w:t>Je-li výsledkem činnosti zhotovitele dle této smlouvy anebo součástí předaného plnění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plnění, resp. části plnění podle této smlouvy k zapsaným předmětům průmyslových práv výhradní neomezené právo k užití těchto zapsaných předmětů průmyslových práv, a to pro území celého světa včetně České republiky. Zhotovitel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ceny plnění dle čl. III odst. 1 této smlouvy.</w:t>
      </w:r>
    </w:p>
    <w:p w14:paraId="2076CED3" w14:textId="77777777" w:rsidR="002C4C34" w:rsidRPr="008A6DB5" w:rsidRDefault="002C4C34" w:rsidP="002C4C34">
      <w:pPr>
        <w:pStyle w:val="Textkomente"/>
        <w:widowControl w:val="0"/>
        <w:suppressAutoHyphens/>
        <w:spacing w:before="0" w:after="0"/>
        <w:ind w:left="426"/>
        <w:rPr>
          <w:rFonts w:ascii="Franklin Gothic Book" w:hAnsi="Franklin Gothic Book"/>
          <w:sz w:val="24"/>
          <w:szCs w:val="24"/>
        </w:rPr>
      </w:pPr>
    </w:p>
    <w:p w14:paraId="08E93D90" w14:textId="77777777" w:rsidR="00603BA1" w:rsidRDefault="00603BA1" w:rsidP="002C4C34">
      <w:pPr>
        <w:pStyle w:val="Textkomente"/>
        <w:widowControl w:val="0"/>
        <w:numPr>
          <w:ilvl w:val="0"/>
          <w:numId w:val="23"/>
        </w:numPr>
        <w:suppressAutoHyphens/>
        <w:spacing w:before="0" w:after="0"/>
        <w:ind w:left="426" w:hanging="426"/>
        <w:rPr>
          <w:rFonts w:ascii="Franklin Gothic Book" w:hAnsi="Franklin Gothic Book"/>
          <w:sz w:val="24"/>
          <w:szCs w:val="24"/>
        </w:rPr>
      </w:pPr>
      <w:r w:rsidRPr="008A6DB5">
        <w:rPr>
          <w:rFonts w:ascii="Franklin Gothic Book" w:hAnsi="Franklin Gothic Book"/>
          <w:sz w:val="24"/>
          <w:szCs w:val="24"/>
        </w:rPr>
        <w:t xml:space="preserve">Je-li výsledkem činnosti zhotovitele dle této smlouvy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plnění, resp. části plnění veškerá práva k ostatním předmětům duševního vlastnictví. Objednatel je oprávněn zejména ostatní předměty duševního vlastnictví neomezeně využívat na území celého světa včetně České republiky. Toto právo objednatele k ostatním </w:t>
      </w:r>
      <w:r w:rsidRPr="008A6DB5">
        <w:rPr>
          <w:rFonts w:ascii="Franklin Gothic Book" w:hAnsi="Franklin Gothic Book"/>
          <w:sz w:val="24"/>
          <w:szCs w:val="24"/>
        </w:rPr>
        <w:lastRenderedPageBreak/>
        <w:t>předmětům duševního vlastnictví se automaticky vztahuje i na všechny nové verze a úpravy ostatních předmětů duševního vlastnictví dodaných zhotovitelem. Zhotovitel je o takovémto výtvoru povinen objednatele neprodleně informovat. Zhotovitel rovněž poskytuje objednateli právo upravovat a modifikovat ostatní předměty duševního vlastnictví, včetně práva objednatele zadat vývoj a provedení těchto úprav a modifikací třetím osobám. Dohodou smluvních stran se stanoví, že cena za užití ostatních předmětů duševního vlastnictví dle tohoto odstavce je součástí ceny plnění dle čl. III odst. 1 této smlouvy.</w:t>
      </w:r>
    </w:p>
    <w:p w14:paraId="76EB66AB" w14:textId="77777777" w:rsidR="002C4C34" w:rsidRPr="008A6DB5" w:rsidRDefault="002C4C34" w:rsidP="002C4C34">
      <w:pPr>
        <w:pStyle w:val="Textkomente"/>
        <w:widowControl w:val="0"/>
        <w:suppressAutoHyphens/>
        <w:spacing w:before="0" w:after="0"/>
        <w:ind w:left="426"/>
        <w:rPr>
          <w:rFonts w:ascii="Franklin Gothic Book" w:hAnsi="Franklin Gothic Book"/>
          <w:sz w:val="24"/>
          <w:szCs w:val="24"/>
        </w:rPr>
      </w:pPr>
    </w:p>
    <w:p w14:paraId="3FCEB884" w14:textId="77777777" w:rsidR="00603BA1" w:rsidRPr="008A6DB5" w:rsidRDefault="00603BA1" w:rsidP="002C4C34">
      <w:pPr>
        <w:pStyle w:val="Textkomente"/>
        <w:widowControl w:val="0"/>
        <w:numPr>
          <w:ilvl w:val="0"/>
          <w:numId w:val="23"/>
        </w:numPr>
        <w:suppressAutoHyphens/>
        <w:spacing w:before="0" w:after="0"/>
        <w:ind w:left="426" w:hanging="426"/>
        <w:rPr>
          <w:rFonts w:ascii="Franklin Gothic Book" w:hAnsi="Franklin Gothic Book"/>
          <w:sz w:val="24"/>
          <w:szCs w:val="24"/>
        </w:rPr>
      </w:pPr>
      <w:r w:rsidRPr="008A6DB5">
        <w:rPr>
          <w:rFonts w:ascii="Franklin Gothic Book" w:hAnsi="Franklin Gothic Book"/>
          <w:sz w:val="24"/>
          <w:szCs w:val="24"/>
        </w:rPr>
        <w:t>Je-li výsledkem nebo součástí plnění resp. částí plnění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plnění resp. části plnění dle této smlouvy postupuje právo výkonu majetkových práv k dílu na objednatele, přičemž výše odměny za postoupení je již zahrnuta v ceně plnění dle čl. III odst. 1 této smlouvy. Objednatel 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plnění i jeho části bez dalšího sám jakýmkoli způsobem užít v původní, zpracované či jinak změněné podobě a udělit třetím osobám oprávnění (licenci) k výkonu práva plnění a jeho části užít. Objednatel je dále oprávněn nehotové anebo nedostatečně podrobné části plnění dokončit, a to bez ohledu na podmínky podle ustanovení § 58 odst. 5 autorského zákona. Zhotoviteli ani původním autorům nenáleží nárok na přiměřenou dodatečnou odměnu podle ustanovení § 58 odst. 6 autorského zákona.</w:t>
      </w:r>
      <w:r w:rsidRPr="008A6DB5">
        <w:rPr>
          <w:rFonts w:ascii="Franklin Gothic Book" w:hAnsi="Franklin Gothic Book" w:cs="Thorndale"/>
          <w:sz w:val="24"/>
          <w:szCs w:val="24"/>
        </w:rPr>
        <w:t xml:space="preserve"> </w:t>
      </w:r>
      <w:r w:rsidRPr="008A6DB5">
        <w:rPr>
          <w:rFonts w:ascii="Franklin Gothic Book" w:hAnsi="Franklin Gothic Book"/>
          <w:sz w:val="24"/>
          <w:szCs w:val="24"/>
        </w:rPr>
        <w:t>Objednatel je oprávněn plnění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14:paraId="7889664F" w14:textId="77777777" w:rsidR="00603BA1" w:rsidRPr="00603BA1" w:rsidRDefault="00603BA1" w:rsidP="008A6DB5">
      <w:pPr>
        <w:pStyle w:val="Odstavecseseznamem"/>
        <w:widowControl w:val="0"/>
        <w:snapToGrid w:val="0"/>
        <w:spacing w:before="0" w:after="0" w:line="240" w:lineRule="auto"/>
        <w:ind w:left="1146"/>
        <w:rPr>
          <w:rFonts w:ascii="Franklin Gothic Book" w:hAnsi="Franklin Gothic Book"/>
          <w:bCs/>
          <w:sz w:val="24"/>
        </w:rPr>
      </w:pPr>
    </w:p>
    <w:p w14:paraId="4A26D40B" w14:textId="6B825D07" w:rsidR="00603BA1" w:rsidRDefault="00603BA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XVIII.</w:t>
      </w:r>
    </w:p>
    <w:p w14:paraId="0337B5D4" w14:textId="066273E7" w:rsidR="002C4FAC" w:rsidRDefault="002C4FAC" w:rsidP="005B5CA4">
      <w:pPr>
        <w:widowControl w:val="0"/>
        <w:snapToGrid w:val="0"/>
        <w:spacing w:before="0" w:after="0" w:line="240" w:lineRule="auto"/>
        <w:jc w:val="center"/>
        <w:rPr>
          <w:rFonts w:ascii="Franklin Gothic Book" w:hAnsi="Franklin Gothic Book"/>
          <w:b/>
          <w:sz w:val="24"/>
          <w:u w:val="single"/>
        </w:rPr>
      </w:pPr>
      <w:r w:rsidRPr="002C4FAC">
        <w:rPr>
          <w:rFonts w:ascii="Franklin Gothic Book" w:hAnsi="Franklin Gothic Book"/>
          <w:b/>
          <w:sz w:val="24"/>
          <w:u w:val="single"/>
        </w:rPr>
        <w:t>Ochrana informací</w:t>
      </w:r>
    </w:p>
    <w:p w14:paraId="4511DA6C" w14:textId="77777777" w:rsidR="002C4FAC" w:rsidRPr="0042714A" w:rsidRDefault="002C4FAC" w:rsidP="002C4FAC">
      <w:pPr>
        <w:widowControl w:val="0"/>
        <w:numPr>
          <w:ilvl w:val="0"/>
          <w:numId w:val="24"/>
        </w:numPr>
        <w:suppressAutoHyphens/>
        <w:spacing w:before="0" w:after="120" w:line="240" w:lineRule="auto"/>
        <w:ind w:left="284"/>
        <w:rPr>
          <w:rFonts w:ascii="Franklin Gothic Book" w:hAnsi="Franklin Gothic Book"/>
          <w:sz w:val="24"/>
        </w:rPr>
      </w:pPr>
      <w:r w:rsidRPr="0042714A">
        <w:rPr>
          <w:rFonts w:ascii="Franklin Gothic Book" w:hAnsi="Franklin Gothic Book"/>
          <w:sz w:val="24"/>
        </w:rPr>
        <w:t xml:space="preserve">Smluvní strany jsou si vědomy toho, že v rámci plnění závazků z této smlouvy </w:t>
      </w:r>
    </w:p>
    <w:p w14:paraId="58F52A70" w14:textId="77777777" w:rsidR="002C4FAC" w:rsidRPr="0042714A" w:rsidRDefault="002C4FAC" w:rsidP="002C4FAC">
      <w:pPr>
        <w:spacing w:after="120" w:line="240" w:lineRule="auto"/>
        <w:ind w:left="284"/>
        <w:rPr>
          <w:rFonts w:ascii="Franklin Gothic Book" w:hAnsi="Franklin Gothic Book"/>
          <w:sz w:val="24"/>
        </w:rPr>
      </w:pPr>
      <w:r w:rsidRPr="0042714A">
        <w:rPr>
          <w:rFonts w:ascii="Franklin Gothic Book" w:hAnsi="Franklin Gothic Book"/>
          <w:sz w:val="24"/>
        </w:rPr>
        <w:t xml:space="preserve">a) </w:t>
      </w:r>
      <w:r w:rsidRPr="0042714A">
        <w:rPr>
          <w:rFonts w:ascii="Franklin Gothic Book" w:hAnsi="Franklin Gothic Book"/>
          <w:sz w:val="24"/>
        </w:rPr>
        <w:tab/>
        <w:t xml:space="preserve">si mohou vzájemně vědomě nebo opomenutím poskytnout informace, které budou považovány za důvěrné (dále jen „důvěrné informace“), </w:t>
      </w:r>
    </w:p>
    <w:p w14:paraId="5069F649" w14:textId="77777777" w:rsidR="002C4FAC" w:rsidRPr="0042714A" w:rsidRDefault="002C4FAC" w:rsidP="002C4FAC">
      <w:pPr>
        <w:spacing w:after="120" w:line="240" w:lineRule="auto"/>
        <w:ind w:left="284"/>
        <w:rPr>
          <w:rFonts w:ascii="Franklin Gothic Book" w:hAnsi="Franklin Gothic Book"/>
          <w:sz w:val="24"/>
        </w:rPr>
      </w:pPr>
      <w:r w:rsidRPr="0042714A">
        <w:rPr>
          <w:rFonts w:ascii="Franklin Gothic Book" w:hAnsi="Franklin Gothic Book"/>
          <w:sz w:val="24"/>
        </w:rPr>
        <w:t xml:space="preserve">b) </w:t>
      </w:r>
      <w:r w:rsidRPr="0042714A">
        <w:rPr>
          <w:rFonts w:ascii="Franklin Gothic Book" w:hAnsi="Franklin Gothic Book"/>
          <w:sz w:val="24"/>
        </w:rPr>
        <w:tab/>
        <w:t>mohou jejich zaměstnanci či osoby v obdobném postavení získat vědomou činností druhé smluvní strany nebo i jejím opomenutím přístup k důvěrným informacím druhé smluvní strany.</w:t>
      </w:r>
    </w:p>
    <w:p w14:paraId="3FED8522" w14:textId="141DC0CA" w:rsidR="002C4FAC" w:rsidRPr="0042714A" w:rsidRDefault="002C4FAC" w:rsidP="002C4FAC">
      <w:pPr>
        <w:pStyle w:val="Odstavecseseznamem"/>
        <w:numPr>
          <w:ilvl w:val="0"/>
          <w:numId w:val="24"/>
        </w:numPr>
        <w:overflowPunct w:val="0"/>
        <w:autoSpaceDE w:val="0"/>
        <w:autoSpaceDN w:val="0"/>
        <w:adjustRightInd w:val="0"/>
        <w:spacing w:after="120" w:line="240" w:lineRule="auto"/>
        <w:ind w:left="284"/>
        <w:textAlignment w:val="baseline"/>
        <w:rPr>
          <w:rFonts w:ascii="Franklin Gothic Book" w:hAnsi="Franklin Gothic Book"/>
          <w:sz w:val="24"/>
        </w:rPr>
      </w:pPr>
      <w:r w:rsidRPr="0042714A">
        <w:rPr>
          <w:rFonts w:ascii="Franklin Gothic Book" w:hAnsi="Franklin Gothic Book"/>
          <w:sz w:val="24"/>
        </w:rPr>
        <w:t>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14:paraId="5479BB7B" w14:textId="77777777" w:rsidR="002C4FAC" w:rsidRPr="0042714A" w:rsidRDefault="002C4FAC" w:rsidP="002C4FAC">
      <w:pPr>
        <w:pStyle w:val="Odstavecseseznamem"/>
        <w:overflowPunct w:val="0"/>
        <w:autoSpaceDE w:val="0"/>
        <w:autoSpaceDN w:val="0"/>
        <w:adjustRightInd w:val="0"/>
        <w:spacing w:after="120" w:line="240" w:lineRule="auto"/>
        <w:ind w:left="284"/>
        <w:textAlignment w:val="baseline"/>
        <w:rPr>
          <w:rFonts w:ascii="Franklin Gothic Book" w:hAnsi="Franklin Gothic Book"/>
          <w:sz w:val="24"/>
        </w:rPr>
      </w:pPr>
    </w:p>
    <w:p w14:paraId="6199ADF5" w14:textId="77777777"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t xml:space="preserve">Za třetí osoby dle odst. 2 tohoto článku se nepovažují: </w:t>
      </w:r>
    </w:p>
    <w:p w14:paraId="5FB36A4A" w14:textId="77777777" w:rsidR="002C4FAC" w:rsidRPr="0042714A" w:rsidRDefault="002C4FAC" w:rsidP="002C4FAC">
      <w:pPr>
        <w:pStyle w:val="Odstavecseseznamem"/>
        <w:spacing w:after="120" w:line="240" w:lineRule="auto"/>
        <w:ind w:left="284"/>
        <w:rPr>
          <w:rFonts w:ascii="Franklin Gothic Book" w:hAnsi="Franklin Gothic Book"/>
          <w:sz w:val="24"/>
        </w:rPr>
      </w:pPr>
      <w:r w:rsidRPr="0042714A">
        <w:rPr>
          <w:rFonts w:ascii="Franklin Gothic Book" w:hAnsi="Franklin Gothic Book"/>
          <w:sz w:val="24"/>
        </w:rPr>
        <w:t xml:space="preserve">a) zaměstnanci smluvních stran a osoby v obdobném postavení, </w:t>
      </w:r>
    </w:p>
    <w:p w14:paraId="0101945E" w14:textId="77777777" w:rsidR="002C4FAC" w:rsidRPr="0042714A" w:rsidRDefault="002C4FAC" w:rsidP="002C4FAC">
      <w:pPr>
        <w:pStyle w:val="Odstavecseseznamem"/>
        <w:spacing w:after="120" w:line="240" w:lineRule="auto"/>
        <w:ind w:left="284"/>
        <w:rPr>
          <w:rFonts w:ascii="Franklin Gothic Book" w:hAnsi="Franklin Gothic Book"/>
          <w:sz w:val="24"/>
        </w:rPr>
      </w:pPr>
      <w:r w:rsidRPr="0042714A">
        <w:rPr>
          <w:rFonts w:ascii="Franklin Gothic Book" w:hAnsi="Franklin Gothic Book"/>
          <w:sz w:val="24"/>
        </w:rPr>
        <w:lastRenderedPageBreak/>
        <w:t xml:space="preserve">b) orgány smluvních stran a jejich členové, </w:t>
      </w:r>
    </w:p>
    <w:p w14:paraId="34A59AD0" w14:textId="77777777" w:rsidR="002C4FAC" w:rsidRPr="0042714A" w:rsidRDefault="002C4FAC" w:rsidP="002C4FAC">
      <w:pPr>
        <w:pStyle w:val="Odstavecseseznamem"/>
        <w:spacing w:after="120" w:line="240" w:lineRule="auto"/>
        <w:ind w:left="284"/>
        <w:rPr>
          <w:rFonts w:ascii="Franklin Gothic Book" w:hAnsi="Franklin Gothic Book"/>
          <w:sz w:val="24"/>
        </w:rPr>
      </w:pPr>
      <w:r w:rsidRPr="0042714A">
        <w:rPr>
          <w:rFonts w:ascii="Franklin Gothic Book" w:hAnsi="Franklin Gothic Book"/>
          <w:sz w:val="24"/>
        </w:rPr>
        <w:t xml:space="preserve">c) ve vztahu k důvěrným informacím objednatele poddodavatelé zhotovitele, </w:t>
      </w:r>
    </w:p>
    <w:p w14:paraId="5030EE09" w14:textId="77777777" w:rsidR="002C4FAC" w:rsidRPr="0042714A" w:rsidRDefault="002C4FAC" w:rsidP="002C4FAC">
      <w:pPr>
        <w:pStyle w:val="Odstavecseseznamem"/>
        <w:spacing w:after="120" w:line="240" w:lineRule="auto"/>
        <w:ind w:left="284"/>
        <w:rPr>
          <w:rFonts w:ascii="Franklin Gothic Book" w:hAnsi="Franklin Gothic Book"/>
          <w:sz w:val="24"/>
        </w:rPr>
      </w:pPr>
      <w:r w:rsidRPr="0042714A">
        <w:rPr>
          <w:rFonts w:ascii="Franklin Gothic Book" w:hAnsi="Franklin Gothic Book"/>
          <w:sz w:val="24"/>
        </w:rPr>
        <w:t xml:space="preserve">d) ve vztahu k důvěrným informacím zhotovitele externí poskytovatelé objednatele, a to i potenciální, </w:t>
      </w:r>
    </w:p>
    <w:p w14:paraId="5349DA0B" w14:textId="12B7BC02" w:rsidR="002C4FAC" w:rsidRPr="0042714A" w:rsidRDefault="002C4FAC" w:rsidP="002C4FAC">
      <w:pPr>
        <w:pStyle w:val="Odstavecseseznamem"/>
        <w:spacing w:after="120" w:line="240" w:lineRule="auto"/>
        <w:ind w:left="284"/>
        <w:rPr>
          <w:rFonts w:ascii="Franklin Gothic Book" w:hAnsi="Franklin Gothic Book"/>
          <w:sz w:val="24"/>
        </w:rPr>
      </w:pPr>
      <w:r w:rsidRPr="0042714A">
        <w:rPr>
          <w:rFonts w:ascii="Franklin Gothic Book" w:hAnsi="Franklin Gothic Book"/>
          <w:sz w:val="24"/>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bookmarkStart w:id="1" w:name="_Hlk47448781"/>
    </w:p>
    <w:bookmarkEnd w:id="1"/>
    <w:p w14:paraId="4880AA31" w14:textId="7E14F353" w:rsidR="002C4FAC" w:rsidRPr="0042714A" w:rsidRDefault="002C4FAC" w:rsidP="002C4FAC">
      <w:pPr>
        <w:pStyle w:val="Odstavecseseznamem"/>
        <w:numPr>
          <w:ilvl w:val="0"/>
          <w:numId w:val="24"/>
        </w:numPr>
        <w:overflowPunct w:val="0"/>
        <w:autoSpaceDE w:val="0"/>
        <w:autoSpaceDN w:val="0"/>
        <w:adjustRightInd w:val="0"/>
        <w:spacing w:after="0" w:line="240" w:lineRule="auto"/>
        <w:ind w:left="284"/>
        <w:textAlignment w:val="baseline"/>
        <w:rPr>
          <w:rFonts w:ascii="Franklin Gothic Book" w:hAnsi="Franklin Gothic Book"/>
          <w:sz w:val="24"/>
        </w:rPr>
      </w:pPr>
      <w:r w:rsidRPr="0042714A">
        <w:rPr>
          <w:rFonts w:ascii="Franklin Gothic Book" w:hAnsi="Franklin Gothic Book"/>
          <w:sz w:val="24"/>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4914EC1F" w14:textId="77777777"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42B32A78" w14:textId="77777777"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 </w:t>
      </w:r>
    </w:p>
    <w:p w14:paraId="6E7102D3" w14:textId="77777777"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 </w:t>
      </w:r>
    </w:p>
    <w:p w14:paraId="00865291" w14:textId="77777777"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3C1A262B" w14:textId="1D421E5B"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t xml:space="preserve">Každá smluvní strana se zavazuje přijmout technická a organizační vnitřní opatření nezbytná k ochraně důvěrných informací. Zhotovitel je povinen poučit své zaměstnance 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w:t>
      </w:r>
      <w:r w:rsidR="00E9061F">
        <w:rPr>
          <w:rFonts w:ascii="Franklin Gothic Book" w:hAnsi="Franklin Gothic Book"/>
          <w:sz w:val="24"/>
        </w:rPr>
        <w:t>zhotovitele</w:t>
      </w:r>
      <w:r w:rsidRPr="0042714A">
        <w:rPr>
          <w:rFonts w:ascii="Franklin Gothic Book" w:hAnsi="Franklin Gothic Book"/>
          <w:sz w:val="24"/>
        </w:rPr>
        <w:t xml:space="preserve"> nebo členům orgánů </w:t>
      </w:r>
      <w:r w:rsidR="00E9061F">
        <w:rPr>
          <w:rFonts w:ascii="Franklin Gothic Book" w:hAnsi="Franklin Gothic Book"/>
          <w:sz w:val="24"/>
        </w:rPr>
        <w:t>zhotovitele</w:t>
      </w:r>
      <w:r w:rsidRPr="0042714A">
        <w:rPr>
          <w:rFonts w:ascii="Franklin Gothic Book" w:hAnsi="Franklin Gothic Book"/>
          <w:sz w:val="24"/>
        </w:rPr>
        <w:t xml:space="preserve">, není-li to nezbytné k plnění jejich pracovních úkolů nebo z hlediska funkčního zařazení. </w:t>
      </w:r>
    </w:p>
    <w:p w14:paraId="523720E1" w14:textId="77777777"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t xml:space="preserve">Zhotovitel je povinen zavázat povinností mlčenlivosti a ochrany důvěrných informací dle tohoto článku rovněž všechny poddodavatele, kteří se budou podílet na plnění předmětu veřejné zakázky dle této smlouvy. </w:t>
      </w:r>
    </w:p>
    <w:p w14:paraId="27F53434" w14:textId="77777777"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lastRenderedPageBreak/>
        <w:t xml:space="preserve">Za porušení povinnosti mlčenlivosti osobami, které se budou podílet na plnění předmětu smlouvy, odpovídá zhotovitel, jako by povinnost porušil sám. </w:t>
      </w:r>
    </w:p>
    <w:p w14:paraId="04E067EA" w14:textId="77777777" w:rsidR="002C4FAC" w:rsidRPr="0042714A" w:rsidRDefault="002C4FAC" w:rsidP="002C4FAC">
      <w:pPr>
        <w:pStyle w:val="Odstavecseseznamem"/>
        <w:numPr>
          <w:ilvl w:val="0"/>
          <w:numId w:val="24"/>
        </w:numPr>
        <w:overflowPunct w:val="0"/>
        <w:autoSpaceDE w:val="0"/>
        <w:autoSpaceDN w:val="0"/>
        <w:adjustRightInd w:val="0"/>
        <w:spacing w:before="0" w:after="120" w:line="240" w:lineRule="auto"/>
        <w:ind w:left="284"/>
        <w:textAlignment w:val="baseline"/>
        <w:rPr>
          <w:rFonts w:ascii="Franklin Gothic Book" w:hAnsi="Franklin Gothic Book"/>
          <w:sz w:val="24"/>
        </w:rPr>
      </w:pPr>
      <w:r w:rsidRPr="0042714A">
        <w:rPr>
          <w:rFonts w:ascii="Franklin Gothic Book" w:hAnsi="Franklin Gothic Book"/>
          <w:sz w:val="24"/>
        </w:rPr>
        <w:t>Ukončení účinnosti této smlouvy z jakéhokoliv důvodu se nedotkne ustanovení tohoto článku a jeho účinnost přetrvá i po ukončení účinnosti této smlouvy.</w:t>
      </w:r>
    </w:p>
    <w:p w14:paraId="0A0505F7" w14:textId="77777777" w:rsidR="002C4FAC" w:rsidRPr="002C4FAC" w:rsidRDefault="002C4FAC" w:rsidP="002C4FAC">
      <w:pPr>
        <w:widowControl w:val="0"/>
        <w:snapToGrid w:val="0"/>
        <w:spacing w:before="0" w:after="0" w:line="240" w:lineRule="auto"/>
        <w:rPr>
          <w:rFonts w:ascii="Franklin Gothic Book" w:hAnsi="Franklin Gothic Book"/>
          <w:bCs/>
          <w:sz w:val="24"/>
        </w:rPr>
      </w:pPr>
    </w:p>
    <w:p w14:paraId="4D7D8EDA" w14:textId="75AF9209" w:rsidR="002C4FAC" w:rsidRPr="0037659C" w:rsidRDefault="002C4FAC"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XIX.</w:t>
      </w:r>
    </w:p>
    <w:p w14:paraId="4EA180D6"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Závěrečná ustanovení</w:t>
      </w:r>
    </w:p>
    <w:p w14:paraId="24D87F97" w14:textId="77777777" w:rsidR="005B5CA4" w:rsidRDefault="005B5CA4" w:rsidP="002C4C34">
      <w:pPr>
        <w:widowControl w:val="0"/>
        <w:numPr>
          <w:ilvl w:val="0"/>
          <w:numId w:val="17"/>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14:paraId="20A38246" w14:textId="77777777" w:rsidR="00603BA1" w:rsidRPr="00603BA1" w:rsidRDefault="00603BA1" w:rsidP="002C4C34">
      <w:pPr>
        <w:widowControl w:val="0"/>
        <w:numPr>
          <w:ilvl w:val="0"/>
          <w:numId w:val="17"/>
        </w:numPr>
        <w:tabs>
          <w:tab w:val="clear" w:pos="720"/>
        </w:tabs>
        <w:suppressAutoHyphens/>
        <w:spacing w:before="0" w:after="120" w:line="240" w:lineRule="auto"/>
        <w:ind w:left="284" w:hanging="284"/>
        <w:rPr>
          <w:rFonts w:ascii="Franklin Gothic Book" w:hAnsi="Franklin Gothic Book"/>
          <w:sz w:val="24"/>
        </w:rPr>
      </w:pPr>
      <w:r w:rsidRPr="00603BA1">
        <w:rPr>
          <w:rFonts w:ascii="Franklin Gothic Book" w:hAnsi="Franklin Gothic Book"/>
          <w:sz w:val="24"/>
        </w:rPr>
        <w:t xml:space="preserve">Zhotovitel prohlašuje, že má ke dni podpisu této smlouvy platně uzavřenou smlouvu o pojištění odpovědnosti za škodu způsobenou při výkonu své podnikatelské činnosti kryjící případné škody způsobené při přípravě a provádění díla a plnění s dílem souvisejících závazků objednateli či třetím osobám ve výši minimálně 1 mil. Kč na každý škodní případ po celou dobu provádění díla. Zhotovitel se zavazuje mít svou činnost takto pojištěnou po celou dobu provádění plnění. V případě porušení tohoto závazku a vzniku škody je zhotovitel povinen uhradit objednateli vzniklou škodu ve lhůtě d o dvou měsíců od zjištění její výše škody.  </w:t>
      </w:r>
    </w:p>
    <w:p w14:paraId="3BC976AB" w14:textId="77777777" w:rsidR="00603BA1" w:rsidRPr="00603BA1" w:rsidRDefault="00603BA1" w:rsidP="002C4C34">
      <w:pPr>
        <w:pStyle w:val="Odstavecseseznamem"/>
        <w:numPr>
          <w:ilvl w:val="0"/>
          <w:numId w:val="17"/>
        </w:numPr>
        <w:tabs>
          <w:tab w:val="clear" w:pos="720"/>
        </w:tabs>
        <w:overflowPunct w:val="0"/>
        <w:autoSpaceDE w:val="0"/>
        <w:autoSpaceDN w:val="0"/>
        <w:adjustRightInd w:val="0"/>
        <w:spacing w:before="0" w:after="120" w:line="240" w:lineRule="auto"/>
        <w:ind w:left="284"/>
        <w:textAlignment w:val="baseline"/>
        <w:rPr>
          <w:rFonts w:ascii="Franklin Gothic Book" w:hAnsi="Franklin Gothic Book"/>
          <w:bCs/>
          <w:sz w:val="24"/>
        </w:rPr>
      </w:pPr>
      <w:r w:rsidRPr="00603BA1">
        <w:rPr>
          <w:rFonts w:ascii="Franklin Gothic Book" w:hAnsi="Franklin Gothic Book"/>
          <w:bCs/>
          <w:sz w:val="24"/>
        </w:rPr>
        <w:t>Smluvní strany se zavazují v plném rozsahu zachovávat povinnost mlčenlivosti a povinnost chránit důvěrné informace vyplývající z této smlouvy a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14:paraId="3ADA63A6" w14:textId="77777777" w:rsidR="005B5CA4" w:rsidRPr="0037659C" w:rsidRDefault="005B5CA4" w:rsidP="002C4C34">
      <w:pPr>
        <w:widowControl w:val="0"/>
        <w:numPr>
          <w:ilvl w:val="0"/>
          <w:numId w:val="17"/>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672DB5DD" w14:textId="77777777" w:rsidR="005B5CA4" w:rsidRPr="0037659C" w:rsidRDefault="005B5CA4" w:rsidP="002C4C34">
      <w:pPr>
        <w:widowControl w:val="0"/>
        <w:numPr>
          <w:ilvl w:val="0"/>
          <w:numId w:val="17"/>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5FA6C1F7" w14:textId="77777777" w:rsidR="005B5CA4" w:rsidRPr="0037659C" w:rsidRDefault="005B5CA4" w:rsidP="002C4C34">
      <w:pPr>
        <w:widowControl w:val="0"/>
        <w:numPr>
          <w:ilvl w:val="0"/>
          <w:numId w:val="17"/>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14:paraId="1B6C030A" w14:textId="77777777" w:rsidR="00F52368" w:rsidRDefault="00F52368" w:rsidP="002C4C34">
      <w:pPr>
        <w:widowControl w:val="0"/>
        <w:numPr>
          <w:ilvl w:val="0"/>
          <w:numId w:val="17"/>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A90DE4">
        <w:rPr>
          <w:rFonts w:ascii="Franklin Gothic Book" w:hAnsi="Franklin Gothic Book"/>
          <w:sz w:val="24"/>
        </w:rPr>
        <w:t xml:space="preserve">Tato smlouva nabývá platnosti dnem jejího podpisu oprávněnými zástupci obou smluvních stran </w:t>
      </w:r>
      <w:r>
        <w:rPr>
          <w:rFonts w:ascii="Franklin Gothic Book" w:hAnsi="Franklin Gothic Book"/>
          <w:sz w:val="24"/>
        </w:rPr>
        <w:t xml:space="preserve">a účinnosti </w:t>
      </w:r>
      <w:r w:rsidRPr="00A90DE4">
        <w:rPr>
          <w:rFonts w:ascii="Franklin Gothic Book" w:hAnsi="Franklin Gothic Book"/>
          <w:sz w:val="24"/>
        </w:rPr>
        <w:t>dnem uveřejnění v registru smluv dle § 6 zákona č. 340/2015 Sb., o zvláštních podmínkách účinnosti některých smluv, uveřejňování těchto smluv a o registru smluv.  Smluvní strany berou n</w:t>
      </w:r>
      <w:r>
        <w:rPr>
          <w:rFonts w:ascii="Franklin Gothic Book" w:hAnsi="Franklin Gothic Book"/>
          <w:sz w:val="24"/>
        </w:rPr>
        <w:t>a vědomí a souhlasí s tím, že tuto smlouvu</w:t>
      </w:r>
      <w:r w:rsidRPr="00A90DE4">
        <w:rPr>
          <w:rFonts w:ascii="Franklin Gothic Book" w:hAnsi="Franklin Gothic Book"/>
          <w:sz w:val="24"/>
        </w:rPr>
        <w:t xml:space="preserve"> v registru smluv uveřejní objednatel.</w:t>
      </w:r>
    </w:p>
    <w:p w14:paraId="19BD561A" w14:textId="77777777" w:rsidR="00F52368" w:rsidRDefault="005B5CA4" w:rsidP="002C4C34">
      <w:pPr>
        <w:widowControl w:val="0"/>
        <w:numPr>
          <w:ilvl w:val="0"/>
          <w:numId w:val="17"/>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4A7164">
        <w:rPr>
          <w:rFonts w:ascii="Franklin Gothic Book" w:hAnsi="Franklin Gothic Book"/>
          <w:sz w:val="24"/>
        </w:rPr>
        <w:t>Měnit nebo doplňovat text této smlouvy je možné jen formou písemných a očíslovaných dodatků podepsaných oběma smluvními stranami.</w:t>
      </w:r>
      <w:r w:rsidR="00F52368">
        <w:rPr>
          <w:rFonts w:ascii="Franklin Gothic Book" w:hAnsi="Franklin Gothic Book"/>
          <w:sz w:val="24"/>
        </w:rPr>
        <w:t xml:space="preserve"> </w:t>
      </w:r>
    </w:p>
    <w:p w14:paraId="0F9CD128" w14:textId="77777777" w:rsidR="005B5CA4" w:rsidRPr="00F52368" w:rsidRDefault="005B5CA4" w:rsidP="002C4C34">
      <w:pPr>
        <w:widowControl w:val="0"/>
        <w:numPr>
          <w:ilvl w:val="0"/>
          <w:numId w:val="17"/>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52368">
        <w:rPr>
          <w:rFonts w:ascii="Franklin Gothic Book" w:hAnsi="Franklin Gothic Book"/>
          <w:sz w:val="24"/>
        </w:rPr>
        <w:t>Stane-li se jeden nebo více bodů smlouvy neplatnými, zůstávají ostatní body v platnosti v plném znění a smluvní strany se zavazují k logickému doplnění smlouvy.</w:t>
      </w:r>
    </w:p>
    <w:p w14:paraId="0E10975E" w14:textId="77777777" w:rsidR="005B5CA4" w:rsidRDefault="005B5CA4" w:rsidP="002C4C34">
      <w:pPr>
        <w:widowControl w:val="0"/>
        <w:numPr>
          <w:ilvl w:val="0"/>
          <w:numId w:val="17"/>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lastRenderedPageBreak/>
        <w:t>Veškeré spory, které vzniknou z této smlouvy nebo v souvislosti s ní, budou řešeny u příslušného obecného soudu v ČR.</w:t>
      </w:r>
    </w:p>
    <w:p w14:paraId="2D8BAE97" w14:textId="77777777" w:rsidR="005B5CA4" w:rsidRPr="00C43355" w:rsidRDefault="005B5CA4" w:rsidP="002C4C34">
      <w:pPr>
        <w:widowControl w:val="0"/>
        <w:numPr>
          <w:ilvl w:val="0"/>
          <w:numId w:val="17"/>
        </w:numPr>
        <w:tabs>
          <w:tab w:val="clear" w:pos="720"/>
          <w:tab w:val="num" w:pos="240"/>
          <w:tab w:val="left" w:pos="284"/>
        </w:tabs>
        <w:snapToGrid w:val="0"/>
        <w:spacing w:before="0" w:after="120" w:line="240" w:lineRule="auto"/>
        <w:ind w:left="320" w:hanging="320"/>
        <w:rPr>
          <w:rFonts w:ascii="Franklin Gothic Book" w:hAnsi="Franklin Gothic Book"/>
          <w:sz w:val="24"/>
        </w:rPr>
      </w:pPr>
      <w:r w:rsidRPr="00C43355">
        <w:rPr>
          <w:rFonts w:ascii="Franklin Gothic Book" w:hAnsi="Franklin Gothic Book"/>
          <w:sz w:val="24"/>
        </w:rPr>
        <w:t xml:space="preserve"> Tato smlouva je vyhotovena </w:t>
      </w:r>
      <w:r w:rsidR="002D376D" w:rsidRPr="00C43355">
        <w:rPr>
          <w:rFonts w:ascii="Franklin Gothic Book" w:hAnsi="Franklin Gothic Book"/>
          <w:sz w:val="24"/>
        </w:rPr>
        <w:t>ve 4</w:t>
      </w:r>
      <w:r w:rsidRPr="00C43355">
        <w:rPr>
          <w:rFonts w:ascii="Franklin Gothic Book" w:hAnsi="Franklin Gothic Book"/>
          <w:sz w:val="24"/>
        </w:rPr>
        <w:t xml:space="preserve"> vyhotoveních, s platností originálu, z nichž objednatel </w:t>
      </w:r>
      <w:r w:rsidR="002D376D" w:rsidRPr="00C43355">
        <w:rPr>
          <w:rFonts w:ascii="Franklin Gothic Book" w:hAnsi="Franklin Gothic Book"/>
          <w:sz w:val="24"/>
        </w:rPr>
        <w:t>o</w:t>
      </w:r>
      <w:r w:rsidRPr="00C43355">
        <w:rPr>
          <w:rFonts w:ascii="Franklin Gothic Book" w:hAnsi="Franklin Gothic Book"/>
          <w:sz w:val="24"/>
        </w:rPr>
        <w:t xml:space="preserve">bdrží </w:t>
      </w:r>
      <w:r w:rsidR="002D376D" w:rsidRPr="00C43355">
        <w:rPr>
          <w:rFonts w:ascii="Franklin Gothic Book" w:hAnsi="Franklin Gothic Book"/>
          <w:sz w:val="24"/>
        </w:rPr>
        <w:t>2</w:t>
      </w:r>
      <w:r w:rsidRPr="00C43355">
        <w:rPr>
          <w:rFonts w:ascii="Franklin Gothic Book" w:hAnsi="Franklin Gothic Book"/>
          <w:sz w:val="24"/>
        </w:rPr>
        <w:t xml:space="preserve"> vyhotovení a zhotovitel </w:t>
      </w:r>
      <w:r w:rsidR="002D376D" w:rsidRPr="00C43355">
        <w:rPr>
          <w:rFonts w:ascii="Franklin Gothic Book" w:hAnsi="Franklin Gothic Book"/>
          <w:sz w:val="24"/>
        </w:rPr>
        <w:t>2</w:t>
      </w:r>
      <w:r w:rsidRPr="00C43355">
        <w:rPr>
          <w:rFonts w:ascii="Franklin Gothic Book" w:hAnsi="Franklin Gothic Book"/>
          <w:sz w:val="24"/>
        </w:rPr>
        <w:t xml:space="preserve"> vyhotovení.</w:t>
      </w:r>
    </w:p>
    <w:p w14:paraId="62B5AE98" w14:textId="77777777" w:rsidR="00212AFD" w:rsidRDefault="00212AFD" w:rsidP="005121C9">
      <w:pPr>
        <w:widowControl w:val="0"/>
        <w:tabs>
          <w:tab w:val="left" w:pos="1985"/>
        </w:tabs>
        <w:snapToGrid w:val="0"/>
        <w:spacing w:before="0" w:after="120" w:line="240" w:lineRule="auto"/>
        <w:ind w:left="360" w:hanging="76"/>
        <w:rPr>
          <w:rFonts w:ascii="Franklin Gothic Book" w:hAnsi="Franklin Gothic Book"/>
          <w:sz w:val="24"/>
        </w:rPr>
      </w:pPr>
    </w:p>
    <w:p w14:paraId="6EF7F1F4" w14:textId="77777777" w:rsidR="00D10341" w:rsidRPr="00D10341" w:rsidRDefault="00D10341" w:rsidP="008A2CFD">
      <w:pPr>
        <w:widowControl w:val="0"/>
        <w:tabs>
          <w:tab w:val="left" w:pos="1985"/>
        </w:tabs>
        <w:snapToGrid w:val="0"/>
        <w:spacing w:before="0" w:after="120" w:line="240" w:lineRule="auto"/>
        <w:ind w:left="284"/>
        <w:rPr>
          <w:rFonts w:ascii="Franklin Gothic Book" w:hAnsi="Franklin Gothic Book"/>
          <w:sz w:val="24"/>
        </w:rPr>
      </w:pPr>
      <w:r w:rsidRPr="00D10341">
        <w:rPr>
          <w:rFonts w:ascii="Franklin Gothic Book" w:hAnsi="Franklin Gothic Book"/>
          <w:sz w:val="24"/>
        </w:rPr>
        <w:t>Příloha č. 1 – Technická dokumentace „Návš</w:t>
      </w:r>
      <w:r w:rsidR="008A2CFD">
        <w:rPr>
          <w:rFonts w:ascii="Franklin Gothic Book" w:hAnsi="Franklin Gothic Book"/>
          <w:sz w:val="24"/>
        </w:rPr>
        <w:t>těvnický informační systém NZM“ zpracované BSS Praha s. r. o.</w:t>
      </w:r>
    </w:p>
    <w:p w14:paraId="390A1DB2" w14:textId="77777777" w:rsidR="00D10341" w:rsidRPr="00D10341" w:rsidRDefault="00D10341" w:rsidP="008A2CFD">
      <w:pPr>
        <w:widowControl w:val="0"/>
        <w:tabs>
          <w:tab w:val="left" w:pos="1985"/>
        </w:tabs>
        <w:snapToGrid w:val="0"/>
        <w:spacing w:before="0" w:after="120" w:line="240" w:lineRule="auto"/>
        <w:ind w:left="284"/>
        <w:rPr>
          <w:rFonts w:ascii="Franklin Gothic Book" w:hAnsi="Franklin Gothic Book"/>
          <w:sz w:val="24"/>
        </w:rPr>
      </w:pPr>
      <w:r w:rsidRPr="00D10341">
        <w:rPr>
          <w:rFonts w:ascii="Franklin Gothic Book" w:hAnsi="Franklin Gothic Book"/>
          <w:sz w:val="24"/>
        </w:rPr>
        <w:t>Příloha č. 2 – Projekt dobudování strukturované sítě „Strukturovaná síť NZM“</w:t>
      </w:r>
      <w:r w:rsidR="008A2CFD">
        <w:rPr>
          <w:rFonts w:ascii="Franklin Gothic Book" w:hAnsi="Franklin Gothic Book"/>
          <w:sz w:val="24"/>
        </w:rPr>
        <w:t xml:space="preserve"> zpracované </w:t>
      </w:r>
      <w:proofErr w:type="spellStart"/>
      <w:r w:rsidR="008A2CFD">
        <w:rPr>
          <w:rFonts w:ascii="Franklin Gothic Book" w:hAnsi="Franklin Gothic Book"/>
          <w:sz w:val="24"/>
        </w:rPr>
        <w:t>Lenia</w:t>
      </w:r>
      <w:proofErr w:type="spellEnd"/>
      <w:r w:rsidR="008A2CFD">
        <w:rPr>
          <w:rFonts w:ascii="Franklin Gothic Book" w:hAnsi="Franklin Gothic Book"/>
          <w:sz w:val="24"/>
        </w:rPr>
        <w:t xml:space="preserve"> spol. s. r. o.</w:t>
      </w:r>
    </w:p>
    <w:p w14:paraId="5421F979" w14:textId="77777777" w:rsidR="00D10341" w:rsidRPr="00D10341" w:rsidRDefault="00D10341" w:rsidP="00D10341">
      <w:pPr>
        <w:widowControl w:val="0"/>
        <w:tabs>
          <w:tab w:val="left" w:pos="1985"/>
        </w:tabs>
        <w:snapToGrid w:val="0"/>
        <w:spacing w:before="0" w:after="120" w:line="240" w:lineRule="auto"/>
        <w:ind w:left="360" w:hanging="76"/>
        <w:rPr>
          <w:rFonts w:ascii="Franklin Gothic Book" w:hAnsi="Franklin Gothic Book"/>
          <w:sz w:val="24"/>
        </w:rPr>
      </w:pPr>
      <w:r w:rsidRPr="00D10341">
        <w:rPr>
          <w:rFonts w:ascii="Franklin Gothic Book" w:hAnsi="Franklin Gothic Book"/>
          <w:sz w:val="24"/>
        </w:rPr>
        <w:t>Příloha č. 3 – Položkový rozpočet dodání informačního systému v neoceněné verzi</w:t>
      </w:r>
    </w:p>
    <w:p w14:paraId="366C7F8F" w14:textId="77777777" w:rsidR="00D10341" w:rsidRPr="00D10341" w:rsidRDefault="00D10341" w:rsidP="00D10341">
      <w:pPr>
        <w:widowControl w:val="0"/>
        <w:tabs>
          <w:tab w:val="left" w:pos="1985"/>
        </w:tabs>
        <w:snapToGrid w:val="0"/>
        <w:spacing w:before="0" w:after="120" w:line="240" w:lineRule="auto"/>
        <w:ind w:left="360" w:hanging="76"/>
        <w:rPr>
          <w:rFonts w:ascii="Franklin Gothic Book" w:hAnsi="Franklin Gothic Book"/>
          <w:sz w:val="24"/>
        </w:rPr>
      </w:pPr>
      <w:r w:rsidRPr="00D10341">
        <w:rPr>
          <w:rFonts w:ascii="Franklin Gothic Book" w:hAnsi="Franklin Gothic Book"/>
          <w:sz w:val="24"/>
        </w:rPr>
        <w:t>Příloha č. 4 – Položkový rozpočet dobudování strukturované sítě (výkaz výměr) v neoceněné verzi</w:t>
      </w:r>
    </w:p>
    <w:p w14:paraId="7B665A4D" w14:textId="77777777" w:rsidR="00D10341" w:rsidRDefault="00D10341" w:rsidP="00925EAD">
      <w:pPr>
        <w:spacing w:after="120" w:line="264" w:lineRule="auto"/>
        <w:ind w:firstLine="284"/>
        <w:rPr>
          <w:rFonts w:ascii="Franklin Gothic Book" w:hAnsi="Franklin Gothic Book"/>
          <w:sz w:val="24"/>
        </w:rPr>
      </w:pPr>
      <w:r w:rsidRPr="00F139B6">
        <w:rPr>
          <w:rFonts w:ascii="Franklin Gothic Book" w:hAnsi="Franklin Gothic Book"/>
          <w:sz w:val="24"/>
        </w:rPr>
        <w:t>Příloha č</w:t>
      </w:r>
      <w:r w:rsidR="00F139B6" w:rsidRPr="00925EAD">
        <w:rPr>
          <w:rFonts w:ascii="Franklin Gothic Book" w:hAnsi="Franklin Gothic Book"/>
          <w:sz w:val="24"/>
        </w:rPr>
        <w:t>. 5</w:t>
      </w:r>
      <w:r w:rsidRPr="00F139B6">
        <w:rPr>
          <w:rFonts w:ascii="Franklin Gothic Book" w:hAnsi="Franklin Gothic Book"/>
          <w:sz w:val="24"/>
        </w:rPr>
        <w:t xml:space="preserve"> – </w:t>
      </w:r>
      <w:r w:rsidR="001608B5">
        <w:rPr>
          <w:rFonts w:ascii="Franklin Gothic Book" w:hAnsi="Franklin Gothic Book"/>
          <w:sz w:val="24"/>
        </w:rPr>
        <w:t>Rozmístění panelů</w:t>
      </w:r>
    </w:p>
    <w:p w14:paraId="20A33582" w14:textId="77777777" w:rsidR="00F850DC" w:rsidRDefault="00F850DC" w:rsidP="001E2922">
      <w:pPr>
        <w:spacing w:after="120" w:line="264" w:lineRule="auto"/>
        <w:rPr>
          <w:rFonts w:ascii="Franklin Gothic Book" w:hAnsi="Franklin Gothic Book"/>
          <w:color w:val="000000"/>
          <w:sz w:val="22"/>
          <w:szCs w:val="22"/>
        </w:rPr>
      </w:pPr>
    </w:p>
    <w:p w14:paraId="304887AE" w14:textId="6865601A" w:rsidR="00BE59C7" w:rsidRPr="00E45366" w:rsidRDefault="00BE59C7" w:rsidP="00BE59C7">
      <w:pPr>
        <w:tabs>
          <w:tab w:val="left" w:pos="4678"/>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V</w:t>
      </w:r>
      <w:r w:rsidR="00376A78">
        <w:rPr>
          <w:rFonts w:ascii="Franklin Gothic Book" w:hAnsi="Franklin Gothic Book"/>
          <w:color w:val="000000"/>
          <w:sz w:val="22"/>
          <w:szCs w:val="22"/>
        </w:rPr>
        <w:t> Prahe dne: …………………….</w:t>
      </w:r>
      <w:r w:rsidRPr="00E45366">
        <w:rPr>
          <w:rFonts w:ascii="Franklin Gothic Book" w:hAnsi="Franklin Gothic Book"/>
          <w:color w:val="000000"/>
          <w:sz w:val="22"/>
          <w:szCs w:val="22"/>
        </w:rPr>
        <w:tab/>
        <w:t xml:space="preserve">V </w:t>
      </w:r>
      <w:r w:rsidRPr="00E45366">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00376A78">
        <w:rPr>
          <w:rFonts w:ascii="Franklin Gothic Book" w:hAnsi="Franklin Gothic Book"/>
          <w:color w:val="000000"/>
          <w:sz w:val="22"/>
          <w:szCs w:val="22"/>
        </w:rPr>
        <w:t>…………………….</w:t>
      </w:r>
    </w:p>
    <w:p w14:paraId="6989F4AD" w14:textId="77777777" w:rsidR="00B15DBB" w:rsidRDefault="00B15DBB" w:rsidP="00011501">
      <w:pPr>
        <w:tabs>
          <w:tab w:val="left" w:pos="0"/>
          <w:tab w:val="left" w:pos="2835"/>
          <w:tab w:val="left" w:pos="5529"/>
        </w:tabs>
        <w:spacing w:before="0" w:after="0" w:line="240" w:lineRule="auto"/>
        <w:rPr>
          <w:rFonts w:ascii="Franklin Gothic Book" w:hAnsi="Franklin Gothic Book"/>
          <w:color w:val="000000"/>
          <w:sz w:val="24"/>
        </w:rPr>
      </w:pPr>
    </w:p>
    <w:p w14:paraId="6C7C8236" w14:textId="77777777" w:rsid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Zhotovitel:</w:t>
      </w:r>
      <w:r w:rsidRPr="00011501">
        <w:rPr>
          <w:rFonts w:ascii="Franklin Gothic Book" w:hAnsi="Franklin Gothic Book"/>
          <w:color w:val="000000"/>
          <w:sz w:val="24"/>
        </w:rPr>
        <w:tab/>
        <w:t xml:space="preserve">                                  Objednatel:</w:t>
      </w:r>
      <w:r w:rsidRPr="00011501">
        <w:rPr>
          <w:rFonts w:ascii="Franklin Gothic Book" w:hAnsi="Franklin Gothic Book"/>
          <w:color w:val="000000"/>
          <w:sz w:val="24"/>
        </w:rPr>
        <w:tab/>
        <w:t xml:space="preserve">                              </w:t>
      </w:r>
    </w:p>
    <w:p w14:paraId="7F9C4AFF" w14:textId="77777777" w:rsidR="00BE59C7" w:rsidRP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r w:rsidRPr="00011501">
        <w:rPr>
          <w:rFonts w:ascii="Franklin Gothic Book" w:hAnsi="Franklin Gothic Book"/>
          <w:color w:val="000000"/>
          <w:sz w:val="24"/>
        </w:rPr>
        <w:tab/>
      </w:r>
      <w:r w:rsidRPr="00011501">
        <w:rPr>
          <w:rFonts w:ascii="Franklin Gothic Book" w:hAnsi="Franklin Gothic Book"/>
          <w:color w:val="000000"/>
          <w:sz w:val="24"/>
        </w:rPr>
        <w:tab/>
      </w:r>
    </w:p>
    <w:p w14:paraId="29F622BB" w14:textId="77777777"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629F30C8" w14:textId="77777777"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101F4220" w14:textId="77777777"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1A387475" w14:textId="565DC115" w:rsidR="00BE59C7" w:rsidRPr="00011501" w:rsidRDefault="00376A78" w:rsidP="00011501">
      <w:pPr>
        <w:tabs>
          <w:tab w:val="left" w:pos="0"/>
          <w:tab w:val="left" w:pos="2835"/>
          <w:tab w:val="left" w:pos="5529"/>
        </w:tabs>
        <w:spacing w:before="0" w:after="0" w:line="240" w:lineRule="auto"/>
        <w:rPr>
          <w:rFonts w:ascii="Franklin Gothic Book" w:hAnsi="Franklin Gothic Book"/>
          <w:color w:val="000000"/>
          <w:sz w:val="24"/>
        </w:rPr>
      </w:pPr>
      <w:r>
        <w:rPr>
          <w:rFonts w:ascii="Franklin Gothic Book" w:hAnsi="Franklin Gothic Book"/>
          <w:color w:val="000000"/>
          <w:sz w:val="24"/>
        </w:rPr>
        <w:t>……</w:t>
      </w:r>
      <w:r w:rsidRPr="00011501">
        <w:rPr>
          <w:rFonts w:ascii="Franklin Gothic Book" w:hAnsi="Franklin Gothic Book"/>
          <w:color w:val="000000"/>
          <w:sz w:val="24"/>
        </w:rPr>
        <w:t>……………………………………………..</w:t>
      </w:r>
      <w:r>
        <w:rPr>
          <w:rFonts w:ascii="Franklin Gothic Book" w:hAnsi="Franklin Gothic Book"/>
          <w:color w:val="000000"/>
          <w:sz w:val="24"/>
        </w:rPr>
        <w:t xml:space="preserve">                     </w:t>
      </w:r>
      <w:r w:rsidR="002C79C8">
        <w:rPr>
          <w:rFonts w:ascii="Franklin Gothic Book" w:hAnsi="Franklin Gothic Book"/>
          <w:color w:val="000000"/>
          <w:sz w:val="24"/>
        </w:rPr>
        <w:t>……</w:t>
      </w:r>
      <w:r w:rsidR="00BE59C7" w:rsidRPr="00011501">
        <w:rPr>
          <w:rFonts w:ascii="Franklin Gothic Book" w:hAnsi="Franklin Gothic Book"/>
          <w:color w:val="000000"/>
          <w:sz w:val="24"/>
        </w:rPr>
        <w:t>……………………………………………..</w:t>
      </w:r>
    </w:p>
    <w:p w14:paraId="02D87424" w14:textId="7B8F958F" w:rsidR="00BE59C7" w:rsidRPr="00011501" w:rsidRDefault="00BE59C7" w:rsidP="007C56AC">
      <w:pPr>
        <w:spacing w:before="0" w:after="0" w:line="240" w:lineRule="auto"/>
        <w:rPr>
          <w:rFonts w:ascii="Franklin Gothic Book" w:hAnsi="Franklin Gothic Book"/>
          <w:color w:val="000000"/>
          <w:sz w:val="24"/>
        </w:rPr>
      </w:pPr>
      <w:r w:rsidRPr="00011501">
        <w:rPr>
          <w:rFonts w:ascii="Franklin Gothic Book" w:hAnsi="Franklin Gothic Book"/>
          <w:sz w:val="24"/>
        </w:rPr>
        <w:t xml:space="preserve"> </w:t>
      </w:r>
      <w:r w:rsidR="00376A78">
        <w:rPr>
          <w:rFonts w:ascii="Franklin Gothic Book" w:hAnsi="Franklin Gothic Book"/>
          <w:sz w:val="24"/>
        </w:rPr>
        <w:t xml:space="preserve">              BSS Praha s.r.o.</w:t>
      </w:r>
      <w:r w:rsidRPr="00011501">
        <w:rPr>
          <w:rFonts w:ascii="Franklin Gothic Book" w:hAnsi="Franklin Gothic Book"/>
          <w:color w:val="000000"/>
          <w:sz w:val="24"/>
        </w:rPr>
        <w:t xml:space="preserve">                                     Národní zemědělské muzeum </w:t>
      </w:r>
      <w:proofErr w:type="spellStart"/>
      <w:r w:rsidRPr="00011501">
        <w:rPr>
          <w:rFonts w:ascii="Franklin Gothic Book" w:hAnsi="Franklin Gothic Book"/>
          <w:color w:val="000000"/>
          <w:sz w:val="24"/>
        </w:rPr>
        <w:t>s.p.o</w:t>
      </w:r>
      <w:proofErr w:type="spellEnd"/>
      <w:r w:rsidRPr="00011501">
        <w:rPr>
          <w:rFonts w:ascii="Franklin Gothic Book" w:hAnsi="Franklin Gothic Book"/>
          <w:color w:val="000000"/>
          <w:sz w:val="24"/>
        </w:rPr>
        <w:t>.</w:t>
      </w:r>
    </w:p>
    <w:p w14:paraId="33D67C8A" w14:textId="6847FC72" w:rsidR="00647435" w:rsidRDefault="00BE59C7" w:rsidP="004D0644">
      <w:pPr>
        <w:spacing w:before="0" w:after="0" w:line="240" w:lineRule="auto"/>
        <w:rPr>
          <w:rFonts w:ascii="Franklin Gothic Book" w:hAnsi="Franklin Gothic Book"/>
          <w:bCs/>
          <w:color w:val="000000"/>
          <w:sz w:val="24"/>
        </w:rPr>
      </w:pPr>
      <w:r w:rsidRPr="00011501">
        <w:rPr>
          <w:rFonts w:ascii="Franklin Gothic Book" w:hAnsi="Franklin Gothic Book"/>
          <w:sz w:val="24"/>
        </w:rPr>
        <w:t xml:space="preserve">   </w:t>
      </w:r>
      <w:r w:rsidR="00376A78">
        <w:rPr>
          <w:rFonts w:ascii="Franklin Gothic Book" w:hAnsi="Franklin Gothic Book"/>
          <w:sz w:val="24"/>
        </w:rPr>
        <w:t xml:space="preserve">              </w:t>
      </w:r>
      <w:bookmarkStart w:id="2" w:name="_GoBack"/>
      <w:bookmarkEnd w:id="2"/>
    </w:p>
    <w:p w14:paraId="4674910D" w14:textId="77777777" w:rsidR="00647435" w:rsidRDefault="00647435" w:rsidP="00011501">
      <w:pPr>
        <w:tabs>
          <w:tab w:val="left" w:pos="5387"/>
        </w:tabs>
        <w:spacing w:before="0" w:after="0" w:line="240" w:lineRule="auto"/>
        <w:rPr>
          <w:rFonts w:ascii="Franklin Gothic Book" w:hAnsi="Franklin Gothic Book"/>
          <w:bCs/>
          <w:color w:val="000000"/>
          <w:sz w:val="24"/>
        </w:rPr>
      </w:pPr>
    </w:p>
    <w:sectPr w:rsidR="00647435" w:rsidSect="00B72DE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7F56D" w14:textId="77777777" w:rsidR="00333649" w:rsidRDefault="00333649" w:rsidP="00B72DE9">
      <w:pPr>
        <w:spacing w:before="0" w:after="0" w:line="240" w:lineRule="auto"/>
      </w:pPr>
      <w:r>
        <w:separator/>
      </w:r>
    </w:p>
  </w:endnote>
  <w:endnote w:type="continuationSeparator" w:id="0">
    <w:p w14:paraId="39B187D4" w14:textId="77777777" w:rsidR="00333649" w:rsidRDefault="00333649"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xi Sans">
    <w:altName w:val="Times New Roman"/>
    <w:charset w:val="00"/>
    <w:family w:val="auto"/>
    <w:pitch w:val="variable"/>
  </w:font>
  <w:font w:name="Thornda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80699"/>
      <w:docPartObj>
        <w:docPartGallery w:val="Page Numbers (Bottom of Page)"/>
        <w:docPartUnique/>
      </w:docPartObj>
    </w:sdtPr>
    <w:sdtEndPr/>
    <w:sdtContent>
      <w:p w14:paraId="3D0D8B3D" w14:textId="5C902AD8" w:rsidR="008B61BE" w:rsidRDefault="008B61BE">
        <w:pPr>
          <w:pStyle w:val="Zpat"/>
          <w:jc w:val="right"/>
        </w:pPr>
        <w:r>
          <w:fldChar w:fldCharType="begin"/>
        </w:r>
        <w:r>
          <w:instrText>PAGE   \* MERGEFORMAT</w:instrText>
        </w:r>
        <w:r>
          <w:fldChar w:fldCharType="separate"/>
        </w:r>
        <w:r w:rsidR="004D0644">
          <w:rPr>
            <w:noProof/>
          </w:rPr>
          <w:t>19</w:t>
        </w:r>
        <w:r>
          <w:fldChar w:fldCharType="end"/>
        </w:r>
      </w:p>
    </w:sdtContent>
  </w:sdt>
  <w:p w14:paraId="4BA37954" w14:textId="77777777" w:rsidR="008B61BE" w:rsidRDefault="008B61B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17578" w14:textId="77777777" w:rsidR="00333649" w:rsidRDefault="00333649" w:rsidP="00B72DE9">
      <w:pPr>
        <w:spacing w:before="0" w:after="0" w:line="240" w:lineRule="auto"/>
      </w:pPr>
      <w:r>
        <w:separator/>
      </w:r>
    </w:p>
  </w:footnote>
  <w:footnote w:type="continuationSeparator" w:id="0">
    <w:p w14:paraId="76D1A69D" w14:textId="77777777" w:rsidR="00333649" w:rsidRDefault="00333649"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FFD20" w14:textId="77777777" w:rsidR="008B61BE" w:rsidRDefault="008B61BE">
    <w:pPr>
      <w:pStyle w:val="Zhlav"/>
    </w:pPr>
  </w:p>
  <w:p w14:paraId="6AEE97FA" w14:textId="77777777" w:rsidR="008B61BE" w:rsidRDefault="008B61BE">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6D3C" w14:textId="77777777" w:rsidR="008B61BE" w:rsidRDefault="008B61BE">
    <w:pPr>
      <w:pStyle w:val="Zhlav"/>
    </w:pPr>
    <w:r w:rsidRPr="00A73148">
      <w:rPr>
        <w:noProof/>
      </w:rPr>
      <w:drawing>
        <wp:inline distT="0" distB="0" distL="0" distR="0" wp14:anchorId="0DEFDFBE" wp14:editId="4667356C">
          <wp:extent cx="2234565" cy="906145"/>
          <wp:effectExtent l="0" t="0" r="0" b="8255"/>
          <wp:docPr id="2" name="Obrázek 2" descr="NZM_logotyp_antracito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ZM_logotyp_antracito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565" cy="90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FC3FBC"/>
    <w:multiLevelType w:val="hybridMultilevel"/>
    <w:tmpl w:val="7B1EAD0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183DA1"/>
    <w:multiLevelType w:val="hybridMultilevel"/>
    <w:tmpl w:val="14E889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44BB0C5C"/>
    <w:multiLevelType w:val="hybridMultilevel"/>
    <w:tmpl w:val="31FCEE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521B2C76"/>
    <w:multiLevelType w:val="hybridMultilevel"/>
    <w:tmpl w:val="DCFAF322"/>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6"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7"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18" w15:restartNumberingAfterBreak="0">
    <w:nsid w:val="64C52DA4"/>
    <w:multiLevelType w:val="multilevel"/>
    <w:tmpl w:val="180CECF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lvl w:ilvl="1">
      <w:start w:val="1"/>
      <w:numFmt w:val="lowerLetter"/>
      <w:lvlText w:val="%2."/>
      <w:lvlJc w:val="left"/>
      <w:pPr>
        <w:tabs>
          <w:tab w:val="num" w:pos="502"/>
        </w:tabs>
        <w:ind w:left="502" w:hanging="360"/>
      </w:pPr>
    </w:lvl>
    <w:lvl w:ilvl="2" w:tentative="1">
      <w:start w:val="1"/>
      <w:numFmt w:val="lowerRoman"/>
      <w:lvlText w:val="%3."/>
      <w:lvlJc w:val="right"/>
      <w:pPr>
        <w:tabs>
          <w:tab w:val="num" w:pos="1222"/>
        </w:tabs>
        <w:ind w:left="1222" w:hanging="180"/>
      </w:pPr>
    </w:lvl>
    <w:lvl w:ilvl="3" w:tentative="1">
      <w:start w:val="1"/>
      <w:numFmt w:val="decimal"/>
      <w:lvlText w:val="%4."/>
      <w:lvlJc w:val="left"/>
      <w:pPr>
        <w:tabs>
          <w:tab w:val="num" w:pos="1942"/>
        </w:tabs>
        <w:ind w:left="1942" w:hanging="360"/>
      </w:pPr>
    </w:lvl>
    <w:lvl w:ilvl="4" w:tentative="1">
      <w:start w:val="1"/>
      <w:numFmt w:val="lowerLetter"/>
      <w:lvlText w:val="%5."/>
      <w:lvlJc w:val="left"/>
      <w:pPr>
        <w:tabs>
          <w:tab w:val="num" w:pos="2662"/>
        </w:tabs>
        <w:ind w:left="2662" w:hanging="360"/>
      </w:pPr>
    </w:lvl>
    <w:lvl w:ilvl="5" w:tentative="1">
      <w:start w:val="1"/>
      <w:numFmt w:val="lowerRoman"/>
      <w:lvlText w:val="%6."/>
      <w:lvlJc w:val="right"/>
      <w:pPr>
        <w:tabs>
          <w:tab w:val="num" w:pos="3382"/>
        </w:tabs>
        <w:ind w:left="3382" w:hanging="180"/>
      </w:pPr>
    </w:lvl>
    <w:lvl w:ilvl="6" w:tentative="1">
      <w:start w:val="1"/>
      <w:numFmt w:val="decimal"/>
      <w:lvlText w:val="%7."/>
      <w:lvlJc w:val="left"/>
      <w:pPr>
        <w:tabs>
          <w:tab w:val="num" w:pos="4102"/>
        </w:tabs>
        <w:ind w:left="4102" w:hanging="360"/>
      </w:pPr>
    </w:lvl>
    <w:lvl w:ilvl="7" w:tentative="1">
      <w:start w:val="1"/>
      <w:numFmt w:val="lowerLetter"/>
      <w:lvlText w:val="%8."/>
      <w:lvlJc w:val="left"/>
      <w:pPr>
        <w:tabs>
          <w:tab w:val="num" w:pos="4822"/>
        </w:tabs>
        <w:ind w:left="4822" w:hanging="360"/>
      </w:pPr>
    </w:lvl>
    <w:lvl w:ilvl="8" w:tentative="1">
      <w:start w:val="1"/>
      <w:numFmt w:val="lowerRoman"/>
      <w:lvlText w:val="%9."/>
      <w:lvlJc w:val="right"/>
      <w:pPr>
        <w:tabs>
          <w:tab w:val="num" w:pos="5542"/>
        </w:tabs>
        <w:ind w:left="5542" w:hanging="180"/>
      </w:pPr>
    </w:lvl>
  </w:abstractNum>
  <w:abstractNum w:abstractNumId="19"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1" w15:restartNumberingAfterBreak="0">
    <w:nsid w:val="788E3F0C"/>
    <w:multiLevelType w:val="hybridMultilevel"/>
    <w:tmpl w:val="D1AAFDC0"/>
    <w:lvl w:ilvl="0" w:tplc="889EA560">
      <w:numFmt w:val="bullet"/>
      <w:lvlText w:val="-"/>
      <w:lvlJc w:val="left"/>
      <w:pPr>
        <w:tabs>
          <w:tab w:val="num" w:pos="360"/>
        </w:tabs>
        <w:ind w:left="360" w:hanging="360"/>
      </w:pPr>
      <w:rPr>
        <w:rFonts w:ascii="Franklin Gothic Book" w:eastAsia="Times New Roman" w:hAnsi="Franklin Gothic Book" w:cs="Arial" w:hint="default"/>
        <w:b/>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16"/>
  </w:num>
  <w:num w:numId="4">
    <w:abstractNumId w:val="8"/>
  </w:num>
  <w:num w:numId="5">
    <w:abstractNumId w:val="20"/>
  </w:num>
  <w:num w:numId="6">
    <w:abstractNumId w:val="9"/>
  </w:num>
  <w:num w:numId="7">
    <w:abstractNumId w:val="7"/>
  </w:num>
  <w:num w:numId="8">
    <w:abstractNumId w:val="5"/>
  </w:num>
  <w:num w:numId="9">
    <w:abstractNumId w:val="6"/>
  </w:num>
  <w:num w:numId="10">
    <w:abstractNumId w:val="3"/>
  </w:num>
  <w:num w:numId="11">
    <w:abstractNumId w:val="1"/>
  </w:num>
  <w:num w:numId="12">
    <w:abstractNumId w:val="10"/>
  </w:num>
  <w:num w:numId="13">
    <w:abstractNumId w:val="22"/>
  </w:num>
  <w:num w:numId="14">
    <w:abstractNumId w:val="23"/>
  </w:num>
  <w:num w:numId="15">
    <w:abstractNumId w:val="14"/>
  </w:num>
  <w:num w:numId="16">
    <w:abstractNumId w:val="2"/>
  </w:num>
  <w:num w:numId="17">
    <w:abstractNumId w:val="12"/>
  </w:num>
  <w:num w:numId="18">
    <w:abstractNumId w:val="11"/>
  </w:num>
  <w:num w:numId="19">
    <w:abstractNumId w:val="0"/>
  </w:num>
  <w:num w:numId="20">
    <w:abstractNumId w:val="19"/>
  </w:num>
  <w:num w:numId="21">
    <w:abstractNumId w:val="15"/>
  </w:num>
  <w:num w:numId="22">
    <w:abstractNumId w:val="21"/>
  </w:num>
  <w:num w:numId="23">
    <w:abstractNumId w:val="4"/>
  </w:num>
  <w:num w:numId="2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8DB"/>
    <w:rsid w:val="00005B71"/>
    <w:rsid w:val="00011501"/>
    <w:rsid w:val="00017B00"/>
    <w:rsid w:val="00020E65"/>
    <w:rsid w:val="00024326"/>
    <w:rsid w:val="000266F1"/>
    <w:rsid w:val="00030B0A"/>
    <w:rsid w:val="0003664C"/>
    <w:rsid w:val="000379F1"/>
    <w:rsid w:val="00044D88"/>
    <w:rsid w:val="000467D8"/>
    <w:rsid w:val="000544E4"/>
    <w:rsid w:val="0006242D"/>
    <w:rsid w:val="00070654"/>
    <w:rsid w:val="00074CBB"/>
    <w:rsid w:val="00083785"/>
    <w:rsid w:val="00091870"/>
    <w:rsid w:val="00091FA9"/>
    <w:rsid w:val="00093365"/>
    <w:rsid w:val="000A625F"/>
    <w:rsid w:val="000B2690"/>
    <w:rsid w:val="000B6861"/>
    <w:rsid w:val="000B7D53"/>
    <w:rsid w:val="000D0F6C"/>
    <w:rsid w:val="000E2101"/>
    <w:rsid w:val="0010024D"/>
    <w:rsid w:val="0014355F"/>
    <w:rsid w:val="00160235"/>
    <w:rsid w:val="001608B5"/>
    <w:rsid w:val="00164AF6"/>
    <w:rsid w:val="0017756C"/>
    <w:rsid w:val="001A0C1C"/>
    <w:rsid w:val="001B4A71"/>
    <w:rsid w:val="001D2EF5"/>
    <w:rsid w:val="001E2922"/>
    <w:rsid w:val="001E5E53"/>
    <w:rsid w:val="001F2703"/>
    <w:rsid w:val="001F7634"/>
    <w:rsid w:val="00212AFD"/>
    <w:rsid w:val="002179AD"/>
    <w:rsid w:val="00223A66"/>
    <w:rsid w:val="0022497F"/>
    <w:rsid w:val="00226BF4"/>
    <w:rsid w:val="00234B44"/>
    <w:rsid w:val="002350D3"/>
    <w:rsid w:val="0023590B"/>
    <w:rsid w:val="00245A05"/>
    <w:rsid w:val="002614CB"/>
    <w:rsid w:val="00262A5B"/>
    <w:rsid w:val="00271E2F"/>
    <w:rsid w:val="00273EAF"/>
    <w:rsid w:val="00292D9A"/>
    <w:rsid w:val="002A25FB"/>
    <w:rsid w:val="002A4B96"/>
    <w:rsid w:val="002A5C23"/>
    <w:rsid w:val="002C4C34"/>
    <w:rsid w:val="002C4FAC"/>
    <w:rsid w:val="002C5245"/>
    <w:rsid w:val="002C5ECE"/>
    <w:rsid w:val="002C73C3"/>
    <w:rsid w:val="002C79C8"/>
    <w:rsid w:val="002D376D"/>
    <w:rsid w:val="002E202B"/>
    <w:rsid w:val="0030460B"/>
    <w:rsid w:val="00304CEB"/>
    <w:rsid w:val="00304E12"/>
    <w:rsid w:val="00305556"/>
    <w:rsid w:val="003127A9"/>
    <w:rsid w:val="0031489A"/>
    <w:rsid w:val="00314E73"/>
    <w:rsid w:val="00333649"/>
    <w:rsid w:val="00334FBE"/>
    <w:rsid w:val="003475A6"/>
    <w:rsid w:val="00353E96"/>
    <w:rsid w:val="00360202"/>
    <w:rsid w:val="00362DF7"/>
    <w:rsid w:val="0037263A"/>
    <w:rsid w:val="0037659C"/>
    <w:rsid w:val="00376A78"/>
    <w:rsid w:val="003855A5"/>
    <w:rsid w:val="003944FD"/>
    <w:rsid w:val="003956AA"/>
    <w:rsid w:val="0039616F"/>
    <w:rsid w:val="003A6A8D"/>
    <w:rsid w:val="003A7D87"/>
    <w:rsid w:val="003B30A3"/>
    <w:rsid w:val="003D17E5"/>
    <w:rsid w:val="003E4DC7"/>
    <w:rsid w:val="003E6CCF"/>
    <w:rsid w:val="003F303A"/>
    <w:rsid w:val="003F6138"/>
    <w:rsid w:val="004072CB"/>
    <w:rsid w:val="0041383B"/>
    <w:rsid w:val="004167F0"/>
    <w:rsid w:val="0042714A"/>
    <w:rsid w:val="00427645"/>
    <w:rsid w:val="00443F02"/>
    <w:rsid w:val="00446200"/>
    <w:rsid w:val="00470A13"/>
    <w:rsid w:val="004735FE"/>
    <w:rsid w:val="004770B9"/>
    <w:rsid w:val="00493CEA"/>
    <w:rsid w:val="004A46CF"/>
    <w:rsid w:val="004A7164"/>
    <w:rsid w:val="004D00DA"/>
    <w:rsid w:val="004D0644"/>
    <w:rsid w:val="004E3D20"/>
    <w:rsid w:val="004E64D0"/>
    <w:rsid w:val="004E7B88"/>
    <w:rsid w:val="004F1827"/>
    <w:rsid w:val="0050468E"/>
    <w:rsid w:val="005063B4"/>
    <w:rsid w:val="005121C9"/>
    <w:rsid w:val="0051548E"/>
    <w:rsid w:val="0051705C"/>
    <w:rsid w:val="0052572A"/>
    <w:rsid w:val="0055072F"/>
    <w:rsid w:val="00562AC4"/>
    <w:rsid w:val="00570627"/>
    <w:rsid w:val="00572B95"/>
    <w:rsid w:val="00582661"/>
    <w:rsid w:val="005926DB"/>
    <w:rsid w:val="00594A1B"/>
    <w:rsid w:val="005B5CA4"/>
    <w:rsid w:val="005B625C"/>
    <w:rsid w:val="005C5AAD"/>
    <w:rsid w:val="005C6B6E"/>
    <w:rsid w:val="005C7B28"/>
    <w:rsid w:val="005D07F1"/>
    <w:rsid w:val="005D6826"/>
    <w:rsid w:val="005E0FE6"/>
    <w:rsid w:val="005E2A51"/>
    <w:rsid w:val="005E2A55"/>
    <w:rsid w:val="005E3954"/>
    <w:rsid w:val="005E52CB"/>
    <w:rsid w:val="005E6129"/>
    <w:rsid w:val="005F13F3"/>
    <w:rsid w:val="00603BA1"/>
    <w:rsid w:val="00630223"/>
    <w:rsid w:val="0064174E"/>
    <w:rsid w:val="00647435"/>
    <w:rsid w:val="0065038E"/>
    <w:rsid w:val="00675049"/>
    <w:rsid w:val="00691AD6"/>
    <w:rsid w:val="006A2FAD"/>
    <w:rsid w:val="006A3702"/>
    <w:rsid w:val="006B2E6C"/>
    <w:rsid w:val="006C61D5"/>
    <w:rsid w:val="006C6E67"/>
    <w:rsid w:val="006D5196"/>
    <w:rsid w:val="006D62D7"/>
    <w:rsid w:val="006E23D3"/>
    <w:rsid w:val="006F24A5"/>
    <w:rsid w:val="00713FAF"/>
    <w:rsid w:val="00720457"/>
    <w:rsid w:val="0072079F"/>
    <w:rsid w:val="00723048"/>
    <w:rsid w:val="00734F66"/>
    <w:rsid w:val="0074104A"/>
    <w:rsid w:val="00742DA9"/>
    <w:rsid w:val="0074367A"/>
    <w:rsid w:val="00744C4F"/>
    <w:rsid w:val="00757338"/>
    <w:rsid w:val="007579AD"/>
    <w:rsid w:val="007637BE"/>
    <w:rsid w:val="0078443B"/>
    <w:rsid w:val="007A2EBD"/>
    <w:rsid w:val="007A5431"/>
    <w:rsid w:val="007C2946"/>
    <w:rsid w:val="007C3D9E"/>
    <w:rsid w:val="007C5307"/>
    <w:rsid w:val="007C56AC"/>
    <w:rsid w:val="007C599D"/>
    <w:rsid w:val="007D1328"/>
    <w:rsid w:val="007E36C0"/>
    <w:rsid w:val="0080446F"/>
    <w:rsid w:val="00806D7B"/>
    <w:rsid w:val="00812CCD"/>
    <w:rsid w:val="00836C31"/>
    <w:rsid w:val="008421CB"/>
    <w:rsid w:val="00844C33"/>
    <w:rsid w:val="008472ED"/>
    <w:rsid w:val="00861B20"/>
    <w:rsid w:val="0086609A"/>
    <w:rsid w:val="00867A48"/>
    <w:rsid w:val="00883A48"/>
    <w:rsid w:val="0089145D"/>
    <w:rsid w:val="008955E3"/>
    <w:rsid w:val="008A2CFD"/>
    <w:rsid w:val="008A5A86"/>
    <w:rsid w:val="008A6DB5"/>
    <w:rsid w:val="008B0AE5"/>
    <w:rsid w:val="008B47C4"/>
    <w:rsid w:val="008B61BE"/>
    <w:rsid w:val="008B69A7"/>
    <w:rsid w:val="008C1CB3"/>
    <w:rsid w:val="008C6C85"/>
    <w:rsid w:val="008D3BC6"/>
    <w:rsid w:val="008D5CE9"/>
    <w:rsid w:val="008E3FBF"/>
    <w:rsid w:val="008F1677"/>
    <w:rsid w:val="008F17A6"/>
    <w:rsid w:val="008F1B0D"/>
    <w:rsid w:val="0090630B"/>
    <w:rsid w:val="00916C95"/>
    <w:rsid w:val="00925EAD"/>
    <w:rsid w:val="00927FCA"/>
    <w:rsid w:val="00931108"/>
    <w:rsid w:val="00933913"/>
    <w:rsid w:val="00934012"/>
    <w:rsid w:val="009348B0"/>
    <w:rsid w:val="0094386F"/>
    <w:rsid w:val="00947A75"/>
    <w:rsid w:val="00950C8A"/>
    <w:rsid w:val="0095345B"/>
    <w:rsid w:val="00964F7A"/>
    <w:rsid w:val="00965E03"/>
    <w:rsid w:val="00966A31"/>
    <w:rsid w:val="009804A9"/>
    <w:rsid w:val="00987043"/>
    <w:rsid w:val="009A5C76"/>
    <w:rsid w:val="009B02F5"/>
    <w:rsid w:val="009B5993"/>
    <w:rsid w:val="009D12C9"/>
    <w:rsid w:val="009E7574"/>
    <w:rsid w:val="00A013AE"/>
    <w:rsid w:val="00A01A54"/>
    <w:rsid w:val="00A17CA1"/>
    <w:rsid w:val="00A21DCF"/>
    <w:rsid w:val="00A2281B"/>
    <w:rsid w:val="00A27DE2"/>
    <w:rsid w:val="00A31736"/>
    <w:rsid w:val="00A44922"/>
    <w:rsid w:val="00A504C9"/>
    <w:rsid w:val="00A540B6"/>
    <w:rsid w:val="00A5559C"/>
    <w:rsid w:val="00A765B9"/>
    <w:rsid w:val="00A96791"/>
    <w:rsid w:val="00AA1CD7"/>
    <w:rsid w:val="00AA223B"/>
    <w:rsid w:val="00AA4615"/>
    <w:rsid w:val="00AA72AA"/>
    <w:rsid w:val="00AB53C7"/>
    <w:rsid w:val="00AD37E8"/>
    <w:rsid w:val="00AD736D"/>
    <w:rsid w:val="00AD73B2"/>
    <w:rsid w:val="00AF45DB"/>
    <w:rsid w:val="00AF69CB"/>
    <w:rsid w:val="00B15DBB"/>
    <w:rsid w:val="00B2146B"/>
    <w:rsid w:val="00B27CBA"/>
    <w:rsid w:val="00B343DA"/>
    <w:rsid w:val="00B36E71"/>
    <w:rsid w:val="00B50667"/>
    <w:rsid w:val="00B72DE9"/>
    <w:rsid w:val="00B768BE"/>
    <w:rsid w:val="00B816EA"/>
    <w:rsid w:val="00B843C1"/>
    <w:rsid w:val="00B9476B"/>
    <w:rsid w:val="00B94FD4"/>
    <w:rsid w:val="00BA0D30"/>
    <w:rsid w:val="00BA2F7C"/>
    <w:rsid w:val="00BB36D3"/>
    <w:rsid w:val="00BC11D2"/>
    <w:rsid w:val="00BD1E2E"/>
    <w:rsid w:val="00BD43F0"/>
    <w:rsid w:val="00BD7A3F"/>
    <w:rsid w:val="00BE08E3"/>
    <w:rsid w:val="00BE407C"/>
    <w:rsid w:val="00BE59C7"/>
    <w:rsid w:val="00BF11D2"/>
    <w:rsid w:val="00BF215A"/>
    <w:rsid w:val="00BF583A"/>
    <w:rsid w:val="00C003F5"/>
    <w:rsid w:val="00C31C01"/>
    <w:rsid w:val="00C42D98"/>
    <w:rsid w:val="00C43355"/>
    <w:rsid w:val="00C43B87"/>
    <w:rsid w:val="00C46F95"/>
    <w:rsid w:val="00C51E0B"/>
    <w:rsid w:val="00C57A27"/>
    <w:rsid w:val="00C7640A"/>
    <w:rsid w:val="00C81C9E"/>
    <w:rsid w:val="00C90D14"/>
    <w:rsid w:val="00C934D3"/>
    <w:rsid w:val="00C9557C"/>
    <w:rsid w:val="00CA00C9"/>
    <w:rsid w:val="00CA21AE"/>
    <w:rsid w:val="00CB0342"/>
    <w:rsid w:val="00CB1BEC"/>
    <w:rsid w:val="00CC1A76"/>
    <w:rsid w:val="00CD0C11"/>
    <w:rsid w:val="00CF4A6C"/>
    <w:rsid w:val="00D04C6F"/>
    <w:rsid w:val="00D0558F"/>
    <w:rsid w:val="00D10341"/>
    <w:rsid w:val="00D10905"/>
    <w:rsid w:val="00D133B3"/>
    <w:rsid w:val="00D13E9D"/>
    <w:rsid w:val="00D2086F"/>
    <w:rsid w:val="00D20BB4"/>
    <w:rsid w:val="00D34DB6"/>
    <w:rsid w:val="00D562D7"/>
    <w:rsid w:val="00D56C69"/>
    <w:rsid w:val="00D60B03"/>
    <w:rsid w:val="00D64AE7"/>
    <w:rsid w:val="00D668B7"/>
    <w:rsid w:val="00D8461F"/>
    <w:rsid w:val="00D93A39"/>
    <w:rsid w:val="00D93D2D"/>
    <w:rsid w:val="00D943CB"/>
    <w:rsid w:val="00D950D6"/>
    <w:rsid w:val="00DA07BC"/>
    <w:rsid w:val="00DB2B71"/>
    <w:rsid w:val="00DB310B"/>
    <w:rsid w:val="00DD08C0"/>
    <w:rsid w:val="00DD142C"/>
    <w:rsid w:val="00DF39D4"/>
    <w:rsid w:val="00E10BF4"/>
    <w:rsid w:val="00E17B33"/>
    <w:rsid w:val="00E21799"/>
    <w:rsid w:val="00E219E1"/>
    <w:rsid w:val="00E36117"/>
    <w:rsid w:val="00E4757F"/>
    <w:rsid w:val="00E658F1"/>
    <w:rsid w:val="00E67FD7"/>
    <w:rsid w:val="00E77010"/>
    <w:rsid w:val="00E81371"/>
    <w:rsid w:val="00E85554"/>
    <w:rsid w:val="00E9061F"/>
    <w:rsid w:val="00E944A5"/>
    <w:rsid w:val="00E95571"/>
    <w:rsid w:val="00EB1B81"/>
    <w:rsid w:val="00EB1FA4"/>
    <w:rsid w:val="00EB671F"/>
    <w:rsid w:val="00EB719C"/>
    <w:rsid w:val="00EB7DD7"/>
    <w:rsid w:val="00EE1C19"/>
    <w:rsid w:val="00F00574"/>
    <w:rsid w:val="00F01931"/>
    <w:rsid w:val="00F02694"/>
    <w:rsid w:val="00F139B6"/>
    <w:rsid w:val="00F14FA1"/>
    <w:rsid w:val="00F222E2"/>
    <w:rsid w:val="00F52368"/>
    <w:rsid w:val="00F829D7"/>
    <w:rsid w:val="00F850DC"/>
    <w:rsid w:val="00F87302"/>
    <w:rsid w:val="00F93ACE"/>
    <w:rsid w:val="00FA3B7B"/>
    <w:rsid w:val="00FA6EAA"/>
    <w:rsid w:val="00FC2040"/>
    <w:rsid w:val="00FD17C0"/>
    <w:rsid w:val="00FD4A15"/>
    <w:rsid w:val="00FF0520"/>
    <w:rsid w:val="00FF0D49"/>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C8F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1">
    <w:name w:val="1"/>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23590B"/>
    <w:pPr>
      <w:spacing w:before="80" w:line="240" w:lineRule="exact"/>
    </w:pPr>
    <w:rPr>
      <w:rFonts w:ascii="Times New Roman" w:eastAsia="Calibri" w:hAnsi="Times New Roman"/>
      <w:sz w:val="24"/>
      <w:szCs w:val="16"/>
    </w:rPr>
  </w:style>
  <w:style w:type="character" w:styleId="Siln">
    <w:name w:val="Strong"/>
    <w:uiPriority w:val="22"/>
    <w:qFormat/>
    <w:rsid w:val="00235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EA66A-A94A-49FF-B068-5ECE6128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7965</Words>
  <Characters>46998</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2020-11-18T09:21:00Z</dcterms:created>
  <dcterms:modified xsi:type="dcterms:W3CDTF">2020-11-18T09:26:00Z</dcterms:modified>
</cp:coreProperties>
</file>