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</w:t>
      </w:r>
      <w:r w:rsidR="00DA212F">
        <w:rPr>
          <w:rFonts w:asciiTheme="minorHAnsi" w:hAnsiTheme="minorHAnsi" w:cstheme="minorHAnsi"/>
          <w:sz w:val="20"/>
          <w:szCs w:val="20"/>
        </w:rPr>
        <w:t xml:space="preserve"> dodatku</w:t>
      </w:r>
      <w:bookmarkStart w:id="0" w:name="_GoBack"/>
      <w:bookmarkEnd w:id="0"/>
      <w:r w:rsidRPr="003B1752">
        <w:rPr>
          <w:rFonts w:asciiTheme="minorHAnsi" w:hAnsiTheme="minorHAnsi" w:cstheme="minorHAnsi"/>
          <w:sz w:val="20"/>
          <w:szCs w:val="20"/>
        </w:rPr>
        <w:t xml:space="preserve">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BD4ED2">
        <w:rPr>
          <w:rFonts w:asciiTheme="minorHAnsi" w:hAnsiTheme="minorHAnsi" w:cstheme="minorHAnsi"/>
          <w:sz w:val="20"/>
          <w:szCs w:val="20"/>
        </w:rPr>
        <w:t>89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331207" w:rsidRPr="0033120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331207" w:rsidRPr="0033120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31207" w:rsidRPr="0033120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ČR 2020</w:t>
            </w:r>
          </w:p>
          <w:p w:rsidR="00331207" w:rsidRPr="0033120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  <w:p w:rsidR="00331207" w:rsidRPr="0033120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Konference Efektivní nemocnice 2020</w:t>
            </w:r>
          </w:p>
          <w:p w:rsidR="00331207" w:rsidRPr="0033120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E1F01" w:rsidRPr="00C05E27" w:rsidRDefault="00331207" w:rsidP="003312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 2/2020/3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značky ČPZP v pozici „hlavní partner“  v celostátním projektu „Efektivní nemocnice 2020“.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331207" w:rsidRPr="00331207" w:rsidRDefault="00AB469F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Hlavní partnerství zahrnuje: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a)     umístění loga ČPZP na podpůrných materiálech (tištěné plakáty, které se zasílají do nemocnic v tištěné podobě, kde budou umístěny od 1. 2. do 31 .8. 2020 k průzkumu „Nemocnice ČR 2020“,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b)     umístění loga ČPZP v elektronicky distribuovaných materiálech k odborné konferenci (např. program zasílaný účastníkům a potencionálním účastníkům konference) „Efektivní nemocnice 2020 – Strategie zdravotních pojišťoven a nemocnic“,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c)     uveřejnění loga ČPZP v elektronicky distribuovaných tiskových zprávách pro média a představitele nemocnic ČR,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d)    umístění loga ČPZP na webových stránkách akce – www.hc-institute.org v pozici „Hlavní partner“ – sekce „Partneři“ ,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e)   umístění loga ČPZP na webových stránkách akce – www.hc-institute.org v pozici „hlavní partne</w:t>
            </w:r>
            <w:r w:rsidR="00AB469F">
              <w:rPr>
                <w:rFonts w:ascii="Calibri" w:hAnsi="Calibri" w:cs="Calibri"/>
                <w:sz w:val="20"/>
                <w:szCs w:val="20"/>
                <w:lang w:eastAsia="en-US"/>
              </w:rPr>
              <w:t>r“ – sekce „Editbox“ .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Dokladace: fotodokumentace podle bodu a), b), c), d), e).</w:t>
            </w:r>
          </w:p>
          <w:p w:rsidR="00331207" w:rsidRPr="00331207" w:rsidRDefault="00331207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E1F01" w:rsidRPr="004E3C1D" w:rsidRDefault="00AB469F" w:rsidP="0033120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  <w:r w:rsidR="00331207" w:rsidRPr="00331207">
              <w:rPr>
                <w:rFonts w:ascii="Calibri" w:hAnsi="Calibri" w:cs="Calibri"/>
                <w:sz w:val="20"/>
                <w:szCs w:val="20"/>
                <w:lang w:eastAsia="en-US"/>
              </w:rPr>
              <w:t>po dodání dokladace.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>HEALTHCARE INSTITUTE o.p.s.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>Jižní 2256/5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>700 30 Ostrava-Zábřeh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>O 1242 vedená u Krajského soudu v Ostravě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>IČO: 27003388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>DIČ: CZ27003388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FA0C6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69F" w:rsidRPr="00AB469F" w:rsidRDefault="00FA0C65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 xxx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B469F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FA0C6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AB469F" w:rsidRPr="00AB469F" w:rsidRDefault="00AB469F" w:rsidP="00AB469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F01" w:rsidRPr="004E3C1D" w:rsidRDefault="00AB469F" w:rsidP="00FA0C6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FA0C6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BD4ED2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79 990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BD4ED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79 990</w:t>
            </w:r>
          </w:p>
        </w:tc>
      </w:tr>
      <w:bookmarkEnd w:id="1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BD4ED2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79 990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AB469F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2 359,70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B469F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82 349,70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39" w:rsidRDefault="00541939" w:rsidP="003B1752">
      <w:pPr>
        <w:spacing w:after="0"/>
      </w:pPr>
      <w:r>
        <w:separator/>
      </w:r>
    </w:p>
  </w:endnote>
  <w:endnote w:type="continuationSeparator" w:id="0">
    <w:p w:rsidR="00541939" w:rsidRDefault="0054193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39" w:rsidRDefault="00541939" w:rsidP="003B1752">
      <w:pPr>
        <w:spacing w:after="0"/>
      </w:pPr>
      <w:r>
        <w:separator/>
      </w:r>
    </w:p>
  </w:footnote>
  <w:footnote w:type="continuationSeparator" w:id="0">
    <w:p w:rsidR="00541939" w:rsidRDefault="0054193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5B97"/>
    <w:rsid w:val="000E6F53"/>
    <w:rsid w:val="00105330"/>
    <w:rsid w:val="00154F75"/>
    <w:rsid w:val="00165241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1207"/>
    <w:rsid w:val="003379CF"/>
    <w:rsid w:val="003506D4"/>
    <w:rsid w:val="00351DBD"/>
    <w:rsid w:val="003907CC"/>
    <w:rsid w:val="003B175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44F3E"/>
    <w:rsid w:val="00457401"/>
    <w:rsid w:val="00471E89"/>
    <w:rsid w:val="004B0C6E"/>
    <w:rsid w:val="004B1A89"/>
    <w:rsid w:val="004E3C1D"/>
    <w:rsid w:val="004F2584"/>
    <w:rsid w:val="0050233C"/>
    <w:rsid w:val="00506563"/>
    <w:rsid w:val="00506C9A"/>
    <w:rsid w:val="00523207"/>
    <w:rsid w:val="005324E6"/>
    <w:rsid w:val="00541939"/>
    <w:rsid w:val="00550C95"/>
    <w:rsid w:val="00562AAE"/>
    <w:rsid w:val="00581E89"/>
    <w:rsid w:val="0058787A"/>
    <w:rsid w:val="00590435"/>
    <w:rsid w:val="005C21DE"/>
    <w:rsid w:val="00623D0C"/>
    <w:rsid w:val="006419B1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30454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1256E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469F"/>
    <w:rsid w:val="00AB5E32"/>
    <w:rsid w:val="00AD5F76"/>
    <w:rsid w:val="00B02AA9"/>
    <w:rsid w:val="00B07F26"/>
    <w:rsid w:val="00B16D42"/>
    <w:rsid w:val="00B275E0"/>
    <w:rsid w:val="00B44786"/>
    <w:rsid w:val="00B53B18"/>
    <w:rsid w:val="00B77E3B"/>
    <w:rsid w:val="00B81BCF"/>
    <w:rsid w:val="00B87A75"/>
    <w:rsid w:val="00B956AD"/>
    <w:rsid w:val="00BA5B79"/>
    <w:rsid w:val="00BC732B"/>
    <w:rsid w:val="00BD4ED2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0F2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212F"/>
    <w:rsid w:val="00DA3609"/>
    <w:rsid w:val="00DC15FE"/>
    <w:rsid w:val="00DE0981"/>
    <w:rsid w:val="00DF0338"/>
    <w:rsid w:val="00E22F83"/>
    <w:rsid w:val="00E43D8D"/>
    <w:rsid w:val="00E47179"/>
    <w:rsid w:val="00E51815"/>
    <w:rsid w:val="00E73B5E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54B98"/>
    <w:rsid w:val="00F602A0"/>
    <w:rsid w:val="00F62732"/>
    <w:rsid w:val="00F67176"/>
    <w:rsid w:val="00F7348F"/>
    <w:rsid w:val="00F756BC"/>
    <w:rsid w:val="00F77909"/>
    <w:rsid w:val="00F91B1B"/>
    <w:rsid w:val="00FA0C65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EC8D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Grobelná Michaela</cp:lastModifiedBy>
  <cp:revision>4</cp:revision>
  <cp:lastPrinted>2020-01-14T11:30:00Z</cp:lastPrinted>
  <dcterms:created xsi:type="dcterms:W3CDTF">2020-11-05T10:55:00Z</dcterms:created>
  <dcterms:modified xsi:type="dcterms:W3CDTF">2020-11-05T11:10:00Z</dcterms:modified>
</cp:coreProperties>
</file>