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6A6A32">
              <w:rPr>
                <w:rFonts w:ascii="Arial Narrow" w:hAnsi="Arial Narrow" w:cs="Tahoma"/>
                <w:b/>
                <w:sz w:val="28"/>
                <w:szCs w:val="28"/>
              </w:rPr>
              <w:t>J0175/2020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r w:rsidR="006A6A32">
              <w:rPr>
                <w:rFonts w:ascii="Arial Narrow" w:hAnsi="Arial Narrow" w:cs="Tahoma"/>
                <w:b/>
                <w:sz w:val="28"/>
                <w:szCs w:val="28"/>
              </w:rPr>
              <w:t>Samec</w:t>
            </w:r>
          </w:p>
        </w:tc>
      </w:tr>
      <w:tr w:rsidR="00E564E7" w:rsidRPr="00E24BA5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6A6A3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ATELIÉR MAUR s.r.o.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6A6A3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Libušínská 575/82, Plzeň - Božkov, 32600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spis.zn.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6A6A32">
              <w:rPr>
                <w:rFonts w:ascii="Arial Narrow" w:hAnsi="Arial Narrow" w:cs="Tahoma"/>
                <w:sz w:val="28"/>
                <w:szCs w:val="28"/>
              </w:rPr>
              <w:t>25241885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č.ú.: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fax: 381234647,  GSM 724/050850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u  Vás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CA79A9" w:rsidRDefault="006A6A32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vánoční výzboba dle cenové nabídky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  <w:r w:rsidR="006A6A32">
              <w:rPr>
                <w:rFonts w:ascii="Arial Narrow" w:hAnsi="Arial Narrow" w:cs="Tahoma"/>
                <w:sz w:val="28"/>
                <w:szCs w:val="28"/>
              </w:rPr>
              <w:t>vánoční výzdoba</w:t>
            </w:r>
            <w:r w:rsidR="006A6A32">
              <w:rPr>
                <w:rFonts w:ascii="Arial Narrow" w:hAnsi="Arial Narrow" w:cs="Tahoma"/>
                <w:sz w:val="28"/>
                <w:szCs w:val="28"/>
              </w:rPr>
              <w:cr/>
              <w:t xml:space="preserve">
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6A6A32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100 156,20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6A6A32">
              <w:rPr>
                <w:rFonts w:ascii="Arial Narrow" w:hAnsi="Arial Narrow" w:cs="Tahoma"/>
                <w:sz w:val="28"/>
                <w:szCs w:val="28"/>
              </w:rPr>
              <w:t>18. 11. 2020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6A6A32">
              <w:rPr>
                <w:rFonts w:ascii="Arial Narrow" w:hAnsi="Arial Narrow" w:cs="Tahoma"/>
                <w:sz w:val="28"/>
                <w:szCs w:val="28"/>
              </w:rPr>
              <w:t>30. 11. 2020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:rsidR="00E564E7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povinnen k uveřejnění smlouvy/objednávky nad 50.000 Kč prostřednictvím registru smluv.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6A6A32">
              <w:rPr>
                <w:rFonts w:ascii="Arial Narrow" w:hAnsi="Arial Narrow" w:cs="Tahoma"/>
                <w:sz w:val="28"/>
                <w:szCs w:val="28"/>
              </w:rPr>
              <w:t>18. 11. 2020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E7"/>
    <w:rsid w:val="0031584B"/>
    <w:rsid w:val="0034680F"/>
    <w:rsid w:val="0045670E"/>
    <w:rsid w:val="004F608F"/>
    <w:rsid w:val="005561D1"/>
    <w:rsid w:val="005F4E82"/>
    <w:rsid w:val="006A6A32"/>
    <w:rsid w:val="0070510B"/>
    <w:rsid w:val="00841B5D"/>
    <w:rsid w:val="00897605"/>
    <w:rsid w:val="00AA41D4"/>
    <w:rsid w:val="00C6320C"/>
    <w:rsid w:val="00CA79A9"/>
    <w:rsid w:val="00E24BA5"/>
    <w:rsid w:val="00E5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svackova</cp:lastModifiedBy>
  <cp:revision>2</cp:revision>
  <cp:lastPrinted>2020-03-24T07:14:00Z</cp:lastPrinted>
  <dcterms:created xsi:type="dcterms:W3CDTF">2020-11-18T07:20:00Z</dcterms:created>
  <dcterms:modified xsi:type="dcterms:W3CDTF">2020-11-18T07:20:00Z</dcterms:modified>
</cp:coreProperties>
</file>