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58" w:rsidRPr="009B2558" w:rsidRDefault="006077EF" w:rsidP="009B2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b/>
          <w:sz w:val="24"/>
          <w:szCs w:val="24"/>
        </w:rPr>
        <w:t>Seznam subdodavatelů</w:t>
      </w:r>
      <w:r w:rsidRPr="009B2558">
        <w:rPr>
          <w:rFonts w:ascii="Times New Roman" w:hAnsi="Times New Roman"/>
          <w:sz w:val="24"/>
          <w:szCs w:val="24"/>
        </w:rPr>
        <w:t>,</w:t>
      </w:r>
    </w:p>
    <w:p w:rsidR="009B2558" w:rsidRDefault="006077EF" w:rsidP="009B2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sz w:val="24"/>
          <w:szCs w:val="24"/>
        </w:rPr>
        <w:t>s jejichž pomocí dodavatel předpokládá realizaci veřejné zakázky</w:t>
      </w:r>
      <w:r w:rsidR="009B2558" w:rsidRPr="009B2558">
        <w:rPr>
          <w:rFonts w:ascii="Times New Roman" w:hAnsi="Times New Roman"/>
          <w:sz w:val="24"/>
          <w:szCs w:val="24"/>
        </w:rPr>
        <w:t xml:space="preserve"> </w:t>
      </w:r>
      <w:r w:rsidRPr="009B2558">
        <w:rPr>
          <w:rFonts w:ascii="Times New Roman" w:hAnsi="Times New Roman"/>
          <w:sz w:val="24"/>
          <w:szCs w:val="24"/>
        </w:rPr>
        <w:t xml:space="preserve">pro zakázku: </w:t>
      </w:r>
    </w:p>
    <w:p w:rsidR="00EE75F8" w:rsidRPr="009B2558" w:rsidRDefault="00EE75F8" w:rsidP="009B255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2348"/>
        <w:gridCol w:w="2548"/>
        <w:gridCol w:w="2088"/>
        <w:gridCol w:w="1945"/>
      </w:tblGrid>
      <w:tr w:rsidR="0095300D" w:rsidRPr="009B2558" w:rsidTr="0095300D">
        <w:tc>
          <w:tcPr>
            <w:tcW w:w="5491" w:type="dxa"/>
            <w:gridSpan w:val="3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</w:tcPr>
          <w:p w:rsidR="0095300D" w:rsidRPr="009B2558" w:rsidRDefault="0095300D" w:rsidP="00D109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558">
              <w:rPr>
                <w:rFonts w:ascii="Times New Roman" w:hAnsi="Times New Roman"/>
                <w:sz w:val="20"/>
                <w:szCs w:val="20"/>
              </w:rPr>
              <w:t>část plnění VZ, kterou hodlá uchazeč zadat subdodavateli</w:t>
            </w:r>
          </w:p>
        </w:tc>
        <w:tc>
          <w:tcPr>
            <w:tcW w:w="1945" w:type="dxa"/>
          </w:tcPr>
          <w:p w:rsidR="0095300D" w:rsidRPr="009B2558" w:rsidRDefault="0095300D" w:rsidP="00D109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558">
              <w:rPr>
                <w:rFonts w:ascii="Times New Roman" w:hAnsi="Times New Roman"/>
                <w:sz w:val="20"/>
                <w:szCs w:val="20"/>
              </w:rPr>
              <w:t>% subdodávky z objemu veřejné zakázky</w:t>
            </w: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Název dodavatele:</w:t>
            </w:r>
          </w:p>
        </w:tc>
        <w:tc>
          <w:tcPr>
            <w:tcW w:w="2548" w:type="dxa"/>
          </w:tcPr>
          <w:p w:rsidR="0095300D" w:rsidRPr="009B2558" w:rsidRDefault="0048416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STAMOZA , společnost s ručením omezeným</w:t>
            </w:r>
          </w:p>
        </w:tc>
        <w:tc>
          <w:tcPr>
            <w:tcW w:w="2088" w:type="dxa"/>
            <w:vMerge w:val="restart"/>
          </w:tcPr>
          <w:p w:rsidR="0048416D" w:rsidRDefault="0048416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300D" w:rsidRPr="009B2558" w:rsidRDefault="0048416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Inženýrská činnost Technické poradenství Odborné vedení stavby</w:t>
            </w:r>
          </w:p>
        </w:tc>
        <w:tc>
          <w:tcPr>
            <w:tcW w:w="1945" w:type="dxa"/>
            <w:vMerge w:val="restart"/>
          </w:tcPr>
          <w:p w:rsidR="0095300D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416D" w:rsidRDefault="0048416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416D" w:rsidRDefault="0048416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416D" w:rsidRPr="009B2558" w:rsidRDefault="0048416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548" w:type="dxa"/>
          </w:tcPr>
          <w:p w:rsidR="0095300D" w:rsidRPr="009B2558" w:rsidRDefault="0048416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Vrázova 2429/7, Cheb 350 02</w:t>
            </w: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548" w:type="dxa"/>
          </w:tcPr>
          <w:p w:rsidR="0095300D" w:rsidRPr="009B2558" w:rsidRDefault="000F3331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548" w:type="dxa"/>
          </w:tcPr>
          <w:p w:rsidR="0095300D" w:rsidRPr="009B2558" w:rsidRDefault="000F3331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548" w:type="dxa"/>
          </w:tcPr>
          <w:p w:rsidR="0095300D" w:rsidRPr="009B2558" w:rsidRDefault="0048416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45358800/CZ45358800</w:t>
            </w: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Název dodavatele: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Název dodavatele: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558">
              <w:rPr>
                <w:rFonts w:ascii="Times New Roman" w:hAnsi="Times New Roman"/>
                <w:b/>
                <w:sz w:val="24"/>
                <w:szCs w:val="24"/>
              </w:rPr>
              <w:t>Název dodavatele: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</w:tcPr>
          <w:p w:rsidR="0095300D" w:rsidRPr="009B2558" w:rsidRDefault="0095300D" w:rsidP="00917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Sídlo/místo podnikání: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Tel./fax.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00D" w:rsidRPr="009B2558" w:rsidTr="0095300D">
        <w:tc>
          <w:tcPr>
            <w:tcW w:w="595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8" w:type="dxa"/>
          </w:tcPr>
          <w:p w:rsidR="0095300D" w:rsidRPr="009B2558" w:rsidRDefault="0095300D" w:rsidP="00D10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558">
              <w:rPr>
                <w:rFonts w:ascii="Times New Roman" w:hAnsi="Times New Roman"/>
                <w:sz w:val="24"/>
                <w:szCs w:val="24"/>
              </w:rPr>
              <w:t>IČ/DIČ</w:t>
            </w:r>
          </w:p>
        </w:tc>
        <w:tc>
          <w:tcPr>
            <w:tcW w:w="2548" w:type="dxa"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95300D" w:rsidRPr="009B2558" w:rsidRDefault="0095300D" w:rsidP="00D10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2558" w:rsidRPr="009B2558" w:rsidRDefault="009B2558" w:rsidP="009B255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B2558" w:rsidRPr="009B2558" w:rsidRDefault="009B2558" w:rsidP="009B2558">
      <w:pPr>
        <w:spacing w:line="240" w:lineRule="auto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sz w:val="24"/>
          <w:szCs w:val="24"/>
        </w:rPr>
        <w:t xml:space="preserve">Dne: </w:t>
      </w:r>
      <w:r w:rsidR="0048416D">
        <w:rPr>
          <w:rFonts w:ascii="Times New Roman" w:hAnsi="Times New Roman"/>
          <w:sz w:val="24"/>
          <w:szCs w:val="24"/>
        </w:rPr>
        <w:t>4. 7. 2016</w:t>
      </w:r>
    </w:p>
    <w:p w:rsidR="009B2558" w:rsidRPr="009B2558" w:rsidRDefault="0048416D" w:rsidP="0048416D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Miroslav Šilhán, jednatel</w:t>
      </w:r>
    </w:p>
    <w:p w:rsidR="006E7A0C" w:rsidRPr="009B2558" w:rsidRDefault="00EE75F8" w:rsidP="009B25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</w:t>
      </w:r>
      <w:r w:rsidR="006E7A0C" w:rsidRPr="009B2558">
        <w:rPr>
          <w:rFonts w:ascii="Times New Roman" w:hAnsi="Times New Roman"/>
          <w:sz w:val="24"/>
          <w:szCs w:val="24"/>
        </w:rPr>
        <w:t>--------------------------------------------------</w:t>
      </w:r>
    </w:p>
    <w:p w:rsidR="006E7A0C" w:rsidRPr="009B2558" w:rsidRDefault="006E7A0C" w:rsidP="009B25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2558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EE75F8">
        <w:rPr>
          <w:rFonts w:ascii="Times New Roman" w:hAnsi="Times New Roman"/>
          <w:sz w:val="24"/>
          <w:szCs w:val="24"/>
        </w:rPr>
        <w:t xml:space="preserve">           </w:t>
      </w:r>
      <w:r w:rsidR="00EE75F8" w:rsidRPr="002F49B7">
        <w:rPr>
          <w:i/>
          <w:lang w:eastAsia="ar-SA"/>
        </w:rPr>
        <w:t>(podpis osoby oprávněné jednat jménem či za uchazeče)</w:t>
      </w:r>
    </w:p>
    <w:sectPr w:rsidR="006E7A0C" w:rsidRPr="009B2558" w:rsidSect="00AC5F6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468" w:rsidRDefault="00EB4468" w:rsidP="006E7A0C">
      <w:pPr>
        <w:spacing w:after="0" w:line="240" w:lineRule="auto"/>
      </w:pPr>
      <w:r>
        <w:separator/>
      </w:r>
    </w:p>
  </w:endnote>
  <w:endnote w:type="continuationSeparator" w:id="0">
    <w:p w:rsidR="00EB4468" w:rsidRDefault="00EB4468" w:rsidP="006E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A0C" w:rsidRDefault="006E7A0C" w:rsidP="006E7A0C">
    <w:pPr>
      <w:pStyle w:val="Zpat"/>
      <w:jc w:val="center"/>
    </w:pPr>
  </w:p>
  <w:p w:rsidR="006E7A0C" w:rsidRPr="0095300D" w:rsidRDefault="006E7A0C" w:rsidP="006E7A0C">
    <w:pPr>
      <w:pStyle w:val="Zpat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468" w:rsidRDefault="00EB4468" w:rsidP="006E7A0C">
      <w:pPr>
        <w:spacing w:after="0" w:line="240" w:lineRule="auto"/>
      </w:pPr>
      <w:r>
        <w:separator/>
      </w:r>
    </w:p>
  </w:footnote>
  <w:footnote w:type="continuationSeparator" w:id="0">
    <w:p w:rsidR="00EB4468" w:rsidRDefault="00EB4468" w:rsidP="006E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2AE" w:rsidRPr="00F43A64" w:rsidRDefault="00F43A64" w:rsidP="00DE2166">
    <w:pPr>
      <w:pStyle w:val="Zhlav"/>
      <w:jc w:val="center"/>
      <w:rPr>
        <w:rFonts w:ascii="Times New Roman" w:hAnsi="Times New Roman"/>
        <w:sz w:val="32"/>
        <w:szCs w:val="32"/>
      </w:rPr>
    </w:pPr>
    <w:r w:rsidRPr="00F43A64">
      <w:rPr>
        <w:rFonts w:ascii="Times New Roman" w:hAnsi="Times New Roman"/>
        <w:b/>
        <w:sz w:val="32"/>
        <w:szCs w:val="32"/>
      </w:rPr>
      <w:t xml:space="preserve">Rekonstrukce části ul. Tyršova – Fűgnerova-2.etapa </w:t>
    </w:r>
    <w:r w:rsidR="00DE2166" w:rsidRPr="00F43A64">
      <w:rPr>
        <w:rFonts w:ascii="Times New Roman" w:hAnsi="Times New Roman"/>
        <w:b/>
        <w:sz w:val="32"/>
        <w:szCs w:val="32"/>
      </w:rPr>
      <w:t>Jindřichův Hradec</w:t>
    </w:r>
  </w:p>
  <w:p w:rsidR="00F43A64" w:rsidRDefault="00F43A6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7EF"/>
    <w:rsid w:val="000A18DA"/>
    <w:rsid w:val="000F3331"/>
    <w:rsid w:val="002650EA"/>
    <w:rsid w:val="002D04C1"/>
    <w:rsid w:val="003509F0"/>
    <w:rsid w:val="0048416D"/>
    <w:rsid w:val="005B78B6"/>
    <w:rsid w:val="005F1AB8"/>
    <w:rsid w:val="006077EF"/>
    <w:rsid w:val="006E7A0C"/>
    <w:rsid w:val="007642BF"/>
    <w:rsid w:val="008A35E9"/>
    <w:rsid w:val="00917A2D"/>
    <w:rsid w:val="0095300D"/>
    <w:rsid w:val="009B2558"/>
    <w:rsid w:val="009C25BA"/>
    <w:rsid w:val="00A21885"/>
    <w:rsid w:val="00A444B1"/>
    <w:rsid w:val="00AC5F6B"/>
    <w:rsid w:val="00AE3C9F"/>
    <w:rsid w:val="00B048D6"/>
    <w:rsid w:val="00BC358E"/>
    <w:rsid w:val="00C26710"/>
    <w:rsid w:val="00C8735F"/>
    <w:rsid w:val="00CF44DD"/>
    <w:rsid w:val="00D109E2"/>
    <w:rsid w:val="00D242AE"/>
    <w:rsid w:val="00D4516A"/>
    <w:rsid w:val="00DB4EDA"/>
    <w:rsid w:val="00DE2166"/>
    <w:rsid w:val="00E10F85"/>
    <w:rsid w:val="00E5236F"/>
    <w:rsid w:val="00E709B2"/>
    <w:rsid w:val="00E97F08"/>
    <w:rsid w:val="00EB4468"/>
    <w:rsid w:val="00EE75F8"/>
    <w:rsid w:val="00F43A64"/>
    <w:rsid w:val="00F50B1A"/>
    <w:rsid w:val="00F5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F6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077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E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7A0C"/>
  </w:style>
  <w:style w:type="paragraph" w:styleId="Zpat">
    <w:name w:val="footer"/>
    <w:basedOn w:val="Normln"/>
    <w:link w:val="ZpatChar"/>
    <w:unhideWhenUsed/>
    <w:rsid w:val="006E7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7A0C"/>
  </w:style>
  <w:style w:type="paragraph" w:styleId="Textbubliny">
    <w:name w:val="Balloon Text"/>
    <w:basedOn w:val="Normln"/>
    <w:link w:val="TextbublinyChar"/>
    <w:uiPriority w:val="99"/>
    <w:semiHidden/>
    <w:unhideWhenUsed/>
    <w:rsid w:val="006E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7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meujh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Pechova</dc:creator>
  <cp:lastModifiedBy>Karel Holý</cp:lastModifiedBy>
  <cp:revision>2</cp:revision>
  <dcterms:created xsi:type="dcterms:W3CDTF">2016-08-24T07:19:00Z</dcterms:created>
  <dcterms:modified xsi:type="dcterms:W3CDTF">2016-08-24T07:19:00Z</dcterms:modified>
</cp:coreProperties>
</file>