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5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4962"/>
        <w:gridCol w:w="567"/>
        <w:gridCol w:w="781"/>
        <w:gridCol w:w="1487"/>
        <w:gridCol w:w="1111"/>
        <w:gridCol w:w="1157"/>
      </w:tblGrid>
      <w:tr w:rsidR="002A3768" w:rsidRPr="002A3768" w:rsidTr="002A3768">
        <w:trPr>
          <w:gridAfter w:val="1"/>
          <w:wAfter w:w="1157" w:type="dxa"/>
          <w:trHeight w:val="345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0" w:name="RANGE!A1:G35"/>
            <w:r w:rsidRPr="002A376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VÝKAZ VÝMĚR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2A3768" w:rsidRPr="002A3768" w:rsidTr="002A3768">
        <w:trPr>
          <w:trHeight w:val="255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2A3768" w:rsidRPr="002A3768" w:rsidTr="002A3768">
        <w:trPr>
          <w:trHeight w:val="525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Stavba:   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Revitalizace historické aleje z Litovle na Nové zámky - II. etapa</w:t>
            </w:r>
          </w:p>
        </w:tc>
      </w:tr>
      <w:tr w:rsidR="002A3768" w:rsidRPr="002A3768" w:rsidTr="002A3768">
        <w:trPr>
          <w:trHeight w:val="255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Objekt: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ind w:right="1513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Výsadba stromů</w:t>
            </w:r>
          </w:p>
        </w:tc>
      </w:tr>
      <w:tr w:rsidR="002A3768" w:rsidRPr="002A3768" w:rsidTr="002A3768">
        <w:trPr>
          <w:trHeight w:val="255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Objednatel: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AOPK</w:t>
            </w:r>
          </w:p>
        </w:tc>
      </w:tr>
      <w:tr w:rsidR="002A3768" w:rsidRPr="002A3768" w:rsidTr="002A3768">
        <w:trPr>
          <w:trHeight w:val="255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Zhotovitel: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A3768" w:rsidRPr="002A3768" w:rsidTr="002A3768">
        <w:trPr>
          <w:trHeight w:val="225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2A3768" w:rsidRPr="002A3768" w:rsidTr="002A3768">
        <w:trPr>
          <w:gridAfter w:val="1"/>
          <w:wAfter w:w="1157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P.Č.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celkem</w:t>
            </w:r>
          </w:p>
        </w:tc>
      </w:tr>
      <w:tr w:rsidR="002A3768" w:rsidRPr="002A3768" w:rsidTr="002A3768">
        <w:trPr>
          <w:gridAfter w:val="1"/>
          <w:wAfter w:w="1157" w:type="dxa"/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</w:tr>
      <w:tr w:rsidR="002A3768" w:rsidRPr="002A3768" w:rsidTr="002A3768">
        <w:trPr>
          <w:gridAfter w:val="1"/>
          <w:wAfter w:w="1157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DDDDDD" w:fill="C0C0C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2A3768" w:rsidRPr="002A3768" w:rsidTr="002A3768">
        <w:trPr>
          <w:gridAfter w:val="1"/>
          <w:wAfter w:w="1157" w:type="dxa"/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768" w:rsidRPr="002A3768" w:rsidTr="002A3768">
        <w:trPr>
          <w:gridAfter w:val="1"/>
          <w:wAfter w:w="1157" w:type="dxa"/>
          <w:trHeight w:val="5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Výsadba </w:t>
            </w:r>
            <w:proofErr w:type="spellStart"/>
            <w:r w:rsidRPr="002A3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soliterních</w:t>
            </w:r>
            <w:proofErr w:type="spellEnd"/>
            <w:r w:rsidRPr="002A3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stromů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183102115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Vykopání jamky v rovině a svahu do 1:5 objemu 0,4m3 bez výměny půdy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14250,00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184102113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Výsadba dřeviny s balem o průměru do 400 mm do vyhloubené </w:t>
            </w:r>
            <w:proofErr w:type="gramStart"/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jamky  v rovině</w:t>
            </w:r>
            <w:proofErr w:type="gramEnd"/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svahu do 1:5  se zalitím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17100,00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185802114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Aplikace </w:t>
            </w:r>
            <w:proofErr w:type="spellStart"/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hydrokrystalu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570,00</w:t>
            </w:r>
          </w:p>
        </w:tc>
      </w:tr>
      <w:tr w:rsidR="002A3768" w:rsidRPr="002A3768" w:rsidTr="002A3768">
        <w:trPr>
          <w:gridAfter w:val="1"/>
          <w:wAfter w:w="1157" w:type="dxa"/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184215412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Zhotovení závlahové mísy u </w:t>
            </w:r>
            <w:proofErr w:type="spellStart"/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soliterních</w:t>
            </w:r>
            <w:proofErr w:type="spellEnd"/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dřevin ve svahu </w:t>
            </w:r>
            <w:proofErr w:type="gramStart"/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1 : 5         o průměru</w:t>
            </w:r>
            <w:proofErr w:type="gramEnd"/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mísy do 1m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5700,00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proofErr w:type="spellStart"/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Hydrokrystal</w:t>
            </w:r>
            <w:proofErr w:type="spellEnd"/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4560,00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184215133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Ukotvení stromu 3 kůly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8550,00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M010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 xml:space="preserve">Kůly </w:t>
            </w:r>
            <w:proofErr w:type="spellStart"/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prům</w:t>
            </w:r>
            <w:proofErr w:type="spellEnd"/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 xml:space="preserve"> 6cm, l= 200 cm (3ks / strom)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171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69,00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11799,00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1" w:name="_GoBack"/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M020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Příčky (3ks / strom)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171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2394,00</w:t>
            </w:r>
          </w:p>
        </w:tc>
      </w:tr>
      <w:bookmarkEnd w:id="1"/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M030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 xml:space="preserve">Popruh (1,5bm/strom)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proofErr w:type="spellStart"/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114,0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1368,00</w:t>
            </w:r>
          </w:p>
        </w:tc>
      </w:tr>
      <w:tr w:rsidR="002A3768" w:rsidRPr="002A3768" w:rsidTr="002A3768">
        <w:trPr>
          <w:gridAfter w:val="1"/>
          <w:wAfter w:w="1157" w:type="dxa"/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Nátěr kmene ochranným prostředkem + očištění kmene před aplikací ochranného nátěru, natření kmene základním nátěrem a provedení finálního nátěru (včetně spotřebního a pomocného materiálu) - technologie viz textová část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11400,00</w:t>
            </w:r>
          </w:p>
        </w:tc>
      </w:tr>
      <w:tr w:rsidR="002A3768" w:rsidRPr="002A3768" w:rsidTr="002A3768">
        <w:trPr>
          <w:gridAfter w:val="1"/>
          <w:wAfter w:w="1157" w:type="dxa"/>
          <w:trHeight w:val="55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184813121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Ochrana dřevin před okusem zvěří mechanicky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5700,00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Chránička proti okusu - králičí  pletivo šířka ok 20 mm 200x33 cm/strom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57,00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5700,00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184911431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Mulčování rostlin borkou v rovině a </w:t>
            </w:r>
            <w:proofErr w:type="gramStart"/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svahu  do</w:t>
            </w:r>
            <w:proofErr w:type="gramEnd"/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1:5 ve vrstvě                100-150mm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3363,00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Bílá/hnědá dřevní štěpka vč. dovozu ( 0,15m3/strom)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8,55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490,00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4189,50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Voda pro zálivku 100l/strom (zalití ve dvou dávkách po 50l)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6,3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119,13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185851121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Dovoz </w:t>
            </w:r>
            <w:proofErr w:type="gramStart"/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vody  pro</w:t>
            </w:r>
            <w:proofErr w:type="gramEnd"/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zálivku rostlin na vzdálenost  do 1000m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3150,00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184806111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Komparativní řez korun stromů po výsadbě D KO do 2m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3363,00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b/>
                <w:bCs/>
                <w:color w:val="0066CC"/>
                <w:sz w:val="16"/>
                <w:szCs w:val="16"/>
                <w:lang w:eastAsia="cs-CZ"/>
              </w:rPr>
              <w:t>Rostlinný materiál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 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stromy listnaté vel. 10/12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66CC"/>
                <w:sz w:val="16"/>
                <w:szCs w:val="16"/>
                <w:lang w:eastAsia="cs-CZ"/>
              </w:rPr>
              <w:t> 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MAT01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proofErr w:type="spellStart"/>
            <w:r w:rsidRPr="002A3768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Quercus</w:t>
            </w:r>
            <w:proofErr w:type="spellEnd"/>
            <w:r w:rsidRPr="002A3768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 xml:space="preserve"> robur 10/12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2100,00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119700,00</w:t>
            </w:r>
          </w:p>
        </w:tc>
      </w:tr>
      <w:tr w:rsidR="002A3768" w:rsidRPr="002A3768" w:rsidTr="002A3768">
        <w:trPr>
          <w:gridAfter w:val="1"/>
          <w:wAfter w:w="1157" w:type="dxa"/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2A3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       (bez</w:t>
            </w:r>
            <w:proofErr w:type="gramEnd"/>
            <w:r w:rsidRPr="002A3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DPH)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CC00" w:fill="99CC00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222 975,63</w:t>
            </w:r>
          </w:p>
        </w:tc>
      </w:tr>
      <w:tr w:rsidR="002A3768" w:rsidRPr="002A3768" w:rsidTr="002A3768">
        <w:trPr>
          <w:gridAfter w:val="1"/>
          <w:wAfter w:w="1157" w:type="dxa"/>
          <w:trHeight w:val="4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768" w:rsidRPr="002A3768" w:rsidTr="002A3768">
        <w:trPr>
          <w:gridAfter w:val="1"/>
          <w:wAfter w:w="1157" w:type="dxa"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768" w:rsidRPr="002A3768" w:rsidTr="002A3768">
        <w:trPr>
          <w:gridAfter w:val="1"/>
          <w:wAfter w:w="1157" w:type="dxa"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2A376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 xml:space="preserve">DPH 21%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2A376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46 824,882</w:t>
            </w:r>
          </w:p>
        </w:tc>
      </w:tr>
      <w:tr w:rsidR="002A3768" w:rsidRPr="002A3768" w:rsidTr="002A3768">
        <w:trPr>
          <w:gridAfter w:val="1"/>
          <w:wAfter w:w="1157" w:type="dxa"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3768" w:rsidRPr="002A3768" w:rsidTr="002A3768">
        <w:trPr>
          <w:gridAfter w:val="1"/>
          <w:wAfter w:w="1157" w:type="dxa"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2A376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Cena celkem s DPH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  <w:r w:rsidRPr="002A3768"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  <w:t>269 800,512</w:t>
            </w:r>
          </w:p>
        </w:tc>
      </w:tr>
      <w:tr w:rsidR="002A3768" w:rsidRPr="002A3768" w:rsidTr="002A3768">
        <w:trPr>
          <w:gridAfter w:val="1"/>
          <w:wAfter w:w="1157" w:type="dxa"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Cena celkem s DPH po zaokrouhlení na celé Kč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68" w:rsidRPr="002A3768" w:rsidRDefault="002A3768" w:rsidP="002A376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</w:pPr>
            <w:r w:rsidRPr="002A376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cs-CZ"/>
              </w:rPr>
              <w:t>269 801,000</w:t>
            </w:r>
          </w:p>
        </w:tc>
      </w:tr>
    </w:tbl>
    <w:p w:rsidR="005878FA" w:rsidRDefault="005878FA" w:rsidP="002A3768">
      <w:pPr>
        <w:ind w:left="-851"/>
      </w:pPr>
    </w:p>
    <w:sectPr w:rsidR="0058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68"/>
    <w:rsid w:val="002A3768"/>
    <w:rsid w:val="005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FFAD9-057C-471E-8B73-6C6E7415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Vávra</dc:creator>
  <cp:keywords/>
  <dc:description/>
  <cp:lastModifiedBy>Tomáš Vávra</cp:lastModifiedBy>
  <cp:revision>1</cp:revision>
  <dcterms:created xsi:type="dcterms:W3CDTF">2020-11-16T15:26:00Z</dcterms:created>
  <dcterms:modified xsi:type="dcterms:W3CDTF">2020-11-16T15:28:00Z</dcterms:modified>
</cp:coreProperties>
</file>