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06" w:rsidRPr="00887406" w:rsidRDefault="00887406" w:rsidP="00887406">
      <w:pPr>
        <w:spacing w:before="100" w:beforeAutospacing="1" w:after="100" w:afterAutospacing="1"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406">
        <w:rPr>
          <w:rFonts w:ascii="Times New Roman" w:eastAsia="Times New Roman" w:hAnsi="Times New Roman" w:cs="Times New Roman"/>
          <w:szCs w:val="24"/>
          <w:lang w:eastAsia="cs-CZ"/>
        </w:rPr>
        <w:t> </w:t>
      </w:r>
    </w:p>
    <w:p w:rsidR="00887406" w:rsidRPr="00887406" w:rsidRDefault="00887406" w:rsidP="00887406">
      <w:pPr>
        <w:spacing w:before="100" w:beforeAutospacing="1" w:after="24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br/>
      </w:r>
    </w:p>
    <w:p w:rsidR="00887406" w:rsidRPr="00887406" w:rsidRDefault="00887406" w:rsidP="00887406">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Číslo smlouvy: PPK-525a/84/20 </w:t>
      </w:r>
    </w:p>
    <w:p w:rsidR="00887406" w:rsidRPr="00887406" w:rsidRDefault="00887406" w:rsidP="00887406">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Dotační titul: A1 </w:t>
      </w:r>
    </w:p>
    <w:p w:rsidR="00887406" w:rsidRPr="00887406" w:rsidRDefault="00887406" w:rsidP="00887406">
      <w:pPr>
        <w:spacing w:before="100" w:beforeAutospacing="1" w:after="100" w:afterAutospacing="1"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p w:rsidR="00887406" w:rsidRPr="00887406" w:rsidRDefault="00887406" w:rsidP="0088740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b/>
          <w:bCs/>
          <w:szCs w:val="24"/>
          <w:lang w:eastAsia="cs-CZ"/>
        </w:rPr>
        <w:t>SMLOUVA O DÍLO</w:t>
      </w:r>
    </w:p>
    <w:p w:rsidR="00887406" w:rsidRPr="00887406" w:rsidRDefault="00887406" w:rsidP="0088740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b/>
          <w:bCs/>
          <w:szCs w:val="24"/>
          <w:lang w:eastAsia="cs-CZ"/>
        </w:rPr>
        <w:t>UZAVŘENÁ DLE USTANOVENÍ § 2586 A NÁSL. ZÁK. Č. 89/2012 SB., OBČANSKÉHO ZÁKONÍKU, VE ZNĚNÍ POZDĚJŠÍCH PŘEDPISŮ</w:t>
      </w:r>
    </w:p>
    <w:p w:rsidR="00887406" w:rsidRPr="00887406" w:rsidRDefault="00887406" w:rsidP="0088740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b/>
          <w:bCs/>
          <w:szCs w:val="24"/>
          <w:lang w:eastAsia="cs-CZ"/>
        </w:rPr>
        <w:t>I. Smluvní strany</w:t>
      </w:r>
    </w:p>
    <w:p w:rsidR="00887406" w:rsidRPr="00887406" w:rsidRDefault="00887406" w:rsidP="00887406">
      <w:pPr>
        <w:spacing w:before="100" w:beforeAutospacing="1" w:after="100" w:afterAutospacing="1"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1.1</w:t>
      </w:r>
      <w:r w:rsidRPr="00887406">
        <w:rPr>
          <w:rFonts w:ascii="Arial" w:eastAsia="Times New Roman" w:hAnsi="Arial" w:cs="Arial"/>
          <w:b/>
          <w:bCs/>
          <w:szCs w:val="24"/>
          <w:lang w:eastAsia="cs-CZ"/>
        </w:rPr>
        <w:t xml:space="preserve"> Objednatel</w:t>
      </w:r>
    </w:p>
    <w:p w:rsidR="00887406" w:rsidRPr="00887406" w:rsidRDefault="00887406" w:rsidP="00887406">
      <w:pPr>
        <w:spacing w:before="100" w:beforeAutospacing="1" w:after="100" w:afterAutospacing="1" w:line="240" w:lineRule="auto"/>
        <w:rPr>
          <w:rFonts w:ascii="Times New Roman" w:eastAsia="Times New Roman" w:hAnsi="Times New Roman" w:cs="Times New Roman"/>
          <w:sz w:val="24"/>
          <w:szCs w:val="24"/>
          <w:lang w:eastAsia="cs-CZ"/>
        </w:rPr>
      </w:pPr>
      <w:r w:rsidRPr="00887406">
        <w:rPr>
          <w:rFonts w:ascii="Arial" w:eastAsia="Times New Roman" w:hAnsi="Arial" w:cs="Arial"/>
          <w:b/>
          <w:bCs/>
          <w:szCs w:val="24"/>
          <w:lang w:eastAsia="cs-CZ"/>
        </w:rPr>
        <w:t>Česká republika - Agentura ochrany přírody a krajiny ČR</w:t>
      </w:r>
    </w:p>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Sídlo: Kaplanova 1931/1, 148 00 Praha 11 - Chodov </w:t>
      </w:r>
    </w:p>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Zastoupený: Ing. Michal Servus </w:t>
      </w:r>
      <w:r w:rsidRPr="00887406">
        <w:rPr>
          <w:rFonts w:ascii="Arial" w:eastAsia="Times New Roman" w:hAnsi="Arial" w:cs="Arial"/>
          <w:szCs w:val="24"/>
          <w:lang w:eastAsia="cs-CZ"/>
        </w:rPr>
        <w:br/>
        <w:t xml:space="preserve">ředitel RP Olomoucko </w:t>
      </w:r>
    </w:p>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Bankovní spojení: ČNB Praha, Číslo účtu: 18228011/0710</w:t>
      </w:r>
    </w:p>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IČO: 629 335 91</w:t>
      </w:r>
    </w:p>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DIČ: neplátce DPH</w:t>
      </w:r>
    </w:p>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Telefon: 585 153 963</w:t>
      </w:r>
    </w:p>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V rozsahu této smlouvy osoba zmocněná k jednání se zhotovitelem, k věcným úkonům a k převzetí díla: Mgr. Jan Vrbický</w:t>
      </w:r>
    </w:p>
    <w:p w:rsidR="00887406" w:rsidRPr="00887406" w:rsidRDefault="00887406" w:rsidP="00887406">
      <w:pPr>
        <w:spacing w:before="100" w:beforeAutospacing="1" w:after="100" w:afterAutospacing="1"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(dále jen </w:t>
      </w:r>
      <w:r w:rsidRPr="00887406">
        <w:rPr>
          <w:rFonts w:ascii="Arial" w:eastAsia="Times New Roman" w:hAnsi="Arial" w:cs="Arial"/>
        </w:rPr>
        <w:t>„</w:t>
      </w:r>
      <w:r w:rsidRPr="00887406">
        <w:rPr>
          <w:rFonts w:ascii="Arial" w:eastAsia="Times New Roman" w:hAnsi="Arial" w:cs="Arial"/>
          <w:szCs w:val="24"/>
          <w:lang w:eastAsia="cs-CZ"/>
        </w:rPr>
        <w:t>objednatel”)</w:t>
      </w:r>
    </w:p>
    <w:p w:rsidR="00887406" w:rsidRPr="00887406" w:rsidRDefault="00887406" w:rsidP="00887406">
      <w:pPr>
        <w:spacing w:before="100" w:beforeAutospacing="1" w:after="100" w:afterAutospacing="1"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a</w:t>
      </w:r>
    </w:p>
    <w:p w:rsidR="00887406" w:rsidRPr="00887406" w:rsidRDefault="00887406" w:rsidP="00887406">
      <w:pPr>
        <w:spacing w:before="100" w:beforeAutospacing="1" w:after="100" w:afterAutospacing="1"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1.2</w:t>
      </w:r>
      <w:r w:rsidRPr="00887406">
        <w:rPr>
          <w:rFonts w:ascii="Arial" w:eastAsia="Times New Roman" w:hAnsi="Arial" w:cs="Arial"/>
          <w:b/>
          <w:bCs/>
          <w:szCs w:val="24"/>
          <w:lang w:eastAsia="cs-CZ"/>
        </w:rPr>
        <w:t xml:space="preserve"> Zhotovitel</w:t>
      </w:r>
    </w:p>
    <w:p w:rsidR="00887406" w:rsidRPr="00887406" w:rsidRDefault="00887406" w:rsidP="00887406">
      <w:pPr>
        <w:spacing w:before="100" w:beforeAutospacing="1" w:after="100" w:afterAutospacing="1" w:line="240" w:lineRule="auto"/>
        <w:rPr>
          <w:rFonts w:ascii="Times New Roman" w:eastAsia="Times New Roman" w:hAnsi="Times New Roman" w:cs="Times New Roman"/>
          <w:sz w:val="24"/>
          <w:szCs w:val="24"/>
          <w:lang w:eastAsia="cs-CZ"/>
        </w:rPr>
      </w:pPr>
      <w:r w:rsidRPr="00887406">
        <w:rPr>
          <w:rFonts w:ascii="Arial" w:eastAsia="Times New Roman" w:hAnsi="Arial" w:cs="Arial"/>
          <w:b/>
          <w:bCs/>
          <w:szCs w:val="24"/>
          <w:lang w:eastAsia="cs-CZ"/>
        </w:rPr>
        <w:t xml:space="preserve">LT </w:t>
      </w:r>
      <w:proofErr w:type="spellStart"/>
      <w:r w:rsidRPr="00887406">
        <w:rPr>
          <w:rFonts w:ascii="Arial" w:eastAsia="Times New Roman" w:hAnsi="Arial" w:cs="Arial"/>
          <w:b/>
          <w:bCs/>
          <w:szCs w:val="24"/>
          <w:lang w:eastAsia="cs-CZ"/>
        </w:rPr>
        <w:t>EkoLesServis</w:t>
      </w:r>
      <w:proofErr w:type="spellEnd"/>
      <w:r w:rsidRPr="00887406">
        <w:rPr>
          <w:rFonts w:ascii="Arial" w:eastAsia="Times New Roman" w:hAnsi="Arial" w:cs="Arial"/>
          <w:b/>
          <w:bCs/>
          <w:szCs w:val="24"/>
          <w:lang w:eastAsia="cs-CZ"/>
        </w:rPr>
        <w:t xml:space="preserve"> s.r.o. </w:t>
      </w:r>
    </w:p>
    <w:p w:rsidR="00887406" w:rsidRPr="00887406" w:rsidRDefault="00887406" w:rsidP="00887406">
      <w:pPr>
        <w:spacing w:before="100" w:beforeAutospacing="1" w:after="100" w:afterAutospacing="1"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Sídlo: Příkazy 66, 783 33 Příkazy</w:t>
      </w:r>
      <w:r w:rsidRPr="00887406">
        <w:rPr>
          <w:rFonts w:ascii="Arial" w:eastAsia="Times New Roman" w:hAnsi="Arial" w:cs="Arial"/>
          <w:szCs w:val="24"/>
          <w:lang w:eastAsia="cs-CZ"/>
        </w:rPr>
        <w:br/>
        <w:t xml:space="preserve">Zastoupený: </w:t>
      </w:r>
      <w:r w:rsidR="00343F3F">
        <w:rPr>
          <w:rFonts w:ascii="Arial" w:eastAsia="Times New Roman" w:hAnsi="Arial" w:cs="Arial"/>
          <w:szCs w:val="24"/>
          <w:lang w:eastAsia="cs-CZ"/>
        </w:rPr>
        <w:t>xxx</w:t>
      </w:r>
      <w:bookmarkStart w:id="0" w:name="_GoBack"/>
      <w:bookmarkEnd w:id="0"/>
      <w:r w:rsidRPr="00887406">
        <w:rPr>
          <w:rFonts w:ascii="Arial" w:eastAsia="Times New Roman" w:hAnsi="Arial" w:cs="Arial"/>
          <w:szCs w:val="24"/>
          <w:lang w:eastAsia="cs-CZ"/>
        </w:rPr>
        <w:br/>
        <w:t xml:space="preserve">Bankovní spojení: </w:t>
      </w:r>
      <w:proofErr w:type="spellStart"/>
      <w:r w:rsidRPr="00887406">
        <w:rPr>
          <w:rFonts w:ascii="Arial" w:eastAsia="Times New Roman" w:hAnsi="Arial" w:cs="Arial"/>
          <w:szCs w:val="24"/>
          <w:lang w:eastAsia="cs-CZ"/>
        </w:rPr>
        <w:t>Fio</w:t>
      </w:r>
      <w:proofErr w:type="spellEnd"/>
      <w:r w:rsidRPr="00887406">
        <w:rPr>
          <w:rFonts w:ascii="Arial" w:eastAsia="Times New Roman" w:hAnsi="Arial" w:cs="Arial"/>
          <w:szCs w:val="24"/>
          <w:lang w:eastAsia="cs-CZ"/>
        </w:rPr>
        <w:t xml:space="preserve"> Banka, a.</w:t>
      </w:r>
      <w:proofErr w:type="gramStart"/>
      <w:r w:rsidRPr="00887406">
        <w:rPr>
          <w:rFonts w:ascii="Arial" w:eastAsia="Times New Roman" w:hAnsi="Arial" w:cs="Arial"/>
          <w:szCs w:val="24"/>
          <w:lang w:eastAsia="cs-CZ"/>
        </w:rPr>
        <w:t>s., , Číslo</w:t>
      </w:r>
      <w:proofErr w:type="gramEnd"/>
      <w:r w:rsidRPr="00887406">
        <w:rPr>
          <w:rFonts w:ascii="Arial" w:eastAsia="Times New Roman" w:hAnsi="Arial" w:cs="Arial"/>
          <w:szCs w:val="24"/>
          <w:lang w:eastAsia="cs-CZ"/>
        </w:rPr>
        <w:t xml:space="preserve"> účtu: 2900106918/2010 </w:t>
      </w:r>
      <w:r w:rsidRPr="00887406">
        <w:rPr>
          <w:rFonts w:ascii="Arial" w:eastAsia="Times New Roman" w:hAnsi="Arial" w:cs="Arial"/>
          <w:szCs w:val="24"/>
          <w:lang w:eastAsia="cs-CZ"/>
        </w:rPr>
        <w:br/>
        <w:t>IČO: 28647289</w:t>
      </w:r>
      <w:r w:rsidRPr="00887406">
        <w:rPr>
          <w:rFonts w:ascii="Arial" w:eastAsia="Times New Roman" w:hAnsi="Arial" w:cs="Arial"/>
          <w:szCs w:val="24"/>
          <w:lang w:eastAsia="cs-CZ"/>
        </w:rPr>
        <w:br/>
        <w:t>DIČ: CZ 28647289</w:t>
      </w:r>
    </w:p>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(dále jen </w:t>
      </w:r>
      <w:r w:rsidRPr="00887406">
        <w:rPr>
          <w:rFonts w:ascii="Arial" w:eastAsia="Times New Roman" w:hAnsi="Arial" w:cs="Arial"/>
        </w:rPr>
        <w:t>„</w:t>
      </w:r>
      <w:r w:rsidRPr="00887406">
        <w:rPr>
          <w:rFonts w:ascii="Arial" w:eastAsia="Times New Roman" w:hAnsi="Arial" w:cs="Arial"/>
          <w:szCs w:val="24"/>
          <w:lang w:eastAsia="cs-CZ"/>
        </w:rPr>
        <w:t xml:space="preserve">zhotovitel”) </w:t>
      </w:r>
    </w:p>
    <w:p w:rsidR="00887406" w:rsidRPr="00887406" w:rsidRDefault="00887406" w:rsidP="00887406">
      <w:pPr>
        <w:spacing w:before="100" w:beforeAutospacing="1" w:after="100" w:afterAutospacing="1"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b/>
          <w:bCs/>
          <w:i/>
          <w:iCs/>
          <w:sz w:val="24"/>
          <w:szCs w:val="24"/>
          <w:lang w:eastAsia="cs-CZ"/>
        </w:rPr>
        <w:br w:type="page"/>
      </w:r>
    </w:p>
    <w:p w:rsidR="00887406" w:rsidRPr="00887406" w:rsidRDefault="00887406" w:rsidP="0088740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b/>
          <w:bCs/>
          <w:szCs w:val="24"/>
          <w:lang w:eastAsia="cs-CZ"/>
        </w:rPr>
        <w:lastRenderedPageBreak/>
        <w:t>II. Předmět smlouvy</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2.1 </w:t>
      </w:r>
      <w:r w:rsidRPr="00887406">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0A252B" w:rsidRDefault="00887406" w:rsidP="000A252B">
      <w:pPr>
        <w:keepLines/>
        <w:spacing w:before="120" w:after="120" w:line="240" w:lineRule="auto"/>
        <w:ind w:left="340" w:hanging="340"/>
        <w:rPr>
          <w:rFonts w:ascii="Arial" w:eastAsia="Times New Roman" w:hAnsi="Arial" w:cs="Arial"/>
          <w:szCs w:val="24"/>
          <w:lang w:eastAsia="cs-CZ"/>
        </w:rPr>
      </w:pPr>
      <w:r w:rsidRPr="00887406">
        <w:rPr>
          <w:rFonts w:ascii="Arial" w:eastAsia="Times New Roman" w:hAnsi="Arial" w:cs="Arial"/>
          <w:szCs w:val="24"/>
          <w:lang w:eastAsia="cs-CZ"/>
        </w:rPr>
        <w:t xml:space="preserve">2.2 Dílem se rozumí: </w:t>
      </w:r>
    </w:p>
    <w:p w:rsidR="00887406" w:rsidRPr="00887406" w:rsidRDefault="00887406" w:rsidP="000A252B">
      <w:pPr>
        <w:keepLines/>
        <w:spacing w:before="120" w:after="120" w:line="240" w:lineRule="auto"/>
        <w:ind w:left="340"/>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V linii podél silniční komunikace mezi městem Litovel a Novými Zámky v katastrálním území Mladeč na níže uvedených pozemcích různých vlastníků bude realizována výsad</w:t>
      </w:r>
      <w:r w:rsidR="000A252B">
        <w:rPr>
          <w:rFonts w:ascii="Arial" w:eastAsia="Times New Roman" w:hAnsi="Arial" w:cs="Arial"/>
          <w:szCs w:val="24"/>
          <w:lang w:eastAsia="cs-CZ"/>
        </w:rPr>
        <w:t>ba alejových stromů následující</w:t>
      </w:r>
      <w:r w:rsidRPr="00887406">
        <w:rPr>
          <w:rFonts w:ascii="Arial" w:eastAsia="Times New Roman" w:hAnsi="Arial" w:cs="Arial"/>
          <w:szCs w:val="24"/>
          <w:lang w:eastAsia="cs-CZ"/>
        </w:rPr>
        <w:t>m způsobe</w:t>
      </w:r>
      <w:r w:rsidR="000A252B">
        <w:rPr>
          <w:rFonts w:ascii="Arial" w:eastAsia="Times New Roman" w:hAnsi="Arial" w:cs="Arial"/>
          <w:szCs w:val="24"/>
          <w:lang w:eastAsia="cs-CZ"/>
        </w:rPr>
        <w:t xml:space="preserve">m: </w:t>
      </w:r>
      <w:r w:rsidR="000A252B">
        <w:rPr>
          <w:rFonts w:ascii="Arial" w:eastAsia="Times New Roman" w:hAnsi="Arial" w:cs="Arial"/>
          <w:szCs w:val="24"/>
          <w:lang w:eastAsia="cs-CZ"/>
        </w:rPr>
        <w:br/>
        <w:t>Vysazené dřeviny:</w:t>
      </w:r>
      <w:r w:rsidR="000A252B">
        <w:rPr>
          <w:rFonts w:ascii="Arial" w:eastAsia="Times New Roman" w:hAnsi="Arial" w:cs="Arial"/>
          <w:szCs w:val="24"/>
          <w:lang w:eastAsia="cs-CZ"/>
        </w:rPr>
        <w:br/>
        <w:t>Dub letní</w:t>
      </w:r>
      <w:r w:rsidRPr="00887406">
        <w:rPr>
          <w:rFonts w:ascii="Arial" w:eastAsia="Times New Roman" w:hAnsi="Arial" w:cs="Arial"/>
          <w:szCs w:val="24"/>
          <w:lang w:eastAsia="cs-CZ"/>
        </w:rPr>
        <w:t xml:space="preserve"> (</w:t>
      </w:r>
      <w:proofErr w:type="spellStart"/>
      <w:r w:rsidRPr="00887406">
        <w:rPr>
          <w:rFonts w:ascii="Arial" w:eastAsia="Times New Roman" w:hAnsi="Arial" w:cs="Arial"/>
          <w:i/>
          <w:szCs w:val="24"/>
          <w:lang w:eastAsia="cs-CZ"/>
        </w:rPr>
        <w:t>Quercus</w:t>
      </w:r>
      <w:proofErr w:type="spellEnd"/>
      <w:r w:rsidRPr="00887406">
        <w:rPr>
          <w:rFonts w:ascii="Arial" w:eastAsia="Times New Roman" w:hAnsi="Arial" w:cs="Arial"/>
          <w:i/>
          <w:szCs w:val="24"/>
          <w:lang w:eastAsia="cs-CZ"/>
        </w:rPr>
        <w:t xml:space="preserve"> robur</w:t>
      </w:r>
      <w:r w:rsidRPr="00887406">
        <w:rPr>
          <w:rFonts w:ascii="Arial" w:eastAsia="Times New Roman" w:hAnsi="Arial" w:cs="Arial"/>
          <w:szCs w:val="24"/>
          <w:lang w:eastAsia="cs-CZ"/>
        </w:rPr>
        <w:t xml:space="preserve">) – 57 ks sazenic s obvodem kmene 10-12 cm. </w:t>
      </w:r>
      <w:r w:rsidRPr="00887406">
        <w:rPr>
          <w:rFonts w:ascii="Arial" w:eastAsia="Times New Roman" w:hAnsi="Arial" w:cs="Arial"/>
          <w:szCs w:val="24"/>
          <w:lang w:eastAsia="cs-CZ"/>
        </w:rPr>
        <w:br/>
        <w:t xml:space="preserve">Sazenice budou vysazeny na níže uvedené pozemky ve sponu přibližně 15 m. Spon může být upraven v rozsahu 1-2 m podle místních podmínek. Umístění výsadeb bude vycházet z osazovacího plánu akce „Revitalizace historické aleje z Litovle na Nové Zámky“ výkresů „Osazovací plán a plán pěstebních opatření – část 3 a část 4“ s drobnými úpravami tak, že na jednotlivé parcely bude vysazen následující počet sazenic: </w:t>
      </w:r>
      <w:r w:rsidRPr="00887406">
        <w:rPr>
          <w:rFonts w:ascii="Arial" w:eastAsia="Times New Roman" w:hAnsi="Arial" w:cs="Arial"/>
          <w:szCs w:val="24"/>
          <w:lang w:eastAsia="cs-CZ"/>
        </w:rPr>
        <w:br/>
        <w:t xml:space="preserve">709/4 – 1 ks, </w:t>
      </w:r>
      <w:proofErr w:type="spellStart"/>
      <w:r w:rsidRPr="00887406">
        <w:rPr>
          <w:rFonts w:ascii="Arial" w:eastAsia="Times New Roman" w:hAnsi="Arial" w:cs="Arial"/>
          <w:szCs w:val="24"/>
          <w:lang w:eastAsia="cs-CZ"/>
        </w:rPr>
        <w:t>rozhranní</w:t>
      </w:r>
      <w:proofErr w:type="spellEnd"/>
      <w:r w:rsidRPr="00887406">
        <w:rPr>
          <w:rFonts w:ascii="Arial" w:eastAsia="Times New Roman" w:hAnsi="Arial" w:cs="Arial"/>
          <w:szCs w:val="24"/>
          <w:lang w:eastAsia="cs-CZ"/>
        </w:rPr>
        <w:t xml:space="preserve"> 709/5-709/6 – 1 ks, 709/7 – 1ks, 709/9 – 1 ks, 709/11 – 1 ks, 709/12 – 1 ks, 709/12 – 1 ks, 709/13 – 1 ks, 709/16 – 1 ks, 709/19 – 1 ks, 709/20 – 2 ks, 709/21 – 1 ks, 709/22 – 1 ks, 709/1 – 6 ks, 709/23 – 1 ks, 709/25 – 1 ks, 709/26 – 2 ks, 709/26 – 2 ks, 709/30 – 2 ks, </w:t>
      </w:r>
      <w:proofErr w:type="spellStart"/>
      <w:r w:rsidRPr="00887406">
        <w:rPr>
          <w:rFonts w:ascii="Arial" w:eastAsia="Times New Roman" w:hAnsi="Arial" w:cs="Arial"/>
          <w:szCs w:val="24"/>
          <w:lang w:eastAsia="cs-CZ"/>
        </w:rPr>
        <w:t>rozhranní</w:t>
      </w:r>
      <w:proofErr w:type="spellEnd"/>
      <w:r w:rsidRPr="00887406">
        <w:rPr>
          <w:rFonts w:ascii="Arial" w:eastAsia="Times New Roman" w:hAnsi="Arial" w:cs="Arial"/>
          <w:szCs w:val="24"/>
          <w:lang w:eastAsia="cs-CZ"/>
        </w:rPr>
        <w:t xml:space="preserve"> 709/30-31 -1 ks, 709/31 – 2 ks, 709/32 – 1 ks, 709/33 – 1 ks, 709/35 – 1 ks, 709/36 – 1 ks, 709/37 – 1 ks, 709/38 – 1 ks, </w:t>
      </w:r>
      <w:proofErr w:type="spellStart"/>
      <w:r w:rsidRPr="00887406">
        <w:rPr>
          <w:rFonts w:ascii="Arial" w:eastAsia="Times New Roman" w:hAnsi="Arial" w:cs="Arial"/>
          <w:szCs w:val="24"/>
          <w:lang w:eastAsia="cs-CZ"/>
        </w:rPr>
        <w:t>rozhranní</w:t>
      </w:r>
      <w:proofErr w:type="spellEnd"/>
      <w:r w:rsidRPr="00887406">
        <w:rPr>
          <w:rFonts w:ascii="Arial" w:eastAsia="Times New Roman" w:hAnsi="Arial" w:cs="Arial"/>
          <w:szCs w:val="24"/>
          <w:lang w:eastAsia="cs-CZ"/>
        </w:rPr>
        <w:t xml:space="preserve"> 709/39-40 – 1 ks, 709/41 – 1 ks, 709/43 – 1 ks, 709/44 – 1 ks, 709/48 – 3 ks, 709/49 2 ks, 709/52 – 2 ks, 709/53 – 3 ks, 709/58 – 4 ks, 709/56 – </w:t>
      </w:r>
      <w:r w:rsidR="000A252B">
        <w:rPr>
          <w:rFonts w:ascii="Arial" w:eastAsia="Times New Roman" w:hAnsi="Arial" w:cs="Arial"/>
          <w:szCs w:val="24"/>
          <w:lang w:eastAsia="cs-CZ"/>
        </w:rPr>
        <w:t>1 ks, 709/55 – 1 ks, 709/54 – 2 </w:t>
      </w:r>
      <w:r w:rsidRPr="00887406">
        <w:rPr>
          <w:rFonts w:ascii="Arial" w:eastAsia="Times New Roman" w:hAnsi="Arial" w:cs="Arial"/>
          <w:szCs w:val="24"/>
          <w:lang w:eastAsia="cs-CZ"/>
        </w:rPr>
        <w:t>ks.</w:t>
      </w:r>
      <w:r w:rsidRPr="00887406">
        <w:rPr>
          <w:rFonts w:ascii="Arial" w:eastAsia="Times New Roman" w:hAnsi="Arial" w:cs="Arial"/>
          <w:szCs w:val="24"/>
          <w:lang w:eastAsia="cs-CZ"/>
        </w:rPr>
        <w:br/>
        <w:t xml:space="preserve">Každý strom bude opatřen třemi kůly, kmeny budou natřeny ochranným prostředkem a opatřeny drátěnou chráničkou proti okusu zvěří. Bude proveden komparativní řez korun, </w:t>
      </w:r>
      <w:proofErr w:type="spellStart"/>
      <w:r w:rsidRPr="00887406">
        <w:rPr>
          <w:rFonts w:ascii="Arial" w:eastAsia="Times New Roman" w:hAnsi="Arial" w:cs="Arial"/>
          <w:szCs w:val="24"/>
          <w:lang w:eastAsia="cs-CZ"/>
        </w:rPr>
        <w:t>zamulčování</w:t>
      </w:r>
      <w:proofErr w:type="spellEnd"/>
      <w:r w:rsidRPr="00887406">
        <w:rPr>
          <w:rFonts w:ascii="Arial" w:eastAsia="Times New Roman" w:hAnsi="Arial" w:cs="Arial"/>
          <w:szCs w:val="24"/>
          <w:lang w:eastAsia="cs-CZ"/>
        </w:rPr>
        <w:t xml:space="preserve"> a zálivka vysazených stromů. </w:t>
      </w:r>
      <w:r w:rsidRPr="00887406">
        <w:rPr>
          <w:rFonts w:ascii="Arial" w:eastAsia="Times New Roman" w:hAnsi="Arial" w:cs="Arial"/>
          <w:szCs w:val="24"/>
          <w:lang w:eastAsia="cs-CZ"/>
        </w:rPr>
        <w:br/>
        <w:t xml:space="preserve">Výsadba bude provedena v souladu se Standardem Výsadba stromů SPPK A02 001:2013 - </w:t>
      </w:r>
      <w:proofErr w:type="gramStart"/>
      <w:r w:rsidRPr="00887406">
        <w:rPr>
          <w:rFonts w:ascii="Arial" w:eastAsia="Times New Roman" w:hAnsi="Arial" w:cs="Arial"/>
          <w:szCs w:val="24"/>
          <w:lang w:eastAsia="cs-CZ"/>
        </w:rPr>
        <w:t>www</w:t>
      </w:r>
      <w:proofErr w:type="gramEnd"/>
      <w:r w:rsidRPr="00887406">
        <w:rPr>
          <w:rFonts w:ascii="Arial" w:eastAsia="Times New Roman" w:hAnsi="Arial" w:cs="Arial"/>
          <w:szCs w:val="24"/>
          <w:lang w:eastAsia="cs-CZ"/>
        </w:rPr>
        <w:t>.</w:t>
      </w:r>
      <w:proofErr w:type="gramStart"/>
      <w:r w:rsidRPr="00887406">
        <w:rPr>
          <w:rFonts w:ascii="Arial" w:eastAsia="Times New Roman" w:hAnsi="Arial" w:cs="Arial"/>
          <w:szCs w:val="24"/>
          <w:lang w:eastAsia="cs-CZ"/>
        </w:rPr>
        <w:t>standardy</w:t>
      </w:r>
      <w:proofErr w:type="gramEnd"/>
      <w:r w:rsidRPr="00887406">
        <w:rPr>
          <w:rFonts w:ascii="Arial" w:eastAsia="Times New Roman" w:hAnsi="Arial" w:cs="Arial"/>
          <w:szCs w:val="24"/>
          <w:lang w:eastAsia="cs-CZ"/>
        </w:rPr>
        <w:t>.nature.cz.</w:t>
      </w:r>
    </w:p>
    <w:p w:rsidR="00887406" w:rsidRPr="00887406" w:rsidRDefault="00887406" w:rsidP="00887406">
      <w:pPr>
        <w:spacing w:before="120" w:after="120" w:line="240" w:lineRule="auto"/>
        <w:ind w:left="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(dále jen „dílo“)</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2.3 Při provádění díla je zhotovitel vázán pokyny objednatele.</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0A252B" w:rsidRDefault="000A252B" w:rsidP="00887406">
      <w:pPr>
        <w:spacing w:before="100" w:beforeAutospacing="1" w:after="100" w:afterAutospacing="1" w:line="240" w:lineRule="auto"/>
        <w:jc w:val="center"/>
        <w:rPr>
          <w:rFonts w:ascii="Arial" w:eastAsia="Times New Roman" w:hAnsi="Arial" w:cs="Arial"/>
          <w:b/>
          <w:bCs/>
          <w:szCs w:val="24"/>
          <w:lang w:eastAsia="cs-CZ"/>
        </w:rPr>
      </w:pPr>
    </w:p>
    <w:p w:rsidR="00887406" w:rsidRPr="00887406" w:rsidRDefault="00887406" w:rsidP="0088740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b/>
          <w:bCs/>
          <w:szCs w:val="24"/>
          <w:lang w:eastAsia="cs-CZ"/>
        </w:rPr>
        <w:t>III. Cena díla a platební podmínky</w:t>
      </w:r>
    </w:p>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3.1 Cena díla je stanovena v souladu s právními předpisy:</w:t>
      </w:r>
    </w:p>
    <w:p w:rsidR="00887406" w:rsidRPr="00887406" w:rsidRDefault="00887406" w:rsidP="00887406">
      <w:pPr>
        <w:spacing w:before="120" w:after="120" w:line="240" w:lineRule="auto"/>
        <w:ind w:left="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Cena bez DPH: 222 976,03Kč</w:t>
      </w:r>
    </w:p>
    <w:p w:rsidR="00887406" w:rsidRPr="00887406" w:rsidRDefault="00887406" w:rsidP="00887406">
      <w:pPr>
        <w:spacing w:before="120" w:after="120" w:line="240" w:lineRule="auto"/>
        <w:ind w:left="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DPH 21%: 46 824,97Kč</w:t>
      </w:r>
    </w:p>
    <w:p w:rsidR="00887406" w:rsidRPr="00887406" w:rsidRDefault="00887406" w:rsidP="00887406">
      <w:pPr>
        <w:spacing w:before="120" w:after="120" w:line="240" w:lineRule="auto"/>
        <w:ind w:left="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Cena včetně DPH:269 801,- Kč, (slovy </w:t>
      </w:r>
      <w:proofErr w:type="spellStart"/>
      <w:r w:rsidRPr="00887406">
        <w:rPr>
          <w:rFonts w:ascii="Arial" w:eastAsia="Times New Roman" w:hAnsi="Arial" w:cs="Arial"/>
          <w:szCs w:val="24"/>
          <w:lang w:eastAsia="cs-CZ"/>
        </w:rPr>
        <w:t>dvěstěšedesát</w:t>
      </w:r>
      <w:proofErr w:type="spellEnd"/>
      <w:r w:rsidRPr="00887406">
        <w:rPr>
          <w:rFonts w:ascii="Arial" w:eastAsia="Times New Roman" w:hAnsi="Arial" w:cs="Arial"/>
          <w:szCs w:val="24"/>
          <w:lang w:eastAsia="cs-CZ"/>
        </w:rPr>
        <w:t xml:space="preserve"> devět t</w:t>
      </w:r>
      <w:r w:rsidR="000A252B">
        <w:rPr>
          <w:rFonts w:ascii="Arial" w:eastAsia="Times New Roman" w:hAnsi="Arial" w:cs="Arial"/>
          <w:szCs w:val="24"/>
          <w:lang w:eastAsia="cs-CZ"/>
        </w:rPr>
        <w:t xml:space="preserve">isíc </w:t>
      </w:r>
      <w:proofErr w:type="spellStart"/>
      <w:r w:rsidR="000A252B">
        <w:rPr>
          <w:rFonts w:ascii="Arial" w:eastAsia="Times New Roman" w:hAnsi="Arial" w:cs="Arial"/>
          <w:szCs w:val="24"/>
          <w:lang w:eastAsia="cs-CZ"/>
        </w:rPr>
        <w:t>osmset</w:t>
      </w:r>
      <w:proofErr w:type="spellEnd"/>
      <w:r w:rsidR="000A252B">
        <w:rPr>
          <w:rFonts w:ascii="Arial" w:eastAsia="Times New Roman" w:hAnsi="Arial" w:cs="Arial"/>
          <w:szCs w:val="24"/>
          <w:lang w:eastAsia="cs-CZ"/>
        </w:rPr>
        <w:t xml:space="preserve"> jedna korun českých</w:t>
      </w:r>
      <w:r w:rsidRPr="00887406">
        <w:rPr>
          <w:rFonts w:ascii="Arial" w:eastAsia="Times New Roman" w:hAnsi="Arial" w:cs="Arial"/>
          <w:szCs w:val="24"/>
          <w:lang w:eastAsia="cs-CZ"/>
        </w:rPr>
        <w:t>).</w:t>
      </w:r>
    </w:p>
    <w:p w:rsidR="00887406" w:rsidRPr="00887406" w:rsidRDefault="00887406" w:rsidP="00887406">
      <w:pPr>
        <w:spacing w:before="120" w:after="120" w:line="240" w:lineRule="auto"/>
        <w:ind w:left="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Zhotovitel je plátce DPH.</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3.2 Dohodnutá cena je stanovena jako nejvýše přípustná. Ke změně může dojít pouze při změně zákonných sazeb DPH.</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lastRenderedPageBreak/>
        <w:t xml:space="preserve">3.3 Veškeré náklady vzniklé zhotoviteli v souvislosti s prováděním díla jsou zahrnuty v ceně díla. </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w:t>
      </w:r>
      <w:r w:rsidR="000A252B">
        <w:rPr>
          <w:rFonts w:ascii="Arial" w:eastAsia="Times New Roman" w:hAnsi="Arial" w:cs="Arial"/>
          <w:szCs w:val="24"/>
          <w:lang w:eastAsia="cs-CZ"/>
        </w:rPr>
        <w:t>řípadě však ne později než do 27</w:t>
      </w:r>
      <w:r w:rsidRPr="00887406">
        <w:rPr>
          <w:rFonts w:ascii="Arial" w:eastAsia="Times New Roman" w:hAnsi="Arial" w:cs="Arial"/>
          <w:szCs w:val="24"/>
          <w:lang w:eastAsia="cs-CZ"/>
        </w:rPr>
        <w:t>.</w:t>
      </w:r>
      <w:r w:rsidR="000A252B">
        <w:rPr>
          <w:rFonts w:ascii="Arial" w:eastAsia="Times New Roman" w:hAnsi="Arial" w:cs="Arial"/>
          <w:szCs w:val="24"/>
          <w:lang w:eastAsia="cs-CZ"/>
        </w:rPr>
        <w:t> </w:t>
      </w:r>
      <w:r w:rsidRPr="00887406">
        <w:rPr>
          <w:rFonts w:ascii="Arial" w:eastAsia="Times New Roman" w:hAnsi="Arial" w:cs="Arial"/>
          <w:szCs w:val="24"/>
          <w:lang w:eastAsia="cs-CZ"/>
        </w:rPr>
        <w:t xml:space="preserve">11. </w:t>
      </w:r>
      <w:r w:rsidR="000A252B">
        <w:rPr>
          <w:rFonts w:ascii="Arial" w:eastAsia="Times New Roman" w:hAnsi="Arial" w:cs="Arial"/>
          <w:szCs w:val="24"/>
          <w:lang w:eastAsia="cs-CZ"/>
        </w:rPr>
        <w:t>2020</w:t>
      </w:r>
      <w:r w:rsidRPr="00887406">
        <w:rPr>
          <w:rFonts w:ascii="Arial" w:eastAsia="Times New Roman" w:hAnsi="Arial" w:cs="Arial"/>
          <w:szCs w:val="24"/>
          <w:lang w:eastAsia="cs-CZ"/>
        </w:rPr>
        <w:t>) na základě předávacího protokolu na adresu: Regionální pracoviště Olomoucko, Lafayettova 13, 77900 Olomouc.</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3.7 Smluvní strany se dohodly, že objednatel nebude poskytovat zálohové platby. </w:t>
      </w:r>
    </w:p>
    <w:p w:rsidR="000A252B" w:rsidRDefault="000A252B" w:rsidP="00887406">
      <w:pPr>
        <w:spacing w:before="100" w:beforeAutospacing="1" w:after="100" w:afterAutospacing="1" w:line="240" w:lineRule="auto"/>
        <w:jc w:val="center"/>
        <w:rPr>
          <w:rFonts w:ascii="Arial" w:eastAsia="Times New Roman" w:hAnsi="Arial" w:cs="Arial"/>
          <w:b/>
          <w:bCs/>
          <w:szCs w:val="24"/>
          <w:lang w:eastAsia="cs-CZ"/>
        </w:rPr>
      </w:pPr>
    </w:p>
    <w:p w:rsidR="00887406" w:rsidRPr="00887406" w:rsidRDefault="00887406" w:rsidP="0088740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b/>
          <w:bCs/>
          <w:szCs w:val="24"/>
          <w:lang w:eastAsia="cs-CZ"/>
        </w:rPr>
        <w:t>IV.</w:t>
      </w:r>
      <w:r w:rsidRPr="00887406">
        <w:rPr>
          <w:rFonts w:ascii="Arial" w:eastAsia="Times New Roman" w:hAnsi="Arial" w:cs="Arial"/>
          <w:szCs w:val="24"/>
          <w:lang w:eastAsia="cs-CZ"/>
        </w:rPr>
        <w:t xml:space="preserve"> </w:t>
      </w:r>
      <w:r w:rsidRPr="00887406">
        <w:rPr>
          <w:rFonts w:ascii="Arial" w:eastAsia="Times New Roman" w:hAnsi="Arial" w:cs="Arial"/>
          <w:b/>
          <w:bCs/>
          <w:szCs w:val="24"/>
          <w:lang w:eastAsia="cs-CZ"/>
        </w:rPr>
        <w:t>Doba a místo plnění</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4.1 Zhotovitel se zavazuje provést dílo a předat jej objednateli nejpozději do: </w:t>
      </w:r>
      <w:proofErr w:type="gramStart"/>
      <w:r w:rsidRPr="00887406">
        <w:rPr>
          <w:rFonts w:ascii="Arial" w:eastAsia="Times New Roman" w:hAnsi="Arial" w:cs="Arial"/>
          <w:szCs w:val="24"/>
          <w:lang w:eastAsia="cs-CZ"/>
        </w:rPr>
        <w:t>27.11.2020</w:t>
      </w:r>
      <w:proofErr w:type="gramEnd"/>
      <w:r w:rsidRPr="00887406">
        <w:rPr>
          <w:rFonts w:ascii="Arial" w:eastAsia="Times New Roman" w:hAnsi="Arial" w:cs="Arial"/>
          <w:szCs w:val="24"/>
          <w:lang w:eastAsia="cs-CZ"/>
        </w:rPr>
        <w:t>.</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4.3 Místem plnění je katastrální území Mladeč, pozemky </w:t>
      </w:r>
      <w:proofErr w:type="spellStart"/>
      <w:proofErr w:type="gramStart"/>
      <w:r w:rsidRPr="00887406">
        <w:rPr>
          <w:rFonts w:ascii="Arial" w:eastAsia="Times New Roman" w:hAnsi="Arial" w:cs="Arial"/>
          <w:szCs w:val="24"/>
          <w:lang w:eastAsia="cs-CZ"/>
        </w:rPr>
        <w:t>p.č</w:t>
      </w:r>
      <w:proofErr w:type="spellEnd"/>
      <w:r w:rsidRPr="00887406">
        <w:rPr>
          <w:rFonts w:ascii="Arial" w:eastAsia="Times New Roman" w:hAnsi="Arial" w:cs="Arial"/>
          <w:szCs w:val="24"/>
          <w:lang w:eastAsia="cs-CZ"/>
        </w:rPr>
        <w:t>.</w:t>
      </w:r>
      <w:proofErr w:type="gramEnd"/>
      <w:r w:rsidRPr="00887406">
        <w:rPr>
          <w:rFonts w:ascii="Arial" w:eastAsia="Times New Roman" w:hAnsi="Arial" w:cs="Arial"/>
          <w:szCs w:val="24"/>
          <w:lang w:eastAsia="cs-CZ"/>
        </w:rPr>
        <w:t xml:space="preserve"> 709/1, 709/4-9, 709/11-14, 709/16, 709/16, 709/19-23, 709/25-26, 709/30-33, 709/35-36, 709/38-44, 709/47-49, 709/52, 709/54, 709/56, 709/58-59.</w:t>
      </w:r>
    </w:p>
    <w:p w:rsidR="000A252B" w:rsidRDefault="000A252B" w:rsidP="00887406">
      <w:pPr>
        <w:spacing w:before="100" w:beforeAutospacing="1" w:after="100" w:afterAutospacing="1" w:line="240" w:lineRule="auto"/>
        <w:jc w:val="center"/>
        <w:rPr>
          <w:rFonts w:ascii="Arial" w:eastAsia="Times New Roman" w:hAnsi="Arial" w:cs="Arial"/>
          <w:b/>
          <w:bCs/>
          <w:szCs w:val="24"/>
          <w:lang w:eastAsia="cs-CZ"/>
        </w:rPr>
      </w:pPr>
    </w:p>
    <w:p w:rsidR="00887406" w:rsidRPr="00887406" w:rsidRDefault="00887406" w:rsidP="0088740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b/>
          <w:bCs/>
          <w:szCs w:val="24"/>
          <w:lang w:eastAsia="cs-CZ"/>
        </w:rPr>
        <w:t>V. Další ujednání</w:t>
      </w:r>
    </w:p>
    <w:p w:rsidR="00887406" w:rsidRPr="00887406" w:rsidRDefault="00887406" w:rsidP="000A252B">
      <w:pPr>
        <w:keepLines/>
        <w:spacing w:before="120" w:after="120" w:line="240" w:lineRule="auto"/>
        <w:ind w:left="340" w:hanging="340"/>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887406" w:rsidRPr="00887406" w:rsidRDefault="00887406" w:rsidP="000A252B">
      <w:pPr>
        <w:keepLines/>
        <w:spacing w:before="120" w:after="120" w:line="240" w:lineRule="auto"/>
        <w:ind w:left="340" w:hanging="340"/>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887406" w:rsidRPr="00887406" w:rsidRDefault="00887406" w:rsidP="000A252B">
      <w:pPr>
        <w:keepLines/>
        <w:spacing w:before="120" w:after="120" w:line="240" w:lineRule="auto"/>
        <w:ind w:left="340" w:hanging="340"/>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lastRenderedPageBreak/>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887406">
          <w:rPr>
            <w:rFonts w:ascii="Arial" w:eastAsia="Times New Roman" w:hAnsi="Arial" w:cs="Arial"/>
            <w:color w:val="0000FF"/>
            <w:szCs w:val="24"/>
            <w:u w:val="single"/>
            <w:lang w:eastAsia="cs-CZ"/>
          </w:rPr>
          <w:t>https://portal.nature.cz/publik_syst/files/oop_mngmonvyj.pdf</w:t>
        </w:r>
      </w:hyperlink>
      <w:r w:rsidRPr="00887406">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0A252B" w:rsidRDefault="000A252B" w:rsidP="00887406">
      <w:pPr>
        <w:spacing w:before="100" w:beforeAutospacing="1" w:after="100" w:afterAutospacing="1" w:line="240" w:lineRule="auto"/>
        <w:jc w:val="center"/>
        <w:rPr>
          <w:rFonts w:ascii="Arial" w:eastAsia="Times New Roman" w:hAnsi="Arial" w:cs="Arial"/>
          <w:b/>
          <w:bCs/>
          <w:szCs w:val="24"/>
          <w:lang w:eastAsia="cs-CZ"/>
        </w:rPr>
      </w:pPr>
    </w:p>
    <w:p w:rsidR="00887406" w:rsidRPr="00887406" w:rsidRDefault="00887406" w:rsidP="0088740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b/>
          <w:bCs/>
          <w:szCs w:val="24"/>
          <w:lang w:eastAsia="cs-CZ"/>
        </w:rPr>
        <w:t>VI. Předání a převzetí díla</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0A252B" w:rsidRDefault="000A252B" w:rsidP="00887406">
      <w:pPr>
        <w:keepLines/>
        <w:spacing w:before="120" w:after="120" w:line="240" w:lineRule="auto"/>
        <w:ind w:left="340" w:hanging="340"/>
        <w:jc w:val="center"/>
        <w:rPr>
          <w:rFonts w:ascii="Arial" w:eastAsia="Times New Roman" w:hAnsi="Arial" w:cs="Arial"/>
          <w:b/>
          <w:bCs/>
          <w:szCs w:val="24"/>
          <w:lang w:eastAsia="cs-CZ"/>
        </w:rPr>
      </w:pPr>
    </w:p>
    <w:p w:rsidR="00887406" w:rsidRPr="00887406" w:rsidRDefault="00887406" w:rsidP="00887406">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87406">
        <w:rPr>
          <w:rFonts w:ascii="Arial" w:eastAsia="Times New Roman" w:hAnsi="Arial" w:cs="Arial"/>
          <w:b/>
          <w:bCs/>
          <w:szCs w:val="24"/>
          <w:lang w:eastAsia="cs-CZ"/>
        </w:rPr>
        <w:t>VII. Odpovědnost za vady</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7.1 Zhotovitel odpovídá za vady, jež má dílo v době jeho předání objednateli, byť se vady projeví až později.</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lastRenderedPageBreak/>
        <w:t>7.7 Objednatel je oprávněn požadovat odstranění vady, na kterou se vztahuje záruka, opravou, poskytnutím náhradního plnění nebo slevu ze sjednané ceny. Výběr způsobu nápravy náleží objednateli.</w:t>
      </w:r>
    </w:p>
    <w:p w:rsidR="000A252B" w:rsidRDefault="000A252B" w:rsidP="00887406">
      <w:pPr>
        <w:keepLines/>
        <w:spacing w:before="120" w:after="120" w:line="240" w:lineRule="auto"/>
        <w:ind w:left="340" w:hanging="340"/>
        <w:jc w:val="center"/>
        <w:rPr>
          <w:rFonts w:ascii="Arial" w:eastAsia="Times New Roman" w:hAnsi="Arial" w:cs="Arial"/>
          <w:b/>
          <w:bCs/>
          <w:szCs w:val="24"/>
          <w:lang w:eastAsia="cs-CZ"/>
        </w:rPr>
      </w:pPr>
    </w:p>
    <w:p w:rsidR="00887406" w:rsidRPr="00887406" w:rsidRDefault="00887406" w:rsidP="00887406">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87406">
        <w:rPr>
          <w:rFonts w:ascii="Arial" w:eastAsia="Times New Roman" w:hAnsi="Arial" w:cs="Arial"/>
          <w:b/>
          <w:bCs/>
          <w:szCs w:val="24"/>
          <w:lang w:eastAsia="cs-CZ"/>
        </w:rPr>
        <w:t>VIII. Sankce</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8.3 Ustanoveními o smluvní pokutě není dotčen nárok oprávněné smluvní strany požadovat náhradu škody v plném rozsahu.</w:t>
      </w:r>
    </w:p>
    <w:p w:rsidR="000A252B" w:rsidRDefault="000A252B" w:rsidP="00887406">
      <w:pPr>
        <w:keepLines/>
        <w:spacing w:before="120" w:after="120" w:line="240" w:lineRule="auto"/>
        <w:ind w:left="340" w:hanging="340"/>
        <w:jc w:val="center"/>
        <w:rPr>
          <w:rFonts w:ascii="Arial" w:eastAsia="Times New Roman" w:hAnsi="Arial" w:cs="Arial"/>
          <w:b/>
          <w:bCs/>
          <w:szCs w:val="24"/>
          <w:lang w:eastAsia="cs-CZ"/>
        </w:rPr>
      </w:pPr>
    </w:p>
    <w:p w:rsidR="00887406" w:rsidRPr="00887406" w:rsidRDefault="00887406" w:rsidP="00887406">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87406">
        <w:rPr>
          <w:rFonts w:ascii="Arial" w:eastAsia="Times New Roman" w:hAnsi="Arial" w:cs="Arial"/>
          <w:b/>
          <w:bCs/>
          <w:szCs w:val="24"/>
          <w:lang w:eastAsia="cs-CZ"/>
        </w:rPr>
        <w:t>IX. Závěrečná ustanovení</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887406" w:rsidRPr="00887406" w:rsidRDefault="00887406" w:rsidP="00887406">
      <w:pPr>
        <w:keepLines/>
        <w:spacing w:before="120" w:after="120" w:line="240" w:lineRule="auto"/>
        <w:ind w:left="340" w:hanging="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9.7 Nedílnou součástí smlouvy jsou tyto přílohy:</w:t>
      </w:r>
    </w:p>
    <w:p w:rsidR="00887406" w:rsidRPr="00887406" w:rsidRDefault="00887406" w:rsidP="00887406">
      <w:pPr>
        <w:keepLines/>
        <w:spacing w:before="120" w:after="120" w:line="240" w:lineRule="auto"/>
        <w:ind w:left="340"/>
        <w:jc w:val="both"/>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Příloha č. 1 – položkový rozpočet</w:t>
      </w:r>
    </w:p>
    <w:p w:rsidR="00887406" w:rsidRDefault="00887406" w:rsidP="00887406">
      <w:pPr>
        <w:keepLines/>
        <w:spacing w:before="120" w:after="120" w:line="240" w:lineRule="auto"/>
        <w:ind w:left="340"/>
        <w:jc w:val="both"/>
        <w:rPr>
          <w:rFonts w:ascii="Arial" w:eastAsia="Times New Roman" w:hAnsi="Arial" w:cs="Arial"/>
          <w:szCs w:val="24"/>
          <w:lang w:eastAsia="cs-CZ"/>
        </w:rPr>
      </w:pPr>
      <w:r w:rsidRPr="00887406">
        <w:rPr>
          <w:rFonts w:ascii="Arial" w:eastAsia="Times New Roman" w:hAnsi="Arial" w:cs="Arial"/>
          <w:szCs w:val="24"/>
          <w:lang w:eastAsia="cs-CZ"/>
        </w:rPr>
        <w:t>Příloha č. 2 – mapový zákres</w:t>
      </w:r>
    </w:p>
    <w:p w:rsidR="000A252B" w:rsidRPr="00887406" w:rsidRDefault="000A252B" w:rsidP="00887406">
      <w:pPr>
        <w:keepLines/>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Příloha č. 3 - </w:t>
      </w:r>
      <w:r w:rsidRPr="00887406">
        <w:rPr>
          <w:rFonts w:ascii="Arial" w:eastAsia="Times New Roman" w:hAnsi="Arial" w:cs="Arial"/>
          <w:szCs w:val="24"/>
          <w:lang w:eastAsia="cs-CZ"/>
        </w:rPr>
        <w:t>Osazovací plán a plán pěstebních opatření – část 3 a část 4</w:t>
      </w:r>
    </w:p>
    <w:p w:rsidR="00887406" w:rsidRPr="00887406" w:rsidRDefault="00887406" w:rsidP="00887406">
      <w:pPr>
        <w:spacing w:after="0" w:line="240" w:lineRule="auto"/>
        <w:jc w:val="both"/>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p w:rsidR="00887406" w:rsidRPr="00887406" w:rsidRDefault="00887406" w:rsidP="00887406">
      <w:pPr>
        <w:spacing w:before="100" w:beforeAutospacing="1" w:after="100" w:afterAutospacing="1"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0"/>
        <w:gridCol w:w="366"/>
        <w:gridCol w:w="60"/>
        <w:gridCol w:w="420"/>
        <w:gridCol w:w="1411"/>
        <w:gridCol w:w="178"/>
        <w:gridCol w:w="60"/>
      </w:tblGrid>
      <w:tr w:rsidR="00887406" w:rsidRPr="00887406" w:rsidTr="00887406">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887406" w:rsidRPr="00887406" w:rsidRDefault="00887406" w:rsidP="00887406">
            <w:pPr>
              <w:spacing w:after="0"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lastRenderedPageBreak/>
              <w:t>V ...................</w:t>
            </w:r>
          </w:p>
        </w:tc>
        <w:tc>
          <w:tcPr>
            <w:tcW w:w="540"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dne ...................</w:t>
            </w:r>
          </w:p>
        </w:tc>
        <w:tc>
          <w:tcPr>
            <w:tcW w:w="1287"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887406" w:rsidRPr="00887406" w:rsidRDefault="00887406" w:rsidP="00887406">
            <w:pPr>
              <w:spacing w:after="0"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V ...................</w:t>
            </w:r>
          </w:p>
        </w:tc>
        <w:tc>
          <w:tcPr>
            <w:tcW w:w="539"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dne ...................</w:t>
            </w:r>
          </w:p>
        </w:tc>
      </w:tr>
      <w:tr w:rsidR="00887406" w:rsidRPr="00887406" w:rsidTr="00887406">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r>
      <w:tr w:rsidR="00887406" w:rsidRPr="00887406" w:rsidTr="00887406">
        <w:trPr>
          <w:gridAfter w:val="2"/>
          <w:wAfter w:w="310" w:type="dxa"/>
          <w:jc w:val="center"/>
        </w:trPr>
        <w:tc>
          <w:tcPr>
            <w:tcW w:w="4583" w:type="dxa"/>
            <w:gridSpan w:val="5"/>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Arial" w:eastAsia="Times New Roman" w:hAnsi="Arial" w:cs="Arial"/>
                <w:szCs w:val="24"/>
                <w:lang w:eastAsia="cs-CZ"/>
              </w:rPr>
              <w:t>Zhotovitel</w:t>
            </w:r>
          </w:p>
        </w:tc>
      </w:tr>
      <w:tr w:rsidR="00887406" w:rsidRPr="00887406" w:rsidTr="00887406">
        <w:trPr>
          <w:gridAfter w:val="2"/>
          <w:wAfter w:w="310" w:type="dxa"/>
          <w:trHeight w:val="388"/>
          <w:jc w:val="center"/>
        </w:trPr>
        <w:tc>
          <w:tcPr>
            <w:tcW w:w="946"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r>
      <w:tr w:rsidR="00887406" w:rsidRPr="00887406" w:rsidTr="00887406">
        <w:trPr>
          <w:gridAfter w:val="2"/>
          <w:wAfter w:w="310" w:type="dxa"/>
          <w:trHeight w:val="1268"/>
          <w:jc w:val="center"/>
        </w:trPr>
        <w:tc>
          <w:tcPr>
            <w:tcW w:w="946"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r>
      <w:tr w:rsidR="00887406" w:rsidRPr="00887406" w:rsidTr="00887406">
        <w:trPr>
          <w:gridAfter w:val="2"/>
          <w:wAfter w:w="310" w:type="dxa"/>
          <w:jc w:val="center"/>
        </w:trPr>
        <w:tc>
          <w:tcPr>
            <w:tcW w:w="4583" w:type="dxa"/>
            <w:gridSpan w:val="5"/>
            <w:tcBorders>
              <w:top w:val="nil"/>
              <w:left w:val="nil"/>
              <w:bottom w:val="nil"/>
              <w:right w:val="nil"/>
            </w:tcBorders>
            <w:shd w:val="clear" w:color="auto" w:fill="auto"/>
            <w:vAlign w:val="center"/>
            <w:hideMark/>
          </w:tcPr>
          <w:p w:rsidR="00887406" w:rsidRPr="00887406" w:rsidRDefault="00887406" w:rsidP="00887406">
            <w:pPr>
              <w:spacing w:after="0"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b/>
                <w:bCs/>
                <w:szCs w:val="24"/>
                <w:lang w:eastAsia="cs-CZ"/>
              </w:rPr>
              <w:t xml:space="preserve">Ing. Michal Servus </w:t>
            </w:r>
            <w:r w:rsidRPr="00887406">
              <w:rPr>
                <w:rFonts w:ascii="Arial" w:eastAsia="Times New Roman" w:hAnsi="Arial" w:cs="Arial"/>
                <w:b/>
                <w:bCs/>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87406" w:rsidRPr="00887406" w:rsidRDefault="00887406" w:rsidP="00887406">
            <w:pPr>
              <w:spacing w:after="0"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b/>
                <w:bCs/>
                <w:szCs w:val="24"/>
                <w:lang w:eastAsia="cs-CZ"/>
              </w:rPr>
              <w:t xml:space="preserve">LT </w:t>
            </w:r>
            <w:proofErr w:type="spellStart"/>
            <w:r w:rsidRPr="00887406">
              <w:rPr>
                <w:rFonts w:ascii="Arial" w:eastAsia="Times New Roman" w:hAnsi="Arial" w:cs="Arial"/>
                <w:b/>
                <w:bCs/>
                <w:szCs w:val="24"/>
                <w:lang w:eastAsia="cs-CZ"/>
              </w:rPr>
              <w:t>EkoLesServis</w:t>
            </w:r>
            <w:proofErr w:type="spellEnd"/>
            <w:r w:rsidRPr="00887406">
              <w:rPr>
                <w:rFonts w:ascii="Arial" w:eastAsia="Times New Roman" w:hAnsi="Arial" w:cs="Arial"/>
                <w:b/>
                <w:bCs/>
                <w:szCs w:val="24"/>
                <w:lang w:eastAsia="cs-CZ"/>
              </w:rPr>
              <w:t xml:space="preserve"> s.r.o.</w:t>
            </w:r>
          </w:p>
        </w:tc>
      </w:tr>
      <w:tr w:rsidR="00887406" w:rsidRPr="00887406" w:rsidTr="00887406">
        <w:trPr>
          <w:jc w:val="center"/>
        </w:trPr>
        <w:tc>
          <w:tcPr>
            <w:tcW w:w="946"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r>
    </w:tbl>
    <w:p w:rsidR="00887406" w:rsidRPr="00887406" w:rsidRDefault="00887406" w:rsidP="00887406">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887406" w:rsidRPr="00887406" w:rsidTr="00887406">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87406" w:rsidRPr="00887406" w:rsidRDefault="00887406" w:rsidP="00887406">
            <w:pPr>
              <w:spacing w:before="120" w:after="100" w:afterAutospacing="1" w:line="240" w:lineRule="atLeast"/>
              <w:rPr>
                <w:rFonts w:ascii="Times New Roman" w:eastAsia="Times New Roman" w:hAnsi="Times New Roman" w:cs="Times New Roman"/>
                <w:sz w:val="24"/>
                <w:szCs w:val="24"/>
                <w:lang w:eastAsia="cs-CZ"/>
              </w:rPr>
            </w:pPr>
            <w:r w:rsidRPr="00887406">
              <w:rPr>
                <w:rFonts w:ascii="Arial" w:eastAsia="Times New Roman" w:hAnsi="Arial" w:cs="Arial"/>
                <w:lang w:eastAsia="cs-CZ"/>
              </w:rPr>
              <w:t>Předběžná kontrola před vznikem závazku dle zák. č. 320/01 Sb.</w:t>
            </w:r>
          </w:p>
        </w:tc>
      </w:tr>
      <w:tr w:rsidR="00887406" w:rsidRPr="00887406" w:rsidTr="00887406">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87406" w:rsidRPr="00887406" w:rsidRDefault="00887406" w:rsidP="00887406">
            <w:pPr>
              <w:spacing w:before="120" w:after="100" w:afterAutospacing="1" w:line="240" w:lineRule="atLeast"/>
              <w:rPr>
                <w:rFonts w:ascii="Times New Roman" w:eastAsia="Times New Roman" w:hAnsi="Times New Roman" w:cs="Times New Roman"/>
                <w:sz w:val="24"/>
                <w:szCs w:val="24"/>
                <w:lang w:eastAsia="cs-CZ"/>
              </w:rPr>
            </w:pPr>
            <w:r w:rsidRPr="00887406">
              <w:rPr>
                <w:rFonts w:ascii="Arial" w:eastAsia="Times New Roman" w:hAnsi="Arial" w:cs="Arial"/>
                <w:sz w:val="18"/>
                <w:szCs w:val="18"/>
                <w:lang w:eastAsia="cs-CZ"/>
              </w:rPr>
              <w:t xml:space="preserve">Příkazce operace: (datum, jméno, podpis) </w:t>
            </w:r>
          </w:p>
        </w:tc>
      </w:tr>
      <w:tr w:rsidR="00887406" w:rsidRPr="00887406" w:rsidTr="00887406">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87406" w:rsidRPr="00887406" w:rsidRDefault="00887406" w:rsidP="00887406">
            <w:pPr>
              <w:spacing w:before="120" w:after="0" w:line="240" w:lineRule="atLeast"/>
              <w:ind w:right="2901"/>
              <w:rPr>
                <w:rFonts w:ascii="Times New Roman" w:eastAsia="Times New Roman" w:hAnsi="Times New Roman" w:cs="Times New Roman"/>
                <w:sz w:val="24"/>
                <w:szCs w:val="24"/>
                <w:lang w:eastAsia="cs-CZ"/>
              </w:rPr>
            </w:pPr>
            <w:r w:rsidRPr="00887406">
              <w:rPr>
                <w:rFonts w:ascii="Arial" w:eastAsia="Times New Roman" w:hAnsi="Arial" w:cs="Arial"/>
                <w:sz w:val="18"/>
                <w:szCs w:val="18"/>
                <w:lang w:eastAsia="cs-CZ"/>
              </w:rPr>
              <w:t>Správce rozpočtu: (datum, jméno, podpis)</w:t>
            </w:r>
          </w:p>
        </w:tc>
      </w:tr>
      <w:tr w:rsidR="00887406" w:rsidRPr="00887406" w:rsidTr="00887406">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887406" w:rsidRPr="00887406" w:rsidRDefault="00887406" w:rsidP="00887406">
            <w:pPr>
              <w:spacing w:before="120" w:after="100" w:afterAutospacing="1"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87406" w:rsidRPr="00887406" w:rsidRDefault="00887406" w:rsidP="00887406">
            <w:pPr>
              <w:spacing w:before="120" w:after="100" w:afterAutospacing="1"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87406" w:rsidRPr="00887406" w:rsidRDefault="00887406" w:rsidP="00887406">
            <w:pPr>
              <w:spacing w:before="120" w:after="100" w:afterAutospacing="1"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887406" w:rsidRPr="00887406" w:rsidRDefault="00887406" w:rsidP="00887406">
            <w:pPr>
              <w:spacing w:before="120" w:after="100" w:afterAutospacing="1"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color w:val="000000"/>
                <w:sz w:val="18"/>
                <w:szCs w:val="18"/>
                <w:lang w:eastAsia="cs-CZ"/>
              </w:rPr>
              <w:t>Kč</w:t>
            </w:r>
          </w:p>
        </w:tc>
      </w:tr>
      <w:tr w:rsidR="00887406" w:rsidRPr="00887406" w:rsidTr="00887406">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887406" w:rsidRPr="00887406" w:rsidRDefault="00887406" w:rsidP="0088740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87406" w:rsidRPr="00887406" w:rsidRDefault="00887406" w:rsidP="0088740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7406">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r>
      <w:tr w:rsidR="00887406" w:rsidRPr="00887406" w:rsidTr="00887406">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87406" w:rsidRPr="00887406" w:rsidRDefault="00887406" w:rsidP="00887406">
            <w:pPr>
              <w:spacing w:after="0" w:line="240" w:lineRule="auto"/>
              <w:rPr>
                <w:rFonts w:ascii="Times New Roman" w:eastAsia="Times New Roman" w:hAnsi="Times New Roman" w:cs="Times New Roman"/>
                <w:sz w:val="24"/>
                <w:szCs w:val="24"/>
                <w:lang w:eastAsia="cs-CZ"/>
              </w:rPr>
            </w:pPr>
            <w:r w:rsidRPr="00887406">
              <w:rPr>
                <w:rFonts w:ascii="Times New Roman" w:eastAsia="Times New Roman" w:hAnsi="Times New Roman" w:cs="Times New Roman"/>
                <w:sz w:val="24"/>
                <w:szCs w:val="24"/>
                <w:lang w:eastAsia="cs-CZ"/>
              </w:rPr>
              <w:t> </w:t>
            </w:r>
          </w:p>
        </w:tc>
      </w:tr>
    </w:tbl>
    <w:p w:rsidR="00C24203" w:rsidRDefault="00C24203"/>
    <w:sectPr w:rsidR="00C24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06"/>
    <w:rsid w:val="000A252B"/>
    <w:rsid w:val="00343F3F"/>
    <w:rsid w:val="00887406"/>
    <w:rsid w:val="00C242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52CF"/>
  <w15:chartTrackingRefBased/>
  <w15:docId w15:val="{9F9FD1F0-5811-463A-B8D1-EF3B22C5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874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87406"/>
    <w:rPr>
      <w:b/>
      <w:bCs/>
    </w:rPr>
  </w:style>
  <w:style w:type="character" w:styleId="Hypertextovodkaz">
    <w:name w:val="Hyperlink"/>
    <w:basedOn w:val="Standardnpsmoodstavce"/>
    <w:uiPriority w:val="99"/>
    <w:semiHidden/>
    <w:unhideWhenUsed/>
    <w:rsid w:val="00887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1812</Words>
  <Characters>10696</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jan.vrbicky</dc:creator>
  <cp:keywords/>
  <dc:description/>
  <cp:lastModifiedBy>Tomáš Vávra</cp:lastModifiedBy>
  <cp:revision>3</cp:revision>
  <dcterms:created xsi:type="dcterms:W3CDTF">2020-11-15T16:03:00Z</dcterms:created>
  <dcterms:modified xsi:type="dcterms:W3CDTF">2020-11-16T15:31:00Z</dcterms:modified>
</cp:coreProperties>
</file>