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56" w:rsidRDefault="00A50156">
      <w:pPr>
        <w:spacing w:line="56" w:lineRule="exact"/>
        <w:rPr>
          <w:sz w:val="5"/>
        </w:rPr>
      </w:pPr>
      <w:bookmarkStart w:id="0" w:name="_GoBack"/>
      <w:bookmarkEnd w:id="0"/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1"/>
        <w:gridCol w:w="201"/>
        <w:gridCol w:w="80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337"/>
        <w:gridCol w:w="58"/>
        <w:gridCol w:w="854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86"/>
        <w:gridCol w:w="15"/>
        <w:gridCol w:w="10"/>
        <w:gridCol w:w="38"/>
        <w:gridCol w:w="40"/>
        <w:gridCol w:w="2976"/>
      </w:tblGrid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80" w:type="dxa"/>
          <w:trHeight w:val="1133"/>
        </w:trPr>
        <w:tc>
          <w:tcPr>
            <w:tcW w:w="6008" w:type="dxa"/>
            <w:gridSpan w:val="3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54"/>
              <w:gridCol w:w="226"/>
              <w:gridCol w:w="3628"/>
            </w:tblGrid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auto"/>
                </w:tcPr>
                <w:p w:rsidR="00A50156" w:rsidRDefault="009C5E4A">
                  <w:pPr>
                    <w:ind w:left="-10" w:right="-10"/>
                    <w:rPr>
                      <w:sz w:val="2"/>
                    </w:rPr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1371600" cy="723900"/>
                        <wp:effectExtent l="19050" t="19050" r="19050" b="1905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4642" t="-8820" b="-88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20" w:after="20" w:line="459" w:lineRule="exact"/>
                    <w:ind w:left="30" w:right="30"/>
                    <w:jc w:val="center"/>
                    <w:rPr>
                      <w:b/>
                      <w:color w:val="000000"/>
                      <w:sz w:val="40"/>
                      <w:lang w:val="cs-CZ"/>
                    </w:rPr>
                  </w:pPr>
                  <w:r>
                    <w:rPr>
                      <w:b/>
                      <w:color w:val="000000"/>
                      <w:sz w:val="40"/>
                      <w:lang w:val="cs-CZ"/>
                    </w:rPr>
                    <w:t>OBJEDNÁVKA</w:t>
                  </w:r>
                </w:p>
              </w:tc>
            </w:tr>
          </w:tbl>
          <w:p w:rsidR="00A50156" w:rsidRDefault="00A50156">
            <w:pPr>
              <w:rPr>
                <w:sz w:val="2"/>
              </w:rPr>
            </w:pPr>
          </w:p>
        </w:tc>
        <w:tc>
          <w:tcPr>
            <w:tcW w:w="5489" w:type="dxa"/>
            <w:gridSpan w:val="27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328"/>
              <w:gridCol w:w="228"/>
              <w:gridCol w:w="226"/>
              <w:gridCol w:w="328"/>
              <w:gridCol w:w="228"/>
              <w:gridCol w:w="227"/>
              <w:gridCol w:w="329"/>
              <w:gridCol w:w="226"/>
              <w:gridCol w:w="142"/>
              <w:gridCol w:w="141"/>
              <w:gridCol w:w="143"/>
              <w:gridCol w:w="385"/>
              <w:gridCol w:w="226"/>
              <w:gridCol w:w="141"/>
              <w:gridCol w:w="226"/>
              <w:gridCol w:w="345"/>
              <w:gridCol w:w="226"/>
              <w:gridCol w:w="198"/>
              <w:gridCol w:w="226"/>
              <w:gridCol w:w="328"/>
              <w:gridCol w:w="231"/>
              <w:gridCol w:w="141"/>
              <w:gridCol w:w="45"/>
              <w:gridCol w:w="14"/>
            </w:tblGrid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29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29" w:lineRule="exact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541" w:type="dxa"/>
                  <w:gridSpan w:val="15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20" w:after="20" w:line="275" w:lineRule="exact"/>
                    <w:ind w:left="40" w:right="40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Číslo: 17/654FK0021</w:t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22" w:type="dxa"/>
                  <w:gridSpan w:val="5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20" w:after="20" w:line="275" w:lineRule="exact"/>
                    <w:ind w:left="40" w:right="40"/>
                    <w:jc w:val="right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S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29" w:lineRule="exact"/>
                    <w:ind w:left="-10" w:right="-10"/>
                    <w:jc w:val="right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2488" w:type="dxa"/>
                  <w:gridSpan w:val="10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0" w:after="20" w:line="203" w:lineRule="exact"/>
                    <w:ind w:left="25" w:right="25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4"/>
                  <w:tcBorders>
                    <w:top w:val="single" w:sz="16" w:space="0" w:color="000000"/>
                    <w:lef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0" w:after="20" w:line="203" w:lineRule="exact"/>
                    <w:ind w:left="32" w:right="32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9"/>
                  <w:tcBorders>
                    <w:top w:val="single" w:sz="16" w:space="0" w:color="000000"/>
                    <w:right w:val="single" w:sz="12" w:space="0" w:color="000000"/>
                  </w:tcBorders>
                  <w:shd w:val="clear" w:color="auto" w:fill="auto"/>
                </w:tcPr>
                <w:p w:rsidR="00A50156" w:rsidRDefault="00907855">
                  <w:pPr>
                    <w:spacing w:before="20" w:after="20" w:line="203" w:lineRule="exact"/>
                    <w:ind w:left="32" w:right="32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xxxxxxxxxxx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1"/>
              </w:trPr>
              <w:tc>
                <w:tcPr>
                  <w:tcW w:w="2488" w:type="dxa"/>
                  <w:gridSpan w:val="10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  <w:shd w:val="clear" w:color="auto" w:fill="auto"/>
                </w:tcPr>
                <w:p w:rsidR="00A50156" w:rsidRDefault="00907855">
                  <w:pPr>
                    <w:spacing w:before="40" w:after="40" w:line="206" w:lineRule="exact"/>
                    <w:ind w:left="25" w:right="25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lang w:val="cs-CZ"/>
                    </w:rPr>
                    <w:t>xxxxxxxxxxxx</w:t>
                  </w:r>
                  <w:r w:rsidR="00A50156">
                    <w:rPr>
                      <w:rFonts w:ascii="Arial" w:eastAsia="Arial" w:hAnsi="Arial" w:cs="Arial"/>
                      <w:color w:val="000000"/>
                      <w:sz w:val="18"/>
                      <w:lang w:val="cs-CZ"/>
                    </w:rPr>
                    <w:t>.</w:t>
                  </w:r>
                </w:p>
              </w:tc>
              <w:tc>
                <w:tcPr>
                  <w:tcW w:w="668" w:type="dxa"/>
                  <w:gridSpan w:val="3"/>
                  <w:tcBorders>
                    <w:left w:val="single" w:sz="8" w:space="0" w:color="000000"/>
                    <w:bottom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10"/>
                  <w:tcBorders>
                    <w:bottom w:val="single" w:sz="16" w:space="0" w:color="000000"/>
                    <w:right w:val="single" w:sz="12" w:space="0" w:color="000000"/>
                  </w:tcBorders>
                  <w:shd w:val="clear" w:color="auto" w:fill="auto"/>
                </w:tcPr>
                <w:p w:rsidR="00A50156" w:rsidRDefault="00907855">
                  <w:pPr>
                    <w:spacing w:before="20" w:after="2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lang w:val="cs-CZ"/>
                    </w:rPr>
                    <w:t>xxxxxxxxxxxx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5491" w:type="dxa"/>
                  <w:gridSpan w:val="25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0" w:after="20" w:line="203" w:lineRule="exact"/>
                    <w:ind w:left="62" w:right="2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Dodavatel: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CineStar s.r.o.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U Páté baterie 944/30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162 00 PRAHA 616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772" w:type="dxa"/>
                  <w:gridSpan w:val="12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26435675</w:t>
                  </w:r>
                </w:p>
              </w:tc>
              <w:tc>
                <w:tcPr>
                  <w:tcW w:w="2673" w:type="dxa"/>
                  <w:gridSpan w:val="11"/>
                  <w:shd w:val="clear" w:color="auto" w:fill="auto"/>
                </w:tcPr>
                <w:p w:rsidR="00A50156" w:rsidRDefault="00A50156">
                  <w:pPr>
                    <w:spacing w:before="40" w:after="40" w:line="175" w:lineRule="exact"/>
                    <w:ind w:left="8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CZ26435675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 w:rsidP="00907855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Číslo účtu</w:t>
                  </w:r>
                  <w:r w:rsidR="00907855">
                    <w:rPr>
                      <w:color w:val="000000"/>
                      <w:sz w:val="20"/>
                      <w:lang w:val="cs-CZ"/>
                    </w:rPr>
                    <w:t xml:space="preserve">  xxxxxxxxxxxxx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120" w:type="dxa"/>
                  <w:gridSpan w:val="8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5" w:after="25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Termín dodání:</w:t>
                  </w: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righ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5" w:right="-5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12" w:space="0" w:color="000000"/>
                    <w:lef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5" w:after="25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Finanční objem (včetně DPH) do: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3"/>
              </w:trPr>
              <w:tc>
                <w:tcPr>
                  <w:tcW w:w="1791" w:type="dxa"/>
                  <w:gridSpan w:val="7"/>
                  <w:tcBorders>
                    <w:left w:val="single" w:sz="12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40" w:after="40" w:line="229" w:lineRule="exact"/>
                    <w:ind w:left="15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únor 2017</w:t>
                  </w:r>
                </w:p>
              </w:tc>
              <w:tc>
                <w:tcPr>
                  <w:tcW w:w="328" w:type="dxa"/>
                  <w:tcBorders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40" w:after="40" w:line="229" w:lineRule="exact"/>
                    <w:ind w:left="155" w:right="35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CZK   219 909,00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120" w:type="dxa"/>
                  <w:gridSpan w:val="8"/>
                  <w:tcBorders>
                    <w:top w:val="single" w:sz="8" w:space="0" w:color="000000"/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0" w:after="30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1"/>
              </w:trPr>
              <w:tc>
                <w:tcPr>
                  <w:tcW w:w="2120" w:type="dxa"/>
                  <w:gridSpan w:val="8"/>
                  <w:tcBorders>
                    <w:left w:val="single" w:sz="12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40" w:after="40" w:line="229" w:lineRule="exact"/>
                    <w:ind w:left="75" w:right="3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346" w:type="dxa"/>
                  <w:gridSpan w:val="9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0" w:after="30" w:line="203" w:lineRule="exact"/>
                    <w:ind w:left="67" w:right="27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4" w:type="dxa"/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0" w:lineRule="atLeast"/>
                    <w:ind w:left="-7" w:right="-7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98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:rsidR="00A50156" w:rsidRDefault="00A5015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0" w:lineRule="atLeast"/>
                    <w:ind w:left="-10" w:right="-10"/>
                    <w:rPr>
                      <w:b/>
                      <w:color w:val="000000"/>
                      <w:sz w:val="8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4" w:type="dxa"/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  <w:righ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12" w:right="-12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:rsidR="00A50156" w:rsidRDefault="00A50156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righ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:rsidR="00A50156" w:rsidRDefault="00A50156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8" w:type="dxa"/>
                  <w:shd w:val="clear" w:color="auto" w:fill="auto"/>
                </w:tcPr>
                <w:p w:rsidR="00A50156" w:rsidRDefault="00A50156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shd w:val="clear" w:color="auto" w:fill="auto"/>
                </w:tcPr>
                <w:p w:rsidR="00A50156" w:rsidRDefault="00A50156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782" w:type="dxa"/>
                  <w:gridSpan w:val="3"/>
                  <w:tcBorders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5" w:after="25" w:line="206" w:lineRule="exact"/>
                    <w:ind w:left="72" w:right="32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5" w:after="25" w:line="206" w:lineRule="exact"/>
                    <w:ind w:left="80" w:right="40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5" w:after="25" w:line="206" w:lineRule="exact"/>
                    <w:ind w:left="75" w:right="35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3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3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ind w:left="-7" w:right="-7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ind w:left="-5" w:right="-5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ind w:left="-5" w:right="-5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ind w:left="-10" w:right="-10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304" w:type="dxa"/>
                  <w:gridSpan w:val="22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 w:rsidR="00A50156" w:rsidRDefault="00A50156">
                  <w:pPr>
                    <w:spacing w:after="10" w:line="229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tcBorders>
                    <w:top w:val="single" w:sz="12" w:space="0" w:color="000000"/>
                  </w:tcBorders>
                  <w:shd w:val="clear" w:color="D3D3D3" w:fill="D3D3D3"/>
                </w:tcPr>
                <w:p w:rsidR="00A50156" w:rsidRDefault="00A50156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A50156" w:rsidRDefault="00A50156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SŽDC Oblastní ředitelství Plzeň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A50156" w:rsidRDefault="00A5015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A50156" w:rsidRDefault="00A50156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Sušická 1168/23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A50156" w:rsidRDefault="00A50156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 w:rsidR="00A50156" w:rsidRDefault="00A50156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Plzeň 326 00</w:t>
                  </w:r>
                </w:p>
              </w:tc>
              <w:tc>
                <w:tcPr>
                  <w:tcW w:w="141" w:type="dxa"/>
                  <w:tcBorders>
                    <w:bottom w:val="single" w:sz="16" w:space="0" w:color="000000"/>
                  </w:tcBorders>
                  <w:shd w:val="clear" w:color="D3D3D3" w:fill="D3D3D3"/>
                </w:tcPr>
                <w:p w:rsidR="00A50156" w:rsidRDefault="00A50156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A50156" w:rsidRDefault="00A50156">
            <w:pPr>
              <w:rPr>
                <w:sz w:val="2"/>
              </w:rPr>
            </w:pPr>
          </w:p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80" w:type="dxa"/>
          <w:trHeight w:val="26"/>
        </w:trPr>
        <w:tc>
          <w:tcPr>
            <w:tcW w:w="59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  <w:tc>
          <w:tcPr>
            <w:tcW w:w="5489" w:type="dxa"/>
            <w:gridSpan w:val="27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80" w:type="dxa"/>
          <w:trHeight w:val="1178"/>
        </w:trPr>
        <w:tc>
          <w:tcPr>
            <w:tcW w:w="5998" w:type="dxa"/>
            <w:gridSpan w:val="3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8"/>
              </w:trPr>
              <w:tc>
                <w:tcPr>
                  <w:tcW w:w="5998" w:type="dxa"/>
                  <w:gridSpan w:val="26"/>
                  <w:tcBorders>
                    <w:top w:val="single" w:sz="18" w:space="0" w:color="000000"/>
                    <w:left w:val="single" w:sz="18" w:space="0" w:color="000000"/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17" w:after="17" w:line="203" w:lineRule="exact"/>
                    <w:ind w:left="57" w:right="17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Objednatel: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175" w:lineRule="exact"/>
                    <w:ind w:left="68" w:right="28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tcBorders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1" w:right="-11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175" w:lineRule="exact"/>
                    <w:ind w:left="68" w:right="28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tcBorders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1" w:right="-11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175" w:lineRule="exact"/>
                    <w:ind w:left="68" w:right="28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tcBorders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1" w:right="-11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"/>
              </w:trPr>
              <w:tc>
                <w:tcPr>
                  <w:tcW w:w="218" w:type="dxa"/>
                  <w:tcBorders>
                    <w:lef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61" w:lineRule="exact"/>
                    <w:ind w:left="-11" w:right="-11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545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rFonts w:ascii="Arial" w:eastAsia="Arial" w:hAnsi="Arial" w:cs="Arial"/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rFonts w:ascii="Arial" w:eastAsia="Arial" w:hAnsi="Arial" w:cs="Arial"/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rFonts w:ascii="Arial" w:eastAsia="Arial" w:hAnsi="Arial" w:cs="Arial"/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rFonts w:ascii="Arial" w:eastAsia="Arial" w:hAnsi="Arial" w:cs="Arial"/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61" w:lineRule="exact"/>
                    <w:rPr>
                      <w:rFonts w:ascii="Arial" w:eastAsia="Arial" w:hAnsi="Arial" w:cs="Arial"/>
                      <w:color w:val="000000"/>
                      <w:sz w:val="14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61" w:lineRule="exact"/>
                    <w:ind w:left="-11" w:right="-11"/>
                    <w:rPr>
                      <w:rFonts w:ascii="Arial" w:eastAsia="Arial" w:hAnsi="Arial" w:cs="Arial"/>
                      <w:color w:val="000000"/>
                      <w:sz w:val="14"/>
                      <w:lang w:val="cs-CZ"/>
                    </w:rPr>
                  </w:pPr>
                </w:p>
              </w:tc>
            </w:tr>
          </w:tbl>
          <w:p w:rsidR="00A50156" w:rsidRDefault="00A50156">
            <w:pPr>
              <w:rPr>
                <w:sz w:val="2"/>
              </w:rPr>
            </w:pPr>
          </w:p>
        </w:tc>
        <w:tc>
          <w:tcPr>
            <w:tcW w:w="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/>
        </w:tc>
        <w:tc>
          <w:tcPr>
            <w:tcW w:w="5489" w:type="dxa"/>
            <w:gridSpan w:val="27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80" w:type="dxa"/>
          <w:trHeight w:val="1218"/>
        </w:trPr>
        <w:tc>
          <w:tcPr>
            <w:tcW w:w="5998" w:type="dxa"/>
            <w:gridSpan w:val="37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780" w:type="dxa"/>
                  <w:gridSpan w:val="25"/>
                  <w:tcBorders>
                    <w:lef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203" w:lineRule="exact"/>
                    <w:ind w:left="68" w:right="28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tcBorders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11" w:right="-11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175" w:lineRule="exact"/>
                    <w:ind w:left="68" w:right="28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SŽDC Oblastní ředitelství Plzeň</w:t>
                  </w:r>
                </w:p>
              </w:tc>
              <w:tc>
                <w:tcPr>
                  <w:tcW w:w="218" w:type="dxa"/>
                  <w:tcBorders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1" w:right="-11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175" w:lineRule="exact"/>
                    <w:ind w:left="68" w:right="28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Sušická 1168/23</w:t>
                  </w:r>
                </w:p>
              </w:tc>
              <w:tc>
                <w:tcPr>
                  <w:tcW w:w="218" w:type="dxa"/>
                  <w:tcBorders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1" w:right="-11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1"/>
              </w:trPr>
              <w:tc>
                <w:tcPr>
                  <w:tcW w:w="5780" w:type="dxa"/>
                  <w:gridSpan w:val="25"/>
                  <w:tcBorders>
                    <w:left w:val="single" w:sz="18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229" w:lineRule="exact"/>
                    <w:ind w:left="68" w:right="28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Plzeň 326 00</w:t>
                  </w: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ind w:left="-11" w:right="-11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ind w:left="-11" w:right="-11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rPr>
                      <w:color w:val="000000"/>
                      <w:sz w:val="11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33" w:lineRule="exact"/>
                    <w:ind w:left="-11" w:right="-11"/>
                    <w:rPr>
                      <w:rFonts w:ascii="Arial" w:eastAsia="Arial" w:hAnsi="Arial" w:cs="Arial"/>
                      <w:color w:val="000000"/>
                      <w:sz w:val="11"/>
                      <w:lang w:val="cs-CZ"/>
                    </w:rPr>
                  </w:pPr>
                </w:p>
              </w:tc>
            </w:tr>
          </w:tbl>
          <w:p w:rsidR="00A50156" w:rsidRDefault="00A50156">
            <w:pPr>
              <w:rPr>
                <w:sz w:val="2"/>
              </w:rPr>
            </w:pPr>
          </w:p>
        </w:tc>
        <w:tc>
          <w:tcPr>
            <w:tcW w:w="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/>
        </w:tc>
        <w:tc>
          <w:tcPr>
            <w:tcW w:w="5489" w:type="dxa"/>
            <w:gridSpan w:val="27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80" w:type="dxa"/>
          <w:trHeight w:val="4"/>
        </w:trPr>
        <w:tc>
          <w:tcPr>
            <w:tcW w:w="59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0"/>
              </w:rPr>
            </w:pPr>
          </w:p>
        </w:tc>
        <w:tc>
          <w:tcPr>
            <w:tcW w:w="5489" w:type="dxa"/>
            <w:gridSpan w:val="27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80" w:type="dxa"/>
          <w:trHeight w:val="1066"/>
        </w:trPr>
        <w:tc>
          <w:tcPr>
            <w:tcW w:w="5998" w:type="dxa"/>
            <w:gridSpan w:val="37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9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3162" w:type="dxa"/>
                  <w:gridSpan w:val="13"/>
                  <w:tcBorders>
                    <w:lef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221" w:lineRule="exact"/>
                    <w:ind w:left="68" w:right="28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1"/>
                  <w:shd w:val="clear" w:color="auto" w:fill="auto"/>
                </w:tcPr>
                <w:p w:rsidR="00A50156" w:rsidRDefault="00A50156">
                  <w:pPr>
                    <w:spacing w:before="40" w:after="40" w:line="221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tcBorders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ind w:left="-11" w:right="-11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175" w:lineRule="exact"/>
                    <w:ind w:left="68" w:right="28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tcBorders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1" w:right="-11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780" w:type="dxa"/>
                  <w:gridSpan w:val="25"/>
                  <w:tcBorders>
                    <w:left w:val="single" w:sz="18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229" w:lineRule="exact"/>
                    <w:ind w:left="68" w:right="28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ind w:left="-11" w:right="-11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8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ind w:left="-11" w:right="-11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2" w:space="0" w:color="000000"/>
                    <w:right w:val="single" w:sz="1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ind w:left="-11" w:right="-11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</w:tbl>
          <w:p w:rsidR="00A50156" w:rsidRDefault="00A50156">
            <w:pPr>
              <w:rPr>
                <w:sz w:val="2"/>
              </w:rPr>
            </w:pPr>
          </w:p>
        </w:tc>
        <w:tc>
          <w:tcPr>
            <w:tcW w:w="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/>
        </w:tc>
        <w:tc>
          <w:tcPr>
            <w:tcW w:w="5489" w:type="dxa"/>
            <w:gridSpan w:val="27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80" w:type="dxa"/>
          <w:trHeight w:val="8"/>
        </w:trPr>
        <w:tc>
          <w:tcPr>
            <w:tcW w:w="59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0"/>
              </w:rPr>
            </w:pPr>
          </w:p>
        </w:tc>
        <w:tc>
          <w:tcPr>
            <w:tcW w:w="5489" w:type="dxa"/>
            <w:gridSpan w:val="27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80" w:type="dxa"/>
          <w:trHeight w:val="3478"/>
        </w:trPr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6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8"/>
              </w:trPr>
              <w:tc>
                <w:tcPr>
                  <w:tcW w:w="5780" w:type="dxa"/>
                  <w:gridSpan w:val="25"/>
                  <w:tcBorders>
                    <w:top w:val="single" w:sz="6" w:space="0" w:color="000000"/>
                    <w:lef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0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  <w:shd w:val="clear" w:color="auto" w:fill="auto"/>
                </w:tcPr>
                <w:p w:rsidR="00A50156" w:rsidRDefault="00A5015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22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ind w:left="-10" w:right="-10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rFonts w:ascii="Arial" w:eastAsia="Arial" w:hAnsi="Arial" w:cs="Arial"/>
                      <w:color w:val="000000"/>
                      <w:sz w:val="23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2072" w:type="dxa"/>
                  <w:gridSpan w:val="8"/>
                  <w:tcBorders>
                    <w:top w:val="single" w:sz="8" w:space="0" w:color="000000"/>
                    <w:left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17"/>
                  <w:tcBorders>
                    <w:top w:val="single" w:sz="8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30" w:after="30" w:line="229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8"/>
              </w:trPr>
              <w:tc>
                <w:tcPr>
                  <w:tcW w:w="2508" w:type="dxa"/>
                  <w:gridSpan w:val="10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9"/>
                  <w:tcBorders>
                    <w:top w:val="single" w:sz="8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9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after="1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20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8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198" w:lineRule="exact"/>
                    <w:ind w:left="-10" w:right="-10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rFonts w:ascii="Arial" w:eastAsia="Arial" w:hAnsi="Arial" w:cs="Arial"/>
                      <w:color w:val="000000"/>
                      <w:sz w:val="23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8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line="198" w:lineRule="exact"/>
                    <w:ind w:left="-10" w:right="-10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</w:tcPr>
                <w:p w:rsidR="00A50156" w:rsidRDefault="00A50156">
                  <w:pPr>
                    <w:spacing w:line="158" w:lineRule="exact"/>
                    <w:rPr>
                      <w:rFonts w:ascii="Arial" w:eastAsia="Arial" w:hAnsi="Arial" w:cs="Arial"/>
                      <w:color w:val="000000"/>
                      <w:sz w:val="23"/>
                      <w:lang w:val="cs-CZ"/>
                    </w:rPr>
                  </w:pP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16" w:space="0" w:color="000000"/>
                  </w:tcBorders>
                  <w:shd w:val="clear" w:color="auto" w:fill="auto"/>
                  <w:vAlign w:val="center"/>
                </w:tcPr>
                <w:p w:rsidR="00A50156" w:rsidRDefault="00A50156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 </w:t>
                  </w: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A50156" w:rsidRDefault="00A50156">
            <w:pPr>
              <w:rPr>
                <w:sz w:val="2"/>
              </w:rPr>
            </w:pPr>
          </w:p>
        </w:tc>
        <w:tc>
          <w:tcPr>
            <w:tcW w:w="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/>
        </w:tc>
        <w:tc>
          <w:tcPr>
            <w:tcW w:w="5489" w:type="dxa"/>
            <w:gridSpan w:val="27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80" w:type="dxa"/>
          <w:trHeight w:val="38"/>
        </w:trPr>
        <w:tc>
          <w:tcPr>
            <w:tcW w:w="59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3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3"/>
              </w:rPr>
            </w:pPr>
          </w:p>
        </w:tc>
        <w:tc>
          <w:tcPr>
            <w:tcW w:w="5489" w:type="dxa"/>
            <w:gridSpan w:val="27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</w:tr>
      <w:tr w:rsidR="00A50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"/>
        </w:trPr>
        <w:tc>
          <w:tcPr>
            <w:tcW w:w="5998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1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1"/>
              </w:rPr>
            </w:pPr>
          </w:p>
        </w:tc>
        <w:tc>
          <w:tcPr>
            <w:tcW w:w="5487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1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1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1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1"/>
              </w:rPr>
            </w:pPr>
          </w:p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0" w:type="dxa"/>
          <w:trHeight w:val="28"/>
        </w:trPr>
        <w:tc>
          <w:tcPr>
            <w:tcW w:w="11497" w:type="dxa"/>
            <w:gridSpan w:val="65"/>
            <w:vMerge w:val="restart"/>
            <w:tcBorders>
              <w:left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6"/>
              <w:gridCol w:w="1127"/>
              <w:gridCol w:w="5636"/>
              <w:gridCol w:w="1352"/>
              <w:gridCol w:w="1352"/>
              <w:gridCol w:w="1356"/>
            </w:tblGrid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11499" w:type="dxa"/>
                  <w:gridSpan w:val="6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40" w:after="40" w:line="203" w:lineRule="exact"/>
                    <w:ind w:left="20" w:right="6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Objednáváme u Vás: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1"/>
              </w:trPr>
              <w:tc>
                <w:tcPr>
                  <w:tcW w:w="676" w:type="dxa"/>
                  <w:tcBorders>
                    <w:left w:val="single" w:sz="16" w:space="0" w:color="000000"/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5" w:after="35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Čís.ř.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5" w:after="35" w:line="221" w:lineRule="exact"/>
                    <w:ind w:left="4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5" w:after="35" w:line="221" w:lineRule="exact"/>
                    <w:ind w:left="30" w:right="3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Cena / jedn.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0" w:after="30" w:line="220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  <w:shd w:val="clear" w:color="auto" w:fill="auto"/>
                </w:tcPr>
                <w:p w:rsidR="00A50156" w:rsidRDefault="00A50156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  <w:shd w:val="clear" w:color="auto" w:fill="auto"/>
                </w:tcPr>
                <w:p w:rsidR="00A50156" w:rsidRDefault="00A50156">
                  <w:pPr>
                    <w:spacing w:before="30" w:after="30" w:line="220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Vstupenky</w:t>
                  </w:r>
                </w:p>
              </w:tc>
              <w:tc>
                <w:tcPr>
                  <w:tcW w:w="1352" w:type="dxa"/>
                  <w:shd w:val="clear" w:color="auto" w:fill="auto"/>
                </w:tcPr>
                <w:p w:rsidR="00A50156" w:rsidRDefault="00A50156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:rsidR="00A50156" w:rsidRDefault="00A50156">
                  <w:pPr>
                    <w:spacing w:before="30" w:after="30" w:line="220" w:lineRule="exact"/>
                    <w:ind w:left="4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    1,000 </w:t>
                  </w: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0" w:after="30" w:line="220" w:lineRule="exact"/>
                    <w:ind w:left="30" w:right="9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   219 909,00 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99"/>
              </w:trPr>
              <w:tc>
                <w:tcPr>
                  <w:tcW w:w="11499" w:type="dxa"/>
                  <w:gridSpan w:val="6"/>
                  <w:tcBorders>
                    <w:left w:val="single" w:sz="16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160"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Objednáváme u vás volné vstupenky do multikina Cinestar v počtu 1641 ks.</w:t>
                  </w:r>
                </w:p>
                <w:p w:rsidR="00A50156" w:rsidRDefault="00A50156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V tom: 1504 ks za 129,-Kč</w:t>
                  </w:r>
                </w:p>
                <w:p w:rsidR="00A50156" w:rsidRDefault="00A50156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            137 ks na 3D za 189,-Kč</w:t>
                  </w:r>
                </w:p>
                <w:p w:rsidR="00A50156" w:rsidRDefault="00A50156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Platnost vstupenek je do 31.12.2017.</w:t>
                  </w:r>
                </w:p>
                <w:p w:rsidR="00A50156" w:rsidRDefault="00A50156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             </w:t>
                  </w:r>
                </w:p>
                <w:p w:rsidR="00A50156" w:rsidRDefault="00A50156">
                  <w:pPr>
                    <w:spacing w:after="160"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(Č. akce FKSP:  6540003003)</w:t>
                  </w:r>
                </w:p>
              </w:tc>
            </w:tr>
          </w:tbl>
          <w:p w:rsidR="00A50156" w:rsidRDefault="00A50156">
            <w:pPr>
              <w:rPr>
                <w:sz w:val="2"/>
              </w:rPr>
            </w:pPr>
          </w:p>
        </w:tc>
        <w:tc>
          <w:tcPr>
            <w:tcW w:w="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40" w:type="dxa"/>
          <w:trHeight w:val="2556"/>
        </w:trPr>
        <w:tc>
          <w:tcPr>
            <w:tcW w:w="11497" w:type="dxa"/>
            <w:gridSpan w:val="65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after="156" w:line="240" w:lineRule="exact"/>
            </w:pPr>
          </w:p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/>
        </w:tc>
      </w:tr>
      <w:tr w:rsidR="00A50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/>
        </w:trPr>
        <w:tc>
          <w:tcPr>
            <w:tcW w:w="5998" w:type="dxa"/>
            <w:gridSpan w:val="37"/>
            <w:tcBorders>
              <w:lef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spacing w:after="73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7"/>
              </w:rPr>
            </w:pPr>
          </w:p>
        </w:tc>
        <w:tc>
          <w:tcPr>
            <w:tcW w:w="5487" w:type="dxa"/>
            <w:gridSpan w:val="26"/>
            <w:tcBorders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spacing w:after="73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7"/>
              </w:rPr>
            </w:pPr>
          </w:p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11497" w:type="dxa"/>
            <w:gridSpan w:val="65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9"/>
              <w:gridCol w:w="690"/>
              <w:gridCol w:w="1840"/>
              <w:gridCol w:w="7359"/>
            </w:tblGrid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5" w:after="25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25" w:after="25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žádné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0" w:after="30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before="30" w:after="30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Dle dohody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Objednávka je podstatnou náležitostí daňového dokladu (faktury). Na daňový doklad uvádějte své IČO, DIČ nebo potvrďte, že nejste plátci DPH. Uveďte, jestli jste fyzická nebo právnická osoba. Úrok z prodlení respektujeme pouze v zákonné výši dle nařízení vlády č.351/2013 Sb. Termín splatnosti bude akceptován po doručení úplného daňového dokladu. Daňový doklad může být uhrazen ze 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6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6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Žádáme o zaslání potvrzené objednávky zpět spolu s daňovým dokladem!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6" w:lineRule="exact"/>
                    <w:ind w:left="80" w:right="-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Bez potvrzené objednávky včetně bankovního spojení nelze daňový doklad akceptovat jako úplný a nemůže být proplacen.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Dodavatel včas poskytne odběrateli informaci o možných změnách týkajících se identifikačních údajů společnosti, včetně možné změny 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1" w:lineRule="exact"/>
                    <w:ind w:left="20" w:right="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na základě ustanovení zákona číslo 340/2015 Sb.</w:t>
                  </w:r>
                </w:p>
              </w:tc>
            </w:tr>
            <w:tr w:rsidR="00A5015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auto"/>
                </w:tcPr>
                <w:p w:rsidR="00A50156" w:rsidRDefault="00A50156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Smluvní strany se dohodly, že stane-li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      </w:r>
                </w:p>
              </w:tc>
            </w:tr>
          </w:tbl>
          <w:p w:rsidR="00A50156" w:rsidRDefault="00A50156">
            <w:pPr>
              <w:rPr>
                <w:sz w:val="2"/>
              </w:rPr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after="172" w:line="240" w:lineRule="exact"/>
            </w:pPr>
          </w:p>
        </w:tc>
        <w:tc>
          <w:tcPr>
            <w:tcW w:w="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/>
        </w:tc>
        <w:tc>
          <w:tcPr>
            <w:tcW w:w="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/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  <w:p w:rsidR="00A50156" w:rsidRDefault="00A50156">
            <w:pPr>
              <w:spacing w:line="240" w:lineRule="exact"/>
            </w:pPr>
          </w:p>
          <w:p w:rsidR="00A50156" w:rsidRDefault="00A50156">
            <w:pPr>
              <w:spacing w:after="78" w:line="240" w:lineRule="exact"/>
            </w:pPr>
          </w:p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/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/>
        </w:tc>
      </w:tr>
      <w:tr w:rsidR="00907855" w:rsidTr="00907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/>
        </w:trPr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/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50156" w:rsidRDefault="00A50156"/>
        </w:tc>
      </w:tr>
      <w:tr w:rsidR="00A50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" w:type="dxa"/>
          <w:wAfter w:w="2866" w:type="dxa"/>
          <w:trHeight w:val="359"/>
        </w:trPr>
        <w:tc>
          <w:tcPr>
            <w:tcW w:w="3832" w:type="dxa"/>
            <w:gridSpan w:val="17"/>
            <w:shd w:val="clear" w:color="auto" w:fill="auto"/>
          </w:tcPr>
          <w:p w:rsidR="00A50156" w:rsidRDefault="00A50156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Plzeň, dne:</w:t>
            </w: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0"/>
            <w:shd w:val="clear" w:color="auto" w:fill="auto"/>
          </w:tcPr>
          <w:p w:rsidR="00A50156" w:rsidRDefault="00A50156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PRAHA 616, dne:</w:t>
            </w:r>
          </w:p>
        </w:tc>
      </w:tr>
      <w:tr w:rsidR="00A50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" w:type="dxa"/>
          <w:wAfter w:w="2866" w:type="dxa"/>
          <w:trHeight w:val="359"/>
        </w:trPr>
        <w:tc>
          <w:tcPr>
            <w:tcW w:w="3832" w:type="dxa"/>
            <w:gridSpan w:val="17"/>
            <w:shd w:val="clear" w:color="auto" w:fill="auto"/>
          </w:tcPr>
          <w:p w:rsidR="00A50156" w:rsidRDefault="00A50156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0"/>
            <w:shd w:val="clear" w:color="auto" w:fill="auto"/>
          </w:tcPr>
          <w:p w:rsidR="00A50156" w:rsidRDefault="00A50156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(jméno, přijmení, razítko, podpis)</w:t>
            </w:r>
          </w:p>
        </w:tc>
      </w:tr>
      <w:tr w:rsidR="00A50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4"/>
          <w:wBefore w:w="20" w:type="dxa"/>
          <w:wAfter w:w="3002" w:type="dxa"/>
          <w:trHeight w:val="301"/>
        </w:trPr>
        <w:tc>
          <w:tcPr>
            <w:tcW w:w="1210" w:type="dxa"/>
            <w:gridSpan w:val="3"/>
            <w:shd w:val="clear" w:color="auto" w:fill="auto"/>
          </w:tcPr>
          <w:p w:rsidR="00A50156" w:rsidRDefault="00A50156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lastRenderedPageBreak/>
              <w:t>Objednatel:</w:t>
            </w: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210" w:type="dxa"/>
            <w:gridSpan w:val="4"/>
            <w:shd w:val="clear" w:color="auto" w:fill="auto"/>
          </w:tcPr>
          <w:p w:rsidR="00A50156" w:rsidRDefault="00A50156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</w:tr>
      <w:tr w:rsidR="00A50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5"/>
          <w:trHeight w:val="301"/>
        </w:trPr>
        <w:tc>
          <w:tcPr>
            <w:tcW w:w="1210" w:type="dxa"/>
            <w:gridSpan w:val="3"/>
            <w:shd w:val="clear" w:color="auto" w:fill="auto"/>
          </w:tcPr>
          <w:p w:rsidR="00A50156" w:rsidRDefault="00A50156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jméno:</w:t>
            </w:r>
          </w:p>
        </w:tc>
        <w:tc>
          <w:tcPr>
            <w:tcW w:w="10288" w:type="dxa"/>
            <w:gridSpan w:val="58"/>
            <w:shd w:val="clear" w:color="auto" w:fill="auto"/>
          </w:tcPr>
          <w:p w:rsidR="00A50156" w:rsidRDefault="00907855">
            <w:pPr>
              <w:spacing w:before="40" w:after="40" w:line="221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xxxxxxxx</w:t>
            </w:r>
          </w:p>
        </w:tc>
      </w:tr>
      <w:tr w:rsidR="00A50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5"/>
          <w:trHeight w:val="301"/>
        </w:trPr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shd w:val="clear" w:color="auto" w:fill="auto"/>
          </w:tcPr>
          <w:p w:rsidR="00A50156" w:rsidRDefault="00A5015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806" w:type="dxa"/>
            <w:shd w:val="clear" w:color="auto" w:fill="auto"/>
          </w:tcPr>
          <w:p w:rsidR="00A50156" w:rsidRDefault="00A50156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funkce:</w:t>
            </w:r>
          </w:p>
        </w:tc>
        <w:tc>
          <w:tcPr>
            <w:tcW w:w="10288" w:type="dxa"/>
            <w:gridSpan w:val="58"/>
            <w:shd w:val="clear" w:color="auto" w:fill="auto"/>
          </w:tcPr>
          <w:p w:rsidR="00A50156" w:rsidRDefault="00A50156">
            <w:pPr>
              <w:spacing w:before="40" w:after="40" w:line="221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ředitel</w:t>
            </w:r>
          </w:p>
        </w:tc>
      </w:tr>
    </w:tbl>
    <w:p w:rsidR="00A50156" w:rsidRDefault="00A50156">
      <w:pPr>
        <w:rPr>
          <w:sz w:val="2"/>
        </w:rPr>
      </w:pPr>
    </w:p>
    <w:sectPr w:rsidR="00A50156">
      <w:footerReference w:type="default" r:id="rId8"/>
      <w:pgSz w:w="11904" w:h="16836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56" w:rsidRDefault="00A50156">
      <w:r>
        <w:separator/>
      </w:r>
    </w:p>
  </w:endnote>
  <w:endnote w:type="continuationSeparator" w:id="0">
    <w:p w:rsidR="00A50156" w:rsidRDefault="00A5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56" w:rsidRDefault="00A50156">
    <w:pPr>
      <w:spacing w:before="40" w:after="40" w:line="229" w:lineRule="exact"/>
      <w:ind w:left="9903" w:right="266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 w:rsidR="009C5E4A">
      <w:rPr>
        <w:rFonts w:ascii="Arial" w:eastAsia="Arial" w:hAnsi="Arial" w:cs="Arial"/>
        <w:noProof/>
        <w:color w:val="000000"/>
        <w:sz w:val="20"/>
        <w:lang w:val="cs-CZ"/>
      </w:rPr>
      <w:t>2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 w:rsidR="009C5E4A">
      <w:rPr>
        <w:rFonts w:ascii="Arial" w:eastAsia="Arial" w:hAnsi="Arial" w:cs="Arial"/>
        <w:noProof/>
        <w:color w:val="000000"/>
        <w:sz w:val="20"/>
        <w:lang w:val="cs-CZ"/>
      </w:rPr>
      <w:t>2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56" w:rsidRDefault="00A50156">
      <w:r>
        <w:separator/>
      </w:r>
    </w:p>
  </w:footnote>
  <w:footnote w:type="continuationSeparator" w:id="0">
    <w:p w:rsidR="00A50156" w:rsidRDefault="00A50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907855"/>
    <w:rsid w:val="009C5E4A"/>
    <w:rsid w:val="00A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Turek Karel, Ing.</dc:creator>
  <cp:lastModifiedBy>Šponerová Markéta, Bc.</cp:lastModifiedBy>
  <cp:revision>2</cp:revision>
  <cp:lastPrinted>1601-01-01T00:00:00Z</cp:lastPrinted>
  <dcterms:created xsi:type="dcterms:W3CDTF">2017-02-16T12:02:00Z</dcterms:created>
  <dcterms:modified xsi:type="dcterms:W3CDTF">2017-02-16T12:02:00Z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