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F11C" w14:textId="6B5A3997" w:rsidR="00EE507D" w:rsidRDefault="00A47F9C" w:rsidP="00DF3129">
      <w:pPr>
        <w:pStyle w:val="Zkladntext"/>
        <w:keepNext/>
        <w:spacing w:line="276" w:lineRule="auto"/>
        <w:jc w:val="center"/>
        <w:rPr>
          <w:rFonts w:ascii="Arial" w:hAnsi="Arial" w:cs="Arial"/>
          <w:b/>
          <w:sz w:val="20"/>
          <w:szCs w:val="20"/>
        </w:rPr>
      </w:pPr>
      <w:r>
        <w:rPr>
          <w:rFonts w:ascii="Arial" w:hAnsi="Arial" w:cs="Arial"/>
          <w:b/>
          <w:sz w:val="20"/>
          <w:szCs w:val="20"/>
        </w:rPr>
        <w:t>Smlouva na</w:t>
      </w:r>
      <w:r w:rsidR="00EE507D" w:rsidRPr="005C478D">
        <w:rPr>
          <w:rFonts w:ascii="Arial" w:hAnsi="Arial" w:cs="Arial"/>
          <w:b/>
          <w:sz w:val="20"/>
          <w:szCs w:val="20"/>
        </w:rPr>
        <w:t xml:space="preserve"> </w:t>
      </w:r>
      <w:r w:rsidR="00176DEA">
        <w:rPr>
          <w:rFonts w:ascii="Arial" w:hAnsi="Arial" w:cs="Arial"/>
          <w:b/>
          <w:sz w:val="20"/>
          <w:szCs w:val="20"/>
        </w:rPr>
        <w:t>zajištění validace sebehodnocení kvality interního auditu</w:t>
      </w:r>
    </w:p>
    <w:p w14:paraId="7F604738" w14:textId="20028599" w:rsidR="005E27C2" w:rsidRPr="005C478D" w:rsidRDefault="005E27C2" w:rsidP="00DF3129">
      <w:pPr>
        <w:pStyle w:val="Zkladntext"/>
        <w:keepNext/>
        <w:spacing w:line="276" w:lineRule="auto"/>
        <w:jc w:val="center"/>
        <w:rPr>
          <w:rFonts w:ascii="Arial" w:hAnsi="Arial" w:cs="Arial"/>
          <w:b/>
          <w:sz w:val="20"/>
          <w:szCs w:val="20"/>
        </w:rPr>
      </w:pPr>
      <w:r w:rsidRPr="00C03757">
        <w:rPr>
          <w:rFonts w:ascii="Arial" w:hAnsi="Arial" w:cs="Arial"/>
          <w:b/>
          <w:sz w:val="20"/>
          <w:szCs w:val="20"/>
        </w:rPr>
        <w:t xml:space="preserve">Číslo smlouvy: </w:t>
      </w:r>
      <w:r w:rsidR="00C03757" w:rsidRPr="00C03757">
        <w:rPr>
          <w:rFonts w:ascii="Arial" w:hAnsi="Arial" w:cs="Arial"/>
          <w:b/>
          <w:sz w:val="20"/>
          <w:szCs w:val="20"/>
        </w:rPr>
        <w:t>4100056471</w:t>
      </w:r>
    </w:p>
    <w:p w14:paraId="7D6EA512" w14:textId="1D3492E4" w:rsidR="00EE507D" w:rsidRPr="005C478D" w:rsidRDefault="00EE507D" w:rsidP="00DF3129">
      <w:pPr>
        <w:pStyle w:val="Zkladntext"/>
        <w:keepNext/>
        <w:jc w:val="center"/>
        <w:rPr>
          <w:rFonts w:ascii="Arial" w:hAnsi="Arial" w:cs="Arial"/>
          <w:b/>
          <w:sz w:val="20"/>
          <w:szCs w:val="20"/>
        </w:rPr>
      </w:pPr>
      <w:r w:rsidRPr="005C478D">
        <w:rPr>
          <w:rFonts w:ascii="Arial" w:hAnsi="Arial" w:cs="Arial"/>
          <w:b/>
          <w:sz w:val="20"/>
          <w:szCs w:val="20"/>
        </w:rPr>
        <w:t>(ID VZ:</w:t>
      </w:r>
      <w:r w:rsidR="00325F49">
        <w:rPr>
          <w:rFonts w:ascii="Arial" w:hAnsi="Arial" w:cs="Arial"/>
          <w:b/>
          <w:sz w:val="20"/>
          <w:szCs w:val="20"/>
        </w:rPr>
        <w:t xml:space="preserve"> </w:t>
      </w:r>
      <w:r w:rsidR="004561F0">
        <w:rPr>
          <w:rFonts w:ascii="Arial" w:hAnsi="Arial" w:cs="Arial"/>
          <w:b/>
          <w:sz w:val="20"/>
          <w:szCs w:val="20"/>
        </w:rPr>
        <w:t>2000622</w:t>
      </w:r>
      <w:r w:rsidR="00325F49">
        <w:rPr>
          <w:rFonts w:ascii="Arial" w:hAnsi="Arial" w:cs="Arial"/>
          <w:b/>
          <w:sz w:val="20"/>
          <w:szCs w:val="20"/>
        </w:rPr>
        <w:t>)</w:t>
      </w:r>
    </w:p>
    <w:p w14:paraId="7B07E503" w14:textId="77777777" w:rsidR="00F91711" w:rsidRDefault="00F91711" w:rsidP="005C478D">
      <w:pPr>
        <w:spacing w:after="120" w:line="276" w:lineRule="auto"/>
        <w:contextualSpacing/>
        <w:jc w:val="center"/>
        <w:rPr>
          <w:rFonts w:ascii="Arial" w:hAnsi="Arial" w:cs="Arial"/>
          <w:sz w:val="20"/>
          <w:szCs w:val="22"/>
          <w:lang w:val="x-none"/>
        </w:rPr>
      </w:pPr>
    </w:p>
    <w:p w14:paraId="18BFA4F1" w14:textId="129BB8A9" w:rsidR="00EE507D" w:rsidRPr="005C478D" w:rsidRDefault="00EE507D" w:rsidP="005C478D">
      <w:pPr>
        <w:spacing w:after="120" w:line="276" w:lineRule="auto"/>
        <w:contextualSpacing/>
        <w:jc w:val="center"/>
        <w:rPr>
          <w:rFonts w:ascii="Arial" w:hAnsi="Arial" w:cs="Arial"/>
          <w:sz w:val="20"/>
          <w:szCs w:val="22"/>
          <w:lang w:val="x-none"/>
        </w:rPr>
      </w:pPr>
      <w:r w:rsidRPr="005C478D">
        <w:rPr>
          <w:rFonts w:ascii="Arial" w:hAnsi="Arial" w:cs="Arial"/>
          <w:sz w:val="20"/>
          <w:szCs w:val="22"/>
          <w:lang w:val="x-none"/>
        </w:rPr>
        <w:t>uzavřená dle ustanovení § 1746 odst. (2) zákona č. 89/2012 Sb., občanský zákoník</w:t>
      </w:r>
      <w:r w:rsidR="00245DF1">
        <w:rPr>
          <w:rFonts w:ascii="Arial" w:hAnsi="Arial" w:cs="Arial"/>
          <w:sz w:val="20"/>
          <w:szCs w:val="22"/>
        </w:rPr>
        <w:t>, ve znění pozdějších předpisů</w:t>
      </w:r>
    </w:p>
    <w:p w14:paraId="0B277FB4" w14:textId="77777777" w:rsidR="00EE507D" w:rsidRPr="005C478D" w:rsidRDefault="00245DF1" w:rsidP="00DF3129">
      <w:pPr>
        <w:pStyle w:val="Zkladntext"/>
        <w:keepNext/>
        <w:spacing w:after="0"/>
        <w:jc w:val="center"/>
        <w:rPr>
          <w:rFonts w:ascii="Arial" w:hAnsi="Arial" w:cs="Arial"/>
          <w:b/>
          <w:sz w:val="20"/>
          <w:szCs w:val="20"/>
        </w:rPr>
      </w:pPr>
      <w:r w:rsidRPr="005C478D" w:rsidDel="00245DF1">
        <w:rPr>
          <w:rFonts w:ascii="Arial" w:hAnsi="Arial" w:cs="Arial"/>
          <w:sz w:val="20"/>
          <w:szCs w:val="22"/>
          <w:lang w:val="x-none"/>
        </w:rPr>
        <w:t xml:space="preserve"> </w:t>
      </w:r>
      <w:r w:rsidR="00EE507D" w:rsidRPr="005C478D">
        <w:rPr>
          <w:rFonts w:ascii="Arial" w:hAnsi="Arial" w:cs="Arial"/>
          <w:b/>
          <w:sz w:val="20"/>
          <w:szCs w:val="20"/>
        </w:rPr>
        <w:t>(dále jen „</w:t>
      </w:r>
      <w:r w:rsidR="00A47F9C">
        <w:rPr>
          <w:rFonts w:ascii="Arial" w:hAnsi="Arial" w:cs="Arial"/>
          <w:b/>
          <w:sz w:val="20"/>
          <w:szCs w:val="20"/>
        </w:rPr>
        <w:t>Smlouva</w:t>
      </w:r>
      <w:r w:rsidR="00EE507D" w:rsidRPr="005C478D">
        <w:rPr>
          <w:rFonts w:ascii="Arial" w:hAnsi="Arial" w:cs="Arial"/>
          <w:b/>
          <w:sz w:val="20"/>
          <w:szCs w:val="20"/>
        </w:rPr>
        <w:t>“)</w:t>
      </w:r>
    </w:p>
    <w:p w14:paraId="055AE12E" w14:textId="77777777" w:rsidR="005C478D" w:rsidRPr="0060486C" w:rsidRDefault="005C478D" w:rsidP="005C478D">
      <w:pPr>
        <w:keepNext/>
        <w:spacing w:after="120" w:line="276" w:lineRule="auto"/>
        <w:jc w:val="both"/>
        <w:rPr>
          <w:rFonts w:ascii="Arial" w:hAnsi="Arial" w:cs="Arial"/>
          <w:sz w:val="20"/>
          <w:szCs w:val="20"/>
          <w:lang w:val="x-none"/>
        </w:rPr>
      </w:pPr>
      <w:bookmarkStart w:id="0" w:name="_Toc327187802"/>
    </w:p>
    <w:p w14:paraId="0A7D4B73" w14:textId="78E99813" w:rsidR="007E7296" w:rsidRDefault="005C478D" w:rsidP="00245DF1">
      <w:pPr>
        <w:keepNext/>
        <w:spacing w:after="120" w:line="276" w:lineRule="auto"/>
        <w:jc w:val="center"/>
        <w:rPr>
          <w:rFonts w:ascii="Arial" w:hAnsi="Arial" w:cs="Arial"/>
          <w:b/>
          <w:sz w:val="20"/>
          <w:szCs w:val="20"/>
          <w:lang w:val="x-none"/>
        </w:rPr>
      </w:pPr>
      <w:r w:rsidRPr="0060486C">
        <w:rPr>
          <w:rFonts w:ascii="Arial" w:hAnsi="Arial" w:cs="Arial"/>
          <w:b/>
          <w:sz w:val="20"/>
          <w:szCs w:val="20"/>
          <w:lang w:val="x-none"/>
        </w:rPr>
        <w:t>S</w:t>
      </w:r>
      <w:r>
        <w:rPr>
          <w:rFonts w:ascii="Arial" w:hAnsi="Arial" w:cs="Arial"/>
          <w:b/>
          <w:sz w:val="20"/>
          <w:szCs w:val="20"/>
        </w:rPr>
        <w:t xml:space="preserve">trany </w:t>
      </w:r>
      <w:r w:rsidR="00A47F9C">
        <w:rPr>
          <w:rFonts w:ascii="Arial" w:hAnsi="Arial" w:cs="Arial"/>
          <w:b/>
          <w:sz w:val="20"/>
          <w:szCs w:val="20"/>
        </w:rPr>
        <w:t>Smlouvy</w:t>
      </w:r>
      <w:r w:rsidRPr="0060486C">
        <w:rPr>
          <w:rFonts w:ascii="Arial" w:hAnsi="Arial" w:cs="Arial"/>
          <w:b/>
          <w:sz w:val="20"/>
          <w:szCs w:val="20"/>
          <w:lang w:val="x-none"/>
        </w:rPr>
        <w:t>:</w:t>
      </w:r>
    </w:p>
    <w:p w14:paraId="347C1800" w14:textId="77777777" w:rsidR="00F91711" w:rsidRPr="007E7296" w:rsidRDefault="00F91711" w:rsidP="00245DF1">
      <w:pPr>
        <w:keepNext/>
        <w:spacing w:after="120" w:line="276" w:lineRule="auto"/>
        <w:jc w:val="center"/>
        <w:rPr>
          <w:rFonts w:ascii="Arial" w:hAnsi="Arial" w:cs="Arial"/>
          <w:b/>
          <w:sz w:val="20"/>
          <w:szCs w:val="20"/>
        </w:rPr>
      </w:pPr>
    </w:p>
    <w:p w14:paraId="03C434ED" w14:textId="77777777" w:rsidR="005C478D" w:rsidRPr="0060486C" w:rsidRDefault="005C478D" w:rsidP="00C9280C">
      <w:pPr>
        <w:widowControl w:val="0"/>
        <w:numPr>
          <w:ilvl w:val="0"/>
          <w:numId w:val="25"/>
        </w:numPr>
        <w:spacing w:after="120" w:line="276" w:lineRule="auto"/>
        <w:ind w:left="425" w:hanging="425"/>
        <w:contextualSpacing/>
        <w:outlineLvl w:val="1"/>
        <w:rPr>
          <w:rFonts w:ascii="Arial" w:hAnsi="Arial" w:cs="Arial"/>
          <w:sz w:val="20"/>
          <w:szCs w:val="20"/>
          <w:lang w:val="x-none"/>
        </w:rPr>
      </w:pPr>
      <w:r w:rsidRPr="0060486C">
        <w:rPr>
          <w:rFonts w:ascii="Arial" w:hAnsi="Arial" w:cs="Arial"/>
          <w:b/>
          <w:bCs/>
          <w:sz w:val="20"/>
          <w:szCs w:val="20"/>
          <w:lang w:val="x-none"/>
        </w:rPr>
        <w:t>Všeobecná zdravotní pojišťovna České republiky</w:t>
      </w:r>
    </w:p>
    <w:p w14:paraId="192F19C7"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4/2020, 130 000 Praha 3</w:t>
      </w:r>
    </w:p>
    <w:p w14:paraId="3EFCAB2E" w14:textId="77777777"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0A5189A"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08ADC5DB"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0D8C2A6B"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554405C4" w14:textId="5B084448"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proofErr w:type="spellStart"/>
      <w:r w:rsidR="00D631CB" w:rsidRPr="00D631CB">
        <w:rPr>
          <w:rFonts w:ascii="Arial" w:hAnsi="Arial" w:cs="Arial"/>
          <w:sz w:val="20"/>
          <w:szCs w:val="22"/>
          <w:highlight w:val="lightGray"/>
        </w:rPr>
        <w:t>xxxxxxxxxx</w:t>
      </w:r>
      <w:proofErr w:type="spellEnd"/>
      <w:r w:rsidR="00D631CB" w:rsidRPr="00D631CB">
        <w:rPr>
          <w:rFonts w:ascii="Arial" w:hAnsi="Arial" w:cs="Arial"/>
          <w:sz w:val="20"/>
          <w:szCs w:val="22"/>
          <w:highlight w:val="lightGray"/>
        </w:rPr>
        <w:t>/</w:t>
      </w:r>
      <w:proofErr w:type="spellStart"/>
      <w:r w:rsidR="00D631CB" w:rsidRPr="00D631CB">
        <w:rPr>
          <w:rFonts w:ascii="Arial" w:hAnsi="Arial" w:cs="Arial"/>
          <w:sz w:val="20"/>
          <w:szCs w:val="22"/>
          <w:highlight w:val="lightGray"/>
        </w:rPr>
        <w:t>xxxx</w:t>
      </w:r>
      <w:proofErr w:type="spellEnd"/>
      <w:r w:rsidRPr="00D631CB">
        <w:rPr>
          <w:rFonts w:ascii="Arial" w:hAnsi="Arial" w:cs="Arial"/>
          <w:sz w:val="20"/>
          <w:szCs w:val="22"/>
          <w:highlight w:val="lightGray"/>
        </w:rPr>
        <w:t xml:space="preserve">, </w:t>
      </w:r>
      <w:proofErr w:type="spellStart"/>
      <w:r w:rsidR="00D631CB" w:rsidRPr="00D631CB">
        <w:rPr>
          <w:rFonts w:ascii="Arial" w:hAnsi="Arial" w:cs="Arial"/>
          <w:sz w:val="20"/>
          <w:szCs w:val="22"/>
          <w:highlight w:val="lightGray"/>
        </w:rPr>
        <w:t>xxxxxxxxxx</w:t>
      </w:r>
      <w:proofErr w:type="spellEnd"/>
      <w:r w:rsidRPr="00D631CB">
        <w:rPr>
          <w:rFonts w:ascii="Arial" w:hAnsi="Arial" w:cs="Arial"/>
          <w:sz w:val="20"/>
          <w:szCs w:val="22"/>
          <w:highlight w:val="lightGray"/>
        </w:rPr>
        <w:t>/</w:t>
      </w:r>
      <w:proofErr w:type="spellStart"/>
      <w:r w:rsidR="00D631CB" w:rsidRPr="00D631CB">
        <w:rPr>
          <w:rFonts w:ascii="Arial" w:hAnsi="Arial" w:cs="Arial"/>
          <w:sz w:val="20"/>
          <w:szCs w:val="22"/>
          <w:highlight w:val="lightGray"/>
        </w:rPr>
        <w:t>xxxx</w:t>
      </w:r>
      <w:proofErr w:type="spellEnd"/>
    </w:p>
    <w:p w14:paraId="2D9E0134" w14:textId="77777777" w:rsidR="009D3647" w:rsidRPr="0060486C" w:rsidRDefault="009D3647" w:rsidP="003A3DEC">
      <w:pPr>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sidRPr="003A3DEC">
        <w:rPr>
          <w:rFonts w:ascii="Arial" w:hAnsi="Arial" w:cs="Arial"/>
          <w:sz w:val="20"/>
          <w:szCs w:val="22"/>
        </w:rPr>
        <w:t>i48ae3q</w:t>
      </w:r>
    </w:p>
    <w:p w14:paraId="21A0E8EE" w14:textId="77777777" w:rsidR="005C478D" w:rsidRPr="0060486C" w:rsidRDefault="005C478D" w:rsidP="005C478D">
      <w:pPr>
        <w:tabs>
          <w:tab w:val="left" w:pos="1701"/>
        </w:tabs>
        <w:spacing w:line="276" w:lineRule="auto"/>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3514BF6A" w14:textId="77777777"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78000DE3" w14:textId="55862BCF" w:rsidR="005C478D" w:rsidRPr="00E208C2" w:rsidRDefault="005C478D" w:rsidP="005C478D">
      <w:pPr>
        <w:tabs>
          <w:tab w:val="left" w:pos="1701"/>
        </w:tabs>
        <w:spacing w:after="120" w:line="276" w:lineRule="auto"/>
        <w:rPr>
          <w:rFonts w:ascii="Arial" w:hAnsi="Arial" w:cs="Arial"/>
          <w:b/>
          <w:sz w:val="20"/>
          <w:szCs w:val="22"/>
        </w:rPr>
      </w:pPr>
      <w:r w:rsidRPr="00E208C2">
        <w:rPr>
          <w:rFonts w:ascii="Arial" w:hAnsi="Arial" w:cs="Arial"/>
          <w:b/>
          <w:sz w:val="20"/>
          <w:szCs w:val="22"/>
        </w:rPr>
        <w:t>(dále jen „Objednatel“ nebo též „VZP ČR“)</w:t>
      </w:r>
    </w:p>
    <w:p w14:paraId="0F54D7E3" w14:textId="77777777" w:rsidR="00F91711" w:rsidRDefault="00F91711" w:rsidP="005C478D">
      <w:pPr>
        <w:keepNext/>
        <w:spacing w:after="120" w:line="276" w:lineRule="auto"/>
        <w:rPr>
          <w:rFonts w:ascii="Arial" w:hAnsi="Arial" w:cs="Arial"/>
          <w:sz w:val="20"/>
          <w:szCs w:val="22"/>
        </w:rPr>
      </w:pPr>
    </w:p>
    <w:p w14:paraId="3521A923" w14:textId="04B8F501" w:rsidR="005C478D" w:rsidRDefault="00F91711" w:rsidP="005C478D">
      <w:pPr>
        <w:keepNext/>
        <w:spacing w:after="120" w:line="276" w:lineRule="auto"/>
        <w:rPr>
          <w:rFonts w:ascii="Arial" w:hAnsi="Arial" w:cs="Arial"/>
          <w:sz w:val="20"/>
          <w:szCs w:val="22"/>
        </w:rPr>
      </w:pPr>
      <w:r w:rsidRPr="0060486C">
        <w:rPr>
          <w:rFonts w:ascii="Arial" w:hAnsi="Arial" w:cs="Arial"/>
          <w:sz w:val="20"/>
          <w:szCs w:val="22"/>
        </w:rPr>
        <w:t>A</w:t>
      </w:r>
    </w:p>
    <w:p w14:paraId="0279D8E5" w14:textId="77777777" w:rsidR="00F91711" w:rsidRPr="0060486C" w:rsidRDefault="00F91711" w:rsidP="005C478D">
      <w:pPr>
        <w:keepNext/>
        <w:spacing w:after="120" w:line="276" w:lineRule="auto"/>
        <w:rPr>
          <w:rFonts w:ascii="Arial" w:hAnsi="Arial" w:cs="Arial"/>
          <w:sz w:val="20"/>
          <w:szCs w:val="22"/>
        </w:rPr>
      </w:pPr>
    </w:p>
    <w:p w14:paraId="67627E4D" w14:textId="33A6F490" w:rsidR="005C478D" w:rsidRPr="0060486C" w:rsidRDefault="005C478D" w:rsidP="005C478D">
      <w:pPr>
        <w:spacing w:line="276" w:lineRule="auto"/>
        <w:rPr>
          <w:rFonts w:ascii="Arial" w:hAnsi="Arial" w:cs="Arial"/>
          <w:sz w:val="20"/>
          <w:szCs w:val="22"/>
        </w:rPr>
      </w:pPr>
      <w:r w:rsidRPr="0025366A">
        <w:rPr>
          <w:rFonts w:ascii="Arial" w:hAnsi="Arial" w:cs="Arial"/>
          <w:sz w:val="20"/>
          <w:szCs w:val="22"/>
        </w:rPr>
        <w:t xml:space="preserve">2. </w:t>
      </w:r>
      <w:r w:rsidR="0025366A" w:rsidRPr="00841B96">
        <w:rPr>
          <w:rFonts w:ascii="Arial" w:hAnsi="Arial" w:cs="Arial"/>
          <w:b/>
          <w:sz w:val="20"/>
          <w:szCs w:val="22"/>
        </w:rPr>
        <w:t>BDO Audit s.r.o.</w:t>
      </w:r>
    </w:p>
    <w:p w14:paraId="489440F7" w14:textId="7A8ECD85"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25366A" w:rsidRPr="0025366A">
        <w:rPr>
          <w:rFonts w:ascii="Arial" w:hAnsi="Arial" w:cs="Arial"/>
          <w:sz w:val="20"/>
          <w:szCs w:val="22"/>
        </w:rPr>
        <w:t>V Parku 2316/12</w:t>
      </w:r>
      <w:r w:rsidR="0025366A">
        <w:rPr>
          <w:rFonts w:ascii="Arial" w:hAnsi="Arial" w:cs="Arial"/>
          <w:sz w:val="20"/>
          <w:szCs w:val="22"/>
        </w:rPr>
        <w:t xml:space="preserve">, </w:t>
      </w:r>
      <w:r w:rsidR="0025366A" w:rsidRPr="0025366A">
        <w:rPr>
          <w:rFonts w:ascii="Arial" w:hAnsi="Arial" w:cs="Arial"/>
          <w:sz w:val="20"/>
          <w:szCs w:val="22"/>
        </w:rPr>
        <w:t>148 00 Praha 4</w:t>
      </w:r>
    </w:p>
    <w:p w14:paraId="7A8D1A45" w14:textId="69808B00"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0A7CCA" w:rsidRPr="003C1140">
        <w:rPr>
          <w:rFonts w:ascii="Arial" w:hAnsi="Arial" w:cs="Arial"/>
          <w:sz w:val="20"/>
          <w:szCs w:val="22"/>
        </w:rPr>
        <w:t>Ing. Ondřej Šnejdar, jednatel společnosti</w:t>
      </w:r>
    </w:p>
    <w:p w14:paraId="1235C168" w14:textId="7AE980A2"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25366A" w:rsidRPr="0025366A">
        <w:rPr>
          <w:rFonts w:ascii="Arial" w:hAnsi="Arial" w:cs="Arial"/>
          <w:sz w:val="20"/>
          <w:szCs w:val="22"/>
        </w:rPr>
        <w:t>45314381</w:t>
      </w:r>
    </w:p>
    <w:p w14:paraId="33495B78" w14:textId="24DDDF40"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25366A" w:rsidRPr="0025366A">
        <w:rPr>
          <w:rFonts w:ascii="Arial" w:hAnsi="Arial" w:cs="Arial"/>
          <w:sz w:val="20"/>
          <w:szCs w:val="22"/>
        </w:rPr>
        <w:t>CZ45314381</w:t>
      </w:r>
    </w:p>
    <w:p w14:paraId="2046D646" w14:textId="6ED82080"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proofErr w:type="spellStart"/>
      <w:r w:rsidR="0025366A" w:rsidRPr="0025366A">
        <w:rPr>
          <w:rFonts w:ascii="Arial" w:hAnsi="Arial" w:cs="Arial"/>
          <w:sz w:val="20"/>
          <w:szCs w:val="22"/>
        </w:rPr>
        <w:t>UniCredit</w:t>
      </w:r>
      <w:proofErr w:type="spellEnd"/>
      <w:r w:rsidR="0025366A" w:rsidRPr="0025366A">
        <w:rPr>
          <w:rFonts w:ascii="Arial" w:hAnsi="Arial" w:cs="Arial"/>
          <w:sz w:val="20"/>
          <w:szCs w:val="22"/>
        </w:rPr>
        <w:t xml:space="preserve"> Bank Czech Republic and Slovakia, a.s.</w:t>
      </w:r>
    </w:p>
    <w:p w14:paraId="58970070" w14:textId="7C0E2540" w:rsidR="009D3647"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proofErr w:type="spellStart"/>
      <w:r w:rsidR="00D631CB" w:rsidRPr="00D631CB">
        <w:rPr>
          <w:rFonts w:ascii="Arial" w:hAnsi="Arial" w:cs="Arial"/>
          <w:sz w:val="20"/>
          <w:szCs w:val="22"/>
          <w:highlight w:val="lightGray"/>
        </w:rPr>
        <w:t>xxxxxxxxxxx</w:t>
      </w:r>
      <w:proofErr w:type="spellEnd"/>
      <w:r w:rsidR="00D631CB" w:rsidRPr="00D631CB">
        <w:rPr>
          <w:rFonts w:ascii="Arial" w:hAnsi="Arial" w:cs="Arial"/>
          <w:sz w:val="20"/>
          <w:szCs w:val="22"/>
          <w:highlight w:val="lightGray"/>
        </w:rPr>
        <w:t>/</w:t>
      </w:r>
      <w:proofErr w:type="spellStart"/>
      <w:r w:rsidR="00D631CB" w:rsidRPr="00D631CB">
        <w:rPr>
          <w:rFonts w:ascii="Arial" w:hAnsi="Arial" w:cs="Arial"/>
          <w:sz w:val="20"/>
          <w:szCs w:val="22"/>
          <w:highlight w:val="lightGray"/>
        </w:rPr>
        <w:t>xxxx</w:t>
      </w:r>
      <w:proofErr w:type="spellEnd"/>
    </w:p>
    <w:p w14:paraId="33F8ADB1" w14:textId="11B9B06B" w:rsidR="003A3DEC" w:rsidRDefault="009D3647" w:rsidP="003A3DEC">
      <w:pPr>
        <w:tabs>
          <w:tab w:val="left" w:pos="1701"/>
        </w:tabs>
        <w:spacing w:after="120" w:line="276" w:lineRule="auto"/>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Pr>
          <w:rFonts w:ascii="Arial" w:hAnsi="Arial" w:cs="Arial"/>
          <w:sz w:val="20"/>
          <w:szCs w:val="22"/>
        </w:rPr>
        <w:tab/>
      </w:r>
      <w:proofErr w:type="spellStart"/>
      <w:r w:rsidR="0025366A" w:rsidRPr="0025366A">
        <w:rPr>
          <w:rFonts w:ascii="Arial" w:hAnsi="Arial" w:cs="Arial"/>
          <w:sz w:val="20"/>
          <w:szCs w:val="22"/>
        </w:rPr>
        <w:t>kxvqzkt</w:t>
      </w:r>
      <w:proofErr w:type="spellEnd"/>
    </w:p>
    <w:p w14:paraId="7635642D" w14:textId="56CD0372" w:rsidR="0025366A" w:rsidRPr="0025366A" w:rsidRDefault="005C478D" w:rsidP="0025366A">
      <w:pPr>
        <w:tabs>
          <w:tab w:val="left" w:pos="1701"/>
        </w:tabs>
        <w:spacing w:after="120" w:line="276" w:lineRule="auto"/>
        <w:rPr>
          <w:rFonts w:ascii="Arial" w:hAnsi="Arial" w:cs="Arial"/>
          <w:sz w:val="20"/>
          <w:szCs w:val="22"/>
        </w:rPr>
      </w:pPr>
      <w:r w:rsidRPr="0060486C">
        <w:rPr>
          <w:rFonts w:ascii="Arial" w:hAnsi="Arial" w:cs="Arial"/>
          <w:sz w:val="20"/>
          <w:szCs w:val="22"/>
        </w:rPr>
        <w:t xml:space="preserve">Zapsaná v </w:t>
      </w:r>
      <w:r w:rsidR="0025366A" w:rsidRPr="0025366A">
        <w:rPr>
          <w:rFonts w:ascii="Arial" w:hAnsi="Arial" w:cs="Arial"/>
          <w:sz w:val="20"/>
          <w:szCs w:val="22"/>
        </w:rPr>
        <w:t>obchodním</w:t>
      </w:r>
      <w:r w:rsidRPr="0060486C">
        <w:rPr>
          <w:rFonts w:ascii="Arial" w:hAnsi="Arial" w:cs="Arial"/>
          <w:sz w:val="20"/>
          <w:szCs w:val="22"/>
        </w:rPr>
        <w:t xml:space="preserve"> rejstříku vedeném </w:t>
      </w:r>
      <w:r w:rsidR="0025366A" w:rsidRPr="0025366A">
        <w:rPr>
          <w:rFonts w:ascii="Arial" w:hAnsi="Arial" w:cs="Arial"/>
          <w:sz w:val="20"/>
          <w:szCs w:val="22"/>
        </w:rPr>
        <w:t>městským soudem v Praze</w:t>
      </w:r>
      <w:r w:rsidRPr="0060486C">
        <w:rPr>
          <w:rFonts w:ascii="Arial" w:hAnsi="Arial" w:cs="Arial"/>
          <w:sz w:val="20"/>
          <w:szCs w:val="22"/>
        </w:rPr>
        <w:t>,</w:t>
      </w:r>
      <w:r w:rsidR="0025366A">
        <w:rPr>
          <w:rFonts w:ascii="Arial" w:hAnsi="Arial" w:cs="Arial"/>
          <w:sz w:val="20"/>
          <w:szCs w:val="22"/>
        </w:rPr>
        <w:t xml:space="preserve"> oddíl</w:t>
      </w:r>
      <w:r w:rsidRPr="0060486C">
        <w:rPr>
          <w:rFonts w:ascii="Arial" w:hAnsi="Arial" w:cs="Arial"/>
          <w:sz w:val="20"/>
          <w:szCs w:val="22"/>
        </w:rPr>
        <w:t xml:space="preserve"> </w:t>
      </w:r>
      <w:r w:rsidR="0025366A" w:rsidRPr="0025366A">
        <w:rPr>
          <w:rFonts w:ascii="Arial" w:hAnsi="Arial" w:cs="Arial"/>
          <w:sz w:val="20"/>
          <w:szCs w:val="22"/>
        </w:rPr>
        <w:t xml:space="preserve">C, vložka 7279 </w:t>
      </w:r>
    </w:p>
    <w:p w14:paraId="48BE7594" w14:textId="15298DE6" w:rsidR="00245DF1" w:rsidRDefault="005C478D" w:rsidP="0025366A">
      <w:pPr>
        <w:tabs>
          <w:tab w:val="left" w:pos="1701"/>
        </w:tabs>
        <w:spacing w:after="120" w:line="276" w:lineRule="auto"/>
        <w:rPr>
          <w:rFonts w:ascii="Arial" w:hAnsi="Arial" w:cs="Arial"/>
          <w:b/>
          <w:sz w:val="20"/>
          <w:szCs w:val="22"/>
        </w:rPr>
      </w:pPr>
      <w:r w:rsidRPr="00E208C2">
        <w:rPr>
          <w:rFonts w:ascii="Arial" w:hAnsi="Arial" w:cs="Arial"/>
          <w:b/>
          <w:sz w:val="20"/>
          <w:szCs w:val="22"/>
        </w:rPr>
        <w:t>(dále jen „Zhotovitel“)</w:t>
      </w:r>
    </w:p>
    <w:p w14:paraId="4DB18E73" w14:textId="77777777" w:rsidR="00527564" w:rsidRPr="00E208C2" w:rsidRDefault="00527564" w:rsidP="005C478D">
      <w:pPr>
        <w:tabs>
          <w:tab w:val="left" w:pos="1701"/>
        </w:tabs>
        <w:spacing w:line="276" w:lineRule="auto"/>
        <w:contextualSpacing/>
        <w:rPr>
          <w:rFonts w:ascii="Arial" w:hAnsi="Arial" w:cs="Arial"/>
          <w:b/>
          <w:sz w:val="20"/>
          <w:szCs w:val="22"/>
        </w:rPr>
      </w:pPr>
    </w:p>
    <w:p w14:paraId="2FB2A9E5" w14:textId="25B4431D" w:rsidR="005C478D" w:rsidRDefault="005C478D" w:rsidP="005C478D">
      <w:pPr>
        <w:autoSpaceDE w:val="0"/>
        <w:autoSpaceDN w:val="0"/>
        <w:adjustRightInd w:val="0"/>
        <w:spacing w:line="276" w:lineRule="auto"/>
        <w:contextualSpacing/>
        <w:jc w:val="both"/>
        <w:rPr>
          <w:rFonts w:ascii="Arial" w:hAnsi="Arial" w:cs="Arial"/>
          <w:b/>
          <w:sz w:val="20"/>
          <w:szCs w:val="22"/>
        </w:rPr>
      </w:pPr>
      <w:r w:rsidRPr="00E208C2">
        <w:rPr>
          <w:rFonts w:ascii="Arial" w:hAnsi="Arial" w:cs="Arial"/>
          <w:b/>
          <w:sz w:val="20"/>
          <w:szCs w:val="22"/>
        </w:rPr>
        <w:t xml:space="preserve">(společně též </w:t>
      </w:r>
      <w:r w:rsidR="00245DF1" w:rsidRPr="00E208C2">
        <w:rPr>
          <w:rFonts w:ascii="Arial" w:hAnsi="Arial" w:cs="Arial"/>
          <w:b/>
          <w:sz w:val="20"/>
          <w:szCs w:val="22"/>
        </w:rPr>
        <w:t xml:space="preserve">jako </w:t>
      </w:r>
      <w:r w:rsidRPr="00E208C2">
        <w:rPr>
          <w:rFonts w:ascii="Arial" w:hAnsi="Arial" w:cs="Arial"/>
          <w:b/>
          <w:i/>
          <w:sz w:val="20"/>
          <w:szCs w:val="22"/>
        </w:rPr>
        <w:t>„</w:t>
      </w:r>
      <w:r w:rsidR="00245DF1" w:rsidRPr="00E208C2">
        <w:rPr>
          <w:rFonts w:ascii="Arial" w:hAnsi="Arial" w:cs="Arial"/>
          <w:b/>
          <w:sz w:val="20"/>
          <w:szCs w:val="22"/>
        </w:rPr>
        <w:t>S</w:t>
      </w:r>
      <w:r w:rsidRPr="00E208C2">
        <w:rPr>
          <w:rFonts w:ascii="Arial" w:hAnsi="Arial" w:cs="Arial"/>
          <w:b/>
          <w:sz w:val="20"/>
          <w:szCs w:val="22"/>
        </w:rPr>
        <w:t>mluvní strany“</w:t>
      </w:r>
      <w:r w:rsidR="00245DF1" w:rsidRPr="00E208C2">
        <w:rPr>
          <w:rFonts w:ascii="Arial" w:hAnsi="Arial" w:cs="Arial"/>
          <w:b/>
          <w:sz w:val="20"/>
          <w:szCs w:val="22"/>
        </w:rPr>
        <w:t xml:space="preserve"> nebo samostatně „Smluvní strana“</w:t>
      </w:r>
      <w:r w:rsidRPr="00E208C2">
        <w:rPr>
          <w:rFonts w:ascii="Arial" w:hAnsi="Arial" w:cs="Arial"/>
          <w:b/>
          <w:sz w:val="20"/>
          <w:szCs w:val="22"/>
        </w:rPr>
        <w:t>)</w:t>
      </w:r>
    </w:p>
    <w:p w14:paraId="0F7F7A8B" w14:textId="77777777" w:rsidR="00176DEA" w:rsidRPr="00E208C2" w:rsidRDefault="00176DEA" w:rsidP="005C478D">
      <w:pPr>
        <w:autoSpaceDE w:val="0"/>
        <w:autoSpaceDN w:val="0"/>
        <w:adjustRightInd w:val="0"/>
        <w:spacing w:line="276" w:lineRule="auto"/>
        <w:contextualSpacing/>
        <w:jc w:val="both"/>
        <w:rPr>
          <w:rFonts w:ascii="Arial" w:hAnsi="Arial" w:cs="Arial"/>
          <w:b/>
          <w:sz w:val="20"/>
          <w:szCs w:val="22"/>
        </w:rPr>
      </w:pPr>
    </w:p>
    <w:p w14:paraId="742C810B" w14:textId="77777777" w:rsidR="008E311C" w:rsidRDefault="008E311C" w:rsidP="00EE507D">
      <w:pPr>
        <w:pStyle w:val="Nadpis1"/>
        <w:tabs>
          <w:tab w:val="left" w:pos="0"/>
        </w:tabs>
        <w:spacing w:after="120" w:line="276" w:lineRule="auto"/>
        <w:jc w:val="center"/>
        <w:rPr>
          <w:rFonts w:ascii="Arial" w:hAnsi="Arial" w:cs="Arial"/>
          <w:sz w:val="20"/>
          <w:szCs w:val="20"/>
        </w:rPr>
      </w:pPr>
    </w:p>
    <w:p w14:paraId="6A5F6E71"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6A1CD12C"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6E9162F1"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5A8DAF36"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48DE4D25" w14:textId="77777777" w:rsidR="00A47F9C" w:rsidRDefault="00A47F9C" w:rsidP="00EE507D">
      <w:pPr>
        <w:pStyle w:val="Nadpis1"/>
        <w:tabs>
          <w:tab w:val="left" w:pos="0"/>
        </w:tabs>
        <w:spacing w:after="120" w:line="276" w:lineRule="auto"/>
        <w:jc w:val="center"/>
        <w:rPr>
          <w:rFonts w:ascii="Arial" w:hAnsi="Arial" w:cs="Arial"/>
          <w:sz w:val="20"/>
          <w:szCs w:val="20"/>
        </w:rPr>
      </w:pPr>
    </w:p>
    <w:bookmarkEnd w:id="0"/>
    <w:p w14:paraId="13426268" w14:textId="77777777" w:rsidR="009F7AAA" w:rsidRPr="00E93589" w:rsidRDefault="009F7AAA" w:rsidP="00E93589">
      <w:pPr>
        <w:tabs>
          <w:tab w:val="left" w:pos="1701"/>
        </w:tabs>
        <w:spacing w:after="120" w:line="276" w:lineRule="auto"/>
        <w:jc w:val="center"/>
        <w:rPr>
          <w:rFonts w:ascii="Arial" w:hAnsi="Arial" w:cs="Arial"/>
          <w:b/>
          <w:sz w:val="20"/>
          <w:szCs w:val="20"/>
        </w:rPr>
      </w:pPr>
      <w:r w:rsidRPr="00E93589">
        <w:rPr>
          <w:rFonts w:ascii="Arial" w:hAnsi="Arial" w:cs="Arial"/>
          <w:b/>
          <w:sz w:val="20"/>
          <w:szCs w:val="20"/>
        </w:rPr>
        <w:t>Úvodní ustanovení</w:t>
      </w:r>
    </w:p>
    <w:p w14:paraId="74C5DAB6" w14:textId="77601E3A"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Tato Smlouva upravuje vztah mezi VZP ČR a</w:t>
      </w:r>
      <w:r w:rsidR="009D3647">
        <w:rPr>
          <w:rFonts w:ascii="Arial" w:hAnsi="Arial" w:cs="Arial"/>
          <w:sz w:val="20"/>
          <w:szCs w:val="20"/>
        </w:rPr>
        <w:t xml:space="preserve"> Zhotovitele</w:t>
      </w:r>
      <w:r w:rsidR="008D21E0">
        <w:rPr>
          <w:rFonts w:ascii="Arial" w:hAnsi="Arial" w:cs="Arial"/>
          <w:sz w:val="20"/>
          <w:szCs w:val="20"/>
        </w:rPr>
        <w:t>m</w:t>
      </w:r>
      <w:r w:rsidRPr="0007750E">
        <w:rPr>
          <w:rFonts w:ascii="Arial" w:hAnsi="Arial" w:cs="Arial"/>
          <w:sz w:val="20"/>
          <w:szCs w:val="20"/>
        </w:rPr>
        <w:t xml:space="preserve">, který vzešel z výsledku veřejné zakázky malého rozsahu </w:t>
      </w:r>
      <w:r w:rsidRPr="00176DEA">
        <w:rPr>
          <w:rFonts w:ascii="Arial" w:hAnsi="Arial" w:cs="Arial"/>
          <w:b/>
          <w:sz w:val="20"/>
          <w:szCs w:val="20"/>
        </w:rPr>
        <w:t>„</w:t>
      </w:r>
      <w:r w:rsidR="00176DEA" w:rsidRPr="00176DEA">
        <w:rPr>
          <w:rFonts w:ascii="Arial" w:hAnsi="Arial" w:cs="Arial"/>
          <w:b/>
          <w:sz w:val="20"/>
          <w:szCs w:val="20"/>
        </w:rPr>
        <w:t>Validace sebehodnocení kvality interního auditu</w:t>
      </w:r>
      <w:r w:rsidR="001417B7" w:rsidRPr="00176DEA">
        <w:rPr>
          <w:rFonts w:ascii="Arial" w:hAnsi="Arial" w:cs="Arial"/>
          <w:b/>
          <w:bCs/>
          <w:sz w:val="20"/>
          <w:szCs w:val="20"/>
        </w:rPr>
        <w:t>”</w:t>
      </w:r>
      <w:r w:rsidRPr="00810032">
        <w:rPr>
          <w:rFonts w:ascii="Arial" w:hAnsi="Arial" w:cs="Arial"/>
          <w:sz w:val="20"/>
          <w:szCs w:val="20"/>
        </w:rPr>
        <w:t>,</w:t>
      </w:r>
      <w:r w:rsidRPr="0007750E">
        <w:rPr>
          <w:rFonts w:ascii="Arial" w:hAnsi="Arial" w:cs="Arial"/>
          <w:sz w:val="20"/>
          <w:szCs w:val="20"/>
        </w:rPr>
        <w:t xml:space="preserve"> evidované VZP ČR pod číslem </w:t>
      </w:r>
      <w:r w:rsidR="009A2D25">
        <w:rPr>
          <w:rFonts w:ascii="Arial" w:hAnsi="Arial" w:cs="Arial"/>
          <w:sz w:val="20"/>
          <w:szCs w:val="20"/>
        </w:rPr>
        <w:t>2000622</w:t>
      </w:r>
      <w:r w:rsidR="00C40E9D" w:rsidRPr="0007750E">
        <w:rPr>
          <w:rFonts w:ascii="Arial" w:hAnsi="Arial" w:cs="Arial"/>
          <w:sz w:val="20"/>
          <w:szCs w:val="20"/>
        </w:rPr>
        <w:t xml:space="preserve"> </w:t>
      </w:r>
      <w:r w:rsidRPr="0007750E">
        <w:rPr>
          <w:rFonts w:ascii="Arial" w:hAnsi="Arial" w:cs="Arial"/>
          <w:sz w:val="20"/>
          <w:szCs w:val="20"/>
        </w:rPr>
        <w:t xml:space="preserve">(dále jen „veřejná zakázka“), přičemž nabídka </w:t>
      </w:r>
      <w:r>
        <w:rPr>
          <w:rFonts w:ascii="Arial" w:hAnsi="Arial" w:cs="Arial"/>
          <w:sz w:val="20"/>
          <w:szCs w:val="20"/>
        </w:rPr>
        <w:t xml:space="preserve">Zhotovitele </w:t>
      </w:r>
      <w:r w:rsidRPr="0007750E">
        <w:rPr>
          <w:rFonts w:ascii="Arial" w:hAnsi="Arial" w:cs="Arial"/>
          <w:sz w:val="20"/>
          <w:szCs w:val="20"/>
        </w:rPr>
        <w:t xml:space="preserve">byla vyhodnocena jako ekonomicky nejvýhodnější. </w:t>
      </w:r>
    </w:p>
    <w:p w14:paraId="65647B64" w14:textId="77777777"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Tato Smlouva stanovuje základní obsah právního vztahu na poskytování požadovaného předmětu plnění mezi Smluvními stranami. Ustanovení této Smlouvy je třeba vykládat v souladu se zadávacími podmínkami předmětné veřejné zakázky.</w:t>
      </w:r>
    </w:p>
    <w:p w14:paraId="5ADE8E28" w14:textId="1FFB7B9A" w:rsidR="0007750E" w:rsidRPr="0007750E" w:rsidRDefault="0007750E" w:rsidP="00C9280C">
      <w:pPr>
        <w:pStyle w:val="Odstavecseseznamem"/>
        <w:numPr>
          <w:ilvl w:val="0"/>
          <w:numId w:val="20"/>
        </w:numPr>
        <w:spacing w:after="120" w:line="276" w:lineRule="auto"/>
        <w:ind w:left="426" w:hanging="426"/>
        <w:jc w:val="both"/>
        <w:rPr>
          <w:rFonts w:ascii="Arial" w:hAnsi="Arial" w:cs="Arial"/>
          <w:sz w:val="20"/>
          <w:szCs w:val="20"/>
        </w:rPr>
      </w:pPr>
      <w:bookmarkStart w:id="1" w:name="_Toc327187803"/>
      <w:r>
        <w:rPr>
          <w:rFonts w:ascii="Arial" w:hAnsi="Arial" w:cs="Arial"/>
          <w:sz w:val="20"/>
          <w:szCs w:val="20"/>
        </w:rPr>
        <w:t xml:space="preserve">Zhotovitel </w:t>
      </w:r>
      <w:r w:rsidRPr="0007750E">
        <w:rPr>
          <w:rFonts w:ascii="Arial" w:hAnsi="Arial" w:cs="Arial"/>
          <w:sz w:val="20"/>
          <w:szCs w:val="20"/>
        </w:rPr>
        <w:t>tímto výslovně prohlašuje, že je oprávněn poskytnout Objednateli plnění dle této Smlouvy a že jím poskytované plnění odpovídá všem požadavkům vyplývajícím z platných právních předpisů, které se na plnění vztahují. Dále prohlašuje, že se náležitě seznámil se všemi podklady, které byly součástí zadávací dokumentace předmětné veřejné zakázky, že jsou mu známy veškeré technické, kvalitativní a jiné, zejména právní podmínky plnění, a že disponuje takovými kapacitami a odbornými znalostmi, které jsou nezbytné pro poskytnutí plnění podle této Smlouvy a za ceny uvedené v této Smlouvě, a že je způsobilý a oprávněný ke splnění všech svých závazků dle této Smlouvy.</w:t>
      </w:r>
    </w:p>
    <w:p w14:paraId="59F27D84" w14:textId="77777777" w:rsidR="009225B9" w:rsidRPr="005C478D" w:rsidRDefault="009225B9" w:rsidP="00DF3129">
      <w:pPr>
        <w:pStyle w:val="Nadpis1"/>
        <w:tabs>
          <w:tab w:val="left" w:pos="0"/>
        </w:tabs>
        <w:spacing w:before="0" w:beforeAutospacing="0" w:after="0" w:afterAutospacing="0"/>
        <w:jc w:val="center"/>
        <w:rPr>
          <w:rFonts w:ascii="Arial" w:hAnsi="Arial" w:cs="Arial"/>
          <w:sz w:val="20"/>
          <w:szCs w:val="20"/>
        </w:rPr>
      </w:pPr>
    </w:p>
    <w:p w14:paraId="65C80906" w14:textId="77777777" w:rsidR="00F91711" w:rsidRDefault="00F91711" w:rsidP="00BB1BA9">
      <w:pPr>
        <w:pStyle w:val="Odstavecseseznamem"/>
        <w:tabs>
          <w:tab w:val="left" w:pos="1701"/>
        </w:tabs>
        <w:spacing w:after="120" w:line="276" w:lineRule="auto"/>
        <w:ind w:left="720"/>
        <w:jc w:val="center"/>
        <w:rPr>
          <w:rFonts w:ascii="Arial" w:hAnsi="Arial" w:cs="Arial"/>
          <w:b/>
          <w:sz w:val="20"/>
          <w:szCs w:val="20"/>
        </w:rPr>
      </w:pPr>
    </w:p>
    <w:p w14:paraId="46C605C6" w14:textId="469BE5B4" w:rsidR="00DF3129" w:rsidRPr="00BB1BA9" w:rsidRDefault="00EE507D" w:rsidP="00BB1BA9">
      <w:pPr>
        <w:pStyle w:val="Odstavecseseznamem"/>
        <w:tabs>
          <w:tab w:val="left" w:pos="1701"/>
        </w:tabs>
        <w:spacing w:after="120" w:line="276" w:lineRule="auto"/>
        <w:ind w:left="720"/>
        <w:jc w:val="center"/>
        <w:rPr>
          <w:rFonts w:ascii="Arial" w:hAnsi="Arial" w:cs="Arial"/>
          <w:b/>
          <w:sz w:val="20"/>
          <w:szCs w:val="20"/>
        </w:rPr>
      </w:pPr>
      <w:r w:rsidRPr="00BB1BA9">
        <w:rPr>
          <w:rFonts w:ascii="Arial" w:hAnsi="Arial" w:cs="Arial"/>
          <w:b/>
          <w:sz w:val="20"/>
          <w:szCs w:val="20"/>
        </w:rPr>
        <w:t>Článek I</w:t>
      </w:r>
      <w:bookmarkStart w:id="2" w:name="_Toc327187804"/>
      <w:bookmarkEnd w:id="1"/>
    </w:p>
    <w:p w14:paraId="35D84815" w14:textId="77777777" w:rsidR="00EE507D" w:rsidRPr="00BB1BA9" w:rsidRDefault="005C478D" w:rsidP="00BB1BA9">
      <w:pPr>
        <w:pStyle w:val="Odstavecseseznamem"/>
        <w:tabs>
          <w:tab w:val="left" w:pos="1701"/>
        </w:tabs>
        <w:spacing w:after="120" w:line="276" w:lineRule="auto"/>
        <w:ind w:left="720"/>
        <w:jc w:val="center"/>
        <w:rPr>
          <w:rFonts w:ascii="Arial" w:hAnsi="Arial" w:cs="Arial"/>
          <w:b/>
          <w:sz w:val="20"/>
          <w:szCs w:val="20"/>
        </w:rPr>
      </w:pPr>
      <w:r w:rsidRPr="00BB1BA9">
        <w:rPr>
          <w:rFonts w:ascii="Arial" w:hAnsi="Arial" w:cs="Arial"/>
          <w:b/>
          <w:sz w:val="20"/>
          <w:szCs w:val="20"/>
        </w:rPr>
        <w:t>Účel a p</w:t>
      </w:r>
      <w:r w:rsidR="00EE507D" w:rsidRPr="00BB1BA9">
        <w:rPr>
          <w:rFonts w:ascii="Arial" w:hAnsi="Arial" w:cs="Arial"/>
          <w:b/>
          <w:sz w:val="20"/>
          <w:szCs w:val="20"/>
        </w:rPr>
        <w:t xml:space="preserve">ředmět </w:t>
      </w:r>
      <w:bookmarkEnd w:id="2"/>
      <w:r w:rsidR="00770987">
        <w:rPr>
          <w:rFonts w:ascii="Arial" w:hAnsi="Arial" w:cs="Arial"/>
          <w:b/>
          <w:sz w:val="20"/>
          <w:szCs w:val="20"/>
        </w:rPr>
        <w:t>Smlouvy</w:t>
      </w:r>
    </w:p>
    <w:p w14:paraId="45522E96" w14:textId="3DB8ED7F" w:rsidR="00C364CC" w:rsidRDefault="009F7AAA" w:rsidP="003D6032">
      <w:pPr>
        <w:pStyle w:val="Odstavecseseznamem"/>
        <w:numPr>
          <w:ilvl w:val="0"/>
          <w:numId w:val="26"/>
        </w:numPr>
        <w:spacing w:after="120" w:line="276" w:lineRule="auto"/>
        <w:ind w:left="426" w:hanging="426"/>
        <w:jc w:val="both"/>
        <w:rPr>
          <w:rFonts w:ascii="Arial" w:hAnsi="Arial" w:cs="Arial"/>
          <w:sz w:val="20"/>
          <w:szCs w:val="20"/>
        </w:rPr>
      </w:pPr>
      <w:r w:rsidRPr="0007750E">
        <w:rPr>
          <w:rFonts w:ascii="Arial" w:hAnsi="Arial" w:cs="Arial"/>
          <w:sz w:val="20"/>
          <w:szCs w:val="20"/>
        </w:rPr>
        <w:t xml:space="preserve">Účelem </w:t>
      </w:r>
      <w:r w:rsidR="0007750E" w:rsidRPr="0007750E">
        <w:rPr>
          <w:rFonts w:ascii="Arial" w:hAnsi="Arial" w:cs="Arial"/>
          <w:sz w:val="20"/>
          <w:szCs w:val="20"/>
        </w:rPr>
        <w:t xml:space="preserve">a cílem této </w:t>
      </w:r>
      <w:r w:rsidR="00A47F9C" w:rsidRPr="0007750E">
        <w:rPr>
          <w:rFonts w:ascii="Arial" w:hAnsi="Arial" w:cs="Arial"/>
          <w:sz w:val="20"/>
          <w:szCs w:val="20"/>
        </w:rPr>
        <w:t>Smlouvy</w:t>
      </w:r>
      <w:r w:rsidRPr="0007750E">
        <w:rPr>
          <w:rFonts w:ascii="Arial" w:hAnsi="Arial" w:cs="Arial"/>
          <w:sz w:val="20"/>
          <w:szCs w:val="20"/>
        </w:rPr>
        <w:t xml:space="preserve"> je</w:t>
      </w:r>
      <w:r w:rsidR="00176DEA">
        <w:rPr>
          <w:rFonts w:ascii="Arial" w:hAnsi="Arial" w:cs="Arial"/>
          <w:sz w:val="20"/>
          <w:szCs w:val="20"/>
        </w:rPr>
        <w:t xml:space="preserve"> provedení validace sebehodnocení kvality interního auditu VZP ČR, tj. </w:t>
      </w:r>
      <w:r w:rsidR="00146B9A">
        <w:rPr>
          <w:rFonts w:ascii="Arial" w:hAnsi="Arial" w:cs="Arial"/>
          <w:sz w:val="20"/>
          <w:szCs w:val="20"/>
        </w:rPr>
        <w:t>poskytnout ujištění o úrovni kvality činnosti útvaru interního a</w:t>
      </w:r>
      <w:r w:rsidR="00480993">
        <w:rPr>
          <w:rFonts w:ascii="Arial" w:hAnsi="Arial" w:cs="Arial"/>
          <w:sz w:val="20"/>
          <w:szCs w:val="20"/>
        </w:rPr>
        <w:t>u</w:t>
      </w:r>
      <w:r w:rsidR="00146B9A">
        <w:rPr>
          <w:rFonts w:ascii="Arial" w:hAnsi="Arial" w:cs="Arial"/>
          <w:sz w:val="20"/>
          <w:szCs w:val="20"/>
        </w:rPr>
        <w:t>ditu a vyjádřit názor, zda audit postupuje v souladu s Etickým kodexem IIA a s Mezinárodními standardy pro profesní praxi interního auditu.</w:t>
      </w:r>
    </w:p>
    <w:p w14:paraId="21108C9F" w14:textId="77777777" w:rsidR="00287E02" w:rsidRPr="00287E02" w:rsidRDefault="0015468B" w:rsidP="00287E02">
      <w:pPr>
        <w:pStyle w:val="Odstavecseseznamem"/>
        <w:numPr>
          <w:ilvl w:val="0"/>
          <w:numId w:val="26"/>
        </w:numPr>
        <w:spacing w:after="120" w:line="276" w:lineRule="auto"/>
        <w:ind w:left="426" w:hanging="426"/>
        <w:jc w:val="both"/>
        <w:rPr>
          <w:rFonts w:ascii="Arial" w:hAnsi="Arial" w:cs="Arial"/>
          <w:bCs/>
          <w:sz w:val="20"/>
          <w:szCs w:val="20"/>
        </w:rPr>
      </w:pPr>
      <w:r w:rsidRPr="00FF349D">
        <w:rPr>
          <w:rFonts w:ascii="Arial" w:hAnsi="Arial" w:cs="Arial"/>
          <w:sz w:val="20"/>
          <w:szCs w:val="20"/>
        </w:rPr>
        <w:t xml:space="preserve">Předmětem této </w:t>
      </w:r>
      <w:r w:rsidR="00A47F9C" w:rsidRPr="00FF349D">
        <w:rPr>
          <w:rFonts w:ascii="Arial" w:hAnsi="Arial" w:cs="Arial"/>
          <w:sz w:val="20"/>
          <w:szCs w:val="20"/>
        </w:rPr>
        <w:t>Smlouvy</w:t>
      </w:r>
      <w:r w:rsidRPr="00FF349D">
        <w:rPr>
          <w:rFonts w:ascii="Arial" w:hAnsi="Arial" w:cs="Arial"/>
          <w:sz w:val="20"/>
          <w:szCs w:val="20"/>
        </w:rPr>
        <w:t xml:space="preserve"> je na straně jedné závazek </w:t>
      </w:r>
      <w:r w:rsidR="00BB1BA9" w:rsidRPr="00FF349D">
        <w:rPr>
          <w:rFonts w:ascii="Arial" w:hAnsi="Arial" w:cs="Arial"/>
          <w:sz w:val="20"/>
          <w:szCs w:val="20"/>
        </w:rPr>
        <w:t xml:space="preserve">Zhotovitele </w:t>
      </w:r>
      <w:r w:rsidR="00B05E8D" w:rsidRPr="00FF349D">
        <w:rPr>
          <w:rFonts w:ascii="Arial" w:hAnsi="Arial" w:cs="Arial"/>
          <w:sz w:val="20"/>
          <w:szCs w:val="20"/>
        </w:rPr>
        <w:t xml:space="preserve">sjednaným způsobem, ve smluveném rozsahu, místě a době, na svůj náklad a nebezpečí, řádně, včas a s potřebnou péčí poskytnout </w:t>
      </w:r>
      <w:r w:rsidR="00BB1BA9" w:rsidRPr="00FF349D">
        <w:rPr>
          <w:rFonts w:ascii="Arial" w:hAnsi="Arial" w:cs="Arial"/>
          <w:sz w:val="20"/>
          <w:szCs w:val="20"/>
        </w:rPr>
        <w:t>O</w:t>
      </w:r>
      <w:r w:rsidRPr="00FF349D">
        <w:rPr>
          <w:rFonts w:ascii="Arial" w:hAnsi="Arial" w:cs="Arial"/>
          <w:sz w:val="20"/>
          <w:szCs w:val="20"/>
        </w:rPr>
        <w:t>bjednateli požadovan</w:t>
      </w:r>
      <w:r w:rsidR="00B05E8D" w:rsidRPr="00FF349D">
        <w:rPr>
          <w:rFonts w:ascii="Arial" w:hAnsi="Arial" w:cs="Arial"/>
          <w:sz w:val="20"/>
          <w:szCs w:val="20"/>
        </w:rPr>
        <w:t>é plnění specifikované</w:t>
      </w:r>
      <w:r w:rsidRPr="00FF349D">
        <w:rPr>
          <w:rFonts w:ascii="Arial" w:hAnsi="Arial" w:cs="Arial"/>
          <w:sz w:val="20"/>
          <w:szCs w:val="20"/>
        </w:rPr>
        <w:t xml:space="preserve"> v čl. II.</w:t>
      </w:r>
      <w:r w:rsidR="0007750E" w:rsidRPr="00FF349D">
        <w:rPr>
          <w:rFonts w:ascii="Arial" w:hAnsi="Arial" w:cs="Arial"/>
          <w:sz w:val="20"/>
          <w:szCs w:val="20"/>
        </w:rPr>
        <w:t xml:space="preserve"> této Smlouvy</w:t>
      </w:r>
      <w:r w:rsidR="00B05E8D" w:rsidRPr="00FF349D">
        <w:rPr>
          <w:rFonts w:ascii="Arial" w:hAnsi="Arial" w:cs="Arial"/>
          <w:sz w:val="20"/>
          <w:szCs w:val="20"/>
        </w:rPr>
        <w:t xml:space="preserve">. </w:t>
      </w:r>
      <w:r w:rsidR="00287E02" w:rsidRPr="00287E02">
        <w:rPr>
          <w:rFonts w:ascii="Arial" w:hAnsi="Arial" w:cs="Arial"/>
          <w:bCs/>
          <w:sz w:val="20"/>
          <w:szCs w:val="20"/>
        </w:rPr>
        <w:t xml:space="preserve">Zhotovitel výslovně prohlašuje, že je odborně způsobilý a je oprávněn poskytnout za úplatu všechny součásti předmětu plnění vymezené touto Smlouvou anebo je zajistí prostřednictvím oprávněného subdodavatele.  </w:t>
      </w:r>
    </w:p>
    <w:p w14:paraId="21226DB5" w14:textId="31117D2E" w:rsidR="00B05E8D" w:rsidRPr="00B05E8D" w:rsidRDefault="0015468B" w:rsidP="00C9280C">
      <w:pPr>
        <w:pStyle w:val="Odstavecseseznamem"/>
        <w:numPr>
          <w:ilvl w:val="0"/>
          <w:numId w:val="26"/>
        </w:numPr>
        <w:spacing w:after="120" w:line="276" w:lineRule="auto"/>
        <w:ind w:left="426" w:hanging="426"/>
        <w:jc w:val="both"/>
        <w:rPr>
          <w:rFonts w:ascii="Arial" w:hAnsi="Arial" w:cs="Arial"/>
          <w:sz w:val="20"/>
          <w:szCs w:val="20"/>
        </w:rPr>
      </w:pPr>
      <w:r w:rsidRPr="00B05E8D">
        <w:rPr>
          <w:rFonts w:ascii="Arial" w:hAnsi="Arial" w:cs="Arial"/>
          <w:sz w:val="20"/>
          <w:szCs w:val="20"/>
        </w:rPr>
        <w:t xml:space="preserve">Předmětem této </w:t>
      </w:r>
      <w:r w:rsidR="0007750E" w:rsidRPr="00B05E8D">
        <w:rPr>
          <w:rFonts w:ascii="Arial" w:hAnsi="Arial" w:cs="Arial"/>
          <w:sz w:val="20"/>
          <w:szCs w:val="20"/>
        </w:rPr>
        <w:t xml:space="preserve">Smlouvy </w:t>
      </w:r>
      <w:r w:rsidRPr="00B05E8D">
        <w:rPr>
          <w:rFonts w:ascii="Arial" w:hAnsi="Arial" w:cs="Arial"/>
          <w:sz w:val="20"/>
          <w:szCs w:val="20"/>
        </w:rPr>
        <w:t xml:space="preserve">je na straně druhé závazek Objednatele </w:t>
      </w:r>
      <w:r w:rsidR="00B05E8D" w:rsidRPr="00B05E8D">
        <w:rPr>
          <w:rFonts w:ascii="Arial" w:hAnsi="Arial" w:cs="Arial"/>
          <w:sz w:val="20"/>
          <w:szCs w:val="20"/>
        </w:rPr>
        <w:t xml:space="preserve">poskytnout </w:t>
      </w:r>
      <w:r w:rsidR="00661AE1">
        <w:rPr>
          <w:rFonts w:ascii="Arial" w:hAnsi="Arial" w:cs="Arial"/>
          <w:sz w:val="20"/>
          <w:szCs w:val="20"/>
        </w:rPr>
        <w:t>Zhotovitel</w:t>
      </w:r>
      <w:r w:rsidR="00B05E8D" w:rsidRPr="00B05E8D">
        <w:rPr>
          <w:rFonts w:ascii="Arial" w:hAnsi="Arial" w:cs="Arial"/>
          <w:sz w:val="20"/>
          <w:szCs w:val="20"/>
        </w:rPr>
        <w:t>i součinnost nezbytnou ke splnění jeho závazků vyplývajících z této Smlouvy, dále řádně poskytnut</w:t>
      </w:r>
      <w:r w:rsidR="00B05E8D">
        <w:rPr>
          <w:rFonts w:ascii="Arial" w:hAnsi="Arial" w:cs="Arial"/>
          <w:sz w:val="20"/>
          <w:szCs w:val="20"/>
        </w:rPr>
        <w:t>é</w:t>
      </w:r>
      <w:r w:rsidR="00B05E8D" w:rsidRPr="00B05E8D">
        <w:rPr>
          <w:rFonts w:ascii="Arial" w:hAnsi="Arial" w:cs="Arial"/>
          <w:sz w:val="20"/>
          <w:szCs w:val="20"/>
        </w:rPr>
        <w:t xml:space="preserve"> plnění dle Smlouvy převzít a zaplatit </w:t>
      </w:r>
      <w:r w:rsidR="00661AE1">
        <w:rPr>
          <w:rFonts w:ascii="Arial" w:hAnsi="Arial" w:cs="Arial"/>
          <w:sz w:val="20"/>
          <w:szCs w:val="20"/>
        </w:rPr>
        <w:t>Zhotovitel</w:t>
      </w:r>
      <w:r w:rsidR="00B05E8D" w:rsidRPr="00B05E8D">
        <w:rPr>
          <w:rFonts w:ascii="Arial" w:hAnsi="Arial" w:cs="Arial"/>
          <w:sz w:val="20"/>
          <w:szCs w:val="20"/>
        </w:rPr>
        <w:t>i za řádné splnění jeho závazků vyplývajících z této Smlouvy cenu ve výši a za podmínek stanovených touto Smlouvou.</w:t>
      </w:r>
    </w:p>
    <w:p w14:paraId="40D78435" w14:textId="77777777" w:rsidR="00C53EFB" w:rsidRPr="00B05E8D" w:rsidRDefault="00C53EFB" w:rsidP="00B05E8D">
      <w:pPr>
        <w:pStyle w:val="Odstavecseseznamem"/>
        <w:spacing w:after="120" w:line="276" w:lineRule="auto"/>
        <w:ind w:left="426"/>
        <w:jc w:val="both"/>
        <w:rPr>
          <w:rFonts w:ascii="Arial" w:hAnsi="Arial" w:cs="Arial"/>
          <w:sz w:val="20"/>
          <w:szCs w:val="20"/>
        </w:rPr>
      </w:pPr>
    </w:p>
    <w:p w14:paraId="4B9EE733" w14:textId="77777777" w:rsidR="00F91711" w:rsidRDefault="00F91711" w:rsidP="00E208C2">
      <w:pPr>
        <w:pStyle w:val="Odstavecseseznamem"/>
        <w:spacing w:after="120" w:line="276" w:lineRule="auto"/>
        <w:ind w:left="426"/>
        <w:jc w:val="center"/>
        <w:rPr>
          <w:rFonts w:ascii="Arial" w:hAnsi="Arial" w:cs="Arial"/>
          <w:b/>
          <w:sz w:val="20"/>
          <w:szCs w:val="20"/>
        </w:rPr>
      </w:pPr>
    </w:p>
    <w:p w14:paraId="26F7BBB9" w14:textId="460F14D4" w:rsidR="00146502" w:rsidRPr="00E208C2" w:rsidRDefault="00146502" w:rsidP="00E208C2">
      <w:pPr>
        <w:pStyle w:val="Odstavecseseznamem"/>
        <w:spacing w:after="120" w:line="276" w:lineRule="auto"/>
        <w:ind w:left="426"/>
        <w:jc w:val="center"/>
        <w:rPr>
          <w:rFonts w:ascii="Arial" w:hAnsi="Arial" w:cs="Arial"/>
          <w:b/>
          <w:sz w:val="20"/>
          <w:szCs w:val="20"/>
        </w:rPr>
      </w:pPr>
      <w:r w:rsidRPr="00E208C2">
        <w:rPr>
          <w:rFonts w:ascii="Arial" w:hAnsi="Arial" w:cs="Arial"/>
          <w:b/>
          <w:sz w:val="20"/>
          <w:szCs w:val="20"/>
        </w:rPr>
        <w:t>Článek II.</w:t>
      </w:r>
    </w:p>
    <w:p w14:paraId="08E97337" w14:textId="77777777" w:rsidR="00146502" w:rsidRPr="00E208C2" w:rsidRDefault="00DC236E" w:rsidP="00E208C2">
      <w:pPr>
        <w:pStyle w:val="Odstavecseseznamem"/>
        <w:spacing w:after="120" w:line="276" w:lineRule="auto"/>
        <w:ind w:left="426"/>
        <w:jc w:val="center"/>
        <w:rPr>
          <w:rFonts w:ascii="Arial" w:hAnsi="Arial" w:cs="Arial"/>
          <w:b/>
          <w:sz w:val="20"/>
          <w:szCs w:val="20"/>
        </w:rPr>
      </w:pPr>
      <w:r>
        <w:rPr>
          <w:rFonts w:ascii="Arial" w:hAnsi="Arial" w:cs="Arial"/>
          <w:b/>
          <w:sz w:val="20"/>
          <w:szCs w:val="20"/>
        </w:rPr>
        <w:t>Předmět</w:t>
      </w:r>
      <w:r w:rsidR="00146502" w:rsidRPr="00E208C2">
        <w:rPr>
          <w:rFonts w:ascii="Arial" w:hAnsi="Arial" w:cs="Arial"/>
          <w:b/>
          <w:sz w:val="20"/>
          <w:szCs w:val="20"/>
        </w:rPr>
        <w:t xml:space="preserve"> plnění</w:t>
      </w:r>
    </w:p>
    <w:p w14:paraId="7EF5B1A2" w14:textId="4432E580" w:rsidR="00556F5F" w:rsidRDefault="00556F5F" w:rsidP="00556F5F">
      <w:pPr>
        <w:pStyle w:val="Odstavecseseznamem"/>
        <w:numPr>
          <w:ilvl w:val="0"/>
          <w:numId w:val="49"/>
        </w:numPr>
        <w:spacing w:after="120" w:line="276" w:lineRule="auto"/>
        <w:ind w:left="426" w:hanging="426"/>
        <w:jc w:val="both"/>
        <w:rPr>
          <w:rFonts w:ascii="Arial" w:hAnsi="Arial" w:cs="Arial"/>
          <w:sz w:val="20"/>
          <w:szCs w:val="20"/>
        </w:rPr>
      </w:pPr>
      <w:bookmarkStart w:id="3" w:name="_Toc327187805"/>
      <w:r w:rsidRPr="009D3647">
        <w:rPr>
          <w:rFonts w:ascii="Arial" w:hAnsi="Arial" w:cs="Arial"/>
          <w:sz w:val="20"/>
          <w:szCs w:val="20"/>
        </w:rPr>
        <w:t xml:space="preserve">Předmětem veřejné zakázky je </w:t>
      </w:r>
      <w:r w:rsidR="00146B9A">
        <w:rPr>
          <w:rFonts w:ascii="Arial" w:hAnsi="Arial" w:cs="Arial"/>
          <w:sz w:val="20"/>
          <w:szCs w:val="20"/>
        </w:rPr>
        <w:t xml:space="preserve">provedení nezávislého externího hodnocení kvality interního auditu formou validace interního sebehodnocení kvality interního </w:t>
      </w:r>
      <w:proofErr w:type="spellStart"/>
      <w:r w:rsidR="00146B9A">
        <w:rPr>
          <w:rFonts w:ascii="Arial" w:hAnsi="Arial" w:cs="Arial"/>
          <w:sz w:val="20"/>
          <w:szCs w:val="20"/>
        </w:rPr>
        <w:t>aduitu</w:t>
      </w:r>
      <w:proofErr w:type="spellEnd"/>
      <w:r w:rsidR="00146B9A">
        <w:rPr>
          <w:rFonts w:ascii="Arial" w:hAnsi="Arial" w:cs="Arial"/>
          <w:sz w:val="20"/>
          <w:szCs w:val="20"/>
        </w:rPr>
        <w:t xml:space="preserve"> VZP ČR, tj. posouzení (ověření výsledku zakázky „Sebehodnocení kvality interního </w:t>
      </w:r>
      <w:r w:rsidR="00146B9A" w:rsidRPr="006A065F">
        <w:rPr>
          <w:rFonts w:ascii="Arial" w:hAnsi="Arial" w:cs="Arial"/>
          <w:sz w:val="20"/>
          <w:szCs w:val="20"/>
        </w:rPr>
        <w:t>a</w:t>
      </w:r>
      <w:r w:rsidR="006A065F" w:rsidRPr="006A065F">
        <w:rPr>
          <w:rFonts w:ascii="Arial" w:hAnsi="Arial" w:cs="Arial"/>
          <w:sz w:val="20"/>
          <w:szCs w:val="20"/>
        </w:rPr>
        <w:t>u</w:t>
      </w:r>
      <w:r w:rsidR="00146B9A" w:rsidRPr="006A065F">
        <w:rPr>
          <w:rFonts w:ascii="Arial" w:hAnsi="Arial" w:cs="Arial"/>
          <w:sz w:val="20"/>
          <w:szCs w:val="20"/>
        </w:rPr>
        <w:t>ditu“</w:t>
      </w:r>
      <w:r w:rsidR="00146B9A">
        <w:rPr>
          <w:rFonts w:ascii="Arial" w:hAnsi="Arial" w:cs="Arial"/>
          <w:sz w:val="20"/>
          <w:szCs w:val="20"/>
        </w:rPr>
        <w:t xml:space="preserve"> ve VZP ČR realizované týmem Odboru interního auditu VZP ČR a dále vyjádřit názor na soulad činnosti interního auditu VZP ČR s Etickým kodexem a se Standardy Mezinárodního rámce profesní praxe interního auditu.</w:t>
      </w:r>
    </w:p>
    <w:p w14:paraId="1737F1EB" w14:textId="4F4A434F" w:rsidR="00146B9A" w:rsidRDefault="00146B9A" w:rsidP="00146B9A">
      <w:pPr>
        <w:pStyle w:val="Odstavecseseznamem"/>
        <w:spacing w:after="120" w:line="276" w:lineRule="auto"/>
        <w:ind w:left="426"/>
        <w:jc w:val="both"/>
        <w:rPr>
          <w:rFonts w:ascii="Arial" w:hAnsi="Arial" w:cs="Arial"/>
          <w:sz w:val="20"/>
          <w:szCs w:val="20"/>
        </w:rPr>
      </w:pPr>
      <w:r>
        <w:rPr>
          <w:rFonts w:ascii="Arial" w:hAnsi="Arial" w:cs="Arial"/>
          <w:sz w:val="20"/>
          <w:szCs w:val="20"/>
        </w:rPr>
        <w:t xml:space="preserve">Zhotovitel po ukončení provedené validace vyhotoví samostatnou nezávislou </w:t>
      </w:r>
      <w:r w:rsidR="002F01A2">
        <w:rPr>
          <w:rFonts w:ascii="Arial" w:hAnsi="Arial" w:cs="Arial"/>
          <w:sz w:val="20"/>
          <w:szCs w:val="20"/>
        </w:rPr>
        <w:t>Z</w:t>
      </w:r>
      <w:r>
        <w:rPr>
          <w:rFonts w:ascii="Arial" w:hAnsi="Arial" w:cs="Arial"/>
          <w:sz w:val="20"/>
          <w:szCs w:val="20"/>
        </w:rPr>
        <w:t>právu, ve které:</w:t>
      </w:r>
    </w:p>
    <w:p w14:paraId="7D858252" w14:textId="1C91E44A" w:rsidR="00146B9A" w:rsidRDefault="00146B9A" w:rsidP="00146B9A">
      <w:pPr>
        <w:pStyle w:val="Odstavecseseznamem"/>
        <w:numPr>
          <w:ilvl w:val="0"/>
          <w:numId w:val="55"/>
        </w:numPr>
        <w:spacing w:after="120" w:line="276" w:lineRule="auto"/>
        <w:jc w:val="both"/>
        <w:rPr>
          <w:rFonts w:ascii="Arial" w:hAnsi="Arial" w:cs="Arial"/>
          <w:sz w:val="20"/>
          <w:szCs w:val="20"/>
        </w:rPr>
      </w:pPr>
      <w:r>
        <w:rPr>
          <w:rFonts w:ascii="Arial" w:hAnsi="Arial" w:cs="Arial"/>
          <w:sz w:val="20"/>
          <w:szCs w:val="20"/>
        </w:rPr>
        <w:t>posoudí zprávu z provedeného interního sebehodnocení kvality interního auditu ve VZP ČR,</w:t>
      </w:r>
    </w:p>
    <w:p w14:paraId="2F314573" w14:textId="5492DEFD" w:rsidR="00146B9A" w:rsidRDefault="00146B9A" w:rsidP="00146B9A">
      <w:pPr>
        <w:pStyle w:val="Odstavecseseznamem"/>
        <w:numPr>
          <w:ilvl w:val="0"/>
          <w:numId w:val="55"/>
        </w:numPr>
        <w:spacing w:after="120" w:line="276" w:lineRule="auto"/>
        <w:jc w:val="both"/>
        <w:rPr>
          <w:rFonts w:ascii="Arial" w:hAnsi="Arial" w:cs="Arial"/>
          <w:sz w:val="20"/>
          <w:szCs w:val="20"/>
        </w:rPr>
      </w:pPr>
      <w:r>
        <w:rPr>
          <w:rFonts w:ascii="Arial" w:hAnsi="Arial" w:cs="Arial"/>
          <w:sz w:val="20"/>
          <w:szCs w:val="20"/>
        </w:rPr>
        <w:t>vyjádří názor (výrok) na „</w:t>
      </w:r>
      <w:r w:rsidRPr="006A065F">
        <w:rPr>
          <w:rFonts w:ascii="Arial" w:hAnsi="Arial" w:cs="Arial"/>
          <w:sz w:val="20"/>
          <w:szCs w:val="20"/>
        </w:rPr>
        <w:t>soulad</w:t>
      </w:r>
      <w:r w:rsidR="006A065F">
        <w:rPr>
          <w:rFonts w:ascii="Arial" w:hAnsi="Arial" w:cs="Arial"/>
          <w:sz w:val="20"/>
          <w:szCs w:val="20"/>
        </w:rPr>
        <w:t>“</w:t>
      </w:r>
      <w:r w:rsidRPr="006A065F">
        <w:rPr>
          <w:rFonts w:ascii="Arial" w:hAnsi="Arial" w:cs="Arial"/>
          <w:sz w:val="20"/>
          <w:szCs w:val="20"/>
        </w:rPr>
        <w:t>,</w:t>
      </w:r>
      <w:r>
        <w:rPr>
          <w:rFonts w:ascii="Arial" w:hAnsi="Arial" w:cs="Arial"/>
          <w:sz w:val="20"/>
          <w:szCs w:val="20"/>
        </w:rPr>
        <w:t xml:space="preserve"> „částečný soulad“ či „nesoulad“ činnosti interního auditu s Etickým kodexem IIA a s Mezinárodními standardy pro profesní praxi interního auditu.</w:t>
      </w:r>
    </w:p>
    <w:p w14:paraId="0B5FFB28" w14:textId="15679ED3" w:rsidR="00146B9A" w:rsidRPr="00146B9A" w:rsidRDefault="00146B9A" w:rsidP="00146B9A">
      <w:pPr>
        <w:spacing w:after="120" w:line="276" w:lineRule="auto"/>
        <w:ind w:left="426"/>
        <w:jc w:val="both"/>
        <w:rPr>
          <w:rFonts w:ascii="Arial" w:hAnsi="Arial" w:cs="Arial"/>
          <w:sz w:val="20"/>
          <w:szCs w:val="20"/>
        </w:rPr>
      </w:pPr>
      <w:r>
        <w:rPr>
          <w:rFonts w:ascii="Arial" w:hAnsi="Arial" w:cs="Arial"/>
          <w:sz w:val="20"/>
          <w:szCs w:val="20"/>
        </w:rPr>
        <w:t>Zprávu předá Zhotovitel Objednateli v listinné i elektronické podobě (ve strojově čitelném formátu).</w:t>
      </w:r>
    </w:p>
    <w:p w14:paraId="434B139C" w14:textId="77777777" w:rsidR="00017596" w:rsidRDefault="00017596" w:rsidP="003D6032">
      <w:pPr>
        <w:jc w:val="both"/>
        <w:rPr>
          <w:rFonts w:ascii="Arial" w:hAnsi="Arial" w:cs="Arial"/>
          <w:bCs/>
          <w:sz w:val="20"/>
          <w:szCs w:val="20"/>
        </w:rPr>
      </w:pPr>
    </w:p>
    <w:p w14:paraId="21669B4E" w14:textId="1CDED79F" w:rsidR="00556F5F" w:rsidRDefault="00556F5F" w:rsidP="00556F5F">
      <w:pPr>
        <w:ind w:left="426"/>
        <w:jc w:val="both"/>
        <w:rPr>
          <w:rFonts w:ascii="Arial" w:hAnsi="Arial" w:cs="Arial"/>
          <w:sz w:val="20"/>
          <w:szCs w:val="20"/>
        </w:rPr>
      </w:pPr>
      <w:r w:rsidRPr="009D3647">
        <w:rPr>
          <w:rFonts w:ascii="Arial" w:hAnsi="Arial" w:cs="Arial"/>
          <w:bCs/>
          <w:sz w:val="20"/>
          <w:szCs w:val="20"/>
        </w:rPr>
        <w:t>Přesné vymezení výše uvedených dotazů bude předmětem ú</w:t>
      </w:r>
      <w:r w:rsidRPr="009D3647">
        <w:rPr>
          <w:rFonts w:ascii="Arial" w:hAnsi="Arial" w:cs="Arial"/>
          <w:sz w:val="20"/>
          <w:szCs w:val="20"/>
        </w:rPr>
        <w:t xml:space="preserve">vodního workshopu dle čl. III. odst. </w:t>
      </w:r>
      <w:r w:rsidR="0036738E">
        <w:rPr>
          <w:rFonts w:ascii="Arial" w:hAnsi="Arial" w:cs="Arial"/>
          <w:sz w:val="20"/>
          <w:szCs w:val="20"/>
        </w:rPr>
        <w:t>5</w:t>
      </w:r>
      <w:r w:rsidR="0036738E" w:rsidRPr="009D3647">
        <w:rPr>
          <w:rFonts w:ascii="Arial" w:hAnsi="Arial" w:cs="Arial"/>
          <w:sz w:val="20"/>
          <w:szCs w:val="20"/>
        </w:rPr>
        <w:t xml:space="preserve"> </w:t>
      </w:r>
      <w:r w:rsidRPr="009D3647">
        <w:rPr>
          <w:rFonts w:ascii="Arial" w:hAnsi="Arial" w:cs="Arial"/>
          <w:sz w:val="20"/>
          <w:szCs w:val="20"/>
        </w:rPr>
        <w:t>této Smlouvy.</w:t>
      </w:r>
    </w:p>
    <w:p w14:paraId="2C02B6EB" w14:textId="7F302C22" w:rsidR="002F01A2" w:rsidRDefault="002F01A2" w:rsidP="00556F5F">
      <w:pPr>
        <w:ind w:left="426"/>
        <w:jc w:val="both"/>
        <w:rPr>
          <w:rFonts w:ascii="Arial" w:hAnsi="Arial" w:cs="Arial"/>
          <w:bCs/>
          <w:sz w:val="20"/>
          <w:szCs w:val="20"/>
        </w:rPr>
      </w:pPr>
    </w:p>
    <w:p w14:paraId="761A2197" w14:textId="10DB5B68" w:rsidR="002F01A2" w:rsidRPr="005664E3" w:rsidRDefault="002F01A2" w:rsidP="002F01A2">
      <w:pPr>
        <w:pStyle w:val="Odstavecseseznamem"/>
        <w:numPr>
          <w:ilvl w:val="0"/>
          <w:numId w:val="49"/>
        </w:numPr>
        <w:spacing w:after="120" w:line="276" w:lineRule="auto"/>
        <w:ind w:left="426" w:hanging="426"/>
        <w:jc w:val="both"/>
        <w:rPr>
          <w:rFonts w:ascii="Arial" w:hAnsi="Arial" w:cs="Arial"/>
          <w:sz w:val="20"/>
          <w:szCs w:val="20"/>
        </w:rPr>
      </w:pPr>
      <w:r w:rsidRPr="005664E3">
        <w:rPr>
          <w:rFonts w:ascii="Arial" w:hAnsi="Arial" w:cs="Arial"/>
          <w:sz w:val="20"/>
          <w:szCs w:val="20"/>
        </w:rPr>
        <w:t xml:space="preserve">Zhotovitel musí splnit </w:t>
      </w:r>
      <w:r w:rsidRPr="005664E3">
        <w:rPr>
          <w:rFonts w:ascii="Arial" w:hAnsi="Arial" w:cs="Arial"/>
          <w:b/>
          <w:sz w:val="20"/>
          <w:szCs w:val="20"/>
        </w:rPr>
        <w:t>podmínku nezávislosti hodnotitele</w:t>
      </w:r>
      <w:r w:rsidRPr="005664E3">
        <w:rPr>
          <w:rFonts w:ascii="Arial" w:hAnsi="Arial" w:cs="Arial"/>
          <w:sz w:val="20"/>
          <w:szCs w:val="20"/>
        </w:rPr>
        <w:t>, resp. hodnotícího týmu, tj. nesmí být ve skutečném ani zdánlivém konfliktu zájmů a nesmí být součástí nebo ve sféře vlivu VZP ČR, k níž náleží funkce interního auditu.</w:t>
      </w:r>
    </w:p>
    <w:p w14:paraId="6F53DB77" w14:textId="77777777" w:rsidR="00802E2D" w:rsidRDefault="00802E2D" w:rsidP="00DF3129">
      <w:pPr>
        <w:pStyle w:val="Nadpis1"/>
        <w:tabs>
          <w:tab w:val="left" w:pos="0"/>
        </w:tabs>
        <w:spacing w:before="0" w:beforeAutospacing="0" w:after="0" w:afterAutospacing="0"/>
        <w:jc w:val="center"/>
        <w:rPr>
          <w:rFonts w:ascii="Arial" w:hAnsi="Arial" w:cs="Arial"/>
          <w:sz w:val="20"/>
          <w:szCs w:val="20"/>
        </w:rPr>
      </w:pPr>
    </w:p>
    <w:p w14:paraId="7F17440F" w14:textId="77777777" w:rsidR="00802E2D" w:rsidRPr="009D3647" w:rsidRDefault="00802E2D" w:rsidP="00DF3129">
      <w:pPr>
        <w:pStyle w:val="Nadpis1"/>
        <w:tabs>
          <w:tab w:val="left" w:pos="0"/>
        </w:tabs>
        <w:spacing w:before="0" w:beforeAutospacing="0" w:after="0" w:afterAutospacing="0"/>
        <w:jc w:val="center"/>
        <w:rPr>
          <w:rFonts w:ascii="Arial" w:hAnsi="Arial" w:cs="Arial"/>
          <w:sz w:val="20"/>
          <w:szCs w:val="20"/>
        </w:rPr>
      </w:pPr>
    </w:p>
    <w:p w14:paraId="0769577C" w14:textId="77777777" w:rsidR="00F91711" w:rsidRDefault="00F91711" w:rsidP="00BB1BA9">
      <w:pPr>
        <w:pStyle w:val="Odstavecseseznamem"/>
        <w:tabs>
          <w:tab w:val="left" w:pos="1701"/>
        </w:tabs>
        <w:spacing w:after="120" w:line="276" w:lineRule="auto"/>
        <w:ind w:left="720"/>
        <w:jc w:val="center"/>
        <w:rPr>
          <w:rFonts w:ascii="Arial" w:hAnsi="Arial" w:cs="Arial"/>
          <w:b/>
          <w:sz w:val="20"/>
          <w:szCs w:val="20"/>
        </w:rPr>
      </w:pPr>
    </w:p>
    <w:p w14:paraId="3A9AFFF1" w14:textId="2A1875BB" w:rsidR="00DF3129" w:rsidRPr="009D3647" w:rsidRDefault="00EE507D" w:rsidP="00BB1BA9">
      <w:pPr>
        <w:pStyle w:val="Odstavecseseznamem"/>
        <w:tabs>
          <w:tab w:val="left" w:pos="1701"/>
        </w:tabs>
        <w:spacing w:after="120" w:line="276" w:lineRule="auto"/>
        <w:ind w:left="720"/>
        <w:jc w:val="center"/>
        <w:rPr>
          <w:rFonts w:ascii="Arial" w:hAnsi="Arial" w:cs="Arial"/>
          <w:b/>
          <w:sz w:val="20"/>
          <w:szCs w:val="20"/>
        </w:rPr>
      </w:pPr>
      <w:r w:rsidRPr="009D3647">
        <w:rPr>
          <w:rFonts w:ascii="Arial" w:hAnsi="Arial" w:cs="Arial"/>
          <w:b/>
          <w:sz w:val="20"/>
          <w:szCs w:val="20"/>
        </w:rPr>
        <w:t>Článek I</w:t>
      </w:r>
      <w:r w:rsidR="00BB1BA9" w:rsidRPr="009D3647">
        <w:rPr>
          <w:rFonts w:ascii="Arial" w:hAnsi="Arial" w:cs="Arial"/>
          <w:b/>
          <w:sz w:val="20"/>
          <w:szCs w:val="20"/>
        </w:rPr>
        <w:t>I</w:t>
      </w:r>
      <w:r w:rsidRPr="009D3647">
        <w:rPr>
          <w:rFonts w:ascii="Arial" w:hAnsi="Arial" w:cs="Arial"/>
          <w:b/>
          <w:sz w:val="20"/>
          <w:szCs w:val="20"/>
        </w:rPr>
        <w:t>I.</w:t>
      </w:r>
      <w:bookmarkStart w:id="4" w:name="_Toc327187806"/>
      <w:bookmarkEnd w:id="3"/>
    </w:p>
    <w:bookmarkEnd w:id="4"/>
    <w:p w14:paraId="67598A34" w14:textId="77777777" w:rsidR="00EE507D" w:rsidRPr="00802E2D" w:rsidRDefault="00BB1BA9" w:rsidP="00BB1BA9">
      <w:pPr>
        <w:pStyle w:val="Odstavecseseznamem"/>
        <w:tabs>
          <w:tab w:val="left" w:pos="1701"/>
        </w:tabs>
        <w:spacing w:after="120" w:line="276" w:lineRule="auto"/>
        <w:ind w:left="720"/>
        <w:jc w:val="center"/>
        <w:rPr>
          <w:rFonts w:ascii="Arial" w:hAnsi="Arial" w:cs="Arial"/>
          <w:b/>
          <w:sz w:val="20"/>
          <w:szCs w:val="20"/>
        </w:rPr>
      </w:pPr>
      <w:r w:rsidRPr="00802E2D">
        <w:rPr>
          <w:rFonts w:ascii="Arial" w:hAnsi="Arial" w:cs="Arial"/>
          <w:b/>
          <w:sz w:val="20"/>
          <w:szCs w:val="20"/>
        </w:rPr>
        <w:t>Doba</w:t>
      </w:r>
      <w:r w:rsidR="00253593" w:rsidRPr="00802E2D">
        <w:rPr>
          <w:rFonts w:ascii="Arial" w:hAnsi="Arial" w:cs="Arial"/>
          <w:b/>
          <w:sz w:val="20"/>
          <w:szCs w:val="20"/>
        </w:rPr>
        <w:t xml:space="preserve">, způsob </w:t>
      </w:r>
      <w:r w:rsidR="00146502" w:rsidRPr="00802E2D">
        <w:rPr>
          <w:rFonts w:ascii="Arial" w:hAnsi="Arial" w:cs="Arial"/>
          <w:b/>
          <w:sz w:val="20"/>
          <w:szCs w:val="20"/>
        </w:rPr>
        <w:t>a</w:t>
      </w:r>
      <w:r w:rsidRPr="00802E2D">
        <w:rPr>
          <w:rFonts w:ascii="Arial" w:hAnsi="Arial" w:cs="Arial"/>
          <w:b/>
          <w:sz w:val="20"/>
          <w:szCs w:val="20"/>
        </w:rPr>
        <w:t xml:space="preserve"> místo </w:t>
      </w:r>
      <w:r w:rsidR="00EE507D" w:rsidRPr="00802E2D">
        <w:rPr>
          <w:rFonts w:ascii="Arial" w:hAnsi="Arial" w:cs="Arial"/>
          <w:b/>
          <w:sz w:val="20"/>
          <w:szCs w:val="20"/>
        </w:rPr>
        <w:t xml:space="preserve">plnění </w:t>
      </w:r>
    </w:p>
    <w:p w14:paraId="7117DBEF" w14:textId="50DD3981" w:rsidR="00253593" w:rsidRPr="00802E2D" w:rsidRDefault="00420745" w:rsidP="00C9280C">
      <w:pPr>
        <w:widowControl w:val="0"/>
        <w:numPr>
          <w:ilvl w:val="0"/>
          <w:numId w:val="29"/>
        </w:numPr>
        <w:spacing w:after="120" w:line="276" w:lineRule="auto"/>
        <w:ind w:left="284" w:hanging="284"/>
        <w:jc w:val="both"/>
        <w:rPr>
          <w:rFonts w:ascii="Arial" w:eastAsia="Calibri" w:hAnsi="Arial" w:cs="Arial"/>
          <w:sz w:val="20"/>
          <w:szCs w:val="20"/>
          <w:lang w:eastAsia="en-US"/>
        </w:rPr>
      </w:pPr>
      <w:r w:rsidRPr="00802E2D">
        <w:rPr>
          <w:rFonts w:ascii="Arial" w:eastAsia="Calibri" w:hAnsi="Arial" w:cs="Arial"/>
          <w:sz w:val="20"/>
          <w:szCs w:val="20"/>
          <w:lang w:eastAsia="en-US"/>
        </w:rPr>
        <w:t>Zhotovitel je povinen poskytnout plnění řádně a včas. Řádně poskytnutým plněním se rozumí poskytnutí plnění v rozsahu a se všemi podmínkami stanovenými touto Smlouv</w:t>
      </w:r>
      <w:r w:rsidR="007906DC" w:rsidRPr="00802E2D">
        <w:rPr>
          <w:rFonts w:ascii="Arial" w:eastAsia="Calibri" w:hAnsi="Arial" w:cs="Arial"/>
          <w:sz w:val="20"/>
          <w:szCs w:val="20"/>
          <w:lang w:eastAsia="en-US"/>
        </w:rPr>
        <w:t>ou</w:t>
      </w:r>
      <w:r w:rsidRPr="00802E2D">
        <w:rPr>
          <w:rFonts w:ascii="Arial" w:eastAsia="Calibri" w:hAnsi="Arial" w:cs="Arial"/>
          <w:sz w:val="20"/>
          <w:szCs w:val="20"/>
          <w:lang w:eastAsia="en-US"/>
        </w:rPr>
        <w:t>.</w:t>
      </w:r>
      <w:r w:rsidR="00613EAA" w:rsidRPr="00802E2D">
        <w:rPr>
          <w:rFonts w:ascii="Arial" w:eastAsia="Calibri" w:hAnsi="Arial" w:cs="Arial"/>
          <w:sz w:val="20"/>
          <w:szCs w:val="20"/>
          <w:lang w:eastAsia="en-US"/>
        </w:rPr>
        <w:t xml:space="preserve"> Zhotovitel j</w:t>
      </w:r>
      <w:r w:rsidR="003A3DEC" w:rsidRPr="00802E2D">
        <w:rPr>
          <w:rFonts w:ascii="Arial" w:eastAsia="Calibri" w:hAnsi="Arial" w:cs="Arial"/>
          <w:sz w:val="20"/>
          <w:szCs w:val="20"/>
          <w:lang w:eastAsia="en-US"/>
        </w:rPr>
        <w:t>e</w:t>
      </w:r>
      <w:r w:rsidR="00613EAA" w:rsidRPr="00802E2D">
        <w:rPr>
          <w:rFonts w:ascii="Arial" w:eastAsia="Calibri" w:hAnsi="Arial" w:cs="Arial"/>
          <w:sz w:val="20"/>
          <w:szCs w:val="20"/>
          <w:lang w:eastAsia="en-US"/>
        </w:rPr>
        <w:t xml:space="preserve"> povinen poskytnout plnění </w:t>
      </w:r>
      <w:r w:rsidR="00A351F9" w:rsidRPr="002F01A2">
        <w:rPr>
          <w:rFonts w:ascii="Arial" w:eastAsia="Calibri" w:hAnsi="Arial" w:cs="Arial"/>
          <w:b/>
          <w:sz w:val="20"/>
          <w:szCs w:val="20"/>
          <w:lang w:eastAsia="en-US"/>
        </w:rPr>
        <w:t xml:space="preserve">nejpozději </w:t>
      </w:r>
      <w:r w:rsidR="00613EAA" w:rsidRPr="002F01A2">
        <w:rPr>
          <w:rFonts w:ascii="Arial" w:eastAsia="Calibri" w:hAnsi="Arial" w:cs="Arial"/>
          <w:b/>
          <w:sz w:val="20"/>
          <w:szCs w:val="20"/>
          <w:lang w:eastAsia="en-US"/>
        </w:rPr>
        <w:t xml:space="preserve">do </w:t>
      </w:r>
      <w:r w:rsidR="000A5EEA">
        <w:rPr>
          <w:rFonts w:ascii="Arial" w:eastAsia="Calibri" w:hAnsi="Arial" w:cs="Arial"/>
          <w:b/>
          <w:sz w:val="20"/>
          <w:szCs w:val="20"/>
          <w:lang w:eastAsia="en-US"/>
        </w:rPr>
        <w:t>20</w:t>
      </w:r>
      <w:r w:rsidR="002F01A2" w:rsidRPr="002F01A2">
        <w:rPr>
          <w:rFonts w:ascii="Arial" w:eastAsia="Calibri" w:hAnsi="Arial" w:cs="Arial"/>
          <w:b/>
          <w:sz w:val="20"/>
          <w:szCs w:val="20"/>
          <w:lang w:eastAsia="en-US"/>
        </w:rPr>
        <w:t xml:space="preserve">. </w:t>
      </w:r>
      <w:r w:rsidR="000A5EEA">
        <w:rPr>
          <w:rFonts w:ascii="Arial" w:eastAsia="Calibri" w:hAnsi="Arial" w:cs="Arial"/>
          <w:b/>
          <w:sz w:val="20"/>
          <w:szCs w:val="20"/>
          <w:lang w:eastAsia="en-US"/>
        </w:rPr>
        <w:t>prosince</w:t>
      </w:r>
      <w:r w:rsidR="002F01A2" w:rsidRPr="002F01A2">
        <w:rPr>
          <w:rFonts w:ascii="Arial" w:eastAsia="Calibri" w:hAnsi="Arial" w:cs="Arial"/>
          <w:b/>
          <w:sz w:val="20"/>
          <w:szCs w:val="20"/>
          <w:lang w:eastAsia="en-US"/>
        </w:rPr>
        <w:t xml:space="preserve"> 2020</w:t>
      </w:r>
      <w:r w:rsidR="002F01A2">
        <w:rPr>
          <w:rFonts w:ascii="Arial" w:eastAsia="Calibri" w:hAnsi="Arial" w:cs="Arial"/>
          <w:sz w:val="20"/>
          <w:szCs w:val="20"/>
          <w:lang w:eastAsia="en-US"/>
        </w:rPr>
        <w:t>.</w:t>
      </w:r>
    </w:p>
    <w:p w14:paraId="3B5D4102" w14:textId="790701D9" w:rsidR="00703AB6" w:rsidRDefault="00703AB6" w:rsidP="00DD5B94">
      <w:pPr>
        <w:widowControl w:val="0"/>
        <w:numPr>
          <w:ilvl w:val="0"/>
          <w:numId w:val="29"/>
        </w:numPr>
        <w:spacing w:after="120" w:line="276" w:lineRule="auto"/>
        <w:ind w:left="284" w:hanging="284"/>
        <w:jc w:val="both"/>
        <w:rPr>
          <w:rFonts w:ascii="Arial" w:hAnsi="Arial" w:cs="Arial"/>
          <w:sz w:val="20"/>
          <w:szCs w:val="20"/>
        </w:rPr>
      </w:pPr>
      <w:r w:rsidRPr="00802E2D">
        <w:rPr>
          <w:rFonts w:ascii="Arial" w:hAnsi="Arial" w:cs="Arial"/>
          <w:sz w:val="20"/>
          <w:szCs w:val="20"/>
        </w:rPr>
        <w:t>Vypracovan</w:t>
      </w:r>
      <w:r w:rsidR="002F01A2">
        <w:rPr>
          <w:rFonts w:ascii="Arial" w:hAnsi="Arial" w:cs="Arial"/>
          <w:sz w:val="20"/>
          <w:szCs w:val="20"/>
        </w:rPr>
        <w:t xml:space="preserve">ou Zprávu </w:t>
      </w:r>
      <w:r w:rsidRPr="00802E2D">
        <w:rPr>
          <w:rFonts w:ascii="Arial" w:hAnsi="Arial" w:cs="Arial"/>
          <w:sz w:val="20"/>
          <w:szCs w:val="20"/>
        </w:rPr>
        <w:t>předá</w:t>
      </w:r>
      <w:r w:rsidR="002F01A2">
        <w:rPr>
          <w:rFonts w:ascii="Arial" w:hAnsi="Arial" w:cs="Arial"/>
          <w:sz w:val="20"/>
          <w:szCs w:val="20"/>
        </w:rPr>
        <w:t xml:space="preserve"> Zhotovitel </w:t>
      </w:r>
      <w:r w:rsidRPr="00802E2D">
        <w:rPr>
          <w:rFonts w:ascii="Arial" w:hAnsi="Arial" w:cs="Arial"/>
          <w:sz w:val="20"/>
          <w:szCs w:val="20"/>
        </w:rPr>
        <w:t xml:space="preserve">Objednateli ve dvou (2) vyhotoveních </w:t>
      </w:r>
      <w:r w:rsidRPr="002F01A2">
        <w:rPr>
          <w:rFonts w:ascii="Arial" w:hAnsi="Arial" w:cs="Arial"/>
          <w:b/>
          <w:sz w:val="20"/>
          <w:szCs w:val="20"/>
        </w:rPr>
        <w:t>v listinné podobě</w:t>
      </w:r>
      <w:r w:rsidRPr="00802E2D">
        <w:rPr>
          <w:rFonts w:ascii="Arial" w:hAnsi="Arial" w:cs="Arial"/>
          <w:sz w:val="20"/>
          <w:szCs w:val="20"/>
        </w:rPr>
        <w:t xml:space="preserve">, a to v termínu a místě určeném </w:t>
      </w:r>
      <w:r w:rsidR="00DD5B94" w:rsidRPr="00802E2D">
        <w:rPr>
          <w:rFonts w:ascii="Arial" w:hAnsi="Arial" w:cs="Arial"/>
          <w:sz w:val="20"/>
          <w:szCs w:val="20"/>
        </w:rPr>
        <w:t>touto smlouvou</w:t>
      </w:r>
      <w:r w:rsidRPr="00802E2D">
        <w:rPr>
          <w:rFonts w:ascii="Arial" w:hAnsi="Arial" w:cs="Arial"/>
          <w:sz w:val="20"/>
          <w:szCs w:val="20"/>
        </w:rPr>
        <w:t>. O předání a převzetí plnění bude sepsán písemný Předávací protokol (dále jen „P</w:t>
      </w:r>
      <w:r w:rsidR="00481694" w:rsidRPr="00802E2D">
        <w:rPr>
          <w:rFonts w:ascii="Arial" w:hAnsi="Arial" w:cs="Arial"/>
          <w:sz w:val="20"/>
          <w:szCs w:val="20"/>
        </w:rPr>
        <w:t>ředávací</w:t>
      </w:r>
      <w:r w:rsidRPr="00802E2D">
        <w:rPr>
          <w:rFonts w:ascii="Arial" w:hAnsi="Arial" w:cs="Arial"/>
          <w:sz w:val="20"/>
          <w:szCs w:val="20"/>
        </w:rPr>
        <w:t xml:space="preserve"> protokol“), který bude podepsán pověřenými osobami obou smluvních stran uvedenými v této </w:t>
      </w:r>
      <w:r w:rsidR="00613EAA" w:rsidRPr="00802E2D">
        <w:rPr>
          <w:rFonts w:ascii="Arial" w:hAnsi="Arial" w:cs="Arial"/>
          <w:sz w:val="20"/>
          <w:szCs w:val="20"/>
        </w:rPr>
        <w:t>Smlouvě</w:t>
      </w:r>
      <w:r w:rsidRPr="00802E2D">
        <w:rPr>
          <w:rFonts w:ascii="Arial" w:hAnsi="Arial" w:cs="Arial"/>
          <w:sz w:val="20"/>
          <w:szCs w:val="20"/>
        </w:rPr>
        <w:t>.</w:t>
      </w:r>
      <w:r w:rsidR="00D01E18" w:rsidRPr="00802E2D">
        <w:rPr>
          <w:rFonts w:ascii="Arial" w:hAnsi="Arial" w:cs="Arial"/>
          <w:sz w:val="20"/>
          <w:szCs w:val="20"/>
        </w:rPr>
        <w:t xml:space="preserve"> </w:t>
      </w:r>
    </w:p>
    <w:p w14:paraId="44F56B51" w14:textId="79ABFBC1" w:rsidR="00215F2E" w:rsidRPr="00802E2D" w:rsidRDefault="00215F2E" w:rsidP="00DD5B94">
      <w:pPr>
        <w:widowControl w:val="0"/>
        <w:numPr>
          <w:ilvl w:val="0"/>
          <w:numId w:val="29"/>
        </w:numPr>
        <w:spacing w:after="120" w:line="276" w:lineRule="auto"/>
        <w:ind w:left="284" w:hanging="284"/>
        <w:jc w:val="both"/>
        <w:rPr>
          <w:rFonts w:ascii="Arial" w:hAnsi="Arial" w:cs="Arial"/>
          <w:sz w:val="20"/>
          <w:szCs w:val="20"/>
        </w:rPr>
      </w:pPr>
      <w:r>
        <w:rPr>
          <w:rFonts w:ascii="Arial" w:hAnsi="Arial" w:cs="Arial"/>
          <w:sz w:val="20"/>
          <w:szCs w:val="20"/>
        </w:rPr>
        <w:t>Na žádost</w:t>
      </w:r>
      <w:r w:rsidR="003D6032">
        <w:rPr>
          <w:rFonts w:ascii="Arial" w:hAnsi="Arial" w:cs="Arial"/>
          <w:sz w:val="20"/>
          <w:szCs w:val="20"/>
        </w:rPr>
        <w:t xml:space="preserve"> Objednatele</w:t>
      </w:r>
      <w:r>
        <w:rPr>
          <w:rFonts w:ascii="Arial" w:hAnsi="Arial" w:cs="Arial"/>
          <w:sz w:val="20"/>
          <w:szCs w:val="20"/>
        </w:rPr>
        <w:t xml:space="preserve">, předá </w:t>
      </w:r>
      <w:r w:rsidR="003D6032">
        <w:rPr>
          <w:rFonts w:ascii="Arial" w:hAnsi="Arial" w:cs="Arial"/>
          <w:sz w:val="20"/>
          <w:szCs w:val="20"/>
        </w:rPr>
        <w:t>Zhotovitel</w:t>
      </w:r>
      <w:r>
        <w:rPr>
          <w:rFonts w:ascii="Arial" w:hAnsi="Arial" w:cs="Arial"/>
          <w:sz w:val="20"/>
          <w:szCs w:val="20"/>
        </w:rPr>
        <w:t xml:space="preserve"> finální posudek také </w:t>
      </w:r>
      <w:r w:rsidRPr="002F01A2">
        <w:rPr>
          <w:rFonts w:ascii="Arial" w:hAnsi="Arial" w:cs="Arial"/>
          <w:b/>
          <w:sz w:val="20"/>
          <w:szCs w:val="20"/>
        </w:rPr>
        <w:t>v elektronické verzi</w:t>
      </w:r>
      <w:r>
        <w:rPr>
          <w:rFonts w:ascii="Arial" w:hAnsi="Arial" w:cs="Arial"/>
          <w:sz w:val="20"/>
          <w:szCs w:val="20"/>
        </w:rPr>
        <w:t xml:space="preserve"> </w:t>
      </w:r>
      <w:r w:rsidR="00040590" w:rsidRPr="00FC7CB5">
        <w:rPr>
          <w:rFonts w:ascii="Arial" w:hAnsi="Arial" w:cs="Arial"/>
          <w:sz w:val="20"/>
          <w:szCs w:val="20"/>
        </w:rPr>
        <w:t>v otevřeném a strojově čitelném formátu</w:t>
      </w:r>
      <w:r>
        <w:rPr>
          <w:rFonts w:ascii="Arial" w:hAnsi="Arial" w:cs="Arial"/>
          <w:sz w:val="20"/>
          <w:szCs w:val="20"/>
        </w:rPr>
        <w:t>.</w:t>
      </w:r>
    </w:p>
    <w:p w14:paraId="0393B3D6" w14:textId="361B0AE7" w:rsidR="00212F2C" w:rsidRPr="00802E2D" w:rsidRDefault="00212F2C" w:rsidP="00C9280C">
      <w:pPr>
        <w:widowControl w:val="0"/>
        <w:numPr>
          <w:ilvl w:val="0"/>
          <w:numId w:val="29"/>
        </w:numPr>
        <w:spacing w:after="120" w:line="276" w:lineRule="auto"/>
        <w:ind w:left="284" w:hanging="284"/>
        <w:jc w:val="both"/>
        <w:rPr>
          <w:rFonts w:ascii="Arial" w:hAnsi="Arial" w:cs="Arial"/>
          <w:sz w:val="20"/>
          <w:szCs w:val="20"/>
        </w:rPr>
      </w:pPr>
      <w:r w:rsidRPr="00802E2D">
        <w:rPr>
          <w:rFonts w:ascii="Arial" w:hAnsi="Arial" w:cs="Arial"/>
          <w:sz w:val="20"/>
          <w:szCs w:val="20"/>
        </w:rPr>
        <w:t xml:space="preserve">Objednatel se zavazuje poskytovat Zhotoviteli součinnost při plnění závazků Zhotovitele dle této Smlouvy, a to zejména poskytovat Zhotoviteli veškeré informace a doklady potřebné pro </w:t>
      </w:r>
      <w:r w:rsidR="002F01A2">
        <w:rPr>
          <w:rFonts w:ascii="Arial" w:hAnsi="Arial" w:cs="Arial"/>
          <w:sz w:val="20"/>
          <w:szCs w:val="20"/>
        </w:rPr>
        <w:t>provedení validace hodnocení kvality interního a</w:t>
      </w:r>
      <w:r w:rsidR="006410C7">
        <w:rPr>
          <w:rFonts w:ascii="Arial" w:hAnsi="Arial" w:cs="Arial"/>
          <w:sz w:val="20"/>
          <w:szCs w:val="20"/>
        </w:rPr>
        <w:t>u</w:t>
      </w:r>
      <w:r w:rsidR="002F01A2">
        <w:rPr>
          <w:rFonts w:ascii="Arial" w:hAnsi="Arial" w:cs="Arial"/>
          <w:sz w:val="20"/>
          <w:szCs w:val="20"/>
        </w:rPr>
        <w:t>ditu VZ</w:t>
      </w:r>
      <w:r w:rsidR="006410C7">
        <w:rPr>
          <w:rFonts w:ascii="Arial" w:hAnsi="Arial" w:cs="Arial"/>
          <w:sz w:val="20"/>
          <w:szCs w:val="20"/>
        </w:rPr>
        <w:t>P</w:t>
      </w:r>
      <w:r w:rsidR="002F01A2">
        <w:rPr>
          <w:rFonts w:ascii="Arial" w:hAnsi="Arial" w:cs="Arial"/>
          <w:sz w:val="20"/>
          <w:szCs w:val="20"/>
        </w:rPr>
        <w:t xml:space="preserve"> ČR</w:t>
      </w:r>
      <w:r w:rsidR="00FA77CD" w:rsidRPr="00802E2D">
        <w:rPr>
          <w:rFonts w:ascii="Arial" w:hAnsi="Arial" w:cs="Arial"/>
          <w:sz w:val="20"/>
          <w:szCs w:val="20"/>
        </w:rPr>
        <w:t>.</w:t>
      </w:r>
    </w:p>
    <w:p w14:paraId="5466BE81" w14:textId="0F4FC37A" w:rsidR="00703AB6" w:rsidRPr="00802E2D" w:rsidRDefault="001F4F37" w:rsidP="00C9280C">
      <w:pPr>
        <w:widowControl w:val="0"/>
        <w:numPr>
          <w:ilvl w:val="0"/>
          <w:numId w:val="29"/>
        </w:numPr>
        <w:spacing w:after="120" w:line="276" w:lineRule="auto"/>
        <w:ind w:left="284" w:hanging="284"/>
        <w:jc w:val="both"/>
        <w:rPr>
          <w:rFonts w:ascii="Arial" w:hAnsi="Arial" w:cs="Arial"/>
          <w:sz w:val="20"/>
          <w:szCs w:val="20"/>
        </w:rPr>
      </w:pPr>
      <w:r>
        <w:rPr>
          <w:rFonts w:ascii="Arial" w:hAnsi="Arial" w:cs="Arial"/>
          <w:sz w:val="20"/>
          <w:szCs w:val="20"/>
        </w:rPr>
        <w:t>Objednatel</w:t>
      </w:r>
      <w:r w:rsidRPr="00802E2D">
        <w:rPr>
          <w:rFonts w:ascii="Arial" w:hAnsi="Arial" w:cs="Arial"/>
          <w:sz w:val="20"/>
          <w:szCs w:val="20"/>
        </w:rPr>
        <w:t xml:space="preserve"> </w:t>
      </w:r>
      <w:r w:rsidR="00703AB6" w:rsidRPr="00802E2D">
        <w:rPr>
          <w:rFonts w:ascii="Arial" w:hAnsi="Arial" w:cs="Arial"/>
          <w:sz w:val="20"/>
          <w:szCs w:val="20"/>
        </w:rPr>
        <w:t xml:space="preserve">se zavazuje </w:t>
      </w:r>
      <w:r w:rsidR="00212F2C" w:rsidRPr="00802E2D">
        <w:rPr>
          <w:rFonts w:ascii="Arial" w:hAnsi="Arial" w:cs="Arial"/>
          <w:sz w:val="20"/>
          <w:szCs w:val="20"/>
        </w:rPr>
        <w:t>uskutečnit úvodní vstupní workshop v P</w:t>
      </w:r>
      <w:r w:rsidR="006612B6" w:rsidRPr="00802E2D">
        <w:rPr>
          <w:rFonts w:ascii="Arial" w:hAnsi="Arial" w:cs="Arial"/>
          <w:sz w:val="20"/>
          <w:szCs w:val="20"/>
        </w:rPr>
        <w:t>raze</w:t>
      </w:r>
      <w:r w:rsidR="00212F2C" w:rsidRPr="00802E2D">
        <w:rPr>
          <w:rFonts w:ascii="Arial" w:hAnsi="Arial" w:cs="Arial"/>
          <w:sz w:val="20"/>
          <w:szCs w:val="20"/>
        </w:rPr>
        <w:t xml:space="preserve"> v prostorách Ústředí VZP ČR nejpozději do </w:t>
      </w:r>
      <w:r w:rsidR="008065C9">
        <w:rPr>
          <w:rFonts w:ascii="Arial" w:hAnsi="Arial" w:cs="Arial"/>
          <w:sz w:val="20"/>
          <w:szCs w:val="20"/>
        </w:rPr>
        <w:t>deseti</w:t>
      </w:r>
      <w:r w:rsidR="00444083" w:rsidRPr="00802E2D">
        <w:rPr>
          <w:rFonts w:ascii="Arial" w:hAnsi="Arial" w:cs="Arial"/>
          <w:sz w:val="20"/>
          <w:szCs w:val="20"/>
        </w:rPr>
        <w:t xml:space="preserve"> </w:t>
      </w:r>
      <w:r w:rsidR="00802DCE" w:rsidRPr="00802E2D">
        <w:rPr>
          <w:rFonts w:ascii="Arial" w:hAnsi="Arial" w:cs="Arial"/>
          <w:sz w:val="20"/>
          <w:szCs w:val="20"/>
        </w:rPr>
        <w:t>(</w:t>
      </w:r>
      <w:r w:rsidR="008065C9">
        <w:rPr>
          <w:rFonts w:ascii="Arial" w:hAnsi="Arial" w:cs="Arial"/>
          <w:sz w:val="20"/>
          <w:szCs w:val="20"/>
        </w:rPr>
        <w:t>10</w:t>
      </w:r>
      <w:r w:rsidR="00802DCE" w:rsidRPr="00802E2D">
        <w:rPr>
          <w:rFonts w:ascii="Arial" w:hAnsi="Arial" w:cs="Arial"/>
          <w:sz w:val="20"/>
          <w:szCs w:val="20"/>
        </w:rPr>
        <w:t xml:space="preserve">) </w:t>
      </w:r>
      <w:r w:rsidR="00212F2C" w:rsidRPr="00802E2D">
        <w:rPr>
          <w:rFonts w:ascii="Arial" w:hAnsi="Arial" w:cs="Arial"/>
          <w:sz w:val="20"/>
          <w:szCs w:val="20"/>
        </w:rPr>
        <w:t>pracovních</w:t>
      </w:r>
      <w:r w:rsidR="008C691A" w:rsidRPr="00802E2D">
        <w:rPr>
          <w:rFonts w:ascii="Arial" w:hAnsi="Arial" w:cs="Arial"/>
          <w:sz w:val="20"/>
          <w:szCs w:val="20"/>
        </w:rPr>
        <w:t xml:space="preserve"> dnů</w:t>
      </w:r>
      <w:r w:rsidR="00212F2C" w:rsidRPr="00802E2D">
        <w:rPr>
          <w:rFonts w:ascii="Arial" w:hAnsi="Arial" w:cs="Arial"/>
          <w:sz w:val="20"/>
          <w:szCs w:val="20"/>
        </w:rPr>
        <w:t xml:space="preserve"> ode dne nabytí účinnosti Smlouvy. Na úvodním workshopu </w:t>
      </w:r>
      <w:r w:rsidR="00E25369">
        <w:rPr>
          <w:rFonts w:ascii="Arial" w:hAnsi="Arial" w:cs="Arial"/>
          <w:sz w:val="20"/>
          <w:szCs w:val="20"/>
        </w:rPr>
        <w:t>Objednatel</w:t>
      </w:r>
      <w:r w:rsidR="00E25369" w:rsidRPr="00802E2D">
        <w:rPr>
          <w:rFonts w:ascii="Arial" w:hAnsi="Arial" w:cs="Arial"/>
          <w:sz w:val="20"/>
          <w:szCs w:val="20"/>
        </w:rPr>
        <w:t xml:space="preserve"> </w:t>
      </w:r>
      <w:r w:rsidR="00E25369">
        <w:rPr>
          <w:rFonts w:ascii="Arial" w:hAnsi="Arial" w:cs="Arial"/>
          <w:sz w:val="20"/>
          <w:szCs w:val="20"/>
        </w:rPr>
        <w:t>Zhotoviteli</w:t>
      </w:r>
      <w:r w:rsidR="00E25369" w:rsidRPr="00802E2D">
        <w:rPr>
          <w:rFonts w:ascii="Arial" w:hAnsi="Arial" w:cs="Arial"/>
          <w:sz w:val="20"/>
          <w:szCs w:val="20"/>
        </w:rPr>
        <w:t xml:space="preserve"> </w:t>
      </w:r>
      <w:r w:rsidR="00212F2C" w:rsidRPr="00802E2D">
        <w:rPr>
          <w:rFonts w:ascii="Arial" w:hAnsi="Arial" w:cs="Arial"/>
          <w:sz w:val="20"/>
          <w:szCs w:val="20"/>
        </w:rPr>
        <w:t xml:space="preserve">objasní celkově své požadavky na zpracování </w:t>
      </w:r>
      <w:r w:rsidR="000652E7">
        <w:rPr>
          <w:rFonts w:ascii="Arial" w:hAnsi="Arial" w:cs="Arial"/>
          <w:sz w:val="20"/>
          <w:szCs w:val="20"/>
        </w:rPr>
        <w:t xml:space="preserve">Zprávy </w:t>
      </w:r>
      <w:r w:rsidR="00212F2C" w:rsidRPr="00802E2D">
        <w:rPr>
          <w:rFonts w:ascii="Arial" w:hAnsi="Arial" w:cs="Arial"/>
          <w:sz w:val="20"/>
          <w:szCs w:val="20"/>
        </w:rPr>
        <w:t xml:space="preserve">a zodpoví případné dotazy </w:t>
      </w:r>
      <w:r w:rsidR="00E25369">
        <w:rPr>
          <w:rFonts w:ascii="Arial" w:hAnsi="Arial" w:cs="Arial"/>
          <w:sz w:val="20"/>
          <w:szCs w:val="20"/>
        </w:rPr>
        <w:t>Zhotovitele</w:t>
      </w:r>
      <w:r w:rsidR="00212F2C" w:rsidRPr="00802E2D">
        <w:rPr>
          <w:rFonts w:ascii="Arial" w:hAnsi="Arial" w:cs="Arial"/>
          <w:sz w:val="20"/>
          <w:szCs w:val="20"/>
        </w:rPr>
        <w:t xml:space="preserve">.  </w:t>
      </w:r>
    </w:p>
    <w:p w14:paraId="6255A396" w14:textId="7542A266" w:rsidR="00703AB6" w:rsidRPr="005C478D" w:rsidRDefault="00703AB6" w:rsidP="00C9280C">
      <w:pPr>
        <w:widowControl w:val="0"/>
        <w:numPr>
          <w:ilvl w:val="0"/>
          <w:numId w:val="29"/>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Zhotovitel se zavazuje, že bude při plnění svých závazků dle této </w:t>
      </w:r>
      <w:r>
        <w:rPr>
          <w:rFonts w:ascii="Arial" w:hAnsi="Arial" w:cs="Arial"/>
          <w:sz w:val="20"/>
          <w:szCs w:val="20"/>
        </w:rPr>
        <w:t xml:space="preserve">Smlouvy </w:t>
      </w:r>
      <w:r w:rsidRPr="005C478D">
        <w:rPr>
          <w:rFonts w:ascii="Arial" w:hAnsi="Arial" w:cs="Arial"/>
          <w:sz w:val="20"/>
          <w:szCs w:val="20"/>
        </w:rPr>
        <w:t xml:space="preserve">postupovat s vynaložením veškeré odborné péče a bude svědomitě respektovat zájmy </w:t>
      </w:r>
      <w:r w:rsidR="000652E7">
        <w:rPr>
          <w:rFonts w:ascii="Arial" w:hAnsi="Arial" w:cs="Arial"/>
          <w:sz w:val="20"/>
          <w:szCs w:val="20"/>
        </w:rPr>
        <w:t>O</w:t>
      </w:r>
      <w:r w:rsidRPr="005C478D">
        <w:rPr>
          <w:rFonts w:ascii="Arial" w:hAnsi="Arial" w:cs="Arial"/>
          <w:sz w:val="20"/>
          <w:szCs w:val="20"/>
        </w:rPr>
        <w:t>bjednatele. Přitom výslovně prohlašuje, že je v plném věcném i časovém rozsahu oprávněn disponovat právy, která jsou nezbytná pro plnění svých závazků plynoucích z</w:t>
      </w:r>
      <w:r>
        <w:rPr>
          <w:rFonts w:ascii="Arial" w:hAnsi="Arial" w:cs="Arial"/>
          <w:sz w:val="20"/>
          <w:szCs w:val="20"/>
        </w:rPr>
        <w:t> </w:t>
      </w:r>
      <w:r w:rsidRPr="005C478D">
        <w:rPr>
          <w:rFonts w:ascii="Arial" w:hAnsi="Arial" w:cs="Arial"/>
          <w:sz w:val="20"/>
          <w:szCs w:val="20"/>
        </w:rPr>
        <w:t>této</w:t>
      </w:r>
      <w:r>
        <w:rPr>
          <w:rFonts w:ascii="Arial" w:hAnsi="Arial" w:cs="Arial"/>
          <w:sz w:val="20"/>
          <w:szCs w:val="20"/>
        </w:rPr>
        <w:t xml:space="preserve"> Smlouvy. Na požádání Objednatele je Z</w:t>
      </w:r>
      <w:r w:rsidRPr="005C478D">
        <w:rPr>
          <w:rFonts w:ascii="Arial" w:hAnsi="Arial" w:cs="Arial"/>
          <w:sz w:val="20"/>
          <w:szCs w:val="20"/>
        </w:rPr>
        <w:t xml:space="preserve">hotovitel povinen tato svá oprávnění kdykoliv průkazným způsobem doložit. Zhotovitel se zároveň zavazuje nahradit </w:t>
      </w:r>
      <w:r>
        <w:rPr>
          <w:rFonts w:ascii="Arial" w:hAnsi="Arial" w:cs="Arial"/>
          <w:sz w:val="20"/>
          <w:szCs w:val="20"/>
        </w:rPr>
        <w:t>O</w:t>
      </w:r>
      <w:r w:rsidRPr="005C478D">
        <w:rPr>
          <w:rFonts w:ascii="Arial" w:hAnsi="Arial" w:cs="Arial"/>
          <w:sz w:val="20"/>
          <w:szCs w:val="20"/>
        </w:rPr>
        <w:t xml:space="preserve">bjednateli veškeré škody, které by </w:t>
      </w:r>
      <w:r>
        <w:rPr>
          <w:rFonts w:ascii="Arial" w:hAnsi="Arial" w:cs="Arial"/>
          <w:sz w:val="20"/>
          <w:szCs w:val="20"/>
        </w:rPr>
        <w:t>O</w:t>
      </w:r>
      <w:r w:rsidRPr="005C478D">
        <w:rPr>
          <w:rFonts w:ascii="Arial" w:hAnsi="Arial" w:cs="Arial"/>
          <w:sz w:val="20"/>
          <w:szCs w:val="20"/>
        </w:rPr>
        <w:t>bjednateli vznikly v souvislosti s nepravdivostí tohoto prohlášení.</w:t>
      </w:r>
    </w:p>
    <w:p w14:paraId="437650F8" w14:textId="6421FBCF" w:rsidR="006E2A97" w:rsidRDefault="006E2A97" w:rsidP="00C9280C">
      <w:pPr>
        <w:widowControl w:val="0"/>
        <w:numPr>
          <w:ilvl w:val="0"/>
          <w:numId w:val="29"/>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Místem plnění je pro účely této </w:t>
      </w:r>
      <w:r w:rsidR="00DC236E">
        <w:rPr>
          <w:rFonts w:ascii="Arial" w:hAnsi="Arial" w:cs="Arial"/>
          <w:sz w:val="20"/>
          <w:szCs w:val="20"/>
        </w:rPr>
        <w:t xml:space="preserve">Smlouvy </w:t>
      </w:r>
      <w:r w:rsidRPr="005C478D">
        <w:rPr>
          <w:rFonts w:ascii="Arial" w:hAnsi="Arial" w:cs="Arial"/>
          <w:sz w:val="20"/>
          <w:szCs w:val="20"/>
        </w:rPr>
        <w:t>považováno místo předán</w:t>
      </w:r>
      <w:r w:rsidR="00DB7384">
        <w:rPr>
          <w:rFonts w:ascii="Arial" w:hAnsi="Arial" w:cs="Arial"/>
          <w:sz w:val="20"/>
          <w:szCs w:val="20"/>
        </w:rPr>
        <w:t>í a převzetí plnění, tj. sídlo O</w:t>
      </w:r>
      <w:r w:rsidRPr="005C478D">
        <w:rPr>
          <w:rFonts w:ascii="Arial" w:hAnsi="Arial" w:cs="Arial"/>
          <w:sz w:val="20"/>
          <w:szCs w:val="20"/>
        </w:rPr>
        <w:t>bjednatele na adrese: Všeobecná zdravotní pojišťovna České republiky, Ústředí, Orlická 2020/4, 130 00 Praha 3.</w:t>
      </w:r>
    </w:p>
    <w:p w14:paraId="33DA2105" w14:textId="77777777" w:rsidR="00855F54" w:rsidRPr="005C478D" w:rsidRDefault="00855F54" w:rsidP="003D6032">
      <w:pPr>
        <w:pStyle w:val="Nadpis1"/>
        <w:tabs>
          <w:tab w:val="left" w:pos="708"/>
        </w:tabs>
        <w:spacing w:before="0" w:beforeAutospacing="0" w:after="0" w:afterAutospacing="0"/>
        <w:rPr>
          <w:rFonts w:ascii="Arial" w:hAnsi="Arial" w:cs="Arial"/>
          <w:sz w:val="20"/>
          <w:szCs w:val="20"/>
        </w:rPr>
      </w:pPr>
      <w:bookmarkStart w:id="5" w:name="_Toc327187807"/>
    </w:p>
    <w:p w14:paraId="1BA26BE5" w14:textId="77777777" w:rsidR="00F91711" w:rsidRDefault="00F91711" w:rsidP="00DB7384">
      <w:pPr>
        <w:pStyle w:val="Odstavecseseznamem"/>
        <w:tabs>
          <w:tab w:val="left" w:pos="1701"/>
        </w:tabs>
        <w:spacing w:after="120" w:line="276" w:lineRule="auto"/>
        <w:ind w:left="720"/>
        <w:jc w:val="center"/>
        <w:rPr>
          <w:rFonts w:ascii="Arial" w:hAnsi="Arial" w:cs="Arial"/>
          <w:b/>
          <w:sz w:val="20"/>
          <w:szCs w:val="20"/>
        </w:rPr>
      </w:pPr>
    </w:p>
    <w:p w14:paraId="523195AE" w14:textId="6F4DEDA3" w:rsidR="00EE507D" w:rsidRPr="00481694" w:rsidRDefault="00EE507D" w:rsidP="00DB7384">
      <w:pPr>
        <w:pStyle w:val="Odstavecseseznamem"/>
        <w:tabs>
          <w:tab w:val="left" w:pos="1701"/>
        </w:tabs>
        <w:spacing w:after="120" w:line="276" w:lineRule="auto"/>
        <w:ind w:left="720"/>
        <w:jc w:val="center"/>
        <w:rPr>
          <w:rFonts w:ascii="Arial" w:hAnsi="Arial" w:cs="Arial"/>
          <w:b/>
          <w:sz w:val="20"/>
          <w:szCs w:val="20"/>
        </w:rPr>
      </w:pPr>
      <w:r w:rsidRPr="00481694">
        <w:rPr>
          <w:rFonts w:ascii="Arial" w:hAnsi="Arial" w:cs="Arial"/>
          <w:b/>
          <w:sz w:val="20"/>
          <w:szCs w:val="20"/>
        </w:rPr>
        <w:t xml:space="preserve">Článek </w:t>
      </w:r>
      <w:r w:rsidR="0007750E" w:rsidRPr="00481694">
        <w:rPr>
          <w:rFonts w:ascii="Arial" w:hAnsi="Arial" w:cs="Arial"/>
          <w:b/>
          <w:sz w:val="20"/>
          <w:szCs w:val="20"/>
        </w:rPr>
        <w:t>I</w:t>
      </w:r>
      <w:r w:rsidRPr="00481694">
        <w:rPr>
          <w:rFonts w:ascii="Arial" w:hAnsi="Arial" w:cs="Arial"/>
          <w:b/>
          <w:sz w:val="20"/>
          <w:szCs w:val="20"/>
        </w:rPr>
        <w:t>V.</w:t>
      </w:r>
      <w:bookmarkEnd w:id="5"/>
    </w:p>
    <w:p w14:paraId="53481E62" w14:textId="77777777" w:rsidR="00EE507D" w:rsidRPr="00DB7384" w:rsidRDefault="007161A5" w:rsidP="001F6C89">
      <w:pPr>
        <w:pStyle w:val="Odstavecseseznamem"/>
        <w:tabs>
          <w:tab w:val="left" w:pos="1140"/>
          <w:tab w:val="left" w:pos="1701"/>
          <w:tab w:val="center" w:pos="5108"/>
        </w:tabs>
        <w:spacing w:after="120" w:line="276" w:lineRule="auto"/>
        <w:ind w:left="720"/>
        <w:rPr>
          <w:rFonts w:ascii="Arial" w:hAnsi="Arial" w:cs="Arial"/>
          <w:b/>
          <w:sz w:val="20"/>
          <w:szCs w:val="20"/>
        </w:rPr>
      </w:pPr>
      <w:bookmarkStart w:id="6" w:name="_Toc327187808"/>
      <w:r w:rsidRPr="001F6C89">
        <w:rPr>
          <w:rFonts w:ascii="Arial" w:hAnsi="Arial" w:cs="Arial"/>
          <w:b/>
          <w:sz w:val="20"/>
          <w:szCs w:val="20"/>
        </w:rPr>
        <w:tab/>
      </w:r>
      <w:r w:rsidRPr="001F6C89">
        <w:rPr>
          <w:rFonts w:ascii="Arial" w:hAnsi="Arial" w:cs="Arial"/>
          <w:b/>
          <w:sz w:val="20"/>
          <w:szCs w:val="20"/>
        </w:rPr>
        <w:tab/>
      </w:r>
      <w:r w:rsidRPr="001F6C89">
        <w:rPr>
          <w:rFonts w:ascii="Arial" w:hAnsi="Arial" w:cs="Arial"/>
          <w:b/>
          <w:sz w:val="20"/>
          <w:szCs w:val="20"/>
        </w:rPr>
        <w:tab/>
      </w:r>
      <w:r w:rsidR="00EE507D" w:rsidRPr="007161A5">
        <w:rPr>
          <w:rFonts w:ascii="Arial" w:hAnsi="Arial" w:cs="Arial"/>
          <w:b/>
          <w:sz w:val="20"/>
          <w:szCs w:val="20"/>
        </w:rPr>
        <w:t>Cena plnění a způsob jejího určení</w:t>
      </w:r>
      <w:bookmarkEnd w:id="6"/>
    </w:p>
    <w:p w14:paraId="10C27E34" w14:textId="01C99A03" w:rsidR="00770987" w:rsidRDefault="00770987" w:rsidP="00C9280C">
      <w:pPr>
        <w:pStyle w:val="Odstavecseseznamem"/>
        <w:numPr>
          <w:ilvl w:val="0"/>
          <w:numId w:val="22"/>
        </w:numPr>
        <w:spacing w:after="120" w:line="276" w:lineRule="auto"/>
        <w:ind w:left="426" w:hanging="426"/>
        <w:jc w:val="both"/>
        <w:rPr>
          <w:rFonts w:ascii="Arial" w:hAnsi="Arial" w:cs="Arial"/>
          <w:sz w:val="20"/>
          <w:szCs w:val="20"/>
        </w:rPr>
      </w:pPr>
      <w:r w:rsidRPr="00770987">
        <w:rPr>
          <w:rFonts w:ascii="Arial" w:hAnsi="Arial" w:cs="Arial"/>
          <w:sz w:val="20"/>
          <w:szCs w:val="20"/>
        </w:rPr>
        <w:t xml:space="preserve">VZP ČR se zavazuje zaplatit </w:t>
      </w:r>
      <w:r>
        <w:rPr>
          <w:rFonts w:ascii="Arial" w:hAnsi="Arial" w:cs="Arial"/>
          <w:sz w:val="20"/>
          <w:szCs w:val="20"/>
        </w:rPr>
        <w:t xml:space="preserve">Zhotoviteli </w:t>
      </w:r>
      <w:r w:rsidRPr="00770987">
        <w:rPr>
          <w:rFonts w:ascii="Arial" w:hAnsi="Arial" w:cs="Arial"/>
          <w:sz w:val="20"/>
          <w:szCs w:val="20"/>
        </w:rPr>
        <w:t xml:space="preserve">za řádné a včasné splnění předmětu plnění Smlouvy cenu ve výši a </w:t>
      </w:r>
      <w:r w:rsidR="007161A5">
        <w:rPr>
          <w:rFonts w:ascii="Arial" w:hAnsi="Arial" w:cs="Arial"/>
          <w:sz w:val="20"/>
          <w:szCs w:val="20"/>
        </w:rPr>
        <w:t>lhůtě</w:t>
      </w:r>
      <w:r w:rsidR="007161A5" w:rsidRPr="00770987">
        <w:rPr>
          <w:rFonts w:ascii="Arial" w:hAnsi="Arial" w:cs="Arial"/>
          <w:sz w:val="20"/>
          <w:szCs w:val="20"/>
        </w:rPr>
        <w:t xml:space="preserve"> </w:t>
      </w:r>
      <w:r w:rsidRPr="00770987">
        <w:rPr>
          <w:rFonts w:ascii="Arial" w:hAnsi="Arial" w:cs="Arial"/>
          <w:sz w:val="20"/>
          <w:szCs w:val="20"/>
        </w:rPr>
        <w:t xml:space="preserve">splatnosti </w:t>
      </w:r>
      <w:r w:rsidR="007B62FB" w:rsidRPr="00770987">
        <w:rPr>
          <w:rFonts w:ascii="Arial" w:hAnsi="Arial" w:cs="Arial"/>
          <w:sz w:val="20"/>
          <w:szCs w:val="20"/>
        </w:rPr>
        <w:t>dohodnut</w:t>
      </w:r>
      <w:r w:rsidR="007B62FB">
        <w:rPr>
          <w:rFonts w:ascii="Arial" w:hAnsi="Arial" w:cs="Arial"/>
          <w:sz w:val="20"/>
          <w:szCs w:val="20"/>
        </w:rPr>
        <w:t>é</w:t>
      </w:r>
      <w:r w:rsidR="007B62FB" w:rsidRPr="00770987">
        <w:rPr>
          <w:rFonts w:ascii="Arial" w:hAnsi="Arial" w:cs="Arial"/>
          <w:sz w:val="20"/>
          <w:szCs w:val="20"/>
        </w:rPr>
        <w:t xml:space="preserve"> </w:t>
      </w:r>
      <w:r w:rsidRPr="00770987">
        <w:rPr>
          <w:rFonts w:ascii="Arial" w:hAnsi="Arial" w:cs="Arial"/>
          <w:sz w:val="20"/>
          <w:szCs w:val="20"/>
        </w:rPr>
        <w:t>touto Smlouvou.</w:t>
      </w:r>
    </w:p>
    <w:p w14:paraId="2E2623A8" w14:textId="5C428EC6" w:rsidR="000652E7" w:rsidRPr="000652E7" w:rsidRDefault="000652E7" w:rsidP="00C9280C">
      <w:pPr>
        <w:pStyle w:val="Odstavecseseznamem"/>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Cena za poskytnutá plnění Poskytovatele dle Článku II. této Smlouvy je stanovena dohodou Smluvních stran, a to na základě cenové nabídky, učiněné Zhotovitelem v rámci nabídky k veřejné zakázce malého rozsahu č</w:t>
      </w:r>
      <w:r w:rsidRPr="00325F49">
        <w:rPr>
          <w:rFonts w:ascii="Arial" w:hAnsi="Arial" w:cs="Arial"/>
          <w:sz w:val="20"/>
          <w:szCs w:val="20"/>
        </w:rPr>
        <w:t xml:space="preserve">. </w:t>
      </w:r>
      <w:r w:rsidR="009A2D25">
        <w:rPr>
          <w:rFonts w:ascii="Arial" w:hAnsi="Arial" w:cs="Arial"/>
          <w:sz w:val="20"/>
          <w:szCs w:val="20"/>
        </w:rPr>
        <w:t>2000622.</w:t>
      </w:r>
    </w:p>
    <w:p w14:paraId="168359E1" w14:textId="6546CCD5" w:rsidR="000652E7" w:rsidRDefault="000652E7" w:rsidP="00C9280C">
      <w:pPr>
        <w:pStyle w:val="Odstavecseseznamem"/>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 xml:space="preserve">Celková cena za poskytnutou Službu dle této smlouvy činí </w:t>
      </w:r>
      <w:r w:rsidR="0025366A" w:rsidRPr="0025366A">
        <w:rPr>
          <w:rFonts w:ascii="Arial" w:hAnsi="Arial" w:cs="Arial"/>
          <w:b/>
          <w:bCs/>
          <w:sz w:val="20"/>
          <w:szCs w:val="20"/>
        </w:rPr>
        <w:t>74.800</w:t>
      </w:r>
      <w:r w:rsidR="0025366A">
        <w:rPr>
          <w:rFonts w:ascii="Arial" w:hAnsi="Arial" w:cs="Arial"/>
          <w:sz w:val="20"/>
          <w:szCs w:val="20"/>
        </w:rPr>
        <w:t xml:space="preserve"> </w:t>
      </w:r>
      <w:r w:rsidRPr="0025366A">
        <w:rPr>
          <w:rFonts w:ascii="Arial" w:hAnsi="Arial" w:cs="Arial"/>
          <w:b/>
          <w:sz w:val="20"/>
          <w:szCs w:val="20"/>
        </w:rPr>
        <w:t xml:space="preserve">Kč (slovy: </w:t>
      </w:r>
      <w:proofErr w:type="spellStart"/>
      <w:r w:rsidR="0025366A" w:rsidRPr="0025366A">
        <w:rPr>
          <w:rFonts w:ascii="Arial" w:hAnsi="Arial" w:cs="Arial"/>
          <w:b/>
          <w:sz w:val="20"/>
          <w:szCs w:val="20"/>
        </w:rPr>
        <w:t>sedmdesátčtyřitisícosmset</w:t>
      </w:r>
      <w:proofErr w:type="spellEnd"/>
      <w:r w:rsidRPr="0025366A">
        <w:rPr>
          <w:rFonts w:ascii="Arial" w:hAnsi="Arial" w:cs="Arial"/>
          <w:b/>
          <w:sz w:val="20"/>
          <w:szCs w:val="20"/>
        </w:rPr>
        <w:t xml:space="preserve"> korun českých) bez DPH</w:t>
      </w:r>
      <w:r w:rsidRPr="004E6B79">
        <w:rPr>
          <w:rFonts w:ascii="Arial" w:hAnsi="Arial" w:cs="Arial"/>
          <w:b/>
          <w:sz w:val="20"/>
          <w:szCs w:val="20"/>
        </w:rPr>
        <w:t xml:space="preserve">. </w:t>
      </w:r>
      <w:r w:rsidRPr="000652E7">
        <w:rPr>
          <w:rFonts w:ascii="Arial" w:hAnsi="Arial" w:cs="Arial"/>
          <w:sz w:val="20"/>
          <w:szCs w:val="20"/>
        </w:rPr>
        <w:t>Bude-li</w:t>
      </w:r>
      <w:r w:rsidRPr="000652E7">
        <w:rPr>
          <w:rFonts w:ascii="Arial" w:hAnsi="Arial" w:cs="Arial"/>
          <w:b/>
          <w:sz w:val="20"/>
          <w:szCs w:val="20"/>
        </w:rPr>
        <w:t xml:space="preserve"> </w:t>
      </w:r>
      <w:r w:rsidRPr="000652E7">
        <w:rPr>
          <w:rFonts w:ascii="Arial" w:hAnsi="Arial" w:cs="Arial"/>
          <w:sz w:val="20"/>
          <w:szCs w:val="20"/>
        </w:rPr>
        <w:t>ke dni zdanitelného plnění Zhotovitel plátcem DPH, bude k této částce Zhotovitelem účtována DPH v zákonem stanovené výši, platné v den uskutečnění zdanitelného plnění.</w:t>
      </w:r>
    </w:p>
    <w:p w14:paraId="460642BA" w14:textId="7A42DFE9" w:rsidR="000652E7" w:rsidRDefault="000652E7" w:rsidP="00C9280C">
      <w:pPr>
        <w:pStyle w:val="Odstavecseseznamem"/>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Celková cena bez DPH dle odstavce 2. tohoto Článku je stanovena jako pevná a nepřekročitelná a zahrnuje veškeré náklady Zhotovitele potřebné ke splnění svých závazků ze Smlouvy plynoucích</w:t>
      </w:r>
      <w:r w:rsidR="003B45EB">
        <w:rPr>
          <w:rFonts w:ascii="Arial" w:hAnsi="Arial" w:cs="Arial"/>
          <w:sz w:val="20"/>
          <w:szCs w:val="20"/>
        </w:rPr>
        <w:t>. Zhotovitel není oprávněn požadovat po Objednateli poskytnutí zálohy k zajištění plnění svých závazků dle této Smlouvy.</w:t>
      </w:r>
    </w:p>
    <w:p w14:paraId="7294E9F3" w14:textId="77777777" w:rsidR="003B45EB" w:rsidRPr="000652E7" w:rsidRDefault="003B45EB" w:rsidP="00AB71B7">
      <w:pPr>
        <w:pStyle w:val="Odstavecseseznamem"/>
        <w:spacing w:after="120" w:line="276" w:lineRule="auto"/>
        <w:ind w:left="426"/>
        <w:jc w:val="both"/>
        <w:rPr>
          <w:rFonts w:ascii="Arial" w:hAnsi="Arial" w:cs="Arial"/>
          <w:sz w:val="20"/>
          <w:szCs w:val="20"/>
        </w:rPr>
      </w:pPr>
    </w:p>
    <w:p w14:paraId="332008BD" w14:textId="77777777" w:rsidR="00EE507D" w:rsidRPr="005C478D" w:rsidRDefault="00EE507D" w:rsidP="00EE507D">
      <w:pPr>
        <w:ind w:left="567"/>
        <w:jc w:val="center"/>
        <w:rPr>
          <w:rFonts w:ascii="Arial" w:hAnsi="Arial" w:cs="Arial"/>
          <w:b/>
          <w:sz w:val="20"/>
          <w:szCs w:val="20"/>
        </w:rPr>
      </w:pPr>
    </w:p>
    <w:p w14:paraId="6EFC1060" w14:textId="77777777"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Článek V.</w:t>
      </w:r>
    </w:p>
    <w:p w14:paraId="570D2B49" w14:textId="77777777"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Fakturační a platební podmínky</w:t>
      </w:r>
    </w:p>
    <w:p w14:paraId="2F426577" w14:textId="5268350E"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Úhrada</w:t>
      </w:r>
      <w:r w:rsidRPr="00E96FDE">
        <w:rPr>
          <w:rFonts w:ascii="Arial" w:hAnsi="Arial" w:cs="Arial"/>
          <w:sz w:val="20"/>
          <w:szCs w:val="20"/>
        </w:rPr>
        <w:t xml:space="preserve"> za plnění</w:t>
      </w:r>
      <w:r>
        <w:rPr>
          <w:rFonts w:ascii="Arial" w:hAnsi="Arial" w:cs="Arial"/>
          <w:sz w:val="20"/>
          <w:szCs w:val="20"/>
        </w:rPr>
        <w:t xml:space="preserve"> poskytnuté</w:t>
      </w:r>
      <w:r w:rsidRPr="00E96FDE">
        <w:rPr>
          <w:rFonts w:ascii="Arial" w:hAnsi="Arial" w:cs="Arial"/>
          <w:sz w:val="20"/>
          <w:szCs w:val="20"/>
        </w:rPr>
        <w:t xml:space="preserve"> na základě </w:t>
      </w:r>
      <w:r>
        <w:rPr>
          <w:rFonts w:ascii="Arial" w:hAnsi="Arial" w:cs="Arial"/>
          <w:sz w:val="20"/>
          <w:szCs w:val="20"/>
        </w:rPr>
        <w:t>této Smlouvy bude prováděna</w:t>
      </w:r>
      <w:r w:rsidRPr="00E96FDE">
        <w:rPr>
          <w:rFonts w:ascii="Arial" w:hAnsi="Arial" w:cs="Arial"/>
          <w:sz w:val="20"/>
          <w:szCs w:val="20"/>
        </w:rPr>
        <w:t xml:space="preserve"> bezhotovostním převodem na bankovní účet </w:t>
      </w:r>
      <w:r>
        <w:rPr>
          <w:rFonts w:ascii="Arial" w:hAnsi="Arial" w:cs="Arial"/>
          <w:sz w:val="20"/>
          <w:szCs w:val="20"/>
        </w:rPr>
        <w:t>Zhotovitele</w:t>
      </w:r>
      <w:r w:rsidRPr="00E96FDE">
        <w:rPr>
          <w:rFonts w:ascii="Arial" w:hAnsi="Arial" w:cs="Arial"/>
          <w:sz w:val="20"/>
          <w:szCs w:val="20"/>
        </w:rPr>
        <w:t xml:space="preserve">, uvedený v záhlaví </w:t>
      </w:r>
      <w:r>
        <w:rPr>
          <w:rFonts w:ascii="Arial" w:hAnsi="Arial" w:cs="Arial"/>
          <w:sz w:val="20"/>
          <w:szCs w:val="20"/>
        </w:rPr>
        <w:t>této Smlouvy</w:t>
      </w:r>
      <w:r w:rsidRPr="00E96FDE">
        <w:rPr>
          <w:rFonts w:ascii="Arial" w:hAnsi="Arial" w:cs="Arial"/>
          <w:sz w:val="20"/>
          <w:szCs w:val="20"/>
        </w:rPr>
        <w:t>, a to na základě daňov</w:t>
      </w:r>
      <w:r>
        <w:rPr>
          <w:rFonts w:ascii="Arial" w:hAnsi="Arial" w:cs="Arial"/>
          <w:sz w:val="20"/>
          <w:szCs w:val="20"/>
        </w:rPr>
        <w:t>ého dokladu</w:t>
      </w:r>
      <w:r w:rsidRPr="00E96FDE">
        <w:rPr>
          <w:rFonts w:ascii="Arial" w:hAnsi="Arial" w:cs="Arial"/>
          <w:sz w:val="20"/>
          <w:szCs w:val="20"/>
        </w:rPr>
        <w:t xml:space="preserve"> – faktur</w:t>
      </w:r>
      <w:r w:rsidR="00EC14B4">
        <w:rPr>
          <w:rFonts w:ascii="Arial" w:hAnsi="Arial" w:cs="Arial"/>
          <w:sz w:val="20"/>
          <w:szCs w:val="20"/>
        </w:rPr>
        <w:t>y</w:t>
      </w:r>
      <w:r w:rsidRPr="00E96FDE">
        <w:rPr>
          <w:rFonts w:ascii="Arial" w:hAnsi="Arial" w:cs="Arial"/>
          <w:sz w:val="20"/>
          <w:szCs w:val="20"/>
        </w:rPr>
        <w:t xml:space="preserve"> vystaven</w:t>
      </w:r>
      <w:r w:rsidR="00EC14B4">
        <w:rPr>
          <w:rFonts w:ascii="Arial" w:hAnsi="Arial" w:cs="Arial"/>
          <w:sz w:val="20"/>
          <w:szCs w:val="20"/>
        </w:rPr>
        <w:t>é</w:t>
      </w:r>
      <w:r>
        <w:rPr>
          <w:rFonts w:ascii="Arial" w:hAnsi="Arial" w:cs="Arial"/>
          <w:sz w:val="20"/>
          <w:szCs w:val="20"/>
        </w:rPr>
        <w:t xml:space="preserve"> Zhotovitelem</w:t>
      </w:r>
      <w:r w:rsidRPr="00E96FDE">
        <w:rPr>
          <w:rFonts w:ascii="Arial" w:hAnsi="Arial" w:cs="Arial"/>
          <w:sz w:val="20"/>
          <w:szCs w:val="20"/>
        </w:rPr>
        <w:t xml:space="preserve"> (dále jen „faktura“) a zaslan</w:t>
      </w:r>
      <w:r>
        <w:rPr>
          <w:rFonts w:ascii="Arial" w:hAnsi="Arial" w:cs="Arial"/>
          <w:sz w:val="20"/>
          <w:szCs w:val="20"/>
        </w:rPr>
        <w:t>ém</w:t>
      </w:r>
      <w:r w:rsidRPr="00E96FDE">
        <w:rPr>
          <w:rFonts w:ascii="Arial" w:hAnsi="Arial" w:cs="Arial"/>
          <w:sz w:val="20"/>
          <w:szCs w:val="20"/>
        </w:rPr>
        <w:t xml:space="preserve"> VZP ČR.</w:t>
      </w:r>
    </w:p>
    <w:p w14:paraId="213B46D2" w14:textId="02C83D98" w:rsidR="00BF45D0" w:rsidRPr="00E96FDE" w:rsidRDefault="00150666"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Fakturu</w:t>
      </w:r>
      <w:r w:rsidR="00BF45D0">
        <w:rPr>
          <w:rFonts w:ascii="Arial" w:hAnsi="Arial" w:cs="Arial"/>
          <w:sz w:val="20"/>
          <w:szCs w:val="20"/>
        </w:rPr>
        <w:t xml:space="preserve"> Zhotovitel </w:t>
      </w:r>
      <w:r w:rsidR="001F6C89">
        <w:rPr>
          <w:rFonts w:ascii="Arial" w:hAnsi="Arial" w:cs="Arial"/>
          <w:sz w:val="20"/>
          <w:szCs w:val="20"/>
        </w:rPr>
        <w:t xml:space="preserve">doručí </w:t>
      </w:r>
      <w:r w:rsidR="00BF45D0" w:rsidRPr="00E96FDE">
        <w:rPr>
          <w:rFonts w:ascii="Arial" w:hAnsi="Arial" w:cs="Arial"/>
          <w:sz w:val="20"/>
          <w:szCs w:val="20"/>
        </w:rPr>
        <w:t>VZP ČR v listinné podobě na adresu sídla VZP ČR uvedenou v záhlaví této </w:t>
      </w:r>
      <w:r w:rsidR="00BF45D0">
        <w:rPr>
          <w:rFonts w:ascii="Arial" w:hAnsi="Arial" w:cs="Arial"/>
          <w:sz w:val="20"/>
          <w:szCs w:val="20"/>
        </w:rPr>
        <w:t>Smlouvy</w:t>
      </w:r>
      <w:r w:rsidR="00BF45D0" w:rsidRPr="00E96FDE">
        <w:rPr>
          <w:rFonts w:ascii="Arial" w:hAnsi="Arial" w:cs="Arial"/>
          <w:sz w:val="20"/>
          <w:szCs w:val="20"/>
        </w:rPr>
        <w:t xml:space="preserve"> nebo v elektronické podobě do datové schránky VZP ČR.</w:t>
      </w:r>
    </w:p>
    <w:p w14:paraId="7A18AFCA" w14:textId="56EFAC16"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 xml:space="preserve">Zhotovitel </w:t>
      </w:r>
      <w:r w:rsidR="00EC14B4">
        <w:rPr>
          <w:rFonts w:ascii="Arial" w:hAnsi="Arial" w:cs="Arial"/>
          <w:sz w:val="20"/>
          <w:szCs w:val="20"/>
        </w:rPr>
        <w:t xml:space="preserve">je oprávněn vystavit </w:t>
      </w:r>
      <w:r w:rsidR="00150666">
        <w:rPr>
          <w:rFonts w:ascii="Arial" w:hAnsi="Arial" w:cs="Arial"/>
          <w:sz w:val="20"/>
          <w:szCs w:val="20"/>
        </w:rPr>
        <w:t>fakturu</w:t>
      </w:r>
      <w:r w:rsidR="00150666" w:rsidRPr="00E96FDE">
        <w:rPr>
          <w:rFonts w:ascii="Arial" w:hAnsi="Arial" w:cs="Arial"/>
          <w:sz w:val="20"/>
          <w:szCs w:val="20"/>
        </w:rPr>
        <w:t xml:space="preserve"> </w:t>
      </w:r>
      <w:r w:rsidRPr="00E96FDE">
        <w:rPr>
          <w:rFonts w:ascii="Arial" w:hAnsi="Arial" w:cs="Arial"/>
          <w:sz w:val="20"/>
          <w:szCs w:val="20"/>
        </w:rPr>
        <w:t>až po poskytnutí plnění dle</w:t>
      </w:r>
      <w:r w:rsidR="00EC14B4">
        <w:rPr>
          <w:rFonts w:ascii="Arial" w:hAnsi="Arial" w:cs="Arial"/>
          <w:sz w:val="20"/>
          <w:szCs w:val="20"/>
        </w:rPr>
        <w:t xml:space="preserve"> </w:t>
      </w:r>
      <w:r>
        <w:rPr>
          <w:rFonts w:ascii="Arial" w:hAnsi="Arial" w:cs="Arial"/>
          <w:sz w:val="20"/>
          <w:szCs w:val="20"/>
        </w:rPr>
        <w:t>této Smlouvy</w:t>
      </w:r>
      <w:r w:rsidRPr="00E96FDE">
        <w:rPr>
          <w:rFonts w:ascii="Arial" w:hAnsi="Arial" w:cs="Arial"/>
          <w:sz w:val="20"/>
          <w:szCs w:val="20"/>
        </w:rPr>
        <w:t xml:space="preserve">, tj. po podpisu </w:t>
      </w:r>
      <w:r>
        <w:rPr>
          <w:rFonts w:ascii="Arial" w:hAnsi="Arial" w:cs="Arial"/>
          <w:sz w:val="20"/>
          <w:szCs w:val="20"/>
        </w:rPr>
        <w:t>Předávacího protokolu.</w:t>
      </w:r>
      <w:r w:rsidRPr="00E96FDE">
        <w:rPr>
          <w:rFonts w:ascii="Arial" w:hAnsi="Arial" w:cs="Arial"/>
          <w:sz w:val="20"/>
          <w:szCs w:val="20"/>
        </w:rPr>
        <w:t xml:space="preserve"> </w:t>
      </w:r>
    </w:p>
    <w:p w14:paraId="201CDFDB" w14:textId="5E72E863"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Úhrada</w:t>
      </w:r>
      <w:r w:rsidRPr="00E96FDE">
        <w:rPr>
          <w:rFonts w:ascii="Arial" w:hAnsi="Arial" w:cs="Arial"/>
          <w:sz w:val="20"/>
          <w:szCs w:val="20"/>
        </w:rPr>
        <w:t xml:space="preserve"> za plnění </w:t>
      </w:r>
      <w:r>
        <w:rPr>
          <w:rFonts w:ascii="Arial" w:hAnsi="Arial" w:cs="Arial"/>
          <w:sz w:val="20"/>
          <w:szCs w:val="20"/>
        </w:rPr>
        <w:t>bud</w:t>
      </w:r>
      <w:r w:rsidR="004A553C">
        <w:rPr>
          <w:rFonts w:ascii="Arial" w:hAnsi="Arial" w:cs="Arial"/>
          <w:sz w:val="20"/>
          <w:szCs w:val="20"/>
        </w:rPr>
        <w:t>e</w:t>
      </w:r>
      <w:r>
        <w:rPr>
          <w:rFonts w:ascii="Arial" w:hAnsi="Arial" w:cs="Arial"/>
          <w:sz w:val="20"/>
          <w:szCs w:val="20"/>
        </w:rPr>
        <w:t xml:space="preserve"> provedena</w:t>
      </w:r>
      <w:r w:rsidRPr="00E96FDE">
        <w:rPr>
          <w:rFonts w:ascii="Arial" w:hAnsi="Arial" w:cs="Arial"/>
          <w:sz w:val="20"/>
          <w:szCs w:val="20"/>
        </w:rPr>
        <w:t xml:space="preserve"> v českých korunách. Peněžitá částka se považuje za zaplacenou (tj. peněžitý závazek se považuje za splněný) okamžikem jejího odepsání z účtu VZP ČR ve prospěch účtu </w:t>
      </w:r>
      <w:r>
        <w:rPr>
          <w:rFonts w:ascii="Arial" w:hAnsi="Arial" w:cs="Arial"/>
          <w:sz w:val="20"/>
          <w:szCs w:val="20"/>
        </w:rPr>
        <w:t>Zhotovitele</w:t>
      </w:r>
      <w:r w:rsidRPr="00E96FDE">
        <w:rPr>
          <w:rFonts w:ascii="Arial" w:hAnsi="Arial" w:cs="Arial"/>
          <w:sz w:val="20"/>
          <w:szCs w:val="20"/>
        </w:rPr>
        <w:t xml:space="preserve">. </w:t>
      </w:r>
      <w:r w:rsidR="004A553C">
        <w:rPr>
          <w:rFonts w:ascii="Arial" w:hAnsi="Arial" w:cs="Arial"/>
          <w:sz w:val="20"/>
          <w:szCs w:val="20"/>
        </w:rPr>
        <w:t xml:space="preserve">Zhotovitel </w:t>
      </w:r>
      <w:r w:rsidRPr="00E96FDE">
        <w:rPr>
          <w:rFonts w:ascii="Arial" w:hAnsi="Arial" w:cs="Arial"/>
          <w:sz w:val="20"/>
          <w:szCs w:val="20"/>
        </w:rPr>
        <w:t xml:space="preserve">není oprávněn nárokovat bankovní poplatky nebo jiné náklady vztahující se k převodu </w:t>
      </w:r>
      <w:r w:rsidR="00150666" w:rsidRPr="00E96FDE">
        <w:rPr>
          <w:rFonts w:ascii="Arial" w:hAnsi="Arial" w:cs="Arial"/>
          <w:sz w:val="20"/>
          <w:szCs w:val="20"/>
        </w:rPr>
        <w:t>poukazovan</w:t>
      </w:r>
      <w:r w:rsidR="00150666">
        <w:rPr>
          <w:rFonts w:ascii="Arial" w:hAnsi="Arial" w:cs="Arial"/>
          <w:sz w:val="20"/>
          <w:szCs w:val="20"/>
        </w:rPr>
        <w:t>é</w:t>
      </w:r>
      <w:r w:rsidR="00150666" w:rsidRPr="00E96FDE">
        <w:rPr>
          <w:rFonts w:ascii="Arial" w:hAnsi="Arial" w:cs="Arial"/>
          <w:sz w:val="20"/>
          <w:szCs w:val="20"/>
        </w:rPr>
        <w:t xml:space="preserve"> část</w:t>
      </w:r>
      <w:r w:rsidR="00150666">
        <w:rPr>
          <w:rFonts w:ascii="Arial" w:hAnsi="Arial" w:cs="Arial"/>
          <w:sz w:val="20"/>
          <w:szCs w:val="20"/>
        </w:rPr>
        <w:t>ky</w:t>
      </w:r>
      <w:r w:rsidR="00150666" w:rsidRPr="00E96FDE">
        <w:rPr>
          <w:rFonts w:ascii="Arial" w:hAnsi="Arial" w:cs="Arial"/>
          <w:sz w:val="20"/>
          <w:szCs w:val="20"/>
        </w:rPr>
        <w:t xml:space="preserve"> </w:t>
      </w:r>
      <w:r w:rsidRPr="00E96FDE">
        <w:rPr>
          <w:rFonts w:ascii="Arial" w:hAnsi="Arial" w:cs="Arial"/>
          <w:sz w:val="20"/>
          <w:szCs w:val="20"/>
        </w:rPr>
        <w:t>mezi Smluvními stranami na základě této</w:t>
      </w:r>
      <w:r w:rsidR="004A553C">
        <w:rPr>
          <w:rFonts w:ascii="Arial" w:hAnsi="Arial" w:cs="Arial"/>
          <w:sz w:val="20"/>
          <w:szCs w:val="20"/>
        </w:rPr>
        <w:t xml:space="preserve"> Smlouvy</w:t>
      </w:r>
      <w:r w:rsidRPr="00E96FDE">
        <w:rPr>
          <w:rFonts w:ascii="Arial" w:hAnsi="Arial" w:cs="Arial"/>
          <w:sz w:val="20"/>
          <w:szCs w:val="20"/>
        </w:rPr>
        <w:t>.</w:t>
      </w:r>
    </w:p>
    <w:p w14:paraId="0EC4979F" w14:textId="78AE76BD" w:rsidR="00481694" w:rsidRPr="00661AE1" w:rsidRDefault="0030269B"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F</w:t>
      </w:r>
      <w:r w:rsidRPr="00481694">
        <w:rPr>
          <w:rFonts w:ascii="Arial" w:hAnsi="Arial" w:cs="Arial"/>
          <w:sz w:val="20"/>
          <w:szCs w:val="20"/>
        </w:rPr>
        <w:t xml:space="preserve">aktura </w:t>
      </w:r>
      <w:r w:rsidR="00BF45D0" w:rsidRPr="00481694">
        <w:rPr>
          <w:rFonts w:ascii="Arial" w:hAnsi="Arial" w:cs="Arial"/>
          <w:sz w:val="20"/>
          <w:szCs w:val="20"/>
        </w:rPr>
        <w:t xml:space="preserve">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601C88" w:rsidRPr="00481694">
        <w:rPr>
          <w:rFonts w:ascii="Arial" w:hAnsi="Arial" w:cs="Arial"/>
          <w:sz w:val="20"/>
          <w:szCs w:val="20"/>
        </w:rPr>
        <w:t>Faktur</w:t>
      </w:r>
      <w:r w:rsidR="00601C88">
        <w:rPr>
          <w:rFonts w:ascii="Arial" w:hAnsi="Arial" w:cs="Arial"/>
          <w:sz w:val="20"/>
          <w:szCs w:val="20"/>
        </w:rPr>
        <w:t>a</w:t>
      </w:r>
      <w:r w:rsidR="00601C88" w:rsidRPr="00481694">
        <w:rPr>
          <w:rFonts w:ascii="Arial" w:hAnsi="Arial" w:cs="Arial"/>
          <w:sz w:val="20"/>
          <w:szCs w:val="20"/>
        </w:rPr>
        <w:t xml:space="preserve"> </w:t>
      </w:r>
      <w:r w:rsidR="00BF45D0" w:rsidRPr="00481694">
        <w:rPr>
          <w:rFonts w:ascii="Arial" w:hAnsi="Arial" w:cs="Arial"/>
          <w:sz w:val="20"/>
          <w:szCs w:val="20"/>
        </w:rPr>
        <w:t>musí též obsahovat číslo této</w:t>
      </w:r>
      <w:r w:rsidR="00BF77F5" w:rsidRPr="00481694">
        <w:rPr>
          <w:rFonts w:ascii="Arial" w:hAnsi="Arial" w:cs="Arial"/>
          <w:sz w:val="20"/>
          <w:szCs w:val="20"/>
        </w:rPr>
        <w:t xml:space="preserve"> Smlouvy</w:t>
      </w:r>
      <w:r w:rsidR="00BF45D0" w:rsidRPr="00481694">
        <w:rPr>
          <w:rFonts w:ascii="Arial" w:hAnsi="Arial" w:cs="Arial"/>
          <w:sz w:val="20"/>
          <w:szCs w:val="20"/>
        </w:rPr>
        <w:t xml:space="preserve">, tj. číslo </w:t>
      </w:r>
      <w:r w:rsidR="00C03757" w:rsidRPr="00C03757">
        <w:rPr>
          <w:rFonts w:ascii="Arial" w:hAnsi="Arial" w:cs="Arial"/>
          <w:b/>
          <w:sz w:val="20"/>
          <w:szCs w:val="20"/>
        </w:rPr>
        <w:t>4100056471</w:t>
      </w:r>
      <w:r w:rsidR="00601C88" w:rsidRPr="00C03757">
        <w:rPr>
          <w:rFonts w:ascii="Arial" w:hAnsi="Arial" w:cs="Arial"/>
          <w:sz w:val="20"/>
          <w:szCs w:val="20"/>
        </w:rPr>
        <w:t>.</w:t>
      </w:r>
      <w:r w:rsidR="00481694" w:rsidRPr="00481694">
        <w:rPr>
          <w:rFonts w:ascii="Arial" w:hAnsi="Arial" w:cs="Arial"/>
          <w:sz w:val="20"/>
          <w:szCs w:val="20"/>
        </w:rPr>
        <w:t xml:space="preserve"> </w:t>
      </w:r>
      <w:r w:rsidR="00481694" w:rsidRPr="00661AE1">
        <w:rPr>
          <w:rFonts w:ascii="Arial" w:hAnsi="Arial" w:cs="Arial"/>
          <w:sz w:val="20"/>
          <w:szCs w:val="20"/>
        </w:rPr>
        <w:t>Přílohu faktury bude tvořit kopie oboustranně potvrzeného Předávacího protokolu</w:t>
      </w:r>
      <w:r w:rsidR="00601C88" w:rsidRPr="00661AE1">
        <w:rPr>
          <w:rFonts w:ascii="Arial" w:hAnsi="Arial" w:cs="Arial"/>
          <w:sz w:val="20"/>
          <w:szCs w:val="20"/>
        </w:rPr>
        <w:t>.</w:t>
      </w:r>
      <w:r w:rsidR="00481694" w:rsidRPr="00661AE1">
        <w:rPr>
          <w:rFonts w:ascii="Arial" w:hAnsi="Arial" w:cs="Arial"/>
          <w:sz w:val="20"/>
          <w:szCs w:val="20"/>
        </w:rPr>
        <w:t xml:space="preserve"> </w:t>
      </w:r>
    </w:p>
    <w:p w14:paraId="26F9780B" w14:textId="77777777"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Na </w:t>
      </w:r>
      <w:r w:rsidR="00BF77F5">
        <w:rPr>
          <w:rFonts w:ascii="Arial" w:hAnsi="Arial" w:cs="Arial"/>
          <w:sz w:val="20"/>
          <w:szCs w:val="20"/>
        </w:rPr>
        <w:t xml:space="preserve">faktuře </w:t>
      </w:r>
      <w:r w:rsidRPr="00E96FDE">
        <w:rPr>
          <w:rFonts w:ascii="Arial" w:hAnsi="Arial" w:cs="Arial"/>
          <w:sz w:val="20"/>
          <w:szCs w:val="20"/>
        </w:rPr>
        <w:t>musí být jako odběratel uvedena Všeobecná zdravotní pojišťovna České republiky, Orlická 2020/4, 130 00 Praha 3.</w:t>
      </w:r>
    </w:p>
    <w:p w14:paraId="4B7F0A33" w14:textId="330231EE"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Smluvní strany </w:t>
      </w:r>
      <w:r w:rsidR="00EC14B4">
        <w:rPr>
          <w:rFonts w:ascii="Arial" w:hAnsi="Arial" w:cs="Arial"/>
          <w:sz w:val="20"/>
          <w:szCs w:val="20"/>
        </w:rPr>
        <w:t>se dohodly, že splatnost faktur</w:t>
      </w:r>
      <w:r w:rsidR="00970117">
        <w:rPr>
          <w:rFonts w:ascii="Arial" w:hAnsi="Arial" w:cs="Arial"/>
          <w:sz w:val="20"/>
          <w:szCs w:val="20"/>
        </w:rPr>
        <w:t>y</w:t>
      </w:r>
      <w:r w:rsidRPr="00E96FDE">
        <w:rPr>
          <w:rFonts w:ascii="Arial" w:hAnsi="Arial" w:cs="Arial"/>
          <w:sz w:val="20"/>
          <w:szCs w:val="20"/>
        </w:rPr>
        <w:t xml:space="preserve"> je 30 kalendářních dnů ode dne jejího doručení Objednateli. </w:t>
      </w:r>
    </w:p>
    <w:p w14:paraId="63B715F3" w14:textId="682CEE2E" w:rsidR="00BF45D0" w:rsidRPr="00E96FDE" w:rsidRDefault="00BF45D0" w:rsidP="00C9280C">
      <w:pPr>
        <w:numPr>
          <w:ilvl w:val="1"/>
          <w:numId w:val="30"/>
        </w:numPr>
        <w:spacing w:after="120" w:line="276" w:lineRule="auto"/>
        <w:ind w:left="425" w:hanging="425"/>
        <w:jc w:val="both"/>
        <w:rPr>
          <w:rFonts w:ascii="Arial" w:hAnsi="Arial" w:cs="Arial"/>
          <w:sz w:val="20"/>
          <w:szCs w:val="20"/>
        </w:rPr>
      </w:pPr>
      <w:r w:rsidRPr="00E96FDE">
        <w:rPr>
          <w:rFonts w:ascii="Arial" w:hAnsi="Arial" w:cs="Arial"/>
          <w:sz w:val="20"/>
          <w:szCs w:val="20"/>
        </w:rPr>
        <w:t xml:space="preserve">VZP ČR je oprávněna před uplynutím doby splatnosti vrátit bez zaplacení fakturu, </w:t>
      </w:r>
      <w:r w:rsidR="00970117">
        <w:rPr>
          <w:rFonts w:ascii="Arial" w:hAnsi="Arial" w:cs="Arial"/>
          <w:sz w:val="20"/>
          <w:szCs w:val="20"/>
        </w:rPr>
        <w:t>jestliže</w:t>
      </w:r>
      <w:r w:rsidR="00970117" w:rsidRPr="00E96FDE">
        <w:rPr>
          <w:rFonts w:ascii="Arial" w:hAnsi="Arial" w:cs="Arial"/>
          <w:sz w:val="20"/>
          <w:szCs w:val="20"/>
        </w:rPr>
        <w:t xml:space="preserve"> </w:t>
      </w:r>
      <w:r w:rsidRPr="00E96FDE">
        <w:rPr>
          <w:rFonts w:ascii="Arial" w:hAnsi="Arial" w:cs="Arial"/>
          <w:sz w:val="20"/>
          <w:szCs w:val="20"/>
        </w:rPr>
        <w:t xml:space="preserve">neobsahuje zákonem nebo touto </w:t>
      </w:r>
      <w:r w:rsidR="00BF77F5">
        <w:rPr>
          <w:rFonts w:ascii="Arial" w:hAnsi="Arial" w:cs="Arial"/>
          <w:sz w:val="20"/>
          <w:szCs w:val="20"/>
        </w:rPr>
        <w:t xml:space="preserve">Smlouvou </w:t>
      </w:r>
      <w:r w:rsidRPr="00E96FDE">
        <w:rPr>
          <w:rFonts w:ascii="Arial" w:hAnsi="Arial" w:cs="Arial"/>
          <w:sz w:val="20"/>
          <w:szCs w:val="20"/>
        </w:rPr>
        <w:t xml:space="preserve">stanovené náležitosti, obsahuje nesprávné údaje, není doplněna dohodnutými přílohami nebo má jiné vady v obsahu podle této </w:t>
      </w:r>
      <w:r w:rsidR="00BF77F5">
        <w:rPr>
          <w:rFonts w:ascii="Arial" w:hAnsi="Arial" w:cs="Arial"/>
          <w:sz w:val="20"/>
          <w:szCs w:val="20"/>
        </w:rPr>
        <w:t xml:space="preserve">Smlouvy </w:t>
      </w:r>
      <w:r w:rsidRPr="00E96FDE">
        <w:rPr>
          <w:rFonts w:ascii="Arial" w:hAnsi="Arial" w:cs="Arial"/>
          <w:sz w:val="20"/>
          <w:szCs w:val="20"/>
        </w:rPr>
        <w:t xml:space="preserve">nebo podle příslušných právních předpisů. V takovém případě je VZP ČR povinna zároveň uvést důvod vrácení faktury. </w:t>
      </w:r>
      <w:r w:rsidR="00BF77F5">
        <w:rPr>
          <w:rFonts w:ascii="Arial" w:hAnsi="Arial" w:cs="Arial"/>
          <w:sz w:val="20"/>
          <w:szCs w:val="20"/>
        </w:rPr>
        <w:t xml:space="preserve">Zhotovitel </w:t>
      </w:r>
      <w:r w:rsidRPr="00E96FDE">
        <w:rPr>
          <w:rFonts w:ascii="Arial" w:hAnsi="Arial" w:cs="Arial"/>
          <w:sz w:val="20"/>
          <w:szCs w:val="20"/>
        </w:rPr>
        <w:t>je povinen podle povahy nesprávnosti fakturu opravit nebo nově vyhotovit. Vrácením faktury přestává běžet původní lhůta splatnosti. Celá 30denní lhůta splatnosti běží znovu ode dne doručení opravené nebo nově vyhotovené faktury VZP ČR.</w:t>
      </w:r>
    </w:p>
    <w:p w14:paraId="01D1F9CD" w14:textId="69B548ED" w:rsidR="00BF45D0" w:rsidRPr="00E96FDE" w:rsidRDefault="00BF77F5" w:rsidP="00C9280C">
      <w:pPr>
        <w:numPr>
          <w:ilvl w:val="1"/>
          <w:numId w:val="30"/>
        </w:numPr>
        <w:spacing w:after="120" w:line="276" w:lineRule="auto"/>
        <w:ind w:left="425" w:hanging="425"/>
        <w:jc w:val="both"/>
        <w:rPr>
          <w:rFonts w:ascii="Arial" w:hAnsi="Arial" w:cs="Arial"/>
          <w:sz w:val="20"/>
          <w:szCs w:val="20"/>
        </w:rPr>
      </w:pPr>
      <w:r>
        <w:rPr>
          <w:rFonts w:ascii="Arial" w:hAnsi="Arial" w:cs="Arial"/>
          <w:sz w:val="20"/>
          <w:szCs w:val="20"/>
        </w:rPr>
        <w:t xml:space="preserve">Zhotovitel </w:t>
      </w:r>
      <w:r w:rsidR="00BF45D0" w:rsidRPr="00E96FDE">
        <w:rPr>
          <w:rFonts w:ascii="Arial" w:hAnsi="Arial" w:cs="Arial"/>
          <w:sz w:val="20"/>
          <w:szCs w:val="20"/>
        </w:rPr>
        <w:t xml:space="preserve">prohlašuje, že účet uvedený v záhlaví </w:t>
      </w:r>
      <w:r>
        <w:rPr>
          <w:rFonts w:ascii="Arial" w:hAnsi="Arial" w:cs="Arial"/>
          <w:sz w:val="20"/>
          <w:szCs w:val="20"/>
        </w:rPr>
        <w:t xml:space="preserve">Smlouvy </w:t>
      </w:r>
      <w:r w:rsidR="00BF45D0" w:rsidRPr="00E96FDE">
        <w:rPr>
          <w:rFonts w:ascii="Arial" w:hAnsi="Arial" w:cs="Arial"/>
          <w:sz w:val="20"/>
          <w:szCs w:val="20"/>
        </w:rPr>
        <w:t xml:space="preserve">je účtem zveřejněným správcem daně způsobem umožňujícím dálkový přístup ve smyslu § 96 odst. 2 zákona o DPH. V případě, že </w:t>
      </w:r>
      <w:r>
        <w:rPr>
          <w:rFonts w:ascii="Arial" w:hAnsi="Arial" w:cs="Arial"/>
          <w:sz w:val="20"/>
          <w:szCs w:val="20"/>
        </w:rPr>
        <w:t xml:space="preserve">Zhotovitel </w:t>
      </w:r>
      <w:r w:rsidR="00BF45D0" w:rsidRPr="00E96FDE">
        <w:rPr>
          <w:rFonts w:ascii="Arial" w:hAnsi="Arial" w:cs="Arial"/>
          <w:sz w:val="20"/>
          <w:szCs w:val="20"/>
        </w:rPr>
        <w:t xml:space="preserve">nebude mít v době uskutečnění zdanitelného plnění bankovní účet uvedený v záhlaví </w:t>
      </w:r>
      <w:r>
        <w:rPr>
          <w:rFonts w:ascii="Arial" w:hAnsi="Arial" w:cs="Arial"/>
          <w:sz w:val="20"/>
          <w:szCs w:val="20"/>
        </w:rPr>
        <w:t xml:space="preserve">této Smlouvy </w:t>
      </w:r>
      <w:r w:rsidR="00BF45D0" w:rsidRPr="00E96FDE">
        <w:rPr>
          <w:rFonts w:ascii="Arial" w:hAnsi="Arial" w:cs="Arial"/>
          <w:sz w:val="20"/>
          <w:szCs w:val="20"/>
        </w:rPr>
        <w:t xml:space="preserve">tímto způsobem zveřejněn, uhradí VZP ČR </w:t>
      </w:r>
      <w:r>
        <w:rPr>
          <w:rFonts w:ascii="Arial" w:hAnsi="Arial" w:cs="Arial"/>
          <w:sz w:val="20"/>
          <w:szCs w:val="20"/>
        </w:rPr>
        <w:t xml:space="preserve">Zhotoviteli </w:t>
      </w:r>
      <w:r w:rsidR="00BF45D0" w:rsidRPr="00E96FDE">
        <w:rPr>
          <w:rFonts w:ascii="Arial" w:hAnsi="Arial" w:cs="Arial"/>
          <w:sz w:val="20"/>
          <w:szCs w:val="20"/>
        </w:rPr>
        <w:t xml:space="preserve">v dohodnutém termínu splatnosti faktury pouze částku představující dohodnutou cenu plnění bez DPH. Částku rovnající se výši DPH z ceny plnění fakturované </w:t>
      </w:r>
      <w:r>
        <w:rPr>
          <w:rFonts w:ascii="Arial" w:hAnsi="Arial" w:cs="Arial"/>
          <w:sz w:val="20"/>
          <w:szCs w:val="20"/>
        </w:rPr>
        <w:t xml:space="preserve">Zhotovitelem </w:t>
      </w:r>
      <w:r w:rsidR="00BF45D0" w:rsidRPr="00E96FDE">
        <w:rPr>
          <w:rFonts w:ascii="Arial" w:hAnsi="Arial" w:cs="Arial"/>
          <w:sz w:val="20"/>
          <w:szCs w:val="20"/>
        </w:rPr>
        <w:t>uhradí VZP ČR, v souladu s § 109a zákona o DPH, finančnímu úřadu místně příslušnému</w:t>
      </w:r>
      <w:r>
        <w:rPr>
          <w:rFonts w:ascii="Arial" w:hAnsi="Arial" w:cs="Arial"/>
          <w:sz w:val="20"/>
          <w:szCs w:val="20"/>
        </w:rPr>
        <w:t xml:space="preserve"> Zhotoviteli</w:t>
      </w:r>
      <w:r w:rsidR="00BF45D0" w:rsidRPr="00E96FDE">
        <w:rPr>
          <w:rFonts w:ascii="Arial" w:hAnsi="Arial" w:cs="Arial"/>
          <w:sz w:val="20"/>
          <w:szCs w:val="20"/>
        </w:rPr>
        <w:t xml:space="preserve">. </w:t>
      </w:r>
      <w:r>
        <w:rPr>
          <w:rFonts w:ascii="Arial" w:hAnsi="Arial" w:cs="Arial"/>
          <w:sz w:val="20"/>
          <w:szCs w:val="20"/>
        </w:rPr>
        <w:t>Zhotovitel v</w:t>
      </w:r>
      <w:r w:rsidR="00BF45D0" w:rsidRPr="00E96FDE">
        <w:rPr>
          <w:rFonts w:ascii="Arial" w:hAnsi="Arial" w:cs="Arial"/>
          <w:sz w:val="20"/>
          <w:szCs w:val="20"/>
        </w:rPr>
        <w:t>ýslovně prohlašuje, že příslušnou cenu plnění bude považovat tímto za zaplacenou.</w:t>
      </w:r>
    </w:p>
    <w:p w14:paraId="69268876"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77DB98A1"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1B34A500"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6F68DDE0" w14:textId="3E7B4C8D"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Článek VI.</w:t>
      </w:r>
    </w:p>
    <w:p w14:paraId="2514C141" w14:textId="77777777" w:rsidR="00EE507D" w:rsidRPr="00833669" w:rsidRDefault="00134764" w:rsidP="00833669">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t>O</w:t>
      </w:r>
      <w:r w:rsidR="00EE507D" w:rsidRPr="00833669">
        <w:rPr>
          <w:rFonts w:ascii="Arial" w:hAnsi="Arial" w:cs="Arial"/>
          <w:b/>
          <w:sz w:val="20"/>
          <w:szCs w:val="20"/>
        </w:rPr>
        <w:t>dpovědnost za vady</w:t>
      </w:r>
    </w:p>
    <w:p w14:paraId="2846B428" w14:textId="2165C165" w:rsidR="00EE507D" w:rsidRPr="005C478D" w:rsidRDefault="00EE507D" w:rsidP="00C9280C">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Zhotovitel se zavazuje při plnění svých závazků plynoucích z této </w:t>
      </w:r>
      <w:r w:rsidR="00134764" w:rsidRPr="0060486C">
        <w:rPr>
          <w:rFonts w:ascii="Arial" w:hAnsi="Arial" w:cs="Arial"/>
          <w:sz w:val="20"/>
          <w:szCs w:val="20"/>
        </w:rPr>
        <w:t xml:space="preserve">Smlouvy </w:t>
      </w:r>
      <w:r w:rsidRPr="005C478D">
        <w:rPr>
          <w:rFonts w:ascii="Arial" w:hAnsi="Arial" w:cs="Arial"/>
          <w:sz w:val="20"/>
          <w:szCs w:val="20"/>
        </w:rPr>
        <w:t xml:space="preserve">postupovat v souladu s příslušnými právními předpisy, s maximální odbornou péčí </w:t>
      </w:r>
      <w:r w:rsidR="00134764" w:rsidRPr="0060486C">
        <w:rPr>
          <w:rFonts w:ascii="Arial" w:hAnsi="Arial" w:cs="Arial"/>
          <w:sz w:val="20"/>
          <w:szCs w:val="20"/>
        </w:rPr>
        <w:t>a v kvalitě odpovídající jeho odborným znalostem a zkušenostem, kterou lze od něj vzhledem k jeho profesnímu zaměření právem očekávat</w:t>
      </w:r>
      <w:r w:rsidR="00134764">
        <w:rPr>
          <w:rFonts w:ascii="Arial" w:hAnsi="Arial" w:cs="Arial"/>
          <w:sz w:val="20"/>
          <w:szCs w:val="20"/>
        </w:rPr>
        <w:t xml:space="preserve"> </w:t>
      </w:r>
      <w:r w:rsidRPr="005C478D">
        <w:rPr>
          <w:rFonts w:ascii="Arial" w:hAnsi="Arial" w:cs="Arial"/>
          <w:sz w:val="20"/>
          <w:szCs w:val="20"/>
        </w:rPr>
        <w:t xml:space="preserve">tak, aby dosáhl výsledku určeného touto </w:t>
      </w:r>
      <w:r w:rsidR="00314BA5">
        <w:rPr>
          <w:rFonts w:ascii="Arial" w:hAnsi="Arial" w:cs="Arial"/>
          <w:sz w:val="20"/>
          <w:szCs w:val="20"/>
        </w:rPr>
        <w:t>S</w:t>
      </w:r>
      <w:r w:rsidRPr="005C478D">
        <w:rPr>
          <w:rFonts w:ascii="Arial" w:hAnsi="Arial" w:cs="Arial"/>
          <w:sz w:val="20"/>
          <w:szCs w:val="20"/>
        </w:rPr>
        <w:t>mlouvou.</w:t>
      </w:r>
    </w:p>
    <w:p w14:paraId="3B7A1855" w14:textId="288229B4" w:rsidR="00EE507D" w:rsidRDefault="00EE507D" w:rsidP="00C9280C">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Zhotovitel odpoví</w:t>
      </w:r>
      <w:r w:rsidR="00134764">
        <w:rPr>
          <w:rFonts w:ascii="Arial" w:hAnsi="Arial" w:cs="Arial"/>
          <w:sz w:val="20"/>
          <w:szCs w:val="20"/>
        </w:rPr>
        <w:t>dá za to, že plnění poskytnuté O</w:t>
      </w:r>
      <w:r w:rsidRPr="005C478D">
        <w:rPr>
          <w:rFonts w:ascii="Arial" w:hAnsi="Arial" w:cs="Arial"/>
          <w:sz w:val="20"/>
          <w:szCs w:val="20"/>
        </w:rPr>
        <w:t xml:space="preserve">bjednateli dle této </w:t>
      </w:r>
      <w:r w:rsidR="00134764">
        <w:rPr>
          <w:rFonts w:ascii="Arial" w:hAnsi="Arial" w:cs="Arial"/>
          <w:sz w:val="20"/>
          <w:szCs w:val="20"/>
        </w:rPr>
        <w:t>Smlouvy</w:t>
      </w:r>
      <w:r w:rsidRPr="005C478D">
        <w:rPr>
          <w:rFonts w:ascii="Arial" w:hAnsi="Arial" w:cs="Arial"/>
          <w:sz w:val="20"/>
          <w:szCs w:val="20"/>
        </w:rPr>
        <w:t>, bude mít vlastnosti výslovně vym</w:t>
      </w:r>
      <w:r w:rsidR="00134764">
        <w:rPr>
          <w:rFonts w:ascii="Arial" w:hAnsi="Arial" w:cs="Arial"/>
          <w:sz w:val="20"/>
          <w:szCs w:val="20"/>
        </w:rPr>
        <w:t>íněné touto S</w:t>
      </w:r>
      <w:r w:rsidRPr="005C478D">
        <w:rPr>
          <w:rFonts w:ascii="Arial" w:hAnsi="Arial" w:cs="Arial"/>
          <w:sz w:val="20"/>
          <w:szCs w:val="20"/>
        </w:rPr>
        <w:t>mlouvu</w:t>
      </w:r>
      <w:r w:rsidR="00134764">
        <w:rPr>
          <w:rFonts w:ascii="Arial" w:hAnsi="Arial" w:cs="Arial"/>
          <w:sz w:val="20"/>
          <w:szCs w:val="20"/>
        </w:rPr>
        <w:t xml:space="preserve"> </w:t>
      </w:r>
      <w:r w:rsidRPr="005C478D">
        <w:rPr>
          <w:rFonts w:ascii="Arial" w:hAnsi="Arial" w:cs="Arial"/>
          <w:sz w:val="20"/>
          <w:szCs w:val="20"/>
        </w:rPr>
        <w:t>nebo obvyklé. Zhotovitel dále odpovídá za to, že jím poskytnuté plnění nebude mít žádné vady, a to včetně právních vad.</w:t>
      </w:r>
    </w:p>
    <w:p w14:paraId="7AF4210D" w14:textId="33450E7B" w:rsidR="008F11B6" w:rsidRDefault="008F11B6" w:rsidP="008F11B6">
      <w:pPr>
        <w:pStyle w:val="Nadpis1"/>
        <w:tabs>
          <w:tab w:val="left" w:pos="0"/>
        </w:tabs>
        <w:spacing w:before="0" w:beforeAutospacing="0" w:after="0" w:afterAutospacing="0"/>
        <w:jc w:val="center"/>
        <w:rPr>
          <w:rFonts w:ascii="Arial" w:hAnsi="Arial" w:cs="Arial"/>
          <w:sz w:val="20"/>
          <w:szCs w:val="20"/>
        </w:rPr>
      </w:pPr>
    </w:p>
    <w:p w14:paraId="7B495D8C" w14:textId="77777777" w:rsidR="00394BA8" w:rsidRPr="005C478D" w:rsidRDefault="00394BA8" w:rsidP="008F11B6">
      <w:pPr>
        <w:pStyle w:val="Nadpis1"/>
        <w:tabs>
          <w:tab w:val="left" w:pos="0"/>
        </w:tabs>
        <w:spacing w:before="0" w:beforeAutospacing="0" w:after="0" w:afterAutospacing="0"/>
        <w:jc w:val="center"/>
        <w:rPr>
          <w:rFonts w:ascii="Arial" w:hAnsi="Arial" w:cs="Arial"/>
          <w:sz w:val="20"/>
          <w:szCs w:val="20"/>
        </w:rPr>
      </w:pPr>
    </w:p>
    <w:p w14:paraId="29BEE81A"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02A4EFEE" w14:textId="4DAABA6E"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Článek VII.</w:t>
      </w:r>
    </w:p>
    <w:p w14:paraId="0C9528D9" w14:textId="77777777"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Odpovědnost za škodu</w:t>
      </w:r>
    </w:p>
    <w:p w14:paraId="514CC6D4" w14:textId="77777777" w:rsidR="00134764" w:rsidRPr="0060486C" w:rsidRDefault="00134764" w:rsidP="00C9280C">
      <w:pPr>
        <w:numPr>
          <w:ilvl w:val="0"/>
          <w:numId w:val="27"/>
        </w:numPr>
        <w:spacing w:after="120" w:line="276" w:lineRule="auto"/>
        <w:ind w:left="425" w:hanging="425"/>
        <w:jc w:val="both"/>
        <w:rPr>
          <w:rFonts w:ascii="Arial" w:hAnsi="Arial" w:cs="Arial"/>
          <w:sz w:val="20"/>
          <w:szCs w:val="20"/>
        </w:rPr>
      </w:pPr>
      <w:r w:rsidRPr="0060486C">
        <w:rPr>
          <w:rFonts w:ascii="Arial" w:hAnsi="Arial" w:cs="Arial"/>
          <w:sz w:val="20"/>
          <w:szCs w:val="20"/>
        </w:rPr>
        <w:t>Odpovědnost za škodu se řídí ustanovením § 2894 a násl. občanského zákoníku.</w:t>
      </w:r>
    </w:p>
    <w:p w14:paraId="0974941E" w14:textId="77777777" w:rsidR="009020AF" w:rsidRPr="009020AF" w:rsidRDefault="00134764" w:rsidP="00C9280C">
      <w:pPr>
        <w:numPr>
          <w:ilvl w:val="0"/>
          <w:numId w:val="27"/>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poruší svoji povinnost vyplývající z této Smlouvy, je povinna nahradit škodu tím způsobenou druhé </w:t>
      </w:r>
      <w:r w:rsidR="00314BA5">
        <w:rPr>
          <w:rFonts w:ascii="Arial" w:hAnsi="Arial" w:cs="Arial"/>
          <w:sz w:val="20"/>
          <w:szCs w:val="20"/>
        </w:rPr>
        <w:t>S</w:t>
      </w:r>
      <w:r w:rsidRPr="0060486C">
        <w:rPr>
          <w:rFonts w:ascii="Arial" w:hAnsi="Arial" w:cs="Arial"/>
          <w:sz w:val="20"/>
          <w:szCs w:val="20"/>
        </w:rPr>
        <w:t xml:space="preserve">mluvní straně. </w:t>
      </w:r>
      <w:r w:rsidR="009020AF" w:rsidRPr="00E208C2">
        <w:rPr>
          <w:rFonts w:ascii="Arial" w:hAnsi="Arial" w:cs="Arial"/>
          <w:sz w:val="20"/>
          <w:szCs w:val="20"/>
        </w:rPr>
        <w:t>Škoda se hradí v penězích, nebo, je-li to možné nebo účelné, uvedením do předešlého stavu podle volby poškozené strany v konkrétním případě</w:t>
      </w:r>
      <w:r w:rsidR="009020AF" w:rsidRPr="009020AF">
        <w:rPr>
          <w:rFonts w:ascii="Arial" w:hAnsi="Arial" w:cs="Arial"/>
          <w:sz w:val="20"/>
          <w:szCs w:val="20"/>
        </w:rPr>
        <w:t>.</w:t>
      </w:r>
    </w:p>
    <w:p w14:paraId="5862F6AC" w14:textId="6FCEB3BA" w:rsidR="009020AF" w:rsidRPr="00E208C2" w:rsidRDefault="00134764" w:rsidP="00C9280C">
      <w:pPr>
        <w:pStyle w:val="Odstavecseseznamem"/>
        <w:numPr>
          <w:ilvl w:val="0"/>
          <w:numId w:val="27"/>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Povinnosti k náhradě škody </w:t>
      </w:r>
      <w:r w:rsidRPr="009020AF">
        <w:rPr>
          <w:rFonts w:ascii="Arial" w:hAnsi="Arial" w:cs="Arial"/>
          <w:sz w:val="20"/>
          <w:szCs w:val="20"/>
        </w:rPr>
        <w:t xml:space="preserve">se </w:t>
      </w:r>
      <w:r w:rsidR="00314BA5">
        <w:rPr>
          <w:rFonts w:ascii="Arial" w:hAnsi="Arial" w:cs="Arial"/>
          <w:sz w:val="20"/>
          <w:szCs w:val="20"/>
        </w:rPr>
        <w:t>S</w:t>
      </w:r>
      <w:r w:rsidR="009020AF" w:rsidRPr="00E208C2">
        <w:rPr>
          <w:rFonts w:ascii="Arial" w:hAnsi="Arial" w:cs="Arial"/>
          <w:sz w:val="20"/>
          <w:szCs w:val="20"/>
        </w:rPr>
        <w:t>mluvní strana (škůdce)</w:t>
      </w:r>
      <w:r w:rsidR="009020AF" w:rsidRPr="00EE507D">
        <w:rPr>
          <w:rFonts w:asciiTheme="majorHAnsi" w:hAnsiTheme="majorHAnsi" w:cs="Arial"/>
          <w:sz w:val="22"/>
          <w:szCs w:val="22"/>
        </w:rPr>
        <w:t xml:space="preserve"> </w:t>
      </w:r>
      <w:r w:rsidRPr="0060486C">
        <w:rPr>
          <w:rFonts w:ascii="Arial" w:hAnsi="Arial" w:cs="Arial"/>
          <w:sz w:val="20"/>
          <w:szCs w:val="20"/>
        </w:rPr>
        <w:t>zprostí</w:t>
      </w:r>
      <w:r w:rsidR="004155F9">
        <w:rPr>
          <w:rFonts w:ascii="Arial" w:hAnsi="Arial" w:cs="Arial"/>
          <w:sz w:val="20"/>
          <w:szCs w:val="20"/>
        </w:rPr>
        <w:t>,</w:t>
      </w:r>
      <w:r w:rsidRPr="0060486C">
        <w:rPr>
          <w:rFonts w:ascii="Arial" w:hAnsi="Arial" w:cs="Arial"/>
          <w:sz w:val="20"/>
          <w:szCs w:val="20"/>
        </w:rPr>
        <w:t xml:space="preserve"> prokáže-li, že jí ve splnění povinnosti dočasně nebo trvale zabránila mimořádná nepředvídatelná a nepřekonatelná překážka vzniklá nezávisle na její vůli. Škoda, způsobená zaměstnanci příslušné </w:t>
      </w:r>
      <w:r w:rsidR="00314BA5">
        <w:rPr>
          <w:rFonts w:ascii="Arial" w:hAnsi="Arial" w:cs="Arial"/>
          <w:sz w:val="20"/>
          <w:szCs w:val="20"/>
        </w:rPr>
        <w:t>S</w:t>
      </w:r>
      <w:r w:rsidRPr="0060486C">
        <w:rPr>
          <w:rFonts w:ascii="Arial" w:hAnsi="Arial" w:cs="Arial"/>
          <w:sz w:val="20"/>
          <w:szCs w:val="20"/>
        </w:rPr>
        <w:t xml:space="preserve">mluvní strany nebo třetími osobami, které příslušná </w:t>
      </w:r>
      <w:r w:rsidR="00314BA5">
        <w:rPr>
          <w:rFonts w:ascii="Arial" w:hAnsi="Arial" w:cs="Arial"/>
          <w:sz w:val="20"/>
          <w:szCs w:val="20"/>
        </w:rPr>
        <w:t>S</w:t>
      </w:r>
      <w:r w:rsidRPr="0060486C">
        <w:rPr>
          <w:rFonts w:ascii="Arial" w:hAnsi="Arial" w:cs="Arial"/>
          <w:sz w:val="20"/>
          <w:szCs w:val="20"/>
        </w:rPr>
        <w:t>mluvní strana pověří plněním svých závazků dle</w:t>
      </w:r>
      <w:r w:rsidR="007E561C">
        <w:rPr>
          <w:rFonts w:ascii="Arial" w:hAnsi="Arial" w:cs="Arial"/>
          <w:sz w:val="20"/>
          <w:szCs w:val="20"/>
        </w:rPr>
        <w:t xml:space="preserve"> Smlouvy</w:t>
      </w:r>
      <w:r w:rsidRPr="0060486C">
        <w:rPr>
          <w:rFonts w:ascii="Arial" w:hAnsi="Arial" w:cs="Arial"/>
          <w:sz w:val="20"/>
          <w:szCs w:val="20"/>
        </w:rPr>
        <w:t xml:space="preserve">, bude posuzována jako škoda způsobená příslušnou </w:t>
      </w:r>
      <w:r w:rsidR="00314BA5">
        <w:rPr>
          <w:rFonts w:ascii="Arial" w:hAnsi="Arial" w:cs="Arial"/>
          <w:sz w:val="20"/>
          <w:szCs w:val="20"/>
        </w:rPr>
        <w:t>S</w:t>
      </w:r>
      <w:r w:rsidRPr="009020AF">
        <w:rPr>
          <w:rFonts w:ascii="Arial" w:hAnsi="Arial" w:cs="Arial"/>
          <w:sz w:val="20"/>
          <w:szCs w:val="20"/>
        </w:rPr>
        <w:t>mluvní stranou</w:t>
      </w:r>
      <w:r w:rsidR="009020AF" w:rsidRPr="009020AF">
        <w:rPr>
          <w:rFonts w:ascii="Arial" w:hAnsi="Arial" w:cs="Arial"/>
          <w:sz w:val="20"/>
          <w:szCs w:val="20"/>
        </w:rPr>
        <w:t xml:space="preserve"> </w:t>
      </w:r>
      <w:r w:rsidR="009020AF" w:rsidRPr="00D631CB">
        <w:rPr>
          <w:rFonts w:ascii="Arial" w:hAnsi="Arial" w:cs="Arial"/>
          <w:sz w:val="20"/>
          <w:szCs w:val="20"/>
        </w:rPr>
        <w:t xml:space="preserve">a </w:t>
      </w:r>
      <w:r w:rsidR="006A065F" w:rsidRPr="00D631CB">
        <w:rPr>
          <w:rFonts w:ascii="Arial" w:hAnsi="Arial" w:cs="Arial"/>
          <w:sz w:val="20"/>
          <w:szCs w:val="20"/>
        </w:rPr>
        <w:t xml:space="preserve">v </w:t>
      </w:r>
      <w:r w:rsidR="009020AF" w:rsidRPr="00D631CB">
        <w:rPr>
          <w:rFonts w:ascii="Arial" w:hAnsi="Arial" w:cs="Arial"/>
          <w:sz w:val="20"/>
          <w:szCs w:val="20"/>
        </w:rPr>
        <w:t>tom</w:t>
      </w:r>
      <w:r w:rsidR="009020AF" w:rsidRPr="00E208C2">
        <w:rPr>
          <w:rFonts w:ascii="Arial" w:hAnsi="Arial" w:cs="Arial"/>
          <w:sz w:val="20"/>
          <w:szCs w:val="20"/>
        </w:rPr>
        <w:t xml:space="preserve"> případě je zavázaná </w:t>
      </w:r>
      <w:r w:rsidR="00314BA5">
        <w:rPr>
          <w:rFonts w:ascii="Arial" w:hAnsi="Arial" w:cs="Arial"/>
          <w:sz w:val="20"/>
          <w:szCs w:val="20"/>
        </w:rPr>
        <w:t>S</w:t>
      </w:r>
      <w:r w:rsidR="009020AF" w:rsidRPr="00E208C2">
        <w:rPr>
          <w:rFonts w:ascii="Arial" w:hAnsi="Arial" w:cs="Arial"/>
          <w:sz w:val="20"/>
          <w:szCs w:val="20"/>
        </w:rPr>
        <w:t xml:space="preserve">mluvní strana povinna nahradit způsobenou škodu oprávněné </w:t>
      </w:r>
      <w:r w:rsidR="00314BA5">
        <w:rPr>
          <w:rFonts w:ascii="Arial" w:hAnsi="Arial" w:cs="Arial"/>
          <w:sz w:val="20"/>
          <w:szCs w:val="20"/>
        </w:rPr>
        <w:t>S</w:t>
      </w:r>
      <w:r w:rsidR="009020AF" w:rsidRPr="00E208C2">
        <w:rPr>
          <w:rFonts w:ascii="Arial" w:hAnsi="Arial" w:cs="Arial"/>
          <w:sz w:val="20"/>
          <w:szCs w:val="20"/>
        </w:rPr>
        <w:t>mluvní straně stejně, jako</w:t>
      </w:r>
      <w:r w:rsidR="006A065F">
        <w:rPr>
          <w:rFonts w:ascii="Arial" w:hAnsi="Arial" w:cs="Arial"/>
          <w:sz w:val="20"/>
          <w:szCs w:val="20"/>
        </w:rPr>
        <w:t xml:space="preserve"> </w:t>
      </w:r>
      <w:r w:rsidR="009020AF" w:rsidRPr="00E208C2">
        <w:rPr>
          <w:rFonts w:ascii="Arial" w:hAnsi="Arial" w:cs="Arial"/>
          <w:sz w:val="20"/>
          <w:szCs w:val="20"/>
        </w:rPr>
        <w:t xml:space="preserve">by ji způsobila sama zavázaná </w:t>
      </w:r>
      <w:r w:rsidR="00314BA5">
        <w:rPr>
          <w:rFonts w:ascii="Arial" w:hAnsi="Arial" w:cs="Arial"/>
          <w:sz w:val="20"/>
          <w:szCs w:val="20"/>
        </w:rPr>
        <w:t>S</w:t>
      </w:r>
      <w:r w:rsidR="009020AF" w:rsidRPr="00E208C2">
        <w:rPr>
          <w:rFonts w:ascii="Arial" w:hAnsi="Arial" w:cs="Arial"/>
          <w:sz w:val="20"/>
          <w:szCs w:val="20"/>
        </w:rPr>
        <w:t xml:space="preserve">mluvní strana. Ustanovení § 2914, věty druhé občanského zákoníku se pro účely této </w:t>
      </w:r>
      <w:r w:rsidR="007E561C">
        <w:rPr>
          <w:rFonts w:ascii="Arial" w:hAnsi="Arial" w:cs="Arial"/>
          <w:sz w:val="20"/>
          <w:szCs w:val="20"/>
        </w:rPr>
        <w:t xml:space="preserve">Smlouvy </w:t>
      </w:r>
      <w:r w:rsidR="009020AF" w:rsidRPr="00E208C2">
        <w:rPr>
          <w:rFonts w:ascii="Arial" w:hAnsi="Arial" w:cs="Arial"/>
          <w:sz w:val="20"/>
          <w:szCs w:val="20"/>
        </w:rPr>
        <w:t xml:space="preserve">nepoužije. </w:t>
      </w:r>
    </w:p>
    <w:p w14:paraId="679E1207" w14:textId="77777777" w:rsidR="00134764" w:rsidRPr="0060486C" w:rsidRDefault="00134764" w:rsidP="00C9280C">
      <w:pPr>
        <w:numPr>
          <w:ilvl w:val="0"/>
          <w:numId w:val="27"/>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Není-li v této </w:t>
      </w:r>
      <w:r w:rsidR="007E561C">
        <w:rPr>
          <w:rFonts w:ascii="Arial" w:hAnsi="Arial" w:cs="Arial"/>
          <w:sz w:val="20"/>
          <w:szCs w:val="20"/>
        </w:rPr>
        <w:t xml:space="preserve">Smlouvě </w:t>
      </w:r>
      <w:r w:rsidRPr="0060486C">
        <w:rPr>
          <w:rFonts w:ascii="Arial" w:hAnsi="Arial" w:cs="Arial"/>
          <w:sz w:val="20"/>
          <w:szCs w:val="20"/>
        </w:rPr>
        <w:t xml:space="preserve">stanoveno jinak, odpovídá příslušná </w:t>
      </w:r>
      <w:r w:rsidR="00314BA5">
        <w:rPr>
          <w:rFonts w:ascii="Arial" w:hAnsi="Arial" w:cs="Arial"/>
          <w:sz w:val="20"/>
          <w:szCs w:val="20"/>
        </w:rPr>
        <w:t>S</w:t>
      </w:r>
      <w:r w:rsidRPr="0060486C">
        <w:rPr>
          <w:rFonts w:ascii="Arial" w:hAnsi="Arial" w:cs="Arial"/>
          <w:sz w:val="20"/>
          <w:szCs w:val="20"/>
        </w:rPr>
        <w:t xml:space="preserve">mluvní strana za jakoukoli škodu, která druhé </w:t>
      </w:r>
      <w:r w:rsidR="00314BA5">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314BA5">
        <w:rPr>
          <w:rFonts w:ascii="Arial" w:hAnsi="Arial" w:cs="Arial"/>
          <w:sz w:val="20"/>
          <w:szCs w:val="20"/>
        </w:rPr>
        <w:t>S</w:t>
      </w:r>
      <w:r w:rsidRPr="0060486C">
        <w:rPr>
          <w:rFonts w:ascii="Arial" w:hAnsi="Arial" w:cs="Arial"/>
          <w:sz w:val="20"/>
          <w:szCs w:val="20"/>
        </w:rPr>
        <w:t xml:space="preserve">mluvní strany podle </w:t>
      </w:r>
      <w:r w:rsidR="007E561C">
        <w:rPr>
          <w:rFonts w:ascii="Arial" w:hAnsi="Arial" w:cs="Arial"/>
          <w:sz w:val="20"/>
          <w:szCs w:val="20"/>
        </w:rPr>
        <w:t xml:space="preserve">této </w:t>
      </w:r>
      <w:r w:rsidR="00314BA5">
        <w:rPr>
          <w:rFonts w:ascii="Arial" w:hAnsi="Arial" w:cs="Arial"/>
          <w:sz w:val="20"/>
          <w:szCs w:val="20"/>
        </w:rPr>
        <w:t>S</w:t>
      </w:r>
      <w:r w:rsidRPr="0060486C">
        <w:rPr>
          <w:rFonts w:ascii="Arial" w:hAnsi="Arial" w:cs="Arial"/>
          <w:sz w:val="20"/>
          <w:szCs w:val="20"/>
        </w:rPr>
        <w:t>mlouvy.</w:t>
      </w:r>
    </w:p>
    <w:p w14:paraId="362685D0" w14:textId="77777777" w:rsidR="00134764" w:rsidRPr="0060486C" w:rsidRDefault="00134764" w:rsidP="00C9280C">
      <w:pPr>
        <w:numPr>
          <w:ilvl w:val="0"/>
          <w:numId w:val="27"/>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314BA5">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314BA5">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314BA5">
        <w:rPr>
          <w:rFonts w:ascii="Arial" w:hAnsi="Arial" w:cs="Arial"/>
          <w:sz w:val="20"/>
          <w:szCs w:val="20"/>
        </w:rPr>
        <w:t>S</w:t>
      </w:r>
      <w:r w:rsidRPr="0060486C">
        <w:rPr>
          <w:rFonts w:ascii="Arial" w:hAnsi="Arial" w:cs="Arial"/>
          <w:sz w:val="20"/>
          <w:szCs w:val="20"/>
        </w:rPr>
        <w:t xml:space="preserve">mluvní strana podle </w:t>
      </w:r>
      <w:r w:rsidR="007E561C">
        <w:rPr>
          <w:rFonts w:ascii="Arial" w:hAnsi="Arial" w:cs="Arial"/>
          <w:sz w:val="20"/>
          <w:szCs w:val="20"/>
        </w:rPr>
        <w:t xml:space="preserve">této Smlouvy </w:t>
      </w:r>
      <w:r w:rsidRPr="0060486C">
        <w:rPr>
          <w:rFonts w:ascii="Arial" w:hAnsi="Arial" w:cs="Arial"/>
          <w:sz w:val="20"/>
          <w:szCs w:val="20"/>
        </w:rPr>
        <w:t xml:space="preserve">povinna překonat, jí však povinnosti k náhradě </w:t>
      </w:r>
      <w:r w:rsidR="007E561C">
        <w:rPr>
          <w:rFonts w:ascii="Arial" w:hAnsi="Arial" w:cs="Arial"/>
          <w:sz w:val="20"/>
          <w:szCs w:val="20"/>
        </w:rPr>
        <w:t>š</w:t>
      </w:r>
      <w:r w:rsidRPr="0060486C">
        <w:rPr>
          <w:rFonts w:ascii="Arial" w:hAnsi="Arial" w:cs="Arial"/>
          <w:sz w:val="20"/>
          <w:szCs w:val="20"/>
        </w:rPr>
        <w:t>kody nezprostí.</w:t>
      </w:r>
    </w:p>
    <w:p w14:paraId="7EE84C48" w14:textId="77777777" w:rsidR="00134764" w:rsidRPr="0060486C" w:rsidRDefault="00134764" w:rsidP="00C9280C">
      <w:pPr>
        <w:numPr>
          <w:ilvl w:val="0"/>
          <w:numId w:val="27"/>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314BA5">
        <w:rPr>
          <w:rFonts w:ascii="Arial" w:hAnsi="Arial" w:cs="Arial"/>
          <w:sz w:val="20"/>
          <w:szCs w:val="20"/>
        </w:rPr>
        <w:t>S</w:t>
      </w:r>
      <w:r w:rsidRPr="0060486C">
        <w:rPr>
          <w:rFonts w:ascii="Arial" w:hAnsi="Arial" w:cs="Arial"/>
          <w:sz w:val="20"/>
          <w:szCs w:val="20"/>
        </w:rPr>
        <w:t xml:space="preserve">mluvní strana, která může a má vědět, že jí poruší, oznámí to bez zbytečného odkladu druhé </w:t>
      </w:r>
      <w:r w:rsidR="00314BA5">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314BA5">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30C3708D" w14:textId="3EBCA5EB" w:rsidR="00134764" w:rsidRPr="005B085E" w:rsidRDefault="00134764" w:rsidP="00C9280C">
      <w:pPr>
        <w:widowControl w:val="0"/>
        <w:numPr>
          <w:ilvl w:val="0"/>
          <w:numId w:val="27"/>
        </w:numPr>
        <w:spacing w:after="120" w:line="276" w:lineRule="auto"/>
        <w:ind w:left="426" w:hanging="426"/>
        <w:jc w:val="both"/>
        <w:rPr>
          <w:rFonts w:ascii="Arial" w:hAnsi="Arial" w:cs="Arial"/>
          <w:sz w:val="20"/>
          <w:szCs w:val="20"/>
          <w:lang w:val="x-none"/>
        </w:rPr>
      </w:pPr>
      <w:r w:rsidRPr="0060486C">
        <w:rPr>
          <w:rFonts w:ascii="Arial" w:hAnsi="Arial" w:cs="Arial"/>
          <w:sz w:val="20"/>
          <w:szCs w:val="20"/>
          <w:lang w:val="x-none"/>
        </w:rPr>
        <w:t xml:space="preserve">V případě, že </w:t>
      </w:r>
      <w:r w:rsidR="00E25369">
        <w:rPr>
          <w:rFonts w:ascii="Arial" w:hAnsi="Arial" w:cs="Arial"/>
          <w:sz w:val="20"/>
          <w:szCs w:val="20"/>
        </w:rPr>
        <w:t xml:space="preserve">Zhotovitel </w:t>
      </w:r>
      <w:r w:rsidRPr="0060486C">
        <w:rPr>
          <w:rFonts w:ascii="Arial" w:hAnsi="Arial" w:cs="Arial"/>
          <w:sz w:val="20"/>
          <w:szCs w:val="20"/>
          <w:lang w:val="x-none"/>
        </w:rPr>
        <w:t xml:space="preserve">použije k plnění předmětu </w:t>
      </w:r>
      <w:r w:rsidR="007E561C">
        <w:rPr>
          <w:rFonts w:ascii="Arial" w:hAnsi="Arial" w:cs="Arial"/>
          <w:sz w:val="20"/>
          <w:szCs w:val="20"/>
        </w:rPr>
        <w:t>Smlouvy</w:t>
      </w:r>
      <w:r w:rsidRPr="0060486C">
        <w:rPr>
          <w:rFonts w:ascii="Arial" w:hAnsi="Arial" w:cs="Arial"/>
          <w:sz w:val="20"/>
          <w:szCs w:val="20"/>
          <w:lang w:val="x-none"/>
        </w:rPr>
        <w:t xml:space="preserve"> </w:t>
      </w:r>
      <w:r w:rsidR="00E25369">
        <w:rPr>
          <w:rFonts w:ascii="Arial" w:hAnsi="Arial" w:cs="Arial"/>
          <w:sz w:val="20"/>
          <w:szCs w:val="20"/>
        </w:rPr>
        <w:t>poddodavatele</w:t>
      </w:r>
      <w:r w:rsidRPr="0060486C">
        <w:rPr>
          <w:rFonts w:ascii="Arial" w:hAnsi="Arial" w:cs="Arial"/>
          <w:sz w:val="20"/>
          <w:szCs w:val="20"/>
          <w:lang w:val="x-none"/>
        </w:rPr>
        <w:t xml:space="preserve">, odpovídá </w:t>
      </w:r>
      <w:r w:rsidR="00E25369">
        <w:rPr>
          <w:rFonts w:ascii="Arial" w:hAnsi="Arial" w:cs="Arial"/>
          <w:sz w:val="20"/>
          <w:szCs w:val="20"/>
        </w:rPr>
        <w:t xml:space="preserve">Zhotovitel </w:t>
      </w:r>
      <w:r w:rsidRPr="0060486C">
        <w:rPr>
          <w:rFonts w:ascii="Arial" w:hAnsi="Arial" w:cs="Arial"/>
          <w:sz w:val="20"/>
          <w:szCs w:val="20"/>
          <w:lang w:val="x-none"/>
        </w:rPr>
        <w:t xml:space="preserve">za jeho/jejich plnění tak, jako by plnil sám. </w:t>
      </w:r>
    </w:p>
    <w:p w14:paraId="54C19794" w14:textId="77777777" w:rsidR="00E208C2" w:rsidRDefault="003506B2" w:rsidP="00C9280C">
      <w:pPr>
        <w:pStyle w:val="Zkladntext"/>
        <w:widowControl w:val="0"/>
        <w:numPr>
          <w:ilvl w:val="0"/>
          <w:numId w:val="27"/>
        </w:numPr>
        <w:spacing w:line="276" w:lineRule="auto"/>
        <w:ind w:left="426" w:hanging="426"/>
        <w:jc w:val="both"/>
      </w:pPr>
      <w:r w:rsidRPr="00C53EFB">
        <w:rPr>
          <w:rFonts w:ascii="Arial" w:hAnsi="Arial" w:cs="Arial"/>
          <w:sz w:val="20"/>
          <w:szCs w:val="20"/>
          <w:lang w:val="x-none"/>
        </w:rPr>
        <w:t>Výši smluvní pokuty a výši případně vzniklé škody nelze před porušením smluvní povinnosti, z</w:t>
      </w:r>
      <w:r w:rsidRPr="003506B2">
        <w:rPr>
          <w:rFonts w:ascii="Arial" w:hAnsi="Arial" w:cs="Arial"/>
          <w:sz w:val="20"/>
        </w:rPr>
        <w:t xml:space="preserve"> něhož může nárok na smluvní pokutu/náhradu škody vzniknout, dohodou </w:t>
      </w:r>
      <w:r w:rsidR="00314BA5">
        <w:rPr>
          <w:rFonts w:ascii="Arial" w:hAnsi="Arial" w:cs="Arial"/>
          <w:sz w:val="20"/>
        </w:rPr>
        <w:t>S</w:t>
      </w:r>
      <w:r w:rsidRPr="003506B2">
        <w:rPr>
          <w:rFonts w:ascii="Arial" w:hAnsi="Arial" w:cs="Arial"/>
          <w:sz w:val="20"/>
        </w:rPr>
        <w:t>mluvních stran omezit.</w:t>
      </w:r>
    </w:p>
    <w:p w14:paraId="21E0F81C" w14:textId="77777777" w:rsidR="00E208C2" w:rsidRDefault="00E208C2" w:rsidP="008F11B6">
      <w:pPr>
        <w:pStyle w:val="Nadpis1"/>
        <w:tabs>
          <w:tab w:val="left" w:pos="0"/>
        </w:tabs>
        <w:spacing w:before="0" w:beforeAutospacing="0" w:after="0" w:afterAutospacing="0"/>
        <w:jc w:val="center"/>
        <w:rPr>
          <w:rFonts w:ascii="Arial" w:hAnsi="Arial" w:cs="Arial"/>
          <w:sz w:val="20"/>
          <w:szCs w:val="20"/>
        </w:rPr>
      </w:pPr>
    </w:p>
    <w:p w14:paraId="4E9B20DD" w14:textId="77777777" w:rsidR="00855F54" w:rsidRPr="005C478D" w:rsidRDefault="00855F54" w:rsidP="008F11B6">
      <w:pPr>
        <w:pStyle w:val="Nadpis1"/>
        <w:tabs>
          <w:tab w:val="left" w:pos="0"/>
        </w:tabs>
        <w:spacing w:before="0" w:beforeAutospacing="0" w:after="0" w:afterAutospacing="0"/>
        <w:jc w:val="center"/>
        <w:rPr>
          <w:rFonts w:ascii="Arial" w:hAnsi="Arial" w:cs="Arial"/>
          <w:sz w:val="20"/>
          <w:szCs w:val="20"/>
        </w:rPr>
      </w:pPr>
    </w:p>
    <w:p w14:paraId="39E78D65"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3716658A"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11A252E4"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4BD917F9"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6E5F9F39" w14:textId="77777777" w:rsidR="00F91711" w:rsidRDefault="00F91711" w:rsidP="00833669">
      <w:pPr>
        <w:pStyle w:val="Odstavecseseznamem"/>
        <w:tabs>
          <w:tab w:val="left" w:pos="1701"/>
        </w:tabs>
        <w:spacing w:after="120" w:line="276" w:lineRule="auto"/>
        <w:ind w:left="720"/>
        <w:jc w:val="center"/>
        <w:rPr>
          <w:rFonts w:ascii="Arial" w:hAnsi="Arial" w:cs="Arial"/>
          <w:b/>
          <w:sz w:val="20"/>
          <w:szCs w:val="20"/>
        </w:rPr>
      </w:pPr>
    </w:p>
    <w:p w14:paraId="30489E32" w14:textId="62799BEC" w:rsidR="00EE507D" w:rsidRPr="00833669" w:rsidRDefault="007E561C" w:rsidP="00833669">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t>Článek VIII.</w:t>
      </w:r>
      <w:r w:rsidR="00EE507D" w:rsidRPr="00833669">
        <w:rPr>
          <w:rFonts w:ascii="Arial" w:hAnsi="Arial" w:cs="Arial"/>
          <w:b/>
          <w:sz w:val="20"/>
          <w:szCs w:val="20"/>
        </w:rPr>
        <w:t xml:space="preserve"> </w:t>
      </w:r>
    </w:p>
    <w:p w14:paraId="6CE9AAD2" w14:textId="77777777" w:rsidR="00EE507D" w:rsidRPr="00833669" w:rsidRDefault="00EE507D" w:rsidP="00833669">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Smluvní sankce</w:t>
      </w:r>
    </w:p>
    <w:p w14:paraId="5B4B1F24" w14:textId="0B2B0973" w:rsidR="00EE507D" w:rsidRPr="005C478D" w:rsidRDefault="00071099" w:rsidP="00180F32">
      <w:pPr>
        <w:numPr>
          <w:ilvl w:val="0"/>
          <w:numId w:val="18"/>
        </w:numPr>
        <w:spacing w:after="120" w:line="280" w:lineRule="atLeast"/>
        <w:ind w:left="426" w:hanging="426"/>
        <w:jc w:val="both"/>
        <w:rPr>
          <w:rFonts w:ascii="Arial" w:hAnsi="Arial" w:cs="Arial"/>
          <w:sz w:val="20"/>
          <w:szCs w:val="20"/>
        </w:rPr>
      </w:pPr>
      <w:r>
        <w:rPr>
          <w:rFonts w:ascii="Arial" w:hAnsi="Arial" w:cs="Arial"/>
          <w:sz w:val="20"/>
          <w:szCs w:val="20"/>
        </w:rPr>
        <w:t xml:space="preserve">V případě prodlení </w:t>
      </w:r>
      <w:r w:rsidR="006765F4">
        <w:rPr>
          <w:rFonts w:ascii="Arial" w:hAnsi="Arial" w:cs="Arial"/>
          <w:sz w:val="20"/>
          <w:szCs w:val="20"/>
        </w:rPr>
        <w:t>Objednatele</w:t>
      </w:r>
      <w:r w:rsidR="00EE507D" w:rsidRPr="005C478D">
        <w:rPr>
          <w:rFonts w:ascii="Arial" w:hAnsi="Arial" w:cs="Arial"/>
          <w:sz w:val="20"/>
          <w:szCs w:val="20"/>
        </w:rPr>
        <w:t xml:space="preserve"> se zaplacením splatné faktury je </w:t>
      </w:r>
      <w:r w:rsidR="00E25369">
        <w:rPr>
          <w:rFonts w:ascii="Arial" w:hAnsi="Arial" w:cs="Arial"/>
          <w:sz w:val="20"/>
          <w:szCs w:val="20"/>
        </w:rPr>
        <w:t xml:space="preserve">Zhotovitel </w:t>
      </w:r>
      <w:r w:rsidR="004155F9">
        <w:rPr>
          <w:rFonts w:ascii="Arial" w:hAnsi="Arial" w:cs="Arial"/>
          <w:sz w:val="20"/>
          <w:szCs w:val="20"/>
        </w:rPr>
        <w:t xml:space="preserve">oprávněn účtovat </w:t>
      </w:r>
      <w:r w:rsidR="006765F4">
        <w:rPr>
          <w:rFonts w:ascii="Arial" w:hAnsi="Arial" w:cs="Arial"/>
          <w:sz w:val="20"/>
          <w:szCs w:val="20"/>
        </w:rPr>
        <w:t>Objednateli</w:t>
      </w:r>
      <w:r w:rsidR="006765F4" w:rsidRPr="005C478D">
        <w:rPr>
          <w:rFonts w:ascii="Arial" w:hAnsi="Arial" w:cs="Arial"/>
          <w:sz w:val="20"/>
          <w:szCs w:val="20"/>
        </w:rPr>
        <w:t xml:space="preserve"> </w:t>
      </w:r>
      <w:r w:rsidR="00661AE1">
        <w:rPr>
          <w:rFonts w:ascii="Arial" w:hAnsi="Arial" w:cs="Arial"/>
          <w:sz w:val="20"/>
          <w:szCs w:val="20"/>
        </w:rPr>
        <w:t xml:space="preserve">zákonný </w:t>
      </w:r>
      <w:r w:rsidR="00EE507D" w:rsidRPr="005C478D">
        <w:rPr>
          <w:rFonts w:ascii="Arial" w:hAnsi="Arial" w:cs="Arial"/>
          <w:sz w:val="20"/>
          <w:szCs w:val="20"/>
        </w:rPr>
        <w:t xml:space="preserve">úrok z prodlení ve výši </w:t>
      </w:r>
      <w:r w:rsidR="00EE507D" w:rsidRPr="004E6B79">
        <w:rPr>
          <w:rFonts w:ascii="Arial" w:hAnsi="Arial" w:cs="Arial"/>
          <w:b/>
          <w:sz w:val="20"/>
          <w:szCs w:val="20"/>
        </w:rPr>
        <w:t>0,</w:t>
      </w:r>
      <w:r w:rsidR="00EB532F" w:rsidRPr="004E6B79">
        <w:rPr>
          <w:rFonts w:ascii="Arial" w:hAnsi="Arial" w:cs="Arial"/>
          <w:b/>
          <w:sz w:val="20"/>
          <w:szCs w:val="20"/>
        </w:rPr>
        <w:t>05</w:t>
      </w:r>
      <w:r w:rsidR="00FE5F0B" w:rsidRPr="004E6B79">
        <w:rPr>
          <w:rFonts w:ascii="Arial" w:hAnsi="Arial" w:cs="Arial"/>
          <w:b/>
          <w:sz w:val="20"/>
          <w:szCs w:val="20"/>
        </w:rPr>
        <w:t xml:space="preserve"> </w:t>
      </w:r>
      <w:r w:rsidR="00EE507D" w:rsidRPr="004E6B79">
        <w:rPr>
          <w:rFonts w:ascii="Arial" w:hAnsi="Arial" w:cs="Arial"/>
          <w:b/>
          <w:sz w:val="20"/>
          <w:szCs w:val="20"/>
        </w:rPr>
        <w:t>%</w:t>
      </w:r>
      <w:r w:rsidR="00EE507D" w:rsidRPr="005C478D">
        <w:rPr>
          <w:rFonts w:ascii="Arial" w:hAnsi="Arial" w:cs="Arial"/>
          <w:b/>
          <w:sz w:val="20"/>
          <w:szCs w:val="20"/>
        </w:rPr>
        <w:t xml:space="preserve"> (slovy: </w:t>
      </w:r>
      <w:r w:rsidR="00EB532F">
        <w:rPr>
          <w:rFonts w:ascii="Arial" w:hAnsi="Arial" w:cs="Arial"/>
          <w:b/>
          <w:sz w:val="20"/>
          <w:szCs w:val="20"/>
        </w:rPr>
        <w:t>pět</w:t>
      </w:r>
      <w:r w:rsidR="00FE5F0B" w:rsidRPr="005C478D">
        <w:rPr>
          <w:rFonts w:ascii="Arial" w:hAnsi="Arial" w:cs="Arial"/>
          <w:b/>
          <w:sz w:val="20"/>
          <w:szCs w:val="20"/>
        </w:rPr>
        <w:t xml:space="preserve"> </w:t>
      </w:r>
      <w:r w:rsidR="00EB532F">
        <w:rPr>
          <w:rFonts w:ascii="Arial" w:hAnsi="Arial" w:cs="Arial"/>
          <w:b/>
          <w:sz w:val="20"/>
          <w:szCs w:val="20"/>
        </w:rPr>
        <w:t>setin</w:t>
      </w:r>
      <w:r w:rsidR="00FE5F0B" w:rsidRPr="005C478D">
        <w:rPr>
          <w:rFonts w:ascii="Arial" w:hAnsi="Arial" w:cs="Arial"/>
          <w:b/>
          <w:sz w:val="20"/>
          <w:szCs w:val="20"/>
        </w:rPr>
        <w:t xml:space="preserve"> </w:t>
      </w:r>
      <w:r w:rsidR="00EE507D" w:rsidRPr="005C478D">
        <w:rPr>
          <w:rFonts w:ascii="Arial" w:hAnsi="Arial" w:cs="Arial"/>
          <w:b/>
          <w:sz w:val="20"/>
          <w:szCs w:val="20"/>
        </w:rPr>
        <w:t>procenta)</w:t>
      </w:r>
      <w:r w:rsidR="00EE507D" w:rsidRPr="005C478D">
        <w:rPr>
          <w:rFonts w:ascii="Arial" w:hAnsi="Arial" w:cs="Arial"/>
          <w:sz w:val="20"/>
          <w:szCs w:val="20"/>
        </w:rPr>
        <w:t xml:space="preserve"> z částky, s jejímž zaplacením je </w:t>
      </w:r>
      <w:r w:rsidR="006765F4">
        <w:rPr>
          <w:rFonts w:ascii="Arial" w:hAnsi="Arial" w:cs="Arial"/>
          <w:sz w:val="20"/>
          <w:szCs w:val="20"/>
        </w:rPr>
        <w:t>Objednatel</w:t>
      </w:r>
      <w:r w:rsidR="006765F4" w:rsidRPr="005C478D">
        <w:rPr>
          <w:rFonts w:ascii="Arial" w:hAnsi="Arial" w:cs="Arial"/>
          <w:sz w:val="20"/>
          <w:szCs w:val="20"/>
        </w:rPr>
        <w:t xml:space="preserve"> </w:t>
      </w:r>
      <w:r w:rsidR="00EE507D" w:rsidRPr="005C478D">
        <w:rPr>
          <w:rFonts w:ascii="Arial" w:hAnsi="Arial" w:cs="Arial"/>
          <w:sz w:val="20"/>
          <w:szCs w:val="20"/>
        </w:rPr>
        <w:t xml:space="preserve">v prodlení, a to za každý </w:t>
      </w:r>
      <w:r w:rsidR="00A22151">
        <w:rPr>
          <w:rFonts w:ascii="Arial" w:hAnsi="Arial" w:cs="Arial"/>
          <w:sz w:val="20"/>
          <w:szCs w:val="20"/>
        </w:rPr>
        <w:t xml:space="preserve">kalendářní </w:t>
      </w:r>
      <w:r w:rsidR="00EE507D" w:rsidRPr="005C478D">
        <w:rPr>
          <w:rFonts w:ascii="Arial" w:hAnsi="Arial" w:cs="Arial"/>
          <w:sz w:val="20"/>
          <w:szCs w:val="20"/>
        </w:rPr>
        <w:t>den prodlení.</w:t>
      </w:r>
    </w:p>
    <w:p w14:paraId="6BF694CC" w14:textId="61426D45" w:rsidR="00EE507D" w:rsidRDefault="00EE507D" w:rsidP="00180F32">
      <w:pPr>
        <w:numPr>
          <w:ilvl w:val="0"/>
          <w:numId w:val="18"/>
        </w:numPr>
        <w:spacing w:after="120" w:line="280" w:lineRule="atLeast"/>
        <w:ind w:left="426" w:hanging="426"/>
        <w:jc w:val="both"/>
        <w:rPr>
          <w:rFonts w:ascii="Arial" w:hAnsi="Arial" w:cs="Arial"/>
          <w:sz w:val="20"/>
          <w:szCs w:val="20"/>
        </w:rPr>
      </w:pPr>
      <w:r w:rsidRPr="00FD1EC2">
        <w:rPr>
          <w:rFonts w:ascii="Arial" w:hAnsi="Arial" w:cs="Arial"/>
          <w:sz w:val="20"/>
          <w:szCs w:val="20"/>
        </w:rPr>
        <w:t xml:space="preserve">V případě prodlení </w:t>
      </w:r>
      <w:r w:rsidR="00E25369" w:rsidRPr="00FD1EC2">
        <w:rPr>
          <w:rFonts w:ascii="Arial" w:hAnsi="Arial" w:cs="Arial"/>
          <w:sz w:val="20"/>
          <w:szCs w:val="20"/>
        </w:rPr>
        <w:t xml:space="preserve">Zhotovitele </w:t>
      </w:r>
      <w:r w:rsidR="00FD1EC2">
        <w:rPr>
          <w:rFonts w:ascii="Arial" w:hAnsi="Arial" w:cs="Arial"/>
          <w:sz w:val="20"/>
          <w:szCs w:val="20"/>
        </w:rPr>
        <w:t xml:space="preserve">v termínu plnění podle této Smlouvy </w:t>
      </w:r>
      <w:r w:rsidRPr="00FD1EC2">
        <w:rPr>
          <w:rFonts w:ascii="Arial" w:hAnsi="Arial" w:cs="Arial"/>
          <w:sz w:val="20"/>
          <w:szCs w:val="20"/>
        </w:rPr>
        <w:t xml:space="preserve">je </w:t>
      </w:r>
      <w:r w:rsidR="006765F4" w:rsidRPr="00FD1EC2">
        <w:rPr>
          <w:rFonts w:ascii="Arial" w:hAnsi="Arial" w:cs="Arial"/>
          <w:sz w:val="20"/>
          <w:szCs w:val="20"/>
        </w:rPr>
        <w:t xml:space="preserve">Objednatel </w:t>
      </w:r>
      <w:r w:rsidRPr="00FD1EC2">
        <w:rPr>
          <w:rFonts w:ascii="Arial" w:hAnsi="Arial" w:cs="Arial"/>
          <w:sz w:val="20"/>
          <w:szCs w:val="20"/>
        </w:rPr>
        <w:t xml:space="preserve">oprávněn účtovat </w:t>
      </w:r>
      <w:r w:rsidR="00E25369" w:rsidRPr="00FD1EC2">
        <w:rPr>
          <w:rFonts w:ascii="Arial" w:hAnsi="Arial" w:cs="Arial"/>
          <w:sz w:val="20"/>
          <w:szCs w:val="20"/>
        </w:rPr>
        <w:t xml:space="preserve">Zhotoviteli </w:t>
      </w:r>
      <w:r w:rsidRPr="00FD1EC2">
        <w:rPr>
          <w:rFonts w:ascii="Arial" w:hAnsi="Arial" w:cs="Arial"/>
          <w:sz w:val="20"/>
          <w:szCs w:val="20"/>
        </w:rPr>
        <w:t xml:space="preserve">smluvní pokutu ve výši </w:t>
      </w:r>
      <w:r w:rsidR="00FD1EC2" w:rsidRPr="004E6B79">
        <w:rPr>
          <w:rFonts w:ascii="Arial" w:hAnsi="Arial" w:cs="Arial"/>
          <w:b/>
          <w:sz w:val="20"/>
          <w:szCs w:val="20"/>
        </w:rPr>
        <w:t>0,05 %</w:t>
      </w:r>
      <w:r w:rsidR="00FD1EC2" w:rsidRPr="005C478D">
        <w:rPr>
          <w:rFonts w:ascii="Arial" w:hAnsi="Arial" w:cs="Arial"/>
          <w:b/>
          <w:sz w:val="20"/>
          <w:szCs w:val="20"/>
        </w:rPr>
        <w:t xml:space="preserve"> (slovy: </w:t>
      </w:r>
      <w:r w:rsidR="00FD1EC2">
        <w:rPr>
          <w:rFonts w:ascii="Arial" w:hAnsi="Arial" w:cs="Arial"/>
          <w:b/>
          <w:sz w:val="20"/>
          <w:szCs w:val="20"/>
        </w:rPr>
        <w:t>pět</w:t>
      </w:r>
      <w:r w:rsidR="00FD1EC2" w:rsidRPr="005C478D">
        <w:rPr>
          <w:rFonts w:ascii="Arial" w:hAnsi="Arial" w:cs="Arial"/>
          <w:b/>
          <w:sz w:val="20"/>
          <w:szCs w:val="20"/>
        </w:rPr>
        <w:t xml:space="preserve"> </w:t>
      </w:r>
      <w:r w:rsidR="00FD1EC2">
        <w:rPr>
          <w:rFonts w:ascii="Arial" w:hAnsi="Arial" w:cs="Arial"/>
          <w:b/>
          <w:sz w:val="20"/>
          <w:szCs w:val="20"/>
        </w:rPr>
        <w:t>setin</w:t>
      </w:r>
      <w:r w:rsidR="00FD1EC2" w:rsidRPr="005C478D">
        <w:rPr>
          <w:rFonts w:ascii="Arial" w:hAnsi="Arial" w:cs="Arial"/>
          <w:b/>
          <w:sz w:val="20"/>
          <w:szCs w:val="20"/>
        </w:rPr>
        <w:t xml:space="preserve"> procenta)</w:t>
      </w:r>
      <w:r w:rsidR="00FD1EC2">
        <w:rPr>
          <w:rFonts w:ascii="Arial" w:hAnsi="Arial" w:cs="Arial"/>
          <w:b/>
          <w:sz w:val="20"/>
          <w:szCs w:val="20"/>
        </w:rPr>
        <w:t xml:space="preserve"> </w:t>
      </w:r>
      <w:r w:rsidR="0074176F" w:rsidRPr="0074176F">
        <w:rPr>
          <w:rFonts w:ascii="Arial" w:hAnsi="Arial" w:cs="Arial"/>
          <w:sz w:val="20"/>
          <w:szCs w:val="20"/>
        </w:rPr>
        <w:t xml:space="preserve">z celkové ceny plnění vč. DPH (viz </w:t>
      </w:r>
      <w:proofErr w:type="spellStart"/>
      <w:r w:rsidR="0074176F" w:rsidRPr="0074176F">
        <w:rPr>
          <w:rFonts w:ascii="Arial" w:hAnsi="Arial" w:cs="Arial"/>
          <w:sz w:val="20"/>
          <w:szCs w:val="20"/>
        </w:rPr>
        <w:t>odst.x</w:t>
      </w:r>
      <w:proofErr w:type="spellEnd"/>
      <w:r w:rsidR="0074176F" w:rsidRPr="0074176F">
        <w:rPr>
          <w:rFonts w:ascii="Arial" w:hAnsi="Arial" w:cs="Arial"/>
          <w:sz w:val="20"/>
          <w:szCs w:val="20"/>
        </w:rPr>
        <w:t xml:space="preserve"> Článku Y této Smlouvy)</w:t>
      </w:r>
      <w:r w:rsidR="0074176F">
        <w:rPr>
          <w:rFonts w:ascii="Arial" w:hAnsi="Arial" w:cs="Arial"/>
          <w:sz w:val="20"/>
          <w:szCs w:val="20"/>
        </w:rPr>
        <w:t xml:space="preserve">, a to </w:t>
      </w:r>
      <w:r w:rsidRPr="00FD1EC2">
        <w:rPr>
          <w:rFonts w:ascii="Arial" w:hAnsi="Arial" w:cs="Arial"/>
          <w:sz w:val="20"/>
          <w:szCs w:val="20"/>
        </w:rPr>
        <w:t xml:space="preserve">za </w:t>
      </w:r>
      <w:r w:rsidR="0074176F">
        <w:rPr>
          <w:rFonts w:ascii="Arial" w:hAnsi="Arial" w:cs="Arial"/>
          <w:sz w:val="20"/>
          <w:szCs w:val="20"/>
        </w:rPr>
        <w:t xml:space="preserve">každý </w:t>
      </w:r>
      <w:r w:rsidRPr="00FD1EC2">
        <w:rPr>
          <w:rFonts w:ascii="Arial" w:hAnsi="Arial" w:cs="Arial"/>
          <w:sz w:val="20"/>
          <w:szCs w:val="20"/>
        </w:rPr>
        <w:t xml:space="preserve">den takového prodlení. </w:t>
      </w:r>
      <w:proofErr w:type="spellStart"/>
      <w:r w:rsidR="0074176F">
        <w:rPr>
          <w:rFonts w:ascii="Arial" w:hAnsi="Arial" w:cs="Arial"/>
          <w:sz w:val="20"/>
          <w:szCs w:val="20"/>
        </w:rPr>
        <w:t>Zhotovotel</w:t>
      </w:r>
      <w:proofErr w:type="spellEnd"/>
      <w:r w:rsidR="0074176F">
        <w:rPr>
          <w:rFonts w:ascii="Arial" w:hAnsi="Arial" w:cs="Arial"/>
          <w:sz w:val="20"/>
          <w:szCs w:val="20"/>
        </w:rPr>
        <w:t xml:space="preserve"> je povinen tuto částku uhradit. </w:t>
      </w:r>
      <w:r w:rsidRPr="00FD1EC2">
        <w:rPr>
          <w:rFonts w:ascii="Arial" w:hAnsi="Arial" w:cs="Arial"/>
          <w:sz w:val="20"/>
          <w:szCs w:val="20"/>
        </w:rPr>
        <w:t xml:space="preserve">Zaplacení této smluvní pokuty nezbavuje </w:t>
      </w:r>
      <w:r w:rsidR="00E25369" w:rsidRPr="00FD1EC2">
        <w:rPr>
          <w:rFonts w:ascii="Arial" w:hAnsi="Arial" w:cs="Arial"/>
          <w:sz w:val="20"/>
          <w:szCs w:val="20"/>
        </w:rPr>
        <w:t xml:space="preserve">Zhotovitele </w:t>
      </w:r>
      <w:r w:rsidRPr="00FD1EC2">
        <w:rPr>
          <w:rFonts w:ascii="Arial" w:hAnsi="Arial" w:cs="Arial"/>
          <w:sz w:val="20"/>
          <w:szCs w:val="20"/>
        </w:rPr>
        <w:t xml:space="preserve">povinnosti splnit své závazky dle této </w:t>
      </w:r>
      <w:r w:rsidR="00314BA5" w:rsidRPr="00FD1EC2">
        <w:rPr>
          <w:rFonts w:ascii="Arial" w:hAnsi="Arial" w:cs="Arial"/>
          <w:sz w:val="20"/>
          <w:szCs w:val="20"/>
        </w:rPr>
        <w:t>S</w:t>
      </w:r>
      <w:r w:rsidRPr="00FD1EC2">
        <w:rPr>
          <w:rFonts w:ascii="Arial" w:hAnsi="Arial" w:cs="Arial"/>
          <w:sz w:val="20"/>
          <w:szCs w:val="20"/>
        </w:rPr>
        <w:t>mlouvy.</w:t>
      </w:r>
    </w:p>
    <w:p w14:paraId="4C66D525" w14:textId="419C4078" w:rsidR="00A942A8" w:rsidRPr="00FD1EC2" w:rsidRDefault="00A942A8" w:rsidP="00A942A8">
      <w:pPr>
        <w:spacing w:after="120" w:line="280" w:lineRule="atLeast"/>
        <w:ind w:left="426"/>
        <w:jc w:val="both"/>
        <w:rPr>
          <w:rFonts w:ascii="Arial" w:hAnsi="Arial" w:cs="Arial"/>
          <w:sz w:val="20"/>
          <w:szCs w:val="20"/>
        </w:rPr>
      </w:pPr>
      <w:r>
        <w:rPr>
          <w:rFonts w:ascii="Arial" w:hAnsi="Arial" w:cs="Arial"/>
          <w:sz w:val="20"/>
          <w:szCs w:val="20"/>
        </w:rPr>
        <w:t>V případě, že bude Objednatel v prodlení s předložením požadovaných podkladů pro provedení zakázky validace, bude o tom Zhotovitel neprodleně informovat Objednatele. V takovém případě se prodlužují lhůty pro uplatnění smluvní pokuty o dobu tohoto plnění.</w:t>
      </w:r>
    </w:p>
    <w:p w14:paraId="6DB74573" w14:textId="77777777" w:rsidR="00EE507D" w:rsidRPr="005C478D" w:rsidRDefault="00EE507D" w:rsidP="00180F32">
      <w:pPr>
        <w:numPr>
          <w:ilvl w:val="0"/>
          <w:numId w:val="18"/>
        </w:numPr>
        <w:spacing w:after="120" w:line="280" w:lineRule="atLeast"/>
        <w:ind w:hanging="425"/>
        <w:jc w:val="both"/>
        <w:rPr>
          <w:rFonts w:ascii="Arial" w:hAnsi="Arial" w:cs="Arial"/>
          <w:sz w:val="20"/>
          <w:szCs w:val="20"/>
        </w:rPr>
      </w:pPr>
      <w:r w:rsidRPr="005C478D">
        <w:rPr>
          <w:rFonts w:ascii="Arial" w:hAnsi="Arial" w:cs="Arial"/>
          <w:sz w:val="20"/>
          <w:szCs w:val="20"/>
        </w:rPr>
        <w:t>Smluvní strana, které byla smluvní pokuta vyúčtována, je povinna tuto sankci uhradit do deseti (10) kalendářních dnů ode dne obdržení sankční faktury nebo ve stejné lhůtě sdělit oprávněné smluvní straně své námitky.</w:t>
      </w:r>
    </w:p>
    <w:p w14:paraId="2AF049FC" w14:textId="77777777" w:rsidR="00EE507D" w:rsidRPr="005C478D" w:rsidRDefault="00EE507D" w:rsidP="00180F32">
      <w:pPr>
        <w:numPr>
          <w:ilvl w:val="0"/>
          <w:numId w:val="18"/>
        </w:numPr>
        <w:spacing w:after="120" w:line="280" w:lineRule="atLeast"/>
        <w:ind w:left="426" w:hanging="426"/>
        <w:jc w:val="both"/>
        <w:rPr>
          <w:rFonts w:ascii="Arial" w:hAnsi="Arial" w:cs="Arial"/>
          <w:sz w:val="20"/>
          <w:szCs w:val="20"/>
        </w:rPr>
      </w:pPr>
      <w:r w:rsidRPr="005C478D">
        <w:rPr>
          <w:rFonts w:ascii="Arial" w:hAnsi="Arial" w:cs="Arial"/>
          <w:sz w:val="20"/>
          <w:szCs w:val="20"/>
        </w:rPr>
        <w:t>Zaplacení jakékoli smluvní pokuty dle předchozích odstavců nemá vliv na právo smluvních stran požadovat vedle již zaplacené smluvní pokuty náhradu vzniklé škody, a to v plné výši.</w:t>
      </w:r>
    </w:p>
    <w:p w14:paraId="5F53101A" w14:textId="77777777" w:rsidR="00071099" w:rsidRPr="005C478D" w:rsidRDefault="00071099" w:rsidP="00E208C2">
      <w:pPr>
        <w:spacing w:line="280" w:lineRule="atLeast"/>
        <w:jc w:val="both"/>
        <w:rPr>
          <w:rFonts w:ascii="Arial" w:hAnsi="Arial" w:cs="Arial"/>
          <w:b/>
          <w:sz w:val="20"/>
          <w:szCs w:val="20"/>
        </w:rPr>
      </w:pPr>
    </w:p>
    <w:p w14:paraId="109DA132" w14:textId="77777777" w:rsidR="00855F54" w:rsidRPr="005C478D" w:rsidRDefault="00855F54" w:rsidP="00E208C2">
      <w:pPr>
        <w:pStyle w:val="Nadpis1"/>
        <w:tabs>
          <w:tab w:val="left" w:pos="0"/>
        </w:tabs>
        <w:spacing w:before="0" w:beforeAutospacing="0" w:after="0" w:afterAutospacing="0"/>
        <w:jc w:val="both"/>
        <w:rPr>
          <w:rFonts w:ascii="Arial" w:hAnsi="Arial" w:cs="Arial"/>
          <w:sz w:val="20"/>
          <w:szCs w:val="20"/>
        </w:rPr>
      </w:pPr>
    </w:p>
    <w:p w14:paraId="045AD366" w14:textId="77777777" w:rsidR="00F91711" w:rsidRDefault="00F91711" w:rsidP="00E208C2">
      <w:pPr>
        <w:pStyle w:val="Odstavecseseznamem"/>
        <w:tabs>
          <w:tab w:val="left" w:pos="1701"/>
        </w:tabs>
        <w:spacing w:after="120" w:line="276" w:lineRule="auto"/>
        <w:ind w:left="720"/>
        <w:jc w:val="center"/>
        <w:rPr>
          <w:rFonts w:ascii="Arial" w:hAnsi="Arial" w:cs="Arial"/>
          <w:b/>
          <w:sz w:val="20"/>
          <w:szCs w:val="20"/>
        </w:rPr>
      </w:pPr>
    </w:p>
    <w:p w14:paraId="0A3DB649" w14:textId="656C3C86" w:rsidR="00EE507D" w:rsidRPr="00833669" w:rsidRDefault="00EE507D" w:rsidP="00E208C2">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 xml:space="preserve">Článek </w:t>
      </w:r>
      <w:r w:rsidR="007E561C">
        <w:rPr>
          <w:rFonts w:ascii="Arial" w:hAnsi="Arial" w:cs="Arial"/>
          <w:b/>
          <w:sz w:val="20"/>
          <w:szCs w:val="20"/>
        </w:rPr>
        <w:t>I</w:t>
      </w:r>
      <w:r w:rsidRPr="00833669">
        <w:rPr>
          <w:rFonts w:ascii="Arial" w:hAnsi="Arial" w:cs="Arial"/>
          <w:b/>
          <w:sz w:val="20"/>
          <w:szCs w:val="20"/>
        </w:rPr>
        <w:t>X.</w:t>
      </w:r>
    </w:p>
    <w:p w14:paraId="7C86CE0E" w14:textId="77777777" w:rsidR="00EE507D" w:rsidRPr="00833669" w:rsidRDefault="00EE507D" w:rsidP="00E208C2">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Ochrana inform</w:t>
      </w:r>
      <w:r w:rsidR="00A4603F">
        <w:rPr>
          <w:rFonts w:ascii="Arial" w:hAnsi="Arial" w:cs="Arial"/>
          <w:b/>
          <w:sz w:val="20"/>
          <w:szCs w:val="20"/>
        </w:rPr>
        <w:t>a</w:t>
      </w:r>
      <w:r w:rsidRPr="00833669">
        <w:rPr>
          <w:rFonts w:ascii="Arial" w:hAnsi="Arial" w:cs="Arial"/>
          <w:b/>
          <w:sz w:val="20"/>
          <w:szCs w:val="20"/>
        </w:rPr>
        <w:t>cí, údajů a dat</w:t>
      </w:r>
    </w:p>
    <w:p w14:paraId="5A9BF07C" w14:textId="3F15FA66" w:rsidR="001F6C89" w:rsidRPr="000C37A3" w:rsidRDefault="00AA615D" w:rsidP="001F6C89">
      <w:pPr>
        <w:widowControl w:val="0"/>
        <w:numPr>
          <w:ilvl w:val="0"/>
          <w:numId w:val="46"/>
        </w:numPr>
        <w:spacing w:before="120" w:after="120" w:line="276" w:lineRule="auto"/>
        <w:ind w:hanging="284"/>
        <w:jc w:val="both"/>
        <w:rPr>
          <w:rFonts w:ascii="Arial" w:hAnsi="Arial" w:cs="Arial"/>
          <w:sz w:val="20"/>
          <w:szCs w:val="20"/>
        </w:rPr>
      </w:pPr>
      <w:r>
        <w:rPr>
          <w:rFonts w:ascii="Arial" w:hAnsi="Arial" w:cs="Arial"/>
          <w:sz w:val="20"/>
          <w:szCs w:val="20"/>
        </w:rPr>
        <w:t>Zhotovitel je povinen zachovávat ve vztahu ke třetím osobám mlčenlivost o všech skutečnostech, o kterých se dozvěděl při plnění této Smlouvy a bez písemného souhlasu Objednatele je nesmí zpřístupnit žádné třetí osobě ani je použít v rozporu s účelem této Sm</w:t>
      </w:r>
      <w:r w:rsidR="00661AE1">
        <w:rPr>
          <w:rFonts w:ascii="Arial" w:hAnsi="Arial" w:cs="Arial"/>
          <w:sz w:val="20"/>
          <w:szCs w:val="20"/>
        </w:rPr>
        <w:t>l</w:t>
      </w:r>
      <w:r>
        <w:rPr>
          <w:rFonts w:ascii="Arial" w:hAnsi="Arial" w:cs="Arial"/>
          <w:sz w:val="20"/>
          <w:szCs w:val="20"/>
        </w:rPr>
        <w:t xml:space="preserve">ouvy. </w:t>
      </w:r>
      <w:r w:rsidR="001F6C89" w:rsidRPr="000C37A3">
        <w:rPr>
          <w:rFonts w:ascii="Arial" w:hAnsi="Arial" w:cs="Arial"/>
          <w:sz w:val="20"/>
          <w:szCs w:val="20"/>
        </w:rPr>
        <w:t>Smluvní strany se zavazují uchovat v tajnosti veškeré skutečnosti, informace a údaje týkající se druhé Smluvní strany, předmětu plnění této Smlouvy nebo s předmětem plnění související, které naplňují všechny znaky obchodního tajemství uvedené v § 504 občanského zákoníku a příslušná Smluvní strana je výslovně</w:t>
      </w:r>
      <w:r>
        <w:rPr>
          <w:rFonts w:ascii="Arial" w:hAnsi="Arial" w:cs="Arial"/>
          <w:sz w:val="20"/>
          <w:szCs w:val="20"/>
        </w:rPr>
        <w:t xml:space="preserve"> a v souladu se zákonem</w:t>
      </w:r>
      <w:r w:rsidR="001F6C89" w:rsidRPr="000C37A3">
        <w:rPr>
          <w:rFonts w:ascii="Arial" w:hAnsi="Arial" w:cs="Arial"/>
          <w:sz w:val="20"/>
          <w:szCs w:val="20"/>
        </w:rPr>
        <w:t xml:space="preserve"> označí jako „obchodní tajemství“</w:t>
      </w:r>
      <w:r w:rsidR="00AB29B5">
        <w:rPr>
          <w:rFonts w:ascii="Arial" w:hAnsi="Arial" w:cs="Arial"/>
          <w:sz w:val="20"/>
          <w:szCs w:val="20"/>
        </w:rPr>
        <w:t>, a které tak nejsou vyjádřeny v textu této Smlouvy</w:t>
      </w:r>
      <w:r w:rsidR="001F6C89" w:rsidRPr="000C37A3">
        <w:rPr>
          <w:rFonts w:ascii="Arial" w:hAnsi="Arial" w:cs="Arial"/>
          <w:sz w:val="20"/>
          <w:szCs w:val="20"/>
        </w:rPr>
        <w:t>. Veškeré takové skutečnosti jsou pak podle cit. ustanovení</w:t>
      </w:r>
      <w:r w:rsidR="001F6C89">
        <w:rPr>
          <w:rFonts w:ascii="Arial" w:hAnsi="Arial" w:cs="Arial"/>
          <w:sz w:val="20"/>
          <w:szCs w:val="20"/>
        </w:rPr>
        <w:t xml:space="preserve"> </w:t>
      </w:r>
      <w:r w:rsidR="001F6C89" w:rsidRPr="000C37A3">
        <w:rPr>
          <w:rFonts w:ascii="Arial" w:hAnsi="Arial" w:cs="Arial"/>
          <w:sz w:val="20"/>
          <w:szCs w:val="20"/>
        </w:rPr>
        <w:t>považovány za zákonem chráněné obchodní tajemství</w:t>
      </w:r>
      <w:r w:rsidR="001F6C89" w:rsidRPr="0030187E">
        <w:rPr>
          <w:rFonts w:ascii="Arial" w:hAnsi="Arial" w:cs="Arial"/>
          <w:sz w:val="20"/>
          <w:szCs w:val="20"/>
        </w:rPr>
        <w:t>.</w:t>
      </w:r>
    </w:p>
    <w:p w14:paraId="2B65B990" w14:textId="0B4B5A17" w:rsidR="001F6C89" w:rsidRPr="0030187E" w:rsidRDefault="001F6C89" w:rsidP="001F6C89">
      <w:pPr>
        <w:widowControl w:val="0"/>
        <w:numPr>
          <w:ilvl w:val="0"/>
          <w:numId w:val="46"/>
        </w:numPr>
        <w:spacing w:before="120" w:after="120" w:line="276" w:lineRule="auto"/>
        <w:ind w:hanging="284"/>
        <w:jc w:val="both"/>
        <w:rPr>
          <w:rFonts w:ascii="Arial" w:hAnsi="Arial" w:cs="Arial"/>
          <w:sz w:val="20"/>
          <w:szCs w:val="20"/>
        </w:rPr>
      </w:pPr>
      <w:r w:rsidRPr="0030187E">
        <w:rPr>
          <w:rFonts w:ascii="Arial" w:hAnsi="Arial" w:cs="Arial"/>
          <w:sz w:val="20"/>
          <w:szCs w:val="20"/>
        </w:rPr>
        <w:t>S odkazem na § 24a zákona č. 551/1991 Sb., o Všeobecné zdravotní pojišťovně České republiky, ve znění pozdějších předpisů, zákon č. 11</w:t>
      </w:r>
      <w:r>
        <w:rPr>
          <w:rFonts w:ascii="Arial" w:hAnsi="Arial" w:cs="Arial"/>
          <w:sz w:val="20"/>
          <w:szCs w:val="20"/>
        </w:rPr>
        <w:t>0</w:t>
      </w:r>
      <w:r w:rsidRPr="0030187E">
        <w:rPr>
          <w:rFonts w:ascii="Arial" w:hAnsi="Arial" w:cs="Arial"/>
          <w:sz w:val="20"/>
          <w:szCs w:val="20"/>
        </w:rPr>
        <w:t>/20</w:t>
      </w:r>
      <w:r>
        <w:rPr>
          <w:rFonts w:ascii="Arial" w:hAnsi="Arial" w:cs="Arial"/>
          <w:sz w:val="20"/>
          <w:szCs w:val="20"/>
        </w:rPr>
        <w:t>19</w:t>
      </w:r>
      <w:r w:rsidRPr="0030187E">
        <w:rPr>
          <w:rFonts w:ascii="Arial" w:hAnsi="Arial" w:cs="Arial"/>
          <w:sz w:val="20"/>
          <w:szCs w:val="20"/>
        </w:rPr>
        <w:t xml:space="preserve"> Sb., o </w:t>
      </w:r>
      <w:r>
        <w:rPr>
          <w:rFonts w:ascii="Arial" w:hAnsi="Arial" w:cs="Arial"/>
          <w:sz w:val="20"/>
          <w:szCs w:val="20"/>
        </w:rPr>
        <w:t>zpracování</w:t>
      </w:r>
      <w:r w:rsidRPr="0030187E">
        <w:rPr>
          <w:rFonts w:ascii="Arial" w:hAnsi="Arial" w:cs="Arial"/>
          <w:sz w:val="20"/>
          <w:szCs w:val="20"/>
        </w:rPr>
        <w:t xml:space="preserve"> osobních údajů 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661AE1">
        <w:rPr>
          <w:rFonts w:ascii="Arial" w:hAnsi="Arial" w:cs="Arial"/>
          <w:sz w:val="20"/>
          <w:szCs w:val="20"/>
        </w:rPr>
        <w:t>Zhotovitel</w:t>
      </w:r>
      <w:r w:rsidRPr="0030187E" w:rsidDel="00BC7A18">
        <w:rPr>
          <w:rFonts w:ascii="Arial" w:hAnsi="Arial" w:cs="Arial"/>
          <w:sz w:val="20"/>
          <w:szCs w:val="20"/>
        </w:rPr>
        <w:t xml:space="preserve"> </w:t>
      </w:r>
      <w:r w:rsidRPr="0030187E">
        <w:rPr>
          <w:rFonts w:ascii="Arial" w:hAnsi="Arial" w:cs="Arial"/>
          <w:sz w:val="20"/>
          <w:szCs w:val="20"/>
        </w:rPr>
        <w:t>zavazuje učinit taková opatření, aby veškeré osoby, které se podílejí na realizaci jeho závazků z</w:t>
      </w:r>
      <w:r>
        <w:rPr>
          <w:rFonts w:ascii="Arial" w:hAnsi="Arial" w:cs="Arial"/>
          <w:sz w:val="20"/>
          <w:szCs w:val="20"/>
        </w:rPr>
        <w:t> </w:t>
      </w:r>
      <w:r w:rsidRPr="0030187E">
        <w:rPr>
          <w:rFonts w:ascii="Arial" w:hAnsi="Arial" w:cs="Arial"/>
          <w:sz w:val="20"/>
          <w:szCs w:val="20"/>
        </w:rPr>
        <w:t>této</w:t>
      </w:r>
      <w:r>
        <w:rPr>
          <w:rFonts w:ascii="Arial" w:hAnsi="Arial" w:cs="Arial"/>
          <w:sz w:val="20"/>
          <w:szCs w:val="20"/>
        </w:rPr>
        <w:t xml:space="preserve"> Smlouvy</w:t>
      </w:r>
      <w:r w:rsidRPr="0030187E">
        <w:rPr>
          <w:rFonts w:ascii="Arial" w:hAnsi="Arial" w:cs="Arial"/>
          <w:sz w:val="20"/>
          <w:szCs w:val="20"/>
        </w:rPr>
        <w:t>, zachovávaly mlčenlivost o veškerých osobních údajích, jakož i o technických a organizačních opatřeních provedených k jejich ochraně, o nichž se při plnění závazků dozvěděly, včetně těch, které VZP ČR eviduje pomocí výpočetní techniky, či jinak. Toto ujednání platí i</w:t>
      </w:r>
      <w:r>
        <w:rPr>
          <w:rFonts w:ascii="Arial" w:hAnsi="Arial" w:cs="Arial"/>
          <w:sz w:val="20"/>
          <w:szCs w:val="20"/>
        </w:rPr>
        <w:t xml:space="preserve"> </w:t>
      </w:r>
      <w:r w:rsidRPr="0030187E">
        <w:rPr>
          <w:rFonts w:ascii="Arial" w:hAnsi="Arial" w:cs="Arial"/>
          <w:sz w:val="20"/>
          <w:szCs w:val="20"/>
        </w:rPr>
        <w:t>v případě nahrazení uvedených právních předpisů předpisy jinými.</w:t>
      </w:r>
    </w:p>
    <w:p w14:paraId="788C8E18" w14:textId="64CBD3C8" w:rsidR="001F6C89" w:rsidRDefault="00661AE1" w:rsidP="001F6C89">
      <w:pPr>
        <w:widowControl w:val="0"/>
        <w:numPr>
          <w:ilvl w:val="0"/>
          <w:numId w:val="46"/>
        </w:numPr>
        <w:spacing w:before="120" w:after="120" w:line="276" w:lineRule="auto"/>
        <w:ind w:hanging="284"/>
        <w:jc w:val="both"/>
        <w:rPr>
          <w:rFonts w:ascii="Arial" w:hAnsi="Arial" w:cs="Arial"/>
          <w:sz w:val="20"/>
          <w:szCs w:val="20"/>
        </w:rPr>
      </w:pPr>
      <w:r>
        <w:rPr>
          <w:rFonts w:ascii="Arial" w:hAnsi="Arial" w:cs="Arial"/>
          <w:sz w:val="20"/>
          <w:szCs w:val="20"/>
        </w:rPr>
        <w:t>Zhotovitel</w:t>
      </w:r>
      <w:r w:rsidR="001F6C89" w:rsidRPr="000C37A3">
        <w:rPr>
          <w:rFonts w:ascii="Arial" w:hAnsi="Arial" w:cs="Arial"/>
          <w:sz w:val="20"/>
          <w:szCs w:val="20"/>
        </w:rPr>
        <w:t xml:space="preserve"> se dále zavazuje zajistit, aby veškeré osoby, které se podílejí na realizaci jeho závazků z této</w:t>
      </w:r>
      <w:r w:rsidR="001F6C89">
        <w:rPr>
          <w:rFonts w:ascii="Arial" w:hAnsi="Arial" w:cs="Arial"/>
          <w:sz w:val="20"/>
          <w:szCs w:val="20"/>
        </w:rPr>
        <w:t xml:space="preserve"> </w:t>
      </w:r>
      <w:r w:rsidR="001F6C89" w:rsidRPr="000C37A3">
        <w:rPr>
          <w:rFonts w:ascii="Arial" w:hAnsi="Arial" w:cs="Arial"/>
          <w:sz w:val="20"/>
          <w:szCs w:val="20"/>
        </w:rPr>
        <w:t>Smlouvy, zachovávaly mlčenlivost o veškerých dalších skutečnostech, údajích a datech, o nichž se při plnění těchto závazků dozvěděly, a které nejsou veřejně známé nebo veřejně dostupné.</w:t>
      </w:r>
    </w:p>
    <w:p w14:paraId="4334252E" w14:textId="7A889F08"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sidRPr="000C37A3">
        <w:rPr>
          <w:rFonts w:ascii="Arial" w:hAnsi="Arial" w:cs="Arial"/>
          <w:sz w:val="20"/>
          <w:szCs w:val="20"/>
        </w:rPr>
        <w:t xml:space="preserve">Za porušení závazků uvedených v odst. 2. a 3. tohoto článku se považuje i využití osobních údajů, dalších skutečností, údajů a dat, jakož i ostatních vědomostí pro vlastní prospěch </w:t>
      </w:r>
      <w:r w:rsidR="00661AE1">
        <w:rPr>
          <w:rFonts w:ascii="Arial" w:hAnsi="Arial" w:cs="Arial"/>
          <w:sz w:val="20"/>
          <w:szCs w:val="20"/>
        </w:rPr>
        <w:t>Zhotovitel</w:t>
      </w:r>
      <w:r w:rsidRPr="000C37A3">
        <w:rPr>
          <w:rFonts w:ascii="Arial" w:hAnsi="Arial" w:cs="Arial"/>
          <w:sz w:val="20"/>
          <w:szCs w:val="20"/>
        </w:rPr>
        <w:t xml:space="preserve">e, prospěch třetí osoby nebo pro jiné důvody. </w:t>
      </w:r>
    </w:p>
    <w:p w14:paraId="4283364B" w14:textId="77777777"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sidRPr="000C37A3">
        <w:rPr>
          <w:rFonts w:ascii="Arial" w:hAnsi="Arial" w:cs="Arial"/>
          <w:sz w:val="20"/>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3EC6BA41" w14:textId="6649EE04"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sidRPr="001800D7">
        <w:rPr>
          <w:rFonts w:ascii="Arial" w:hAnsi="Arial" w:cs="Arial"/>
          <w:sz w:val="20"/>
          <w:szCs w:val="20"/>
        </w:rPr>
        <w:t xml:space="preserve">Za porušení závazku uvedeného v odstavci </w:t>
      </w:r>
      <w:r>
        <w:rPr>
          <w:rFonts w:ascii="Arial" w:hAnsi="Arial" w:cs="Arial"/>
          <w:sz w:val="20"/>
          <w:szCs w:val="20"/>
        </w:rPr>
        <w:t>2</w:t>
      </w:r>
      <w:r w:rsidRPr="001800D7">
        <w:rPr>
          <w:rFonts w:ascii="Arial" w:hAnsi="Arial" w:cs="Arial"/>
          <w:sz w:val="20"/>
          <w:szCs w:val="20"/>
        </w:rPr>
        <w:t xml:space="preserve">. tohoto článku je </w:t>
      </w:r>
      <w:r w:rsidR="00661AE1">
        <w:rPr>
          <w:rFonts w:ascii="Arial" w:hAnsi="Arial" w:cs="Arial"/>
          <w:sz w:val="20"/>
          <w:szCs w:val="20"/>
        </w:rPr>
        <w:t>Zhotovitel</w:t>
      </w:r>
      <w:r w:rsidRPr="001800D7" w:rsidDel="00BC7A18">
        <w:rPr>
          <w:rFonts w:ascii="Arial" w:hAnsi="Arial" w:cs="Arial"/>
          <w:sz w:val="20"/>
          <w:szCs w:val="20"/>
        </w:rPr>
        <w:t xml:space="preserve"> </w:t>
      </w:r>
      <w:r w:rsidRPr="001800D7">
        <w:rPr>
          <w:rFonts w:ascii="Arial" w:hAnsi="Arial" w:cs="Arial"/>
          <w:sz w:val="20"/>
          <w:szCs w:val="20"/>
        </w:rPr>
        <w:t>povinen zaplatit VZP ČR v každém jednotlivém případě smluvní pokutu ve výši 1 000 000 Kč (slovy: jeden milion korun českých).</w:t>
      </w:r>
    </w:p>
    <w:p w14:paraId="68E435BD" w14:textId="3D3CEFE3"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sidRPr="001800D7">
        <w:rPr>
          <w:rFonts w:ascii="Arial" w:hAnsi="Arial" w:cs="Arial"/>
          <w:sz w:val="20"/>
          <w:szCs w:val="20"/>
        </w:rPr>
        <w:t>Za porušen</w:t>
      </w:r>
      <w:r>
        <w:rPr>
          <w:rFonts w:ascii="Arial" w:hAnsi="Arial" w:cs="Arial"/>
          <w:sz w:val="20"/>
          <w:szCs w:val="20"/>
        </w:rPr>
        <w:t>í závazku uvedeného v odstavci 3</w:t>
      </w:r>
      <w:r w:rsidRPr="001800D7">
        <w:rPr>
          <w:rFonts w:ascii="Arial" w:hAnsi="Arial" w:cs="Arial"/>
          <w:sz w:val="20"/>
          <w:szCs w:val="20"/>
        </w:rPr>
        <w:t xml:space="preserve">. tohoto článku je </w:t>
      </w:r>
      <w:r w:rsidR="00661AE1">
        <w:rPr>
          <w:rFonts w:ascii="Arial" w:hAnsi="Arial" w:cs="Arial"/>
          <w:sz w:val="20"/>
          <w:szCs w:val="20"/>
        </w:rPr>
        <w:t>Zhotovitel</w:t>
      </w:r>
      <w:r w:rsidRPr="001800D7" w:rsidDel="00BC7A18">
        <w:rPr>
          <w:rFonts w:ascii="Arial" w:hAnsi="Arial" w:cs="Arial"/>
          <w:sz w:val="20"/>
          <w:szCs w:val="20"/>
        </w:rPr>
        <w:t xml:space="preserve"> </w:t>
      </w:r>
      <w:r w:rsidRPr="001800D7">
        <w:rPr>
          <w:rFonts w:ascii="Arial" w:hAnsi="Arial" w:cs="Arial"/>
          <w:sz w:val="20"/>
          <w:szCs w:val="20"/>
        </w:rPr>
        <w:t xml:space="preserve">povinen zaplatit VZP ČR v každém jednotlivém případě smluvní pokutu ve výši </w:t>
      </w:r>
      <w:r>
        <w:rPr>
          <w:rFonts w:ascii="Arial" w:hAnsi="Arial" w:cs="Arial"/>
          <w:sz w:val="20"/>
          <w:szCs w:val="20"/>
        </w:rPr>
        <w:t xml:space="preserve">100 000 Kč </w:t>
      </w:r>
      <w:r w:rsidRPr="001800D7">
        <w:rPr>
          <w:rFonts w:ascii="Arial" w:hAnsi="Arial" w:cs="Arial"/>
          <w:sz w:val="20"/>
          <w:szCs w:val="20"/>
        </w:rPr>
        <w:t xml:space="preserve">(slovy: </w:t>
      </w:r>
      <w:r>
        <w:rPr>
          <w:rFonts w:ascii="Arial" w:hAnsi="Arial" w:cs="Arial"/>
          <w:sz w:val="20"/>
          <w:szCs w:val="20"/>
        </w:rPr>
        <w:t>jedn</w:t>
      </w:r>
      <w:r w:rsidR="00661AE1">
        <w:rPr>
          <w:rFonts w:ascii="Arial" w:hAnsi="Arial" w:cs="Arial"/>
          <w:sz w:val="20"/>
          <w:szCs w:val="20"/>
        </w:rPr>
        <w:t>o</w:t>
      </w:r>
      <w:r>
        <w:rPr>
          <w:rFonts w:ascii="Arial" w:hAnsi="Arial" w:cs="Arial"/>
          <w:sz w:val="20"/>
          <w:szCs w:val="20"/>
        </w:rPr>
        <w:t xml:space="preserve"> </w:t>
      </w:r>
      <w:r w:rsidR="00661AE1">
        <w:rPr>
          <w:rFonts w:ascii="Arial" w:hAnsi="Arial" w:cs="Arial"/>
          <w:sz w:val="20"/>
          <w:szCs w:val="20"/>
        </w:rPr>
        <w:t xml:space="preserve">sto tisíc </w:t>
      </w:r>
      <w:r>
        <w:rPr>
          <w:rFonts w:ascii="Arial" w:hAnsi="Arial" w:cs="Arial"/>
          <w:sz w:val="20"/>
          <w:szCs w:val="20"/>
        </w:rPr>
        <w:t>k</w:t>
      </w:r>
      <w:r w:rsidRPr="001800D7">
        <w:rPr>
          <w:rFonts w:ascii="Arial" w:hAnsi="Arial" w:cs="Arial"/>
          <w:sz w:val="20"/>
          <w:szCs w:val="20"/>
        </w:rPr>
        <w:t>orun českých).</w:t>
      </w:r>
    </w:p>
    <w:p w14:paraId="15EE839B" w14:textId="77777777"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sidRPr="001800D7">
        <w:rPr>
          <w:rFonts w:ascii="Arial" w:hAnsi="Arial" w:cs="Arial"/>
          <w:sz w:val="20"/>
          <w:szCs w:val="20"/>
        </w:rPr>
        <w:t>Ujednáním o smluvní pokutě ani zaplacením smluvní pokuty není dotčeno právo VZP ČR na náhradu škody vzniklé z porušení povinnosti, ke kterému se smluvní pokuta vztahuje.</w:t>
      </w:r>
    </w:p>
    <w:p w14:paraId="7A3B9304" w14:textId="77777777"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Pr>
          <w:rFonts w:ascii="Arial" w:hAnsi="Arial" w:cs="Arial"/>
          <w:sz w:val="20"/>
          <w:szCs w:val="20"/>
        </w:rPr>
        <w:t>Závazky S</w:t>
      </w:r>
      <w:r w:rsidRPr="001800D7">
        <w:rPr>
          <w:rFonts w:ascii="Arial" w:hAnsi="Arial" w:cs="Arial"/>
          <w:sz w:val="20"/>
          <w:szCs w:val="20"/>
        </w:rPr>
        <w:t xml:space="preserve">mluvních stran uvedené v tomto článku trvají i po skončení </w:t>
      </w:r>
      <w:r w:rsidR="00AA615D">
        <w:rPr>
          <w:rFonts w:ascii="Arial" w:hAnsi="Arial" w:cs="Arial"/>
          <w:sz w:val="20"/>
          <w:szCs w:val="20"/>
        </w:rPr>
        <w:t>účinnosti této Smlouvy</w:t>
      </w:r>
      <w:r w:rsidRPr="001800D7">
        <w:rPr>
          <w:rFonts w:ascii="Arial" w:hAnsi="Arial" w:cs="Arial"/>
          <w:sz w:val="20"/>
          <w:szCs w:val="20"/>
        </w:rPr>
        <w:t>.</w:t>
      </w:r>
    </w:p>
    <w:p w14:paraId="5A840C1E" w14:textId="510D7E23" w:rsidR="001F6C89" w:rsidRDefault="001F6C89" w:rsidP="001F6C89">
      <w:pPr>
        <w:widowControl w:val="0"/>
        <w:numPr>
          <w:ilvl w:val="0"/>
          <w:numId w:val="46"/>
        </w:numPr>
        <w:spacing w:before="120" w:after="120" w:line="276" w:lineRule="auto"/>
        <w:ind w:hanging="284"/>
        <w:jc w:val="both"/>
        <w:rPr>
          <w:rFonts w:ascii="Arial" w:hAnsi="Arial" w:cs="Arial"/>
          <w:sz w:val="20"/>
          <w:szCs w:val="20"/>
        </w:rPr>
      </w:pPr>
      <w:r>
        <w:rPr>
          <w:rFonts w:ascii="Arial" w:hAnsi="Arial" w:cs="Arial"/>
          <w:sz w:val="20"/>
          <w:szCs w:val="20"/>
        </w:rPr>
        <w:t xml:space="preserve">V případě, že se za trvání této Smlouvy ukáže potřeba uzavřít Smlouvu o zpracování osobních údajů, </w:t>
      </w:r>
      <w:r w:rsidR="00661AE1">
        <w:rPr>
          <w:rFonts w:ascii="Arial" w:hAnsi="Arial" w:cs="Arial"/>
          <w:sz w:val="20"/>
          <w:szCs w:val="20"/>
        </w:rPr>
        <w:t>Zhotovitel</w:t>
      </w:r>
      <w:r>
        <w:rPr>
          <w:rFonts w:ascii="Arial" w:hAnsi="Arial" w:cs="Arial"/>
          <w:sz w:val="20"/>
          <w:szCs w:val="20"/>
        </w:rPr>
        <w:t xml:space="preserve"> se tuto zavazuje podepsat do 5 pracovních dnů od jejího zaslání Objednatelem.</w:t>
      </w:r>
    </w:p>
    <w:p w14:paraId="16D1CAEB" w14:textId="77777777" w:rsidR="00EE507D" w:rsidRPr="005C478D" w:rsidRDefault="00EE507D" w:rsidP="00071099">
      <w:pPr>
        <w:tabs>
          <w:tab w:val="left" w:pos="709"/>
        </w:tabs>
        <w:spacing w:line="280" w:lineRule="atLeast"/>
        <w:ind w:left="426" w:hanging="426"/>
        <w:jc w:val="center"/>
        <w:rPr>
          <w:rFonts w:ascii="Arial" w:hAnsi="Arial" w:cs="Arial"/>
          <w:b/>
          <w:sz w:val="20"/>
          <w:szCs w:val="20"/>
        </w:rPr>
      </w:pPr>
    </w:p>
    <w:p w14:paraId="0962620E" w14:textId="006C3BFE" w:rsidR="00C74D85" w:rsidRDefault="00C74D85" w:rsidP="00071099">
      <w:pPr>
        <w:pStyle w:val="Nadpis1"/>
        <w:tabs>
          <w:tab w:val="left" w:pos="0"/>
        </w:tabs>
        <w:spacing w:before="0" w:beforeAutospacing="0" w:after="0" w:afterAutospacing="0"/>
        <w:ind w:left="426" w:hanging="426"/>
        <w:jc w:val="center"/>
        <w:rPr>
          <w:rFonts w:ascii="Arial" w:hAnsi="Arial" w:cs="Arial"/>
          <w:sz w:val="20"/>
          <w:szCs w:val="20"/>
        </w:rPr>
      </w:pPr>
    </w:p>
    <w:p w14:paraId="0E960194" w14:textId="2BC73FBE" w:rsidR="009A2D25" w:rsidRDefault="009A2D25" w:rsidP="00071099">
      <w:pPr>
        <w:pStyle w:val="Nadpis1"/>
        <w:tabs>
          <w:tab w:val="left" w:pos="0"/>
        </w:tabs>
        <w:spacing w:before="0" w:beforeAutospacing="0" w:after="0" w:afterAutospacing="0"/>
        <w:ind w:left="426" w:hanging="426"/>
        <w:jc w:val="center"/>
        <w:rPr>
          <w:rFonts w:ascii="Arial" w:hAnsi="Arial" w:cs="Arial"/>
          <w:sz w:val="20"/>
          <w:szCs w:val="20"/>
        </w:rPr>
      </w:pPr>
    </w:p>
    <w:p w14:paraId="15E51F9D" w14:textId="77777777" w:rsidR="009A2D25" w:rsidRPr="005C478D" w:rsidRDefault="009A2D25" w:rsidP="00071099">
      <w:pPr>
        <w:pStyle w:val="Nadpis1"/>
        <w:tabs>
          <w:tab w:val="left" w:pos="0"/>
        </w:tabs>
        <w:spacing w:before="0" w:beforeAutospacing="0" w:after="0" w:afterAutospacing="0"/>
        <w:ind w:left="426" w:hanging="426"/>
        <w:jc w:val="center"/>
        <w:rPr>
          <w:rFonts w:ascii="Arial" w:hAnsi="Arial" w:cs="Arial"/>
          <w:sz w:val="20"/>
          <w:szCs w:val="20"/>
        </w:rPr>
      </w:pPr>
    </w:p>
    <w:p w14:paraId="1E586DE8" w14:textId="77777777" w:rsidR="00EE507D" w:rsidRPr="00833669" w:rsidRDefault="00EE507D" w:rsidP="00071099">
      <w:pPr>
        <w:pStyle w:val="Odstavecseseznamem"/>
        <w:tabs>
          <w:tab w:val="left" w:pos="1701"/>
        </w:tabs>
        <w:spacing w:after="120" w:line="276" w:lineRule="auto"/>
        <w:ind w:left="426" w:hanging="426"/>
        <w:jc w:val="center"/>
        <w:rPr>
          <w:rFonts w:ascii="Arial" w:hAnsi="Arial" w:cs="Arial"/>
          <w:b/>
          <w:sz w:val="20"/>
          <w:szCs w:val="20"/>
        </w:rPr>
      </w:pPr>
      <w:r w:rsidRPr="00833669">
        <w:rPr>
          <w:rFonts w:ascii="Arial" w:hAnsi="Arial" w:cs="Arial"/>
          <w:b/>
          <w:sz w:val="20"/>
          <w:szCs w:val="20"/>
        </w:rPr>
        <w:t>Článek X</w:t>
      </w:r>
      <w:r w:rsidR="006148FE">
        <w:rPr>
          <w:rFonts w:ascii="Arial" w:hAnsi="Arial" w:cs="Arial"/>
          <w:b/>
          <w:sz w:val="20"/>
          <w:szCs w:val="20"/>
        </w:rPr>
        <w:t>.</w:t>
      </w:r>
      <w:r w:rsidRPr="00833669">
        <w:rPr>
          <w:rFonts w:ascii="Arial" w:hAnsi="Arial" w:cs="Arial"/>
          <w:b/>
          <w:sz w:val="20"/>
          <w:szCs w:val="20"/>
        </w:rPr>
        <w:t xml:space="preserve"> </w:t>
      </w:r>
    </w:p>
    <w:p w14:paraId="417D2750" w14:textId="77777777" w:rsidR="00EE507D" w:rsidRPr="00833669" w:rsidRDefault="00134764" w:rsidP="00071099">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Uveřejnění </w:t>
      </w:r>
      <w:r w:rsidR="0051334A">
        <w:rPr>
          <w:rFonts w:ascii="Arial" w:hAnsi="Arial" w:cs="Arial"/>
          <w:b/>
          <w:sz w:val="20"/>
          <w:szCs w:val="20"/>
        </w:rPr>
        <w:t>S</w:t>
      </w:r>
      <w:r w:rsidR="00A12542">
        <w:rPr>
          <w:rFonts w:ascii="Arial" w:hAnsi="Arial" w:cs="Arial"/>
          <w:b/>
          <w:sz w:val="20"/>
          <w:szCs w:val="20"/>
        </w:rPr>
        <w:t>ml</w:t>
      </w:r>
      <w:r w:rsidR="00180F32">
        <w:rPr>
          <w:rFonts w:ascii="Arial" w:hAnsi="Arial" w:cs="Arial"/>
          <w:b/>
          <w:sz w:val="20"/>
          <w:szCs w:val="20"/>
        </w:rPr>
        <w:t>o</w:t>
      </w:r>
      <w:r w:rsidR="00A12542">
        <w:rPr>
          <w:rFonts w:ascii="Arial" w:hAnsi="Arial" w:cs="Arial"/>
          <w:b/>
          <w:sz w:val="20"/>
          <w:szCs w:val="20"/>
        </w:rPr>
        <w:t>uv</w:t>
      </w:r>
      <w:r w:rsidR="00180F32">
        <w:rPr>
          <w:rFonts w:ascii="Arial" w:hAnsi="Arial" w:cs="Arial"/>
          <w:b/>
          <w:sz w:val="20"/>
          <w:szCs w:val="20"/>
        </w:rPr>
        <w:t>y</w:t>
      </w:r>
      <w:r w:rsidR="00A12542">
        <w:rPr>
          <w:rFonts w:ascii="Arial" w:hAnsi="Arial" w:cs="Arial"/>
          <w:b/>
          <w:sz w:val="20"/>
          <w:szCs w:val="20"/>
        </w:rPr>
        <w:t xml:space="preserve"> </w:t>
      </w:r>
    </w:p>
    <w:p w14:paraId="7959ED38" w14:textId="77777777" w:rsidR="00180F32" w:rsidRPr="00FC7CB5" w:rsidRDefault="00180F32" w:rsidP="00C9280C">
      <w:pPr>
        <w:numPr>
          <w:ilvl w:val="0"/>
          <w:numId w:val="19"/>
        </w:numPr>
        <w:spacing w:after="120" w:line="276" w:lineRule="auto"/>
        <w:ind w:left="284" w:hanging="284"/>
        <w:jc w:val="both"/>
        <w:rPr>
          <w:rFonts w:ascii="Arial" w:hAnsi="Arial" w:cs="Arial"/>
          <w:sz w:val="20"/>
          <w:szCs w:val="20"/>
        </w:rPr>
      </w:pPr>
      <w:bookmarkStart w:id="7" w:name="_Toc327187809"/>
      <w:r w:rsidRPr="00FC7CB5">
        <w:rPr>
          <w:rFonts w:ascii="Arial" w:hAnsi="Arial" w:cs="Arial"/>
          <w:sz w:val="20"/>
          <w:szCs w:val="20"/>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Pr>
          <w:rFonts w:ascii="Arial" w:hAnsi="Arial" w:cs="Arial"/>
          <w:sz w:val="20"/>
          <w:szCs w:val="20"/>
        </w:rPr>
        <w:t>Smlouvu</w:t>
      </w:r>
      <w:r w:rsidRPr="00FC7CB5">
        <w:rPr>
          <w:rFonts w:ascii="Arial" w:hAnsi="Arial" w:cs="Arial"/>
          <w:sz w:val="20"/>
          <w:szCs w:val="20"/>
        </w:rPr>
        <w:t xml:space="preserve"> včetně všech případných dohod, kterými se tato Smlouva doplňuje, mění, nahrazuje nebo ruší, prostřednictvím registru smluv.</w:t>
      </w:r>
      <w:r w:rsidR="00AA615D">
        <w:rPr>
          <w:rFonts w:ascii="Arial" w:hAnsi="Arial" w:cs="Arial"/>
          <w:sz w:val="20"/>
          <w:szCs w:val="20"/>
        </w:rPr>
        <w:t xml:space="preserve"> Smluvní strany tedy výslovně souhlasí s tím, aby tato Smlouva ve svém úplném znění byla uveřejněna v registru smluv.</w:t>
      </w:r>
    </w:p>
    <w:p w14:paraId="09EE704A" w14:textId="77777777" w:rsidR="00180F32" w:rsidRPr="00FC7CB5" w:rsidRDefault="00180F32" w:rsidP="00C9280C">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 xml:space="preserve">Uveřejněním </w:t>
      </w:r>
      <w:bookmarkStart w:id="8" w:name="highlightHit_61"/>
      <w:bookmarkEnd w:id="8"/>
      <w:r w:rsidRPr="00FC7CB5">
        <w:rPr>
          <w:rFonts w:ascii="Arial" w:hAnsi="Arial" w:cs="Arial"/>
          <w:sz w:val="20"/>
          <w:szCs w:val="20"/>
        </w:rPr>
        <w:t xml:space="preserve">Smlouvy dle odst. 1. tohoto článku se rozumí uveřejnění elektronického obrazu textového obsahu </w:t>
      </w:r>
      <w:bookmarkStart w:id="9" w:name="highlightHit_64"/>
      <w:bookmarkEnd w:id="9"/>
      <w:r w:rsidRPr="00FC7CB5">
        <w:rPr>
          <w:rFonts w:ascii="Arial" w:hAnsi="Arial" w:cs="Arial"/>
          <w:sz w:val="20"/>
          <w:szCs w:val="20"/>
        </w:rPr>
        <w:t xml:space="preserve">Smlouvy v otevřeném a strojově čitelném formátu a rovněž metadat, podle § 5 odst. 1 zákona o registru smluv, prostřednictvím </w:t>
      </w:r>
      <w:bookmarkStart w:id="10" w:name="highlightHit_65"/>
      <w:bookmarkEnd w:id="10"/>
      <w:r w:rsidRPr="00FC7CB5">
        <w:rPr>
          <w:rFonts w:ascii="Arial" w:hAnsi="Arial" w:cs="Arial"/>
          <w:sz w:val="20"/>
          <w:szCs w:val="20"/>
        </w:rPr>
        <w:t xml:space="preserve">registru </w:t>
      </w:r>
      <w:bookmarkStart w:id="11" w:name="highlightHit_66"/>
      <w:bookmarkEnd w:id="11"/>
      <w:r w:rsidRPr="00FC7CB5">
        <w:rPr>
          <w:rFonts w:ascii="Arial" w:hAnsi="Arial" w:cs="Arial"/>
          <w:sz w:val="20"/>
          <w:szCs w:val="20"/>
        </w:rPr>
        <w:t>smluv.</w:t>
      </w:r>
    </w:p>
    <w:p w14:paraId="1B566C93" w14:textId="0EAF83F0" w:rsidR="00180F32" w:rsidRPr="00FC7CB5" w:rsidRDefault="00180F32" w:rsidP="00C9280C">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 xml:space="preserve">Smluvní strany se dohodly, že tuto </w:t>
      </w:r>
      <w:r>
        <w:rPr>
          <w:rFonts w:ascii="Arial" w:hAnsi="Arial" w:cs="Arial"/>
          <w:sz w:val="20"/>
          <w:szCs w:val="20"/>
        </w:rPr>
        <w:t xml:space="preserve">Smlouvu </w:t>
      </w:r>
      <w:r w:rsidRPr="00FC7CB5">
        <w:rPr>
          <w:rFonts w:ascii="Arial" w:hAnsi="Arial" w:cs="Arial"/>
          <w:sz w:val="20"/>
          <w:szCs w:val="20"/>
        </w:rPr>
        <w:t xml:space="preserve">zašle správci registru smluv k uveřejnění prostřednictvím registru smluv VZP ČR. </w:t>
      </w:r>
      <w:r>
        <w:rPr>
          <w:rFonts w:ascii="Arial" w:hAnsi="Arial" w:cs="Arial"/>
          <w:sz w:val="20"/>
          <w:szCs w:val="20"/>
        </w:rPr>
        <w:t xml:space="preserve">Zhotovitel </w:t>
      </w:r>
      <w:r w:rsidRPr="00FC7CB5">
        <w:rPr>
          <w:rFonts w:ascii="Arial" w:hAnsi="Arial" w:cs="Arial"/>
          <w:sz w:val="20"/>
          <w:szCs w:val="20"/>
        </w:rPr>
        <w:t xml:space="preserve">je povinen zkontrolovat, že </w:t>
      </w:r>
      <w:r>
        <w:rPr>
          <w:rFonts w:ascii="Arial" w:hAnsi="Arial" w:cs="Arial"/>
          <w:sz w:val="20"/>
          <w:szCs w:val="20"/>
        </w:rPr>
        <w:t xml:space="preserve">Smlouva </w:t>
      </w:r>
      <w:r w:rsidRPr="00FC7CB5">
        <w:rPr>
          <w:rFonts w:ascii="Arial" w:hAnsi="Arial" w:cs="Arial"/>
          <w:sz w:val="20"/>
          <w:szCs w:val="20"/>
        </w:rPr>
        <w:t xml:space="preserve">včetně všech příloh a metadat byla řádně v registru smluv uveřejněna. V případě, že </w:t>
      </w:r>
      <w:r>
        <w:rPr>
          <w:rFonts w:ascii="Arial" w:hAnsi="Arial" w:cs="Arial"/>
          <w:sz w:val="20"/>
          <w:szCs w:val="20"/>
        </w:rPr>
        <w:t xml:space="preserve">Zhotovitel </w:t>
      </w:r>
      <w:r w:rsidRPr="00FC7CB5">
        <w:rPr>
          <w:rFonts w:ascii="Arial" w:hAnsi="Arial" w:cs="Arial"/>
          <w:sz w:val="20"/>
          <w:szCs w:val="20"/>
        </w:rPr>
        <w:t xml:space="preserve">zjistí jakékoli nepřesnosti či nedostatky, je povinen neprodleně o nich VZP ČR informovat. </w:t>
      </w:r>
    </w:p>
    <w:p w14:paraId="5D9004E3" w14:textId="77777777" w:rsidR="00180F32" w:rsidRPr="00FC7CB5" w:rsidRDefault="00180F32" w:rsidP="00C9280C">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Postup uvedený v odst. 3. tohoto článku se Smluvní strany zavazují dodržovat i v případě uzavření dodatků k</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Smlouvě</w:t>
      </w:r>
      <w:r w:rsidRPr="00FC7CB5">
        <w:rPr>
          <w:rFonts w:ascii="Arial" w:hAnsi="Arial" w:cs="Arial"/>
          <w:sz w:val="20"/>
          <w:szCs w:val="20"/>
        </w:rPr>
        <w:t xml:space="preserve">, jakož i v případě jakýchkoli dalších dohod, kterými se tato </w:t>
      </w:r>
      <w:r>
        <w:rPr>
          <w:rFonts w:ascii="Arial" w:hAnsi="Arial" w:cs="Arial"/>
          <w:sz w:val="20"/>
          <w:szCs w:val="20"/>
        </w:rPr>
        <w:t xml:space="preserve">Smlouva </w:t>
      </w:r>
      <w:r w:rsidRPr="00FC7CB5">
        <w:rPr>
          <w:rFonts w:ascii="Arial" w:hAnsi="Arial" w:cs="Arial"/>
          <w:sz w:val="20"/>
          <w:szCs w:val="20"/>
        </w:rPr>
        <w:t>doplňuje, mění, nahrazuje nebo ruší.</w:t>
      </w:r>
    </w:p>
    <w:p w14:paraId="79186F39" w14:textId="7E65530B" w:rsidR="00180F32" w:rsidRPr="00FC7CB5" w:rsidRDefault="00180F32" w:rsidP="00C9280C">
      <w:pPr>
        <w:numPr>
          <w:ilvl w:val="0"/>
          <w:numId w:val="19"/>
        </w:numPr>
        <w:spacing w:after="120" w:line="276" w:lineRule="auto"/>
        <w:ind w:left="284" w:hanging="284"/>
        <w:jc w:val="both"/>
        <w:rPr>
          <w:rFonts w:ascii="Arial" w:hAnsi="Arial" w:cs="Arial"/>
          <w:sz w:val="20"/>
          <w:szCs w:val="20"/>
        </w:rPr>
      </w:pPr>
      <w:r>
        <w:rPr>
          <w:rFonts w:ascii="Arial" w:hAnsi="Arial" w:cs="Arial"/>
          <w:sz w:val="20"/>
          <w:szCs w:val="20"/>
        </w:rPr>
        <w:t xml:space="preserve">Zhotovitel </w:t>
      </w:r>
      <w:r w:rsidRPr="00FC7CB5">
        <w:rPr>
          <w:rFonts w:ascii="Arial" w:hAnsi="Arial" w:cs="Arial"/>
          <w:sz w:val="20"/>
          <w:szCs w:val="20"/>
        </w:rPr>
        <w:t xml:space="preserve">bere na vědomí a souhlasí s tím, že VZP ČR rovněž uveřejní tuto </w:t>
      </w:r>
      <w:r>
        <w:rPr>
          <w:rFonts w:ascii="Arial" w:hAnsi="Arial" w:cs="Arial"/>
          <w:sz w:val="20"/>
          <w:szCs w:val="20"/>
        </w:rPr>
        <w:t xml:space="preserve">Smlouvu </w:t>
      </w:r>
      <w:r w:rsidRPr="00FC7CB5">
        <w:rPr>
          <w:rFonts w:ascii="Arial" w:hAnsi="Arial" w:cs="Arial"/>
          <w:sz w:val="20"/>
          <w:szCs w:val="20"/>
        </w:rPr>
        <w:t>(tj. celé znění včetně všech příloh) včetně všech jejích případných dodatků, na svém profilu zadavatele.</w:t>
      </w:r>
    </w:p>
    <w:p w14:paraId="396FDA17" w14:textId="102FCA6E" w:rsidR="00180F32" w:rsidRPr="00FC7CB5" w:rsidRDefault="00180F32" w:rsidP="00C9280C">
      <w:pPr>
        <w:numPr>
          <w:ilvl w:val="0"/>
          <w:numId w:val="19"/>
        </w:numPr>
        <w:spacing w:after="120" w:line="276" w:lineRule="auto"/>
        <w:ind w:left="284" w:hanging="284"/>
        <w:jc w:val="both"/>
        <w:rPr>
          <w:rFonts w:ascii="Arial" w:hAnsi="Arial" w:cs="Arial"/>
          <w:sz w:val="20"/>
          <w:szCs w:val="20"/>
        </w:rPr>
      </w:pPr>
      <w:r>
        <w:rPr>
          <w:rFonts w:ascii="Arial" w:hAnsi="Arial" w:cs="Arial"/>
          <w:sz w:val="20"/>
          <w:szCs w:val="20"/>
        </w:rPr>
        <w:t xml:space="preserve">Zhotovitel </w:t>
      </w:r>
      <w:r w:rsidRPr="00FC7CB5">
        <w:rPr>
          <w:rFonts w:ascii="Arial" w:hAnsi="Arial" w:cs="Arial"/>
          <w:sz w:val="20"/>
          <w:szCs w:val="20"/>
        </w:rPr>
        <w:t>výslovně souhlasí s tím, že s výjimkou ustanovení znečitelněných v souladu se zákonem o registru smluv bude uveřejněno úplné znění</w:t>
      </w:r>
      <w:r>
        <w:rPr>
          <w:rFonts w:ascii="Arial" w:hAnsi="Arial" w:cs="Arial"/>
          <w:sz w:val="20"/>
          <w:szCs w:val="20"/>
        </w:rPr>
        <w:t xml:space="preserve"> této Smlouvy</w:t>
      </w:r>
      <w:r w:rsidRPr="00FC7CB5">
        <w:rPr>
          <w:rFonts w:ascii="Arial" w:hAnsi="Arial" w:cs="Arial"/>
          <w:sz w:val="20"/>
          <w:szCs w:val="20"/>
        </w:rPr>
        <w:t>.</w:t>
      </w:r>
    </w:p>
    <w:p w14:paraId="130E6BEA" w14:textId="77777777" w:rsidR="00180F32" w:rsidRDefault="00180F32" w:rsidP="00C9280C">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VZP ČR výslovně souhlasí s tím, že s výjimkou ustanovení znečitelněných v souladu se zákonem o registru smluv bude uveřejněno úplné znění</w:t>
      </w:r>
      <w:r>
        <w:rPr>
          <w:rFonts w:ascii="Arial" w:hAnsi="Arial" w:cs="Arial"/>
          <w:sz w:val="20"/>
          <w:szCs w:val="20"/>
        </w:rPr>
        <w:t xml:space="preserve"> této Smlouvy</w:t>
      </w:r>
      <w:r w:rsidRPr="00FC7CB5">
        <w:rPr>
          <w:rFonts w:ascii="Arial" w:hAnsi="Arial" w:cs="Arial"/>
          <w:sz w:val="20"/>
          <w:szCs w:val="20"/>
        </w:rPr>
        <w:t xml:space="preserve">. </w:t>
      </w:r>
    </w:p>
    <w:p w14:paraId="2B4EB565" w14:textId="77777777" w:rsidR="00855F54" w:rsidRDefault="00855F54" w:rsidP="00855F54">
      <w:pPr>
        <w:pStyle w:val="Nadpis1"/>
        <w:tabs>
          <w:tab w:val="left" w:pos="708"/>
        </w:tabs>
        <w:spacing w:before="0" w:beforeAutospacing="0" w:after="0" w:afterAutospacing="0"/>
        <w:ind w:left="142"/>
        <w:jc w:val="center"/>
        <w:rPr>
          <w:rFonts w:ascii="Arial" w:hAnsi="Arial" w:cs="Arial"/>
          <w:sz w:val="20"/>
          <w:szCs w:val="20"/>
        </w:rPr>
      </w:pPr>
      <w:bookmarkStart w:id="12" w:name="_Toc327187811"/>
      <w:bookmarkEnd w:id="7"/>
    </w:p>
    <w:p w14:paraId="05919ED0" w14:textId="77777777" w:rsidR="00A4603F" w:rsidRPr="005C478D" w:rsidRDefault="00A4603F" w:rsidP="00855F54">
      <w:pPr>
        <w:pStyle w:val="Nadpis1"/>
        <w:tabs>
          <w:tab w:val="left" w:pos="708"/>
        </w:tabs>
        <w:spacing w:before="0" w:beforeAutospacing="0" w:after="0" w:afterAutospacing="0"/>
        <w:ind w:left="142"/>
        <w:jc w:val="center"/>
        <w:rPr>
          <w:rFonts w:ascii="Arial" w:hAnsi="Arial" w:cs="Arial"/>
          <w:sz w:val="20"/>
          <w:szCs w:val="20"/>
        </w:rPr>
      </w:pPr>
    </w:p>
    <w:p w14:paraId="02518401" w14:textId="77777777" w:rsidR="00F91711" w:rsidRDefault="00F91711" w:rsidP="00460E8D">
      <w:pPr>
        <w:pStyle w:val="Odstavecseseznamem"/>
        <w:tabs>
          <w:tab w:val="left" w:pos="1701"/>
        </w:tabs>
        <w:spacing w:after="120" w:line="276" w:lineRule="auto"/>
        <w:ind w:left="720"/>
        <w:jc w:val="center"/>
        <w:rPr>
          <w:rFonts w:ascii="Arial" w:hAnsi="Arial" w:cs="Arial"/>
          <w:b/>
          <w:sz w:val="20"/>
          <w:szCs w:val="20"/>
        </w:rPr>
      </w:pPr>
    </w:p>
    <w:p w14:paraId="532966CA" w14:textId="77777777" w:rsidR="00F91711" w:rsidRDefault="00F91711" w:rsidP="00460E8D">
      <w:pPr>
        <w:pStyle w:val="Odstavecseseznamem"/>
        <w:tabs>
          <w:tab w:val="left" w:pos="1701"/>
        </w:tabs>
        <w:spacing w:after="120" w:line="276" w:lineRule="auto"/>
        <w:ind w:left="720"/>
        <w:jc w:val="center"/>
        <w:rPr>
          <w:rFonts w:ascii="Arial" w:hAnsi="Arial" w:cs="Arial"/>
          <w:b/>
          <w:sz w:val="20"/>
          <w:szCs w:val="20"/>
        </w:rPr>
      </w:pPr>
    </w:p>
    <w:p w14:paraId="55AF9ECC" w14:textId="77777777" w:rsidR="00F91711" w:rsidRDefault="00F91711" w:rsidP="00460E8D">
      <w:pPr>
        <w:pStyle w:val="Odstavecseseznamem"/>
        <w:tabs>
          <w:tab w:val="left" w:pos="1701"/>
        </w:tabs>
        <w:spacing w:after="120" w:line="276" w:lineRule="auto"/>
        <w:ind w:left="720"/>
        <w:jc w:val="center"/>
        <w:rPr>
          <w:rFonts w:ascii="Arial" w:hAnsi="Arial" w:cs="Arial"/>
          <w:b/>
          <w:sz w:val="20"/>
          <w:szCs w:val="20"/>
        </w:rPr>
      </w:pPr>
    </w:p>
    <w:p w14:paraId="3EF18B77" w14:textId="77777777" w:rsidR="00F91711" w:rsidRDefault="00F91711" w:rsidP="00460E8D">
      <w:pPr>
        <w:pStyle w:val="Odstavecseseznamem"/>
        <w:tabs>
          <w:tab w:val="left" w:pos="1701"/>
        </w:tabs>
        <w:spacing w:after="120" w:line="276" w:lineRule="auto"/>
        <w:ind w:left="720"/>
        <w:jc w:val="center"/>
        <w:rPr>
          <w:rFonts w:ascii="Arial" w:hAnsi="Arial" w:cs="Arial"/>
          <w:b/>
          <w:sz w:val="20"/>
          <w:szCs w:val="20"/>
        </w:rPr>
      </w:pPr>
    </w:p>
    <w:p w14:paraId="748E9B93" w14:textId="77777777" w:rsidR="00F91711" w:rsidRDefault="00F91711" w:rsidP="00460E8D">
      <w:pPr>
        <w:pStyle w:val="Odstavecseseznamem"/>
        <w:tabs>
          <w:tab w:val="left" w:pos="1701"/>
        </w:tabs>
        <w:spacing w:after="120" w:line="276" w:lineRule="auto"/>
        <w:ind w:left="720"/>
        <w:jc w:val="center"/>
        <w:rPr>
          <w:rFonts w:ascii="Arial" w:hAnsi="Arial" w:cs="Arial"/>
          <w:b/>
          <w:sz w:val="20"/>
          <w:szCs w:val="20"/>
        </w:rPr>
      </w:pPr>
    </w:p>
    <w:p w14:paraId="3E86511A" w14:textId="53801ABD" w:rsidR="006148FE" w:rsidRDefault="00EE507D" w:rsidP="00460E8D">
      <w:pPr>
        <w:pStyle w:val="Odstavecseseznamem"/>
        <w:tabs>
          <w:tab w:val="left" w:pos="1701"/>
        </w:tabs>
        <w:spacing w:after="120" w:line="276" w:lineRule="auto"/>
        <w:ind w:left="720"/>
        <w:jc w:val="center"/>
        <w:rPr>
          <w:rFonts w:ascii="Arial" w:hAnsi="Arial" w:cs="Arial"/>
          <w:b/>
          <w:sz w:val="20"/>
          <w:szCs w:val="20"/>
        </w:rPr>
      </w:pPr>
      <w:r w:rsidRPr="00460E8D">
        <w:rPr>
          <w:rFonts w:ascii="Arial" w:hAnsi="Arial" w:cs="Arial"/>
          <w:b/>
          <w:sz w:val="20"/>
          <w:szCs w:val="20"/>
        </w:rPr>
        <w:t>Článek XI</w:t>
      </w:r>
      <w:r w:rsidR="006148FE">
        <w:rPr>
          <w:rFonts w:ascii="Arial" w:hAnsi="Arial" w:cs="Arial"/>
          <w:b/>
          <w:sz w:val="20"/>
          <w:szCs w:val="20"/>
        </w:rPr>
        <w:t>.</w:t>
      </w:r>
    </w:p>
    <w:p w14:paraId="41E22D7C" w14:textId="77777777" w:rsidR="006148FE" w:rsidRDefault="006148FE" w:rsidP="00460E8D">
      <w:pPr>
        <w:pStyle w:val="Odstavecseseznamem"/>
        <w:tabs>
          <w:tab w:val="left" w:pos="1701"/>
        </w:tabs>
        <w:spacing w:after="120" w:line="276" w:lineRule="auto"/>
        <w:ind w:left="720"/>
        <w:jc w:val="center"/>
        <w:rPr>
          <w:rFonts w:ascii="Arial" w:hAnsi="Arial" w:cs="Arial"/>
          <w:b/>
          <w:sz w:val="20"/>
          <w:szCs w:val="20"/>
        </w:rPr>
      </w:pPr>
      <w:r w:rsidRPr="006148FE">
        <w:rPr>
          <w:rFonts w:ascii="Arial" w:hAnsi="Arial" w:cs="Arial"/>
          <w:b/>
          <w:sz w:val="20"/>
          <w:szCs w:val="20"/>
        </w:rPr>
        <w:t>Ostatní ujednání</w:t>
      </w:r>
    </w:p>
    <w:bookmarkEnd w:id="12"/>
    <w:p w14:paraId="1CF7BC20" w14:textId="77777777" w:rsidR="006148FE" w:rsidRPr="00FC7CB5" w:rsidRDefault="006148FE" w:rsidP="00C9280C">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FE7FC1">
        <w:rPr>
          <w:rFonts w:ascii="Arial" w:hAnsi="Arial" w:cs="Arial"/>
          <w:sz w:val="20"/>
          <w:szCs w:val="20"/>
        </w:rPr>
        <w:t>Smlouvy.</w:t>
      </w:r>
    </w:p>
    <w:p w14:paraId="66F8D570" w14:textId="14759423" w:rsidR="006148FE" w:rsidRPr="00FC7CB5" w:rsidRDefault="006148FE" w:rsidP="00C9280C">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VZP ČR je povinna poskytovat </w:t>
      </w:r>
      <w:r w:rsidR="00FE7FC1">
        <w:rPr>
          <w:rFonts w:ascii="Arial" w:hAnsi="Arial" w:cs="Arial"/>
          <w:sz w:val="20"/>
          <w:szCs w:val="20"/>
        </w:rPr>
        <w:t xml:space="preserve">Zhotoviteli </w:t>
      </w:r>
      <w:r w:rsidRPr="00FC7CB5">
        <w:rPr>
          <w:rFonts w:ascii="Arial" w:hAnsi="Arial" w:cs="Arial"/>
          <w:sz w:val="20"/>
          <w:szCs w:val="20"/>
        </w:rPr>
        <w:t>součinnost nezbytnou ke splnění jeho závazků vyplývajících z</w:t>
      </w:r>
      <w:r w:rsidR="00FE7FC1">
        <w:rPr>
          <w:rFonts w:ascii="Arial" w:hAnsi="Arial" w:cs="Arial"/>
          <w:sz w:val="20"/>
          <w:szCs w:val="20"/>
        </w:rPr>
        <w:t> této Smlouvy</w:t>
      </w:r>
      <w:r w:rsidRPr="00FC7CB5">
        <w:rPr>
          <w:rFonts w:ascii="Arial" w:hAnsi="Arial" w:cs="Arial"/>
          <w:sz w:val="20"/>
          <w:szCs w:val="20"/>
        </w:rPr>
        <w:t xml:space="preserve">; ustanovení § 2591 občanského zákoníku se pro účely této </w:t>
      </w:r>
      <w:r w:rsidR="00FE7FC1">
        <w:rPr>
          <w:rFonts w:ascii="Arial" w:hAnsi="Arial" w:cs="Arial"/>
          <w:sz w:val="20"/>
          <w:szCs w:val="20"/>
        </w:rPr>
        <w:t xml:space="preserve">Smlouvy </w:t>
      </w:r>
      <w:r w:rsidRPr="00FC7CB5">
        <w:rPr>
          <w:rFonts w:ascii="Arial" w:hAnsi="Arial" w:cs="Arial"/>
          <w:sz w:val="20"/>
          <w:szCs w:val="20"/>
        </w:rPr>
        <w:t>nepoužije.</w:t>
      </w:r>
    </w:p>
    <w:p w14:paraId="73212444" w14:textId="77777777" w:rsidR="004A6549" w:rsidRDefault="006148FE" w:rsidP="00AB00A4">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Smluvní strany se zavazují, že o každé změně Pověřených osob, uvedených v </w:t>
      </w:r>
      <w:r w:rsidRPr="00985E14">
        <w:rPr>
          <w:rFonts w:ascii="Arial" w:hAnsi="Arial" w:cs="Arial"/>
          <w:sz w:val="20"/>
          <w:szCs w:val="20"/>
        </w:rPr>
        <w:t xml:space="preserve">čl. </w:t>
      </w:r>
      <w:r w:rsidR="00985E14" w:rsidRPr="00985E14">
        <w:rPr>
          <w:rFonts w:ascii="Arial" w:hAnsi="Arial" w:cs="Arial"/>
          <w:sz w:val="20"/>
          <w:szCs w:val="20"/>
        </w:rPr>
        <w:t>XI</w:t>
      </w:r>
      <w:r w:rsidRPr="00985E14">
        <w:rPr>
          <w:rFonts w:ascii="Arial" w:hAnsi="Arial" w:cs="Arial"/>
          <w:sz w:val="20"/>
          <w:szCs w:val="20"/>
        </w:rPr>
        <w:t xml:space="preserve">I. odst. 6 </w:t>
      </w:r>
      <w:r w:rsidR="00FE7FC1" w:rsidRPr="00985E14">
        <w:rPr>
          <w:rFonts w:ascii="Arial" w:hAnsi="Arial" w:cs="Arial"/>
          <w:sz w:val="20"/>
          <w:szCs w:val="20"/>
        </w:rPr>
        <w:t>Smlouvy</w:t>
      </w:r>
      <w:r w:rsidR="00FE7FC1">
        <w:rPr>
          <w:rFonts w:ascii="Arial" w:hAnsi="Arial" w:cs="Arial"/>
          <w:sz w:val="20"/>
          <w:szCs w:val="20"/>
        </w:rPr>
        <w:t xml:space="preserve"> </w:t>
      </w:r>
      <w:r w:rsidRPr="00FC7CB5">
        <w:rPr>
          <w:rFonts w:ascii="Arial" w:hAnsi="Arial" w:cs="Arial"/>
          <w:sz w:val="20"/>
          <w:szCs w:val="20"/>
        </w:rPr>
        <w:t xml:space="preserve">nebo jejich kontaktních údajů se budou bez zbytečného odkladu navzájem informovat; uzavření písemného smluvního dodatku není v tomto případě třeba. </w:t>
      </w:r>
    </w:p>
    <w:p w14:paraId="59794B33" w14:textId="77777777" w:rsidR="00952DC4" w:rsidRPr="00FC7CB5" w:rsidRDefault="00952DC4" w:rsidP="00C9280C">
      <w:pPr>
        <w:numPr>
          <w:ilvl w:val="0"/>
          <w:numId w:val="33"/>
        </w:numPr>
        <w:spacing w:after="120" w:line="276" w:lineRule="auto"/>
        <w:ind w:left="357" w:hanging="357"/>
        <w:jc w:val="both"/>
        <w:rPr>
          <w:rFonts w:ascii="Arial" w:hAnsi="Arial" w:cs="Arial"/>
          <w:sz w:val="20"/>
          <w:szCs w:val="20"/>
        </w:rPr>
      </w:pPr>
      <w:r>
        <w:rPr>
          <w:rFonts w:ascii="Arial" w:hAnsi="Arial" w:cs="Arial"/>
          <w:sz w:val="20"/>
          <w:szCs w:val="20"/>
        </w:rPr>
        <w:t>Tato Smlouva může být ukončena písemnou dohodou Smluvních stran podepsanou oprávněnými zástupci obou Smluvních stran.</w:t>
      </w:r>
    </w:p>
    <w:p w14:paraId="1D46BF2B" w14:textId="77777777" w:rsidR="006148FE" w:rsidRPr="00FC7CB5" w:rsidRDefault="006148FE" w:rsidP="00C9280C">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Každá ze Smluvních stran může od této Smlouvy odstoupit v případech stanovených touto </w:t>
      </w:r>
      <w:r w:rsidR="00FE7FC1">
        <w:rPr>
          <w:rFonts w:ascii="Arial" w:hAnsi="Arial" w:cs="Arial"/>
          <w:sz w:val="20"/>
          <w:szCs w:val="20"/>
        </w:rPr>
        <w:t xml:space="preserve">Smlouvou </w:t>
      </w:r>
      <w:r w:rsidRPr="00FC7CB5">
        <w:rPr>
          <w:rFonts w:ascii="Arial" w:hAnsi="Arial" w:cs="Arial"/>
          <w:sz w:val="20"/>
          <w:szCs w:val="20"/>
        </w:rPr>
        <w:t xml:space="preserve">nebo zákonem, zejména pak dle ustanovení § 1977 a násl. a § 2001 a násl. občanského zákoníku. Účinky odstoupení nastávají dnem doručení oznámení o odstoupení příslušné Smluvní straně. </w:t>
      </w:r>
    </w:p>
    <w:p w14:paraId="3E208DB8" w14:textId="77777777" w:rsidR="006148FE" w:rsidRPr="00FC7CB5" w:rsidRDefault="006148FE" w:rsidP="00C9280C">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Pro účely odstoupení od této </w:t>
      </w:r>
      <w:r w:rsidR="00FE7FC1">
        <w:rPr>
          <w:rFonts w:ascii="Arial" w:hAnsi="Arial" w:cs="Arial"/>
          <w:sz w:val="20"/>
          <w:szCs w:val="20"/>
        </w:rPr>
        <w:t xml:space="preserve">Smlouvy </w:t>
      </w:r>
      <w:r w:rsidRPr="00FC7CB5">
        <w:rPr>
          <w:rFonts w:ascii="Arial" w:hAnsi="Arial" w:cs="Arial"/>
          <w:sz w:val="20"/>
          <w:szCs w:val="20"/>
        </w:rPr>
        <w:t>se za podstatné porušení smluvních povinností považuje:</w:t>
      </w:r>
    </w:p>
    <w:p w14:paraId="01E98F0F" w14:textId="7DC0C2B3" w:rsidR="006148FE" w:rsidRPr="00FC7CB5" w:rsidRDefault="006148FE" w:rsidP="00C9280C">
      <w:pPr>
        <w:numPr>
          <w:ilvl w:val="0"/>
          <w:numId w:val="32"/>
        </w:numPr>
        <w:tabs>
          <w:tab w:val="left" w:pos="851"/>
        </w:tabs>
        <w:spacing w:after="120" w:line="276" w:lineRule="auto"/>
        <w:ind w:left="851" w:hanging="425"/>
        <w:contextualSpacing/>
        <w:jc w:val="both"/>
        <w:rPr>
          <w:rFonts w:ascii="Arial" w:hAnsi="Arial" w:cs="Arial"/>
          <w:sz w:val="20"/>
          <w:szCs w:val="20"/>
        </w:rPr>
      </w:pPr>
      <w:r w:rsidRPr="00FC7CB5">
        <w:rPr>
          <w:rFonts w:ascii="Arial" w:hAnsi="Arial" w:cs="Arial"/>
          <w:sz w:val="20"/>
          <w:szCs w:val="20"/>
        </w:rPr>
        <w:t xml:space="preserve">prodlení </w:t>
      </w:r>
      <w:r w:rsidR="00FE7FC1">
        <w:rPr>
          <w:rFonts w:ascii="Arial" w:hAnsi="Arial" w:cs="Arial"/>
          <w:sz w:val="20"/>
          <w:szCs w:val="20"/>
        </w:rPr>
        <w:t xml:space="preserve">Zhotovitele </w:t>
      </w:r>
      <w:r w:rsidRPr="00FC7CB5">
        <w:rPr>
          <w:rFonts w:ascii="Arial" w:hAnsi="Arial" w:cs="Arial"/>
          <w:sz w:val="20"/>
          <w:szCs w:val="20"/>
        </w:rPr>
        <w:t xml:space="preserve">s poskytnutím plnění o více než 14 kalendářních </w:t>
      </w:r>
      <w:r w:rsidRPr="0097653D">
        <w:rPr>
          <w:rFonts w:ascii="Arial" w:hAnsi="Arial" w:cs="Arial"/>
          <w:sz w:val="20"/>
          <w:szCs w:val="20"/>
        </w:rPr>
        <w:t>dní</w:t>
      </w:r>
      <w:r w:rsidRPr="00FC7CB5">
        <w:rPr>
          <w:rFonts w:ascii="Arial" w:hAnsi="Arial" w:cs="Arial"/>
          <w:sz w:val="20"/>
          <w:szCs w:val="20"/>
        </w:rPr>
        <w:t>;</w:t>
      </w:r>
    </w:p>
    <w:p w14:paraId="7821E34D" w14:textId="6A311918" w:rsidR="006148FE" w:rsidRDefault="006148FE" w:rsidP="00C9280C">
      <w:pPr>
        <w:numPr>
          <w:ilvl w:val="0"/>
          <w:numId w:val="32"/>
        </w:numPr>
        <w:tabs>
          <w:tab w:val="left" w:pos="851"/>
        </w:tabs>
        <w:spacing w:after="120" w:line="276" w:lineRule="auto"/>
        <w:ind w:left="850" w:hanging="425"/>
        <w:contextualSpacing/>
        <w:jc w:val="both"/>
        <w:rPr>
          <w:rFonts w:ascii="Arial" w:hAnsi="Arial" w:cs="Arial"/>
          <w:sz w:val="20"/>
          <w:szCs w:val="20"/>
        </w:rPr>
      </w:pPr>
      <w:r w:rsidRPr="00FC7CB5">
        <w:rPr>
          <w:rFonts w:ascii="Arial" w:hAnsi="Arial" w:cs="Arial"/>
          <w:sz w:val="20"/>
          <w:szCs w:val="20"/>
        </w:rPr>
        <w:t xml:space="preserve">prokazatelné porušení povinností </w:t>
      </w:r>
      <w:r w:rsidR="00E25369">
        <w:rPr>
          <w:rFonts w:ascii="Arial" w:hAnsi="Arial" w:cs="Arial"/>
          <w:sz w:val="20"/>
          <w:szCs w:val="20"/>
        </w:rPr>
        <w:t>Zhotovitele</w:t>
      </w:r>
      <w:r w:rsidR="00E25369" w:rsidRPr="00FC7CB5">
        <w:rPr>
          <w:rFonts w:ascii="Arial" w:hAnsi="Arial" w:cs="Arial"/>
          <w:sz w:val="20"/>
          <w:szCs w:val="20"/>
        </w:rPr>
        <w:t xml:space="preserve"> </w:t>
      </w:r>
      <w:r w:rsidRPr="00FC7CB5">
        <w:rPr>
          <w:rFonts w:ascii="Arial" w:hAnsi="Arial" w:cs="Arial"/>
          <w:sz w:val="20"/>
          <w:szCs w:val="20"/>
        </w:rPr>
        <w:t>zajistit ochranu osobních údajů, jejichž správcem či zpracovatelem je VZP ČR.</w:t>
      </w:r>
    </w:p>
    <w:p w14:paraId="4719EB4C" w14:textId="77777777" w:rsidR="00661AE1" w:rsidRPr="00FC7CB5" w:rsidRDefault="00661AE1" w:rsidP="00661AE1">
      <w:pPr>
        <w:tabs>
          <w:tab w:val="left" w:pos="851"/>
        </w:tabs>
        <w:spacing w:after="120" w:line="276" w:lineRule="auto"/>
        <w:ind w:left="850"/>
        <w:contextualSpacing/>
        <w:jc w:val="both"/>
        <w:rPr>
          <w:rFonts w:ascii="Arial" w:hAnsi="Arial" w:cs="Arial"/>
          <w:sz w:val="20"/>
          <w:szCs w:val="20"/>
        </w:rPr>
      </w:pPr>
    </w:p>
    <w:p w14:paraId="4864A9C9" w14:textId="77777777" w:rsidR="006148FE" w:rsidRDefault="006148FE" w:rsidP="00C9280C">
      <w:pPr>
        <w:numPr>
          <w:ilvl w:val="0"/>
          <w:numId w:val="33"/>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Předčasným ukončením </w:t>
      </w:r>
      <w:r w:rsidR="00FE7FC1">
        <w:rPr>
          <w:rFonts w:ascii="Arial" w:hAnsi="Arial" w:cs="Arial"/>
          <w:sz w:val="20"/>
          <w:szCs w:val="20"/>
        </w:rPr>
        <w:t xml:space="preserve">Smlouvy </w:t>
      </w:r>
      <w:r w:rsidRPr="00FC7CB5">
        <w:rPr>
          <w:rFonts w:ascii="Arial" w:hAnsi="Arial" w:cs="Arial"/>
          <w:sz w:val="20"/>
          <w:szCs w:val="20"/>
        </w:rPr>
        <w:t xml:space="preserve">ani jejím ukončením není dotčena platnost ustanovení, z jejichž povahy vyplývá, že mají být pro Smluvní strany závazná i po skončení </w:t>
      </w:r>
      <w:r w:rsidR="00FE7FC1">
        <w:rPr>
          <w:rFonts w:ascii="Arial" w:hAnsi="Arial" w:cs="Arial"/>
          <w:sz w:val="20"/>
          <w:szCs w:val="20"/>
        </w:rPr>
        <w:t xml:space="preserve">Smlouvy </w:t>
      </w:r>
      <w:r w:rsidRPr="00FC7CB5">
        <w:rPr>
          <w:rFonts w:ascii="Arial" w:hAnsi="Arial" w:cs="Arial"/>
          <w:sz w:val="20"/>
          <w:szCs w:val="20"/>
        </w:rPr>
        <w:t xml:space="preserve">(tj. </w:t>
      </w:r>
      <w:r w:rsidR="00FE7FC1">
        <w:rPr>
          <w:rFonts w:ascii="Arial" w:hAnsi="Arial" w:cs="Arial"/>
          <w:sz w:val="20"/>
          <w:szCs w:val="20"/>
        </w:rPr>
        <w:t xml:space="preserve">zejména ustanovení týkající se </w:t>
      </w:r>
      <w:r w:rsidRPr="00FC7CB5">
        <w:rPr>
          <w:rFonts w:ascii="Arial" w:hAnsi="Arial" w:cs="Arial"/>
          <w:sz w:val="20"/>
          <w:szCs w:val="20"/>
        </w:rPr>
        <w:t>odpovědnosti za škodu, povinnosti mlčenlivosti, řešení sporů apod.).</w:t>
      </w:r>
    </w:p>
    <w:p w14:paraId="5609BAD2" w14:textId="021341AC" w:rsidR="00287E02" w:rsidRPr="000A5EEA" w:rsidRDefault="00287E02" w:rsidP="00287E02">
      <w:pPr>
        <w:numPr>
          <w:ilvl w:val="0"/>
          <w:numId w:val="33"/>
        </w:numPr>
        <w:spacing w:after="120" w:line="276" w:lineRule="auto"/>
        <w:jc w:val="both"/>
        <w:rPr>
          <w:rFonts w:ascii="Arial" w:hAnsi="Arial" w:cs="Arial"/>
          <w:sz w:val="20"/>
          <w:szCs w:val="20"/>
        </w:rPr>
      </w:pPr>
      <w:r w:rsidRPr="00287E02">
        <w:rPr>
          <w:rFonts w:ascii="Arial" w:hAnsi="Arial" w:cs="Arial"/>
          <w:sz w:val="20"/>
          <w:szCs w:val="20"/>
        </w:rPr>
        <w:t xml:space="preserve">Zhotovitel není bez předchozího písemného souhlasu Objednatele oprávněn s veškerými informacemi, které v rámci realizace svých závazků podle této Smlouvy od Objednatele získá nebo na jejich základě pro Objednatele zpracuje, nakládat jinak než způsobem stanoveným touto Smlouvou, tj. smí je použít výhradně pro účely stanovené Objednatelem. Vzhledem k charakteru zpracovávaných informací a materiálů nesmí Zhotovitel využít předané informace a podkladové materiály pro svoji další činnost nebo je šířit či je předávat k dalšímu zpracování nebo publikování. Zhotovitel je povinen ve lhůtě do 5 (pěti) pracovních </w:t>
      </w:r>
      <w:r w:rsidRPr="0097653D">
        <w:rPr>
          <w:rFonts w:ascii="Arial" w:hAnsi="Arial" w:cs="Arial"/>
          <w:sz w:val="20"/>
          <w:szCs w:val="20"/>
        </w:rPr>
        <w:t>dní</w:t>
      </w:r>
      <w:r w:rsidRPr="00287E02">
        <w:rPr>
          <w:rFonts w:ascii="Arial" w:hAnsi="Arial" w:cs="Arial"/>
          <w:sz w:val="20"/>
          <w:szCs w:val="20"/>
        </w:rPr>
        <w:t xml:space="preserve"> od splnění svých závazků ze Smlouvy předat Objednateli veškeré písemné materiály a podklady, které od Objednatele získal ke splnění svých závazků dle Smlouvy</w:t>
      </w:r>
      <w:r w:rsidR="000A5EEA">
        <w:rPr>
          <w:rFonts w:ascii="Arial" w:hAnsi="Arial" w:cs="Arial"/>
          <w:sz w:val="20"/>
          <w:szCs w:val="20"/>
        </w:rPr>
        <w:t>.</w:t>
      </w:r>
      <w:r w:rsidRPr="00287E02">
        <w:rPr>
          <w:rFonts w:ascii="Arial" w:hAnsi="Arial" w:cs="Arial"/>
          <w:sz w:val="20"/>
          <w:szCs w:val="20"/>
        </w:rPr>
        <w:t xml:space="preserve"> </w:t>
      </w:r>
      <w:r w:rsidRPr="000A5EEA">
        <w:rPr>
          <w:rFonts w:ascii="Arial" w:hAnsi="Arial" w:cs="Arial"/>
          <w:sz w:val="20"/>
          <w:szCs w:val="20"/>
        </w:rPr>
        <w:t>O této skutečnosti bude mezi Smluvními stranami vždy sepsán příslušný protokol.</w:t>
      </w:r>
    </w:p>
    <w:p w14:paraId="43BE95E6" w14:textId="48701599" w:rsidR="00287E02" w:rsidRPr="000A5EEA" w:rsidRDefault="00287E02" w:rsidP="000A5EEA">
      <w:pPr>
        <w:pStyle w:val="Odstavecseseznamem"/>
        <w:numPr>
          <w:ilvl w:val="0"/>
          <w:numId w:val="33"/>
        </w:numPr>
        <w:jc w:val="both"/>
        <w:rPr>
          <w:rFonts w:ascii="Arial" w:hAnsi="Arial" w:cs="Arial"/>
          <w:sz w:val="20"/>
          <w:szCs w:val="20"/>
        </w:rPr>
      </w:pPr>
      <w:r w:rsidRPr="000A5EEA">
        <w:rPr>
          <w:rFonts w:ascii="Arial" w:hAnsi="Arial" w:cs="Arial"/>
          <w:sz w:val="20"/>
          <w:szCs w:val="20"/>
        </w:rPr>
        <w:t xml:space="preserve">Tato Smlouva se uzavírá na dobu určitou </w:t>
      </w:r>
      <w:r w:rsidR="000A5EEA">
        <w:rPr>
          <w:rFonts w:ascii="Arial" w:hAnsi="Arial" w:cs="Arial"/>
          <w:sz w:val="20"/>
          <w:szCs w:val="20"/>
        </w:rPr>
        <w:t>do 20. 12. 2020</w:t>
      </w:r>
      <w:r w:rsidRPr="000A5EEA">
        <w:rPr>
          <w:rFonts w:ascii="Arial" w:hAnsi="Arial" w:cs="Arial"/>
          <w:sz w:val="20"/>
          <w:szCs w:val="20"/>
        </w:rPr>
        <w:t>, a to až do úplného splnění závazků Zhotovitele dle této Smlouvy.</w:t>
      </w:r>
    </w:p>
    <w:p w14:paraId="061A9D55" w14:textId="77777777" w:rsidR="00287E02" w:rsidRDefault="00287E02" w:rsidP="00A942A8">
      <w:pPr>
        <w:spacing w:after="120" w:line="276" w:lineRule="auto"/>
        <w:ind w:left="357"/>
        <w:jc w:val="both"/>
        <w:rPr>
          <w:rFonts w:ascii="Arial" w:hAnsi="Arial" w:cs="Arial"/>
          <w:sz w:val="20"/>
          <w:szCs w:val="20"/>
        </w:rPr>
      </w:pPr>
    </w:p>
    <w:p w14:paraId="58D2626E" w14:textId="77777777" w:rsidR="00661AE1" w:rsidRPr="00FC7CB5" w:rsidRDefault="00661AE1" w:rsidP="00661AE1">
      <w:pPr>
        <w:spacing w:after="120" w:line="276" w:lineRule="auto"/>
        <w:ind w:left="357"/>
        <w:jc w:val="both"/>
        <w:rPr>
          <w:rFonts w:ascii="Arial" w:hAnsi="Arial" w:cs="Arial"/>
          <w:sz w:val="20"/>
          <w:szCs w:val="20"/>
        </w:rPr>
      </w:pPr>
    </w:p>
    <w:p w14:paraId="1A16EAB5" w14:textId="77777777" w:rsidR="00EE507D" w:rsidRPr="005C478D" w:rsidRDefault="00B8402A" w:rsidP="00460E8D">
      <w:pPr>
        <w:pStyle w:val="Odstavecseseznamem"/>
        <w:tabs>
          <w:tab w:val="left" w:pos="1701"/>
        </w:tabs>
        <w:spacing w:after="120" w:line="276" w:lineRule="auto"/>
        <w:ind w:left="720"/>
        <w:jc w:val="center"/>
        <w:rPr>
          <w:rFonts w:ascii="Arial" w:hAnsi="Arial" w:cs="Arial"/>
          <w:b/>
          <w:sz w:val="20"/>
          <w:szCs w:val="20"/>
        </w:rPr>
      </w:pPr>
      <w:r w:rsidRPr="00460E8D">
        <w:rPr>
          <w:rFonts w:ascii="Arial" w:hAnsi="Arial" w:cs="Arial"/>
          <w:b/>
          <w:sz w:val="20"/>
          <w:szCs w:val="20"/>
        </w:rPr>
        <w:t>Článek XI</w:t>
      </w:r>
      <w:r>
        <w:rPr>
          <w:rFonts w:ascii="Arial" w:hAnsi="Arial" w:cs="Arial"/>
          <w:b/>
          <w:sz w:val="20"/>
          <w:szCs w:val="20"/>
        </w:rPr>
        <w:t>I.</w:t>
      </w:r>
    </w:p>
    <w:p w14:paraId="7C36E5EF" w14:textId="77777777" w:rsidR="00EE507D" w:rsidRPr="00460E8D" w:rsidRDefault="00EE507D" w:rsidP="00460E8D">
      <w:pPr>
        <w:pStyle w:val="Odstavecseseznamem"/>
        <w:tabs>
          <w:tab w:val="left" w:pos="1701"/>
        </w:tabs>
        <w:spacing w:after="120" w:line="276" w:lineRule="auto"/>
        <w:ind w:left="720"/>
        <w:jc w:val="center"/>
        <w:rPr>
          <w:rFonts w:ascii="Arial" w:hAnsi="Arial" w:cs="Arial"/>
          <w:b/>
          <w:sz w:val="20"/>
          <w:szCs w:val="20"/>
        </w:rPr>
      </w:pPr>
      <w:bookmarkStart w:id="13" w:name="_Toc327187812"/>
      <w:r w:rsidRPr="00460E8D">
        <w:rPr>
          <w:rFonts w:ascii="Arial" w:hAnsi="Arial" w:cs="Arial"/>
          <w:b/>
          <w:sz w:val="20"/>
          <w:szCs w:val="20"/>
        </w:rPr>
        <w:t>Závěrečná ustanovení</w:t>
      </w:r>
      <w:bookmarkEnd w:id="13"/>
    </w:p>
    <w:p w14:paraId="61200D44" w14:textId="77777777" w:rsidR="00EE507D" w:rsidRPr="005C478D"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Smlouva a</w:t>
      </w:r>
      <w:r w:rsidRPr="005C478D">
        <w:rPr>
          <w:rFonts w:ascii="Arial" w:hAnsi="Arial" w:cs="Arial"/>
          <w:sz w:val="20"/>
          <w:szCs w:val="20"/>
        </w:rPr>
        <w:t xml:space="preserve"> vztahy z ní vyplývající se řídí právním řádem České republiky, zejména příslušnými ustanoveními Občanského zákoníku a zákona č. 36/1967 Sb., o znalcích a tlumočnících, ve znění pozdějších předpisů a jeho prováděcími předpisy.</w:t>
      </w:r>
    </w:p>
    <w:p w14:paraId="25A9C4E5" w14:textId="77777777" w:rsidR="00EE507D" w:rsidRPr="005C478D"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Veškerá ústní i písemná ujednání </w:t>
      </w:r>
      <w:r w:rsidR="00DE41CD">
        <w:rPr>
          <w:rFonts w:ascii="Arial" w:hAnsi="Arial" w:cs="Arial"/>
          <w:sz w:val="20"/>
          <w:szCs w:val="20"/>
        </w:rPr>
        <w:t>S</w:t>
      </w:r>
      <w:r w:rsidRPr="005C478D">
        <w:rPr>
          <w:rFonts w:ascii="Arial" w:hAnsi="Arial" w:cs="Arial"/>
          <w:sz w:val="20"/>
          <w:szCs w:val="20"/>
        </w:rPr>
        <w:t>mluvních stran, uskutečněná v souvislosti s přípravou či procesem uzavírání této</w:t>
      </w:r>
      <w:r w:rsidR="00985E14">
        <w:rPr>
          <w:rFonts w:ascii="Arial" w:hAnsi="Arial" w:cs="Arial"/>
          <w:sz w:val="20"/>
          <w:szCs w:val="20"/>
        </w:rPr>
        <w:t xml:space="preserve"> Smlouvy</w:t>
      </w:r>
      <w:r w:rsidRPr="005C478D">
        <w:rPr>
          <w:rFonts w:ascii="Arial" w:hAnsi="Arial" w:cs="Arial"/>
          <w:sz w:val="20"/>
          <w:szCs w:val="20"/>
        </w:rPr>
        <w:t xml:space="preserve">, pozbývají uzavřením této </w:t>
      </w:r>
      <w:r w:rsidR="00985E14">
        <w:rPr>
          <w:rFonts w:ascii="Arial" w:hAnsi="Arial" w:cs="Arial"/>
          <w:sz w:val="20"/>
          <w:szCs w:val="20"/>
        </w:rPr>
        <w:t xml:space="preserve">Smlouvy </w:t>
      </w:r>
      <w:r w:rsidRPr="005C478D">
        <w:rPr>
          <w:rFonts w:ascii="Arial" w:hAnsi="Arial" w:cs="Arial"/>
          <w:sz w:val="20"/>
          <w:szCs w:val="20"/>
        </w:rPr>
        <w:t>účinnosti a relevantní jsou nadále jen ujednání obsažená v</w:t>
      </w:r>
      <w:r w:rsidR="00985E14">
        <w:rPr>
          <w:rFonts w:ascii="Arial" w:hAnsi="Arial" w:cs="Arial"/>
          <w:sz w:val="20"/>
          <w:szCs w:val="20"/>
        </w:rPr>
        <w:t> </w:t>
      </w:r>
      <w:r w:rsidRPr="005C478D">
        <w:rPr>
          <w:rFonts w:ascii="Arial" w:hAnsi="Arial" w:cs="Arial"/>
          <w:sz w:val="20"/>
          <w:szCs w:val="20"/>
        </w:rPr>
        <w:t>této</w:t>
      </w:r>
      <w:r w:rsidR="00985E14">
        <w:rPr>
          <w:rFonts w:ascii="Arial" w:hAnsi="Arial" w:cs="Arial"/>
          <w:sz w:val="20"/>
          <w:szCs w:val="20"/>
        </w:rPr>
        <w:t xml:space="preserve"> Smlouvě</w:t>
      </w:r>
      <w:r w:rsidRPr="005C478D">
        <w:rPr>
          <w:rFonts w:ascii="Arial" w:hAnsi="Arial" w:cs="Arial"/>
          <w:sz w:val="20"/>
          <w:szCs w:val="20"/>
        </w:rPr>
        <w:t>, jejich přílohách a případných dodatcích.</w:t>
      </w:r>
    </w:p>
    <w:p w14:paraId="7CF33AD6" w14:textId="3CA4F63E" w:rsidR="00EE507D" w:rsidRPr="000A5EEA"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0A5EEA">
        <w:rPr>
          <w:rFonts w:ascii="Arial" w:hAnsi="Arial" w:cs="Arial"/>
          <w:sz w:val="20"/>
          <w:szCs w:val="20"/>
        </w:rPr>
        <w:t xml:space="preserve">Smluvní strany se dohodly na tom, že ustanovení § 1740 odst. 3 Občanského zákoníku se pro účely této </w:t>
      </w:r>
      <w:r w:rsidR="00985E14" w:rsidRPr="000A5EEA">
        <w:rPr>
          <w:rFonts w:ascii="Arial" w:hAnsi="Arial" w:cs="Arial"/>
          <w:sz w:val="20"/>
          <w:szCs w:val="20"/>
        </w:rPr>
        <w:t xml:space="preserve">Smlouvy </w:t>
      </w:r>
      <w:r w:rsidRPr="000A5EEA">
        <w:rPr>
          <w:rFonts w:ascii="Arial" w:hAnsi="Arial" w:cs="Arial"/>
          <w:sz w:val="20"/>
          <w:szCs w:val="20"/>
        </w:rPr>
        <w:t xml:space="preserve">nepoužije; přijetí návrhu </w:t>
      </w:r>
      <w:r w:rsidR="00460E8D" w:rsidRPr="000A5EEA">
        <w:rPr>
          <w:rFonts w:ascii="Arial" w:hAnsi="Arial" w:cs="Arial"/>
          <w:sz w:val="20"/>
          <w:szCs w:val="20"/>
        </w:rPr>
        <w:t>S</w:t>
      </w:r>
      <w:r w:rsidRPr="000A5EEA">
        <w:rPr>
          <w:rFonts w:ascii="Arial" w:hAnsi="Arial" w:cs="Arial"/>
          <w:sz w:val="20"/>
          <w:szCs w:val="20"/>
        </w:rPr>
        <w:t>mlouvy</w:t>
      </w:r>
      <w:r w:rsidR="00460E8D" w:rsidRPr="000A5EEA">
        <w:rPr>
          <w:rFonts w:ascii="Arial" w:hAnsi="Arial" w:cs="Arial"/>
          <w:sz w:val="20"/>
          <w:szCs w:val="20"/>
        </w:rPr>
        <w:t xml:space="preserve"> </w:t>
      </w:r>
      <w:r w:rsidRPr="000A5EEA">
        <w:rPr>
          <w:rFonts w:ascii="Arial" w:hAnsi="Arial" w:cs="Arial"/>
          <w:sz w:val="20"/>
          <w:szCs w:val="20"/>
        </w:rPr>
        <w:t>s dodatkem nebo s odchylkou se vylučuje.</w:t>
      </w:r>
    </w:p>
    <w:p w14:paraId="1A25260C" w14:textId="77777777" w:rsidR="00EE507D"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 xml:space="preserve">Smlouva </w:t>
      </w:r>
      <w:r w:rsidRPr="005C478D">
        <w:rPr>
          <w:rFonts w:ascii="Arial" w:hAnsi="Arial" w:cs="Arial"/>
          <w:sz w:val="20"/>
          <w:szCs w:val="20"/>
        </w:rPr>
        <w:t xml:space="preserve">může být měněna a doplňována pouze po oboustranné dohodě </w:t>
      </w:r>
      <w:r w:rsidR="00DE41CD">
        <w:rPr>
          <w:rFonts w:ascii="Arial" w:hAnsi="Arial" w:cs="Arial"/>
          <w:sz w:val="20"/>
          <w:szCs w:val="20"/>
        </w:rPr>
        <w:t>S</w:t>
      </w:r>
      <w:r w:rsidRPr="005C478D">
        <w:rPr>
          <w:rFonts w:ascii="Arial" w:hAnsi="Arial" w:cs="Arial"/>
          <w:sz w:val="20"/>
          <w:szCs w:val="20"/>
        </w:rPr>
        <w:t xml:space="preserve">mluvních stran na celém obsahu její změny či doplnění, a to pouze formou písemných, vzestupně číslovaných smluvních dodatků, podepsaných oprávněnými zástupci obou </w:t>
      </w:r>
      <w:r w:rsidR="00DE41CD">
        <w:rPr>
          <w:rFonts w:ascii="Arial" w:hAnsi="Arial" w:cs="Arial"/>
          <w:sz w:val="20"/>
          <w:szCs w:val="20"/>
        </w:rPr>
        <w:t>S</w:t>
      </w:r>
      <w:r w:rsidRPr="005C478D">
        <w:rPr>
          <w:rFonts w:ascii="Arial" w:hAnsi="Arial" w:cs="Arial"/>
          <w:sz w:val="20"/>
          <w:szCs w:val="20"/>
        </w:rPr>
        <w:t xml:space="preserve">mluvních stran. Jiné zápisy, protokoly, oznámení apod. se za změnu </w:t>
      </w:r>
      <w:r w:rsidR="00985E14">
        <w:rPr>
          <w:rFonts w:ascii="Arial" w:hAnsi="Arial" w:cs="Arial"/>
          <w:sz w:val="20"/>
          <w:szCs w:val="20"/>
        </w:rPr>
        <w:t xml:space="preserve">Smlouvy </w:t>
      </w:r>
      <w:r w:rsidRPr="005C478D">
        <w:rPr>
          <w:rFonts w:ascii="Arial" w:hAnsi="Arial" w:cs="Arial"/>
          <w:sz w:val="20"/>
          <w:szCs w:val="20"/>
        </w:rPr>
        <w:t xml:space="preserve">nepovažují. Uzavření písemného smluvního dodatku podle tohoto odstavce se nevyžaduje pouze v případě </w:t>
      </w:r>
      <w:r w:rsidR="00855F54" w:rsidRPr="005C478D">
        <w:rPr>
          <w:rFonts w:ascii="Arial" w:hAnsi="Arial" w:cs="Arial"/>
          <w:sz w:val="20"/>
          <w:szCs w:val="20"/>
        </w:rPr>
        <w:t xml:space="preserve">změny identifikačních údajů </w:t>
      </w:r>
      <w:r w:rsidR="00DE41CD">
        <w:rPr>
          <w:rFonts w:ascii="Arial" w:hAnsi="Arial" w:cs="Arial"/>
          <w:sz w:val="20"/>
          <w:szCs w:val="20"/>
        </w:rPr>
        <w:t>S</w:t>
      </w:r>
      <w:r w:rsidR="00855F54" w:rsidRPr="005C478D">
        <w:rPr>
          <w:rFonts w:ascii="Arial" w:hAnsi="Arial" w:cs="Arial"/>
          <w:sz w:val="20"/>
          <w:szCs w:val="20"/>
        </w:rPr>
        <w:t xml:space="preserve">mluvních stran uvedených v záhlaví </w:t>
      </w:r>
      <w:r w:rsidR="00985E14">
        <w:rPr>
          <w:rFonts w:ascii="Arial" w:hAnsi="Arial" w:cs="Arial"/>
          <w:sz w:val="20"/>
          <w:szCs w:val="20"/>
        </w:rPr>
        <w:t xml:space="preserve">Smlouvy </w:t>
      </w:r>
      <w:r w:rsidR="00855F54" w:rsidRPr="005C478D">
        <w:rPr>
          <w:rFonts w:ascii="Arial" w:hAnsi="Arial" w:cs="Arial"/>
          <w:sz w:val="20"/>
          <w:szCs w:val="20"/>
        </w:rPr>
        <w:t xml:space="preserve">nebo </w:t>
      </w:r>
      <w:r w:rsidRPr="005C478D">
        <w:rPr>
          <w:rFonts w:ascii="Arial" w:hAnsi="Arial" w:cs="Arial"/>
          <w:sz w:val="20"/>
          <w:szCs w:val="20"/>
        </w:rPr>
        <w:t xml:space="preserve">změny osob pověřených k jednání ve věci plnění podmínek této </w:t>
      </w:r>
      <w:r w:rsidR="00985E14">
        <w:rPr>
          <w:rFonts w:ascii="Arial" w:hAnsi="Arial" w:cs="Arial"/>
          <w:sz w:val="20"/>
          <w:szCs w:val="20"/>
        </w:rPr>
        <w:t xml:space="preserve">Smlouvy </w:t>
      </w:r>
      <w:r w:rsidRPr="005C478D">
        <w:rPr>
          <w:rFonts w:ascii="Arial" w:hAnsi="Arial" w:cs="Arial"/>
          <w:sz w:val="20"/>
          <w:szCs w:val="20"/>
        </w:rPr>
        <w:t>nebo jejich kontaktních</w:t>
      </w:r>
      <w:r w:rsidR="007E7296">
        <w:rPr>
          <w:rFonts w:ascii="Arial" w:hAnsi="Arial" w:cs="Arial"/>
          <w:sz w:val="20"/>
          <w:szCs w:val="20"/>
        </w:rPr>
        <w:t xml:space="preserve"> údajů, uvedených v odstavci </w:t>
      </w:r>
      <w:r w:rsidR="00DE41CD">
        <w:rPr>
          <w:rFonts w:ascii="Arial" w:hAnsi="Arial" w:cs="Arial"/>
          <w:sz w:val="20"/>
          <w:szCs w:val="20"/>
        </w:rPr>
        <w:t>6</w:t>
      </w:r>
      <w:r w:rsidR="007E7296">
        <w:rPr>
          <w:rFonts w:ascii="Arial" w:hAnsi="Arial" w:cs="Arial"/>
          <w:sz w:val="20"/>
          <w:szCs w:val="20"/>
        </w:rPr>
        <w:t xml:space="preserve">. </w:t>
      </w:r>
      <w:r w:rsidRPr="005C478D">
        <w:rPr>
          <w:rFonts w:ascii="Arial" w:hAnsi="Arial" w:cs="Arial"/>
          <w:sz w:val="20"/>
          <w:szCs w:val="20"/>
        </w:rPr>
        <w:t>tohoto článku. Jakákoliv ústní ujednání týkající se plnění této</w:t>
      </w:r>
      <w:r w:rsidR="00985E14">
        <w:rPr>
          <w:rFonts w:ascii="Arial" w:hAnsi="Arial" w:cs="Arial"/>
          <w:sz w:val="20"/>
          <w:szCs w:val="20"/>
        </w:rPr>
        <w:t xml:space="preserve"> Smlouvy</w:t>
      </w:r>
      <w:r w:rsidRPr="005C478D">
        <w:rPr>
          <w:rFonts w:ascii="Arial" w:hAnsi="Arial" w:cs="Arial"/>
          <w:sz w:val="20"/>
          <w:szCs w:val="20"/>
        </w:rPr>
        <w:t xml:space="preserve">, která nejsou písemně potvrzena oběma </w:t>
      </w:r>
      <w:r w:rsidR="00DE41CD">
        <w:rPr>
          <w:rFonts w:ascii="Arial" w:hAnsi="Arial" w:cs="Arial"/>
          <w:sz w:val="20"/>
          <w:szCs w:val="20"/>
        </w:rPr>
        <w:t>S</w:t>
      </w:r>
      <w:r w:rsidRPr="005C478D">
        <w:rPr>
          <w:rFonts w:ascii="Arial" w:hAnsi="Arial" w:cs="Arial"/>
          <w:sz w:val="20"/>
          <w:szCs w:val="20"/>
        </w:rPr>
        <w:t>mluvními stranami, jsou právně neúčinná.</w:t>
      </w:r>
    </w:p>
    <w:p w14:paraId="1E31490B" w14:textId="77777777" w:rsidR="009B1254" w:rsidRDefault="009B1254" w:rsidP="00C9280C">
      <w:pPr>
        <w:pStyle w:val="Odstavecseseznamem"/>
        <w:numPr>
          <w:ilvl w:val="0"/>
          <w:numId w:val="24"/>
        </w:numPr>
        <w:spacing w:after="120" w:line="280" w:lineRule="atLeast"/>
        <w:ind w:left="426" w:hanging="426"/>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w:t>
      </w:r>
      <w:r w:rsidR="00DE41CD">
        <w:rPr>
          <w:rFonts w:ascii="Arial" w:hAnsi="Arial" w:cs="Arial"/>
          <w:sz w:val="20"/>
          <w:szCs w:val="20"/>
        </w:rPr>
        <w:t>S</w:t>
      </w:r>
      <w:r>
        <w:rPr>
          <w:rFonts w:ascii="Arial" w:hAnsi="Arial" w:cs="Arial"/>
          <w:sz w:val="20"/>
          <w:szCs w:val="20"/>
        </w:rPr>
        <w:t>mluvní strana povinna bez zbytečného odkladu písemně oznámit druhé smluvní straně, a to:</w:t>
      </w:r>
    </w:p>
    <w:p w14:paraId="63CBE4B0" w14:textId="77777777" w:rsidR="009B1254" w:rsidRDefault="009B1254" w:rsidP="00C9280C">
      <w:pPr>
        <w:pStyle w:val="Odstavecseseznamem"/>
        <w:numPr>
          <w:ilvl w:val="0"/>
          <w:numId w:val="28"/>
        </w:numPr>
        <w:spacing w:after="120" w:line="280" w:lineRule="atLeast"/>
        <w:ind w:left="850" w:hanging="425"/>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20112EE6" w14:textId="77777777" w:rsidR="009B1254" w:rsidRPr="00E93589" w:rsidRDefault="009B1254" w:rsidP="00C9280C">
      <w:pPr>
        <w:pStyle w:val="Odstavecseseznamem"/>
        <w:numPr>
          <w:ilvl w:val="0"/>
          <w:numId w:val="28"/>
        </w:numPr>
        <w:spacing w:after="120" w:line="280" w:lineRule="atLeast"/>
        <w:ind w:left="851" w:hanging="425"/>
        <w:contextualSpacing/>
        <w:jc w:val="both"/>
        <w:rPr>
          <w:rFonts w:ascii="Arial" w:hAnsi="Arial" w:cs="Arial"/>
          <w:sz w:val="20"/>
          <w:szCs w:val="20"/>
        </w:rPr>
      </w:pPr>
      <w:r>
        <w:rPr>
          <w:rFonts w:ascii="Arial" w:hAnsi="Arial" w:cs="Arial"/>
          <w:sz w:val="20"/>
          <w:szCs w:val="20"/>
        </w:rPr>
        <w:t xml:space="preserve">oznámením zaslaným druhé </w:t>
      </w:r>
      <w:r w:rsidR="00367D20">
        <w:rPr>
          <w:rFonts w:ascii="Arial" w:hAnsi="Arial" w:cs="Arial"/>
          <w:sz w:val="20"/>
          <w:szCs w:val="20"/>
        </w:rPr>
        <w:t>S</w:t>
      </w:r>
      <w:r>
        <w:rPr>
          <w:rFonts w:ascii="Arial" w:hAnsi="Arial" w:cs="Arial"/>
          <w:sz w:val="20"/>
          <w:szCs w:val="20"/>
        </w:rPr>
        <w:t xml:space="preserve">mluvní straně do její datové schránky. </w:t>
      </w:r>
    </w:p>
    <w:p w14:paraId="4E40E3CD" w14:textId="77777777" w:rsidR="007E7296" w:rsidRPr="00ED17F1" w:rsidRDefault="007E7296" w:rsidP="00C9280C">
      <w:pPr>
        <w:numPr>
          <w:ilvl w:val="0"/>
          <w:numId w:val="24"/>
        </w:numPr>
        <w:spacing w:after="120" w:line="280" w:lineRule="atLeast"/>
        <w:ind w:left="426" w:hanging="426"/>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této </w:t>
      </w:r>
      <w:r w:rsidR="00985E14">
        <w:rPr>
          <w:rFonts w:ascii="Arial" w:hAnsi="Arial" w:cs="Arial"/>
          <w:sz w:val="20"/>
          <w:szCs w:val="20"/>
        </w:rPr>
        <w:t xml:space="preserve">Smlouvy </w:t>
      </w:r>
      <w:r>
        <w:rPr>
          <w:rFonts w:ascii="Arial" w:hAnsi="Arial" w:cs="Arial"/>
          <w:sz w:val="20"/>
          <w:szCs w:val="20"/>
        </w:rPr>
        <w:t>(dále jen „</w:t>
      </w:r>
      <w:r w:rsidRPr="001E5153">
        <w:rPr>
          <w:rFonts w:ascii="Arial" w:hAnsi="Arial" w:cs="Arial"/>
          <w:b/>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2A701CCB" w14:textId="77777777" w:rsidR="007E7296" w:rsidRDefault="007E7296" w:rsidP="007E7296">
      <w:pPr>
        <w:spacing w:after="120" w:line="280" w:lineRule="atLeast"/>
        <w:ind w:left="425"/>
        <w:rPr>
          <w:rFonts w:ascii="Arial" w:hAnsi="Arial" w:cs="Arial"/>
          <w:sz w:val="20"/>
          <w:szCs w:val="20"/>
        </w:rPr>
      </w:pPr>
      <w:r>
        <w:rPr>
          <w:rFonts w:ascii="Arial" w:hAnsi="Arial" w:cs="Arial"/>
          <w:sz w:val="20"/>
          <w:szCs w:val="20"/>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7E7296" w:rsidRPr="0060486C" w14:paraId="78155EE1" w14:textId="77777777" w:rsidTr="00F71C8B">
        <w:trPr>
          <w:trHeight w:hRule="exact" w:val="284"/>
        </w:trPr>
        <w:tc>
          <w:tcPr>
            <w:tcW w:w="2235" w:type="dxa"/>
            <w:shd w:val="clear" w:color="auto" w:fill="auto"/>
            <w:vAlign w:val="center"/>
          </w:tcPr>
          <w:p w14:paraId="1762C0F0" w14:textId="77777777" w:rsidR="007E7296" w:rsidRDefault="007E7296" w:rsidP="00F71C8B">
            <w:pPr>
              <w:rPr>
                <w:rFonts w:ascii="Arial" w:hAnsi="Arial" w:cs="Arial"/>
                <w:sz w:val="20"/>
                <w:szCs w:val="20"/>
              </w:rPr>
            </w:pPr>
            <w:r w:rsidRPr="0060486C">
              <w:rPr>
                <w:rFonts w:ascii="Arial" w:hAnsi="Arial" w:cs="Arial"/>
                <w:sz w:val="20"/>
                <w:szCs w:val="20"/>
              </w:rPr>
              <w:t>Jméno a příjmení:</w:t>
            </w:r>
          </w:p>
          <w:p w14:paraId="2A0D721C" w14:textId="4E0E586A" w:rsidR="009A2D25" w:rsidRPr="0060486C" w:rsidRDefault="009A2D25" w:rsidP="00F71C8B">
            <w:pPr>
              <w:rPr>
                <w:rFonts w:ascii="Arial" w:hAnsi="Arial" w:cs="Arial"/>
                <w:sz w:val="20"/>
                <w:szCs w:val="20"/>
              </w:rPr>
            </w:pPr>
          </w:p>
        </w:tc>
        <w:tc>
          <w:tcPr>
            <w:tcW w:w="6626" w:type="dxa"/>
            <w:vAlign w:val="center"/>
          </w:tcPr>
          <w:p w14:paraId="04D60B8E" w14:textId="6ABEA086" w:rsidR="007E7296" w:rsidRDefault="00D631CB" w:rsidP="00F71C8B">
            <w:pPr>
              <w:rPr>
                <w:rFonts w:ascii="Arial" w:hAnsi="Arial" w:cs="Arial"/>
                <w:sz w:val="20"/>
                <w:szCs w:val="20"/>
              </w:rPr>
            </w:pPr>
            <w:proofErr w:type="spellStart"/>
            <w:r w:rsidRPr="00D631CB">
              <w:rPr>
                <w:rFonts w:ascii="Arial" w:hAnsi="Arial" w:cs="Arial"/>
                <w:sz w:val="20"/>
                <w:szCs w:val="20"/>
                <w:highlight w:val="lightGray"/>
              </w:rPr>
              <w:t>xxxxxxxxxxxxxxxxxxxxxxxx</w:t>
            </w:r>
            <w:proofErr w:type="spellEnd"/>
          </w:p>
          <w:p w14:paraId="0B5AEC85" w14:textId="3A305AF2" w:rsidR="009A2D25" w:rsidRDefault="009A2D25" w:rsidP="00F71C8B">
            <w:pPr>
              <w:rPr>
                <w:rFonts w:ascii="Arial" w:hAnsi="Arial" w:cs="Arial"/>
                <w:sz w:val="20"/>
                <w:szCs w:val="20"/>
              </w:rPr>
            </w:pPr>
          </w:p>
          <w:p w14:paraId="6C1DCB54" w14:textId="77777777" w:rsidR="009A2D25" w:rsidRDefault="009A2D25" w:rsidP="00F71C8B">
            <w:pPr>
              <w:rPr>
                <w:rFonts w:ascii="Arial" w:hAnsi="Arial" w:cs="Arial"/>
                <w:sz w:val="20"/>
                <w:szCs w:val="20"/>
              </w:rPr>
            </w:pPr>
          </w:p>
          <w:p w14:paraId="60DF7842" w14:textId="5DFB1809" w:rsidR="009A2D25" w:rsidRPr="000A5EEA" w:rsidRDefault="009A2D25" w:rsidP="00F71C8B">
            <w:pPr>
              <w:rPr>
                <w:rFonts w:ascii="Arial" w:hAnsi="Arial" w:cs="Arial"/>
                <w:sz w:val="20"/>
                <w:szCs w:val="20"/>
              </w:rPr>
            </w:pPr>
          </w:p>
        </w:tc>
      </w:tr>
      <w:tr w:rsidR="009A2D25" w:rsidRPr="0060486C" w14:paraId="208E80B9" w14:textId="77777777" w:rsidTr="00F71C8B">
        <w:trPr>
          <w:trHeight w:hRule="exact" w:val="284"/>
        </w:trPr>
        <w:tc>
          <w:tcPr>
            <w:tcW w:w="2235" w:type="dxa"/>
            <w:shd w:val="clear" w:color="auto" w:fill="auto"/>
            <w:vAlign w:val="center"/>
          </w:tcPr>
          <w:p w14:paraId="6FF53818" w14:textId="1965AE84" w:rsidR="009A2D25" w:rsidRPr="0060486C" w:rsidRDefault="009A2D25" w:rsidP="00F71C8B">
            <w:pPr>
              <w:rPr>
                <w:rFonts w:ascii="Arial" w:hAnsi="Arial" w:cs="Arial"/>
                <w:sz w:val="20"/>
                <w:szCs w:val="20"/>
              </w:rPr>
            </w:pPr>
            <w:r>
              <w:rPr>
                <w:rFonts w:ascii="Arial" w:hAnsi="Arial" w:cs="Arial"/>
                <w:sz w:val="20"/>
                <w:szCs w:val="20"/>
              </w:rPr>
              <w:t>Funkce:</w:t>
            </w:r>
          </w:p>
        </w:tc>
        <w:tc>
          <w:tcPr>
            <w:tcW w:w="6626" w:type="dxa"/>
            <w:vAlign w:val="center"/>
          </w:tcPr>
          <w:p w14:paraId="2D75F040" w14:textId="707045AF" w:rsidR="009A2D25" w:rsidRDefault="009A2D25" w:rsidP="00F71C8B">
            <w:pPr>
              <w:rPr>
                <w:rFonts w:ascii="Arial" w:hAnsi="Arial" w:cs="Arial"/>
                <w:sz w:val="20"/>
                <w:szCs w:val="20"/>
              </w:rPr>
            </w:pPr>
            <w:r>
              <w:rPr>
                <w:rFonts w:ascii="Arial" w:hAnsi="Arial" w:cs="Arial"/>
                <w:sz w:val="20"/>
                <w:szCs w:val="20"/>
              </w:rPr>
              <w:t>Ředitelka Odboru interního auditu</w:t>
            </w:r>
          </w:p>
        </w:tc>
      </w:tr>
      <w:tr w:rsidR="007E7296" w:rsidRPr="0060486C" w14:paraId="6FFAF916" w14:textId="77777777" w:rsidTr="00F71C8B">
        <w:trPr>
          <w:trHeight w:hRule="exact" w:val="284"/>
        </w:trPr>
        <w:tc>
          <w:tcPr>
            <w:tcW w:w="2235" w:type="dxa"/>
            <w:shd w:val="clear" w:color="auto" w:fill="auto"/>
            <w:vAlign w:val="center"/>
          </w:tcPr>
          <w:p w14:paraId="66E5D4F2" w14:textId="77777777" w:rsidR="007E7296" w:rsidRPr="0060486C" w:rsidRDefault="007E7296" w:rsidP="00F71C8B">
            <w:pPr>
              <w:rPr>
                <w:rFonts w:ascii="Arial" w:hAnsi="Arial" w:cs="Arial"/>
                <w:sz w:val="20"/>
                <w:szCs w:val="20"/>
              </w:rPr>
            </w:pPr>
            <w:r w:rsidRPr="0060486C">
              <w:rPr>
                <w:rFonts w:ascii="Arial" w:hAnsi="Arial" w:cs="Arial"/>
                <w:sz w:val="20"/>
                <w:szCs w:val="20"/>
              </w:rPr>
              <w:t>E-mail:</w:t>
            </w:r>
          </w:p>
        </w:tc>
        <w:tc>
          <w:tcPr>
            <w:tcW w:w="6626" w:type="dxa"/>
            <w:vAlign w:val="center"/>
          </w:tcPr>
          <w:p w14:paraId="1A2747D2" w14:textId="384C97C6" w:rsidR="007E7296" w:rsidRPr="00D631CB" w:rsidRDefault="00D631CB" w:rsidP="00F71C8B">
            <w:pPr>
              <w:rPr>
                <w:rFonts w:ascii="Arial" w:hAnsi="Arial" w:cs="Arial"/>
                <w:sz w:val="20"/>
                <w:szCs w:val="20"/>
                <w:highlight w:val="lightGray"/>
              </w:rPr>
            </w:pPr>
            <w:proofErr w:type="spellStart"/>
            <w:r w:rsidRPr="00D631CB">
              <w:rPr>
                <w:rFonts w:ascii="Arial" w:hAnsi="Arial" w:cs="Arial"/>
                <w:sz w:val="20"/>
                <w:szCs w:val="20"/>
                <w:highlight w:val="lightGray"/>
              </w:rPr>
              <w:t>xxxxxxxxxxxxxxxxxxxxxxxx</w:t>
            </w:r>
            <w:proofErr w:type="spellEnd"/>
          </w:p>
        </w:tc>
      </w:tr>
      <w:tr w:rsidR="007E7296" w:rsidRPr="0060486C" w14:paraId="10A9C397" w14:textId="77777777" w:rsidTr="00F71C8B">
        <w:trPr>
          <w:trHeight w:hRule="exact" w:val="284"/>
        </w:trPr>
        <w:tc>
          <w:tcPr>
            <w:tcW w:w="2235" w:type="dxa"/>
            <w:shd w:val="clear" w:color="auto" w:fill="auto"/>
            <w:vAlign w:val="center"/>
          </w:tcPr>
          <w:p w14:paraId="0A32AADF" w14:textId="61324CA2" w:rsidR="007E7296" w:rsidRPr="0060486C" w:rsidRDefault="009A2D25" w:rsidP="00F71C8B">
            <w:pPr>
              <w:rPr>
                <w:rFonts w:ascii="Arial" w:hAnsi="Arial" w:cs="Arial"/>
                <w:sz w:val="20"/>
                <w:szCs w:val="20"/>
              </w:rPr>
            </w:pPr>
            <w:r>
              <w:rPr>
                <w:rFonts w:ascii="Arial" w:hAnsi="Arial" w:cs="Arial"/>
                <w:sz w:val="20"/>
                <w:szCs w:val="20"/>
              </w:rPr>
              <w:t>Mobilní t</w:t>
            </w:r>
            <w:r w:rsidR="007E7296" w:rsidRPr="0060486C">
              <w:rPr>
                <w:rFonts w:ascii="Arial" w:hAnsi="Arial" w:cs="Arial"/>
                <w:sz w:val="20"/>
                <w:szCs w:val="20"/>
              </w:rPr>
              <w:t>elefon:</w:t>
            </w:r>
          </w:p>
        </w:tc>
        <w:tc>
          <w:tcPr>
            <w:tcW w:w="6626" w:type="dxa"/>
            <w:vAlign w:val="center"/>
          </w:tcPr>
          <w:p w14:paraId="54D1D373" w14:textId="43E01AD9" w:rsidR="007E7296" w:rsidRPr="00D631CB" w:rsidRDefault="00D631CB" w:rsidP="00F71C8B">
            <w:pPr>
              <w:rPr>
                <w:rFonts w:ascii="Arial" w:hAnsi="Arial" w:cs="Arial"/>
                <w:sz w:val="20"/>
                <w:szCs w:val="20"/>
                <w:highlight w:val="lightGray"/>
              </w:rPr>
            </w:pPr>
            <w:proofErr w:type="spellStart"/>
            <w:r w:rsidRPr="00D631CB">
              <w:rPr>
                <w:rFonts w:ascii="Arial" w:hAnsi="Arial" w:cs="Arial"/>
                <w:sz w:val="20"/>
                <w:szCs w:val="20"/>
                <w:highlight w:val="lightGray"/>
              </w:rPr>
              <w:t>xxxxxxxxxxxxxxxxxxx</w:t>
            </w:r>
            <w:proofErr w:type="spellEnd"/>
          </w:p>
        </w:tc>
      </w:tr>
    </w:tbl>
    <w:p w14:paraId="3B92BAB1" w14:textId="77777777" w:rsidR="007E7296" w:rsidRDefault="007E7296" w:rsidP="007E7296">
      <w:pPr>
        <w:spacing w:line="240" w:lineRule="atLeast"/>
        <w:ind w:left="425"/>
        <w:rPr>
          <w:rFonts w:ascii="Arial" w:hAnsi="Arial" w:cs="Arial"/>
          <w:sz w:val="20"/>
          <w:szCs w:val="20"/>
        </w:rPr>
      </w:pPr>
    </w:p>
    <w:p w14:paraId="0710FDAF" w14:textId="77777777" w:rsidR="007E7296" w:rsidRPr="0060486C" w:rsidRDefault="007E7296" w:rsidP="007E7296">
      <w:pPr>
        <w:spacing w:line="240" w:lineRule="atLeast"/>
        <w:ind w:left="425"/>
        <w:rPr>
          <w:rFonts w:ascii="Arial" w:hAnsi="Arial" w:cs="Arial"/>
          <w:sz w:val="20"/>
          <w:szCs w:val="20"/>
        </w:rPr>
      </w:pPr>
    </w:p>
    <w:p w14:paraId="31E0CCD6" w14:textId="5604140C" w:rsidR="007E7296" w:rsidRPr="0060486C" w:rsidRDefault="007E7296" w:rsidP="007E7296">
      <w:pPr>
        <w:spacing w:after="120" w:line="280" w:lineRule="atLeast"/>
        <w:ind w:left="425"/>
        <w:rPr>
          <w:rFonts w:ascii="Arial" w:hAnsi="Arial" w:cs="Arial"/>
          <w:sz w:val="20"/>
          <w:szCs w:val="20"/>
        </w:rPr>
      </w:pPr>
      <w:r>
        <w:rPr>
          <w:rFonts w:ascii="Arial" w:hAnsi="Arial" w:cs="Arial"/>
          <w:sz w:val="20"/>
          <w:szCs w:val="20"/>
        </w:rPr>
        <w:t xml:space="preserve">Za </w:t>
      </w:r>
      <w:r w:rsidR="00C40EE9">
        <w:rPr>
          <w:rFonts w:ascii="Arial" w:hAnsi="Arial" w:cs="Arial"/>
          <w:sz w:val="20"/>
          <w:szCs w:val="20"/>
        </w:rPr>
        <w:t>Zhotovitele</w:t>
      </w:r>
      <w:r>
        <w:rPr>
          <w:rFonts w:ascii="Arial" w:hAnsi="Arial" w:cs="Arial"/>
          <w:sz w:val="20"/>
          <w:szCs w:val="20"/>
        </w:rPr>
        <w:t>:</w:t>
      </w:r>
    </w:p>
    <w:tbl>
      <w:tblPr>
        <w:tblW w:w="0" w:type="auto"/>
        <w:tblInd w:w="425" w:type="dxa"/>
        <w:tblCellMar>
          <w:top w:w="28" w:type="dxa"/>
          <w:bottom w:w="28" w:type="dxa"/>
        </w:tblCellMar>
        <w:tblLook w:val="04A0" w:firstRow="1" w:lastRow="0" w:firstColumn="1" w:lastColumn="0" w:noHBand="0" w:noVBand="1"/>
      </w:tblPr>
      <w:tblGrid>
        <w:gridCol w:w="2235"/>
        <w:gridCol w:w="6628"/>
      </w:tblGrid>
      <w:tr w:rsidR="007E7296" w:rsidRPr="0060486C" w14:paraId="69D808E9" w14:textId="77777777" w:rsidTr="00F71C8B">
        <w:tc>
          <w:tcPr>
            <w:tcW w:w="2235" w:type="dxa"/>
            <w:shd w:val="clear" w:color="auto" w:fill="auto"/>
            <w:vAlign w:val="center"/>
          </w:tcPr>
          <w:p w14:paraId="181EF24E" w14:textId="77777777" w:rsidR="007E7296" w:rsidRPr="0060486C" w:rsidRDefault="007E7296" w:rsidP="00F71C8B">
            <w:pPr>
              <w:contextualSpacing/>
              <w:rPr>
                <w:rFonts w:ascii="Arial" w:hAnsi="Arial" w:cs="Arial"/>
                <w:sz w:val="20"/>
                <w:szCs w:val="20"/>
              </w:rPr>
            </w:pPr>
            <w:r w:rsidRPr="0060486C">
              <w:rPr>
                <w:rFonts w:ascii="Arial" w:hAnsi="Arial" w:cs="Arial"/>
                <w:sz w:val="20"/>
                <w:szCs w:val="20"/>
              </w:rPr>
              <w:t>Jméno a příjmení:</w:t>
            </w:r>
          </w:p>
        </w:tc>
        <w:tc>
          <w:tcPr>
            <w:tcW w:w="6628" w:type="dxa"/>
            <w:shd w:val="clear" w:color="auto" w:fill="auto"/>
            <w:vAlign w:val="center"/>
          </w:tcPr>
          <w:p w14:paraId="76425587" w14:textId="1499CA29" w:rsidR="007E7296" w:rsidRPr="0060486C" w:rsidRDefault="00D631CB" w:rsidP="00A538DA">
            <w:pPr>
              <w:contextualSpacing/>
              <w:rPr>
                <w:rFonts w:ascii="Arial" w:hAnsi="Arial" w:cs="Arial"/>
                <w:sz w:val="20"/>
                <w:szCs w:val="20"/>
              </w:rPr>
            </w:pPr>
            <w:proofErr w:type="spellStart"/>
            <w:r w:rsidRPr="00D631CB">
              <w:rPr>
                <w:rFonts w:ascii="Arial" w:hAnsi="Arial" w:cs="Arial"/>
                <w:sz w:val="20"/>
                <w:szCs w:val="20"/>
                <w:highlight w:val="lightGray"/>
              </w:rPr>
              <w:t>xxxxxxxxxxxxxxxxxxxxxxxx</w:t>
            </w:r>
            <w:proofErr w:type="spellEnd"/>
          </w:p>
        </w:tc>
      </w:tr>
      <w:tr w:rsidR="007E7296" w:rsidRPr="0060486C" w14:paraId="14C19669" w14:textId="77777777" w:rsidTr="00F71C8B">
        <w:tc>
          <w:tcPr>
            <w:tcW w:w="2235" w:type="dxa"/>
            <w:shd w:val="clear" w:color="auto" w:fill="auto"/>
            <w:vAlign w:val="center"/>
          </w:tcPr>
          <w:p w14:paraId="1FDAD000" w14:textId="77777777" w:rsidR="007E7296" w:rsidRPr="0060486C" w:rsidRDefault="007E7296" w:rsidP="00F71C8B">
            <w:pPr>
              <w:contextualSpacing/>
              <w:rPr>
                <w:rFonts w:ascii="Arial" w:hAnsi="Arial" w:cs="Arial"/>
                <w:sz w:val="20"/>
                <w:szCs w:val="20"/>
              </w:rPr>
            </w:pPr>
            <w:r w:rsidRPr="0060486C">
              <w:rPr>
                <w:rFonts w:ascii="Arial" w:hAnsi="Arial" w:cs="Arial"/>
                <w:sz w:val="20"/>
                <w:szCs w:val="20"/>
              </w:rPr>
              <w:t>Funkce:</w:t>
            </w:r>
          </w:p>
        </w:tc>
        <w:tc>
          <w:tcPr>
            <w:tcW w:w="6628" w:type="dxa"/>
            <w:shd w:val="clear" w:color="auto" w:fill="auto"/>
            <w:vAlign w:val="center"/>
          </w:tcPr>
          <w:p w14:paraId="286A656C" w14:textId="147F8648" w:rsidR="007E7296" w:rsidRPr="0060486C" w:rsidRDefault="0025366A" w:rsidP="00F71C8B">
            <w:pPr>
              <w:contextualSpacing/>
              <w:rPr>
                <w:rFonts w:ascii="Arial" w:hAnsi="Arial" w:cs="Arial"/>
                <w:sz w:val="20"/>
                <w:szCs w:val="20"/>
              </w:rPr>
            </w:pPr>
            <w:r>
              <w:rPr>
                <w:rFonts w:ascii="Arial" w:hAnsi="Arial" w:cs="Arial"/>
                <w:sz w:val="20"/>
                <w:szCs w:val="20"/>
              </w:rPr>
              <w:t>Ředitel Risk Advisory Services</w:t>
            </w:r>
          </w:p>
        </w:tc>
      </w:tr>
      <w:tr w:rsidR="007E7296" w:rsidRPr="0060486C" w14:paraId="37189575" w14:textId="77777777" w:rsidTr="00F71C8B">
        <w:tc>
          <w:tcPr>
            <w:tcW w:w="2235" w:type="dxa"/>
            <w:shd w:val="clear" w:color="auto" w:fill="auto"/>
            <w:vAlign w:val="center"/>
          </w:tcPr>
          <w:p w14:paraId="61B3FA22" w14:textId="77777777" w:rsidR="007E7296" w:rsidRPr="0060486C" w:rsidRDefault="007E7296" w:rsidP="00F71C8B">
            <w:pPr>
              <w:contextualSpacing/>
              <w:rPr>
                <w:rFonts w:ascii="Arial" w:hAnsi="Arial" w:cs="Arial"/>
                <w:sz w:val="20"/>
                <w:szCs w:val="20"/>
              </w:rPr>
            </w:pPr>
            <w:r w:rsidRPr="0060486C">
              <w:rPr>
                <w:rFonts w:ascii="Arial" w:hAnsi="Arial" w:cs="Arial"/>
                <w:sz w:val="20"/>
                <w:szCs w:val="20"/>
              </w:rPr>
              <w:t>E-mail:</w:t>
            </w:r>
          </w:p>
        </w:tc>
        <w:tc>
          <w:tcPr>
            <w:tcW w:w="6628" w:type="dxa"/>
            <w:shd w:val="clear" w:color="auto" w:fill="auto"/>
            <w:vAlign w:val="center"/>
          </w:tcPr>
          <w:p w14:paraId="508FC8D6" w14:textId="3BDC2FF6" w:rsidR="007E7296" w:rsidRPr="00D631CB" w:rsidRDefault="00D631CB" w:rsidP="00F71C8B">
            <w:pPr>
              <w:contextualSpacing/>
              <w:rPr>
                <w:rFonts w:ascii="Arial" w:hAnsi="Arial" w:cs="Arial"/>
                <w:sz w:val="20"/>
                <w:szCs w:val="20"/>
                <w:highlight w:val="lightGray"/>
              </w:rPr>
            </w:pPr>
            <w:proofErr w:type="spellStart"/>
            <w:r w:rsidRPr="00D631CB">
              <w:rPr>
                <w:rFonts w:ascii="Arial" w:hAnsi="Arial" w:cs="Arial"/>
                <w:sz w:val="20"/>
                <w:szCs w:val="20"/>
                <w:highlight w:val="lightGray"/>
              </w:rPr>
              <w:t>xxxxxxxxxxxxxxxxxxxxxxxx</w:t>
            </w:r>
            <w:proofErr w:type="spellEnd"/>
          </w:p>
        </w:tc>
      </w:tr>
      <w:tr w:rsidR="007E7296" w:rsidRPr="0060486C" w14:paraId="0F375A95" w14:textId="77777777" w:rsidTr="00F71C8B">
        <w:tc>
          <w:tcPr>
            <w:tcW w:w="2235" w:type="dxa"/>
            <w:shd w:val="clear" w:color="auto" w:fill="auto"/>
            <w:vAlign w:val="center"/>
          </w:tcPr>
          <w:p w14:paraId="452A6991" w14:textId="77777777" w:rsidR="007E7296" w:rsidRPr="0060486C" w:rsidRDefault="007E7296" w:rsidP="00F71C8B">
            <w:pPr>
              <w:contextualSpacing/>
              <w:rPr>
                <w:rFonts w:ascii="Arial" w:hAnsi="Arial" w:cs="Arial"/>
                <w:sz w:val="20"/>
                <w:szCs w:val="20"/>
              </w:rPr>
            </w:pPr>
            <w:r w:rsidRPr="0060486C">
              <w:rPr>
                <w:rFonts w:ascii="Arial" w:hAnsi="Arial" w:cs="Arial"/>
                <w:sz w:val="20"/>
                <w:szCs w:val="20"/>
              </w:rPr>
              <w:t>Mobilní telefon:</w:t>
            </w:r>
          </w:p>
        </w:tc>
        <w:tc>
          <w:tcPr>
            <w:tcW w:w="6628" w:type="dxa"/>
            <w:shd w:val="clear" w:color="auto" w:fill="auto"/>
            <w:vAlign w:val="center"/>
          </w:tcPr>
          <w:p w14:paraId="0720C522" w14:textId="0162A561" w:rsidR="007E7296" w:rsidRPr="00D631CB" w:rsidRDefault="00D631CB" w:rsidP="00F71C8B">
            <w:pPr>
              <w:contextualSpacing/>
              <w:rPr>
                <w:rFonts w:ascii="Arial" w:hAnsi="Arial" w:cs="Arial"/>
                <w:sz w:val="20"/>
                <w:szCs w:val="20"/>
                <w:highlight w:val="lightGray"/>
              </w:rPr>
            </w:pPr>
            <w:proofErr w:type="spellStart"/>
            <w:r w:rsidRPr="00D631CB">
              <w:rPr>
                <w:rFonts w:ascii="Arial" w:hAnsi="Arial" w:cs="Arial"/>
                <w:sz w:val="20"/>
                <w:szCs w:val="20"/>
                <w:highlight w:val="lightGray"/>
              </w:rPr>
              <w:t>xxxxxxxxxxxxxxxxxx</w:t>
            </w:r>
            <w:proofErr w:type="spellEnd"/>
          </w:p>
        </w:tc>
      </w:tr>
    </w:tbl>
    <w:p w14:paraId="599AC691" w14:textId="77777777" w:rsidR="007E7296" w:rsidRDefault="007E7296" w:rsidP="007E7296">
      <w:pPr>
        <w:spacing w:line="240" w:lineRule="atLeast"/>
        <w:rPr>
          <w:rFonts w:ascii="Arial" w:hAnsi="Arial" w:cs="Arial"/>
          <w:i/>
          <w:sz w:val="20"/>
          <w:szCs w:val="20"/>
        </w:rPr>
      </w:pPr>
    </w:p>
    <w:p w14:paraId="729245A8" w14:textId="77777777" w:rsidR="009B1254" w:rsidRDefault="009B1254" w:rsidP="00E93589">
      <w:pPr>
        <w:spacing w:line="240" w:lineRule="atLeast"/>
        <w:jc w:val="both"/>
        <w:rPr>
          <w:rFonts w:ascii="Arial" w:hAnsi="Arial" w:cs="Arial"/>
          <w:i/>
          <w:sz w:val="20"/>
          <w:szCs w:val="20"/>
        </w:rPr>
      </w:pPr>
    </w:p>
    <w:p w14:paraId="708726B4" w14:textId="77777777" w:rsidR="009B1254" w:rsidRDefault="009B1254" w:rsidP="00C9280C">
      <w:pPr>
        <w:numPr>
          <w:ilvl w:val="0"/>
          <w:numId w:val="24"/>
        </w:numPr>
        <w:spacing w:after="120" w:line="280" w:lineRule="atLeast"/>
        <w:ind w:left="426" w:hanging="426"/>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sidR="00985E14">
        <w:rPr>
          <w:rFonts w:ascii="Arial" w:hAnsi="Arial" w:cs="Arial"/>
          <w:sz w:val="20"/>
          <w:szCs w:val="20"/>
        </w:rPr>
        <w:t xml:space="preserve">Smlouva </w:t>
      </w:r>
      <w:r w:rsidRPr="00262039">
        <w:rPr>
          <w:rFonts w:ascii="Arial" w:hAnsi="Arial" w:cs="Arial"/>
          <w:sz w:val="20"/>
          <w:szCs w:val="20"/>
        </w:rPr>
        <w:t>v konkrétním případě jinak. Pověřené osoby nemohou měnit tuto</w:t>
      </w:r>
      <w:r w:rsidR="00985E14">
        <w:rPr>
          <w:rFonts w:ascii="Arial" w:hAnsi="Arial" w:cs="Arial"/>
          <w:sz w:val="20"/>
          <w:szCs w:val="20"/>
        </w:rPr>
        <w:t xml:space="preserve"> Smlouvu</w:t>
      </w:r>
      <w:r w:rsidRPr="00262039">
        <w:rPr>
          <w:rFonts w:ascii="Arial" w:hAnsi="Arial" w:cs="Arial"/>
          <w:sz w:val="20"/>
          <w:szCs w:val="20"/>
        </w:rPr>
        <w:t xml:space="preserve">, </w:t>
      </w:r>
      <w:r>
        <w:rPr>
          <w:rFonts w:ascii="Arial" w:hAnsi="Arial" w:cs="Arial"/>
          <w:sz w:val="20"/>
          <w:szCs w:val="20"/>
        </w:rPr>
        <w:t>nestanoví-li</w:t>
      </w:r>
      <w:r w:rsidRPr="00262039">
        <w:rPr>
          <w:rFonts w:ascii="Arial" w:hAnsi="Arial" w:cs="Arial"/>
          <w:sz w:val="20"/>
          <w:szCs w:val="20"/>
        </w:rPr>
        <w:t xml:space="preserve"> tato </w:t>
      </w:r>
      <w:r w:rsidR="00985E14">
        <w:rPr>
          <w:rFonts w:ascii="Arial" w:hAnsi="Arial" w:cs="Arial"/>
          <w:sz w:val="20"/>
          <w:szCs w:val="20"/>
        </w:rPr>
        <w:t xml:space="preserve">Smlouva </w:t>
      </w:r>
      <w:r w:rsidRPr="00262039">
        <w:rPr>
          <w:rFonts w:ascii="Arial" w:hAnsi="Arial" w:cs="Arial"/>
          <w:sz w:val="20"/>
          <w:szCs w:val="20"/>
        </w:rPr>
        <w:t xml:space="preserve">v konkrétním případě jinak. </w:t>
      </w:r>
    </w:p>
    <w:p w14:paraId="615FB442" w14:textId="40D0E4DD" w:rsidR="0050281B" w:rsidRPr="0050281B" w:rsidRDefault="0050281B" w:rsidP="00C9280C">
      <w:pPr>
        <w:numPr>
          <w:ilvl w:val="0"/>
          <w:numId w:val="24"/>
        </w:numPr>
        <w:spacing w:after="120" w:line="280" w:lineRule="atLeast"/>
        <w:ind w:left="426" w:hanging="426"/>
        <w:jc w:val="both"/>
        <w:rPr>
          <w:rFonts w:ascii="Arial" w:hAnsi="Arial" w:cs="Arial"/>
          <w:sz w:val="20"/>
          <w:szCs w:val="20"/>
        </w:rPr>
      </w:pPr>
      <w:r>
        <w:rPr>
          <w:rFonts w:ascii="Arial" w:hAnsi="Arial" w:cs="Arial"/>
          <w:sz w:val="20"/>
          <w:szCs w:val="20"/>
        </w:rPr>
        <w:t xml:space="preserve">Zhotovitel </w:t>
      </w:r>
      <w:r w:rsidRPr="0050281B">
        <w:rPr>
          <w:rFonts w:ascii="Arial" w:hAnsi="Arial" w:cs="Arial"/>
          <w:sz w:val="20"/>
          <w:szCs w:val="20"/>
        </w:rPr>
        <w:t>není oprávněn bez předchozího písemného souhlasu Objednatel</w:t>
      </w:r>
      <w:bookmarkStart w:id="14" w:name="_GoBack"/>
      <w:bookmarkEnd w:id="14"/>
      <w:r w:rsidRPr="0050281B">
        <w:rPr>
          <w:rFonts w:ascii="Arial" w:hAnsi="Arial" w:cs="Arial"/>
          <w:sz w:val="20"/>
          <w:szCs w:val="20"/>
        </w:rPr>
        <w:t xml:space="preserve">e postoupit či převést jakákoli práva či povinnosti vyplývající z této Smlouvy na jakoukoli třetí osobu. </w:t>
      </w:r>
    </w:p>
    <w:p w14:paraId="2F933CDE" w14:textId="77777777" w:rsidR="0050281B" w:rsidRPr="0050281B" w:rsidRDefault="0050281B" w:rsidP="00C9280C">
      <w:pPr>
        <w:numPr>
          <w:ilvl w:val="0"/>
          <w:numId w:val="24"/>
        </w:numPr>
        <w:spacing w:after="120" w:line="280" w:lineRule="atLeast"/>
        <w:ind w:left="426" w:hanging="426"/>
        <w:jc w:val="both"/>
        <w:rPr>
          <w:rFonts w:ascii="Arial" w:hAnsi="Arial" w:cs="Arial"/>
          <w:sz w:val="20"/>
          <w:szCs w:val="20"/>
        </w:rPr>
      </w:pPr>
      <w:r w:rsidRPr="0050281B">
        <w:rPr>
          <w:rFonts w:ascii="Arial" w:hAnsi="Arial" w:cs="Arial"/>
          <w:sz w:val="20"/>
          <w:szCs w:val="20"/>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3E92D1E9" w14:textId="4810609A" w:rsidR="0050281B" w:rsidRPr="0050281B" w:rsidRDefault="0050281B" w:rsidP="00C9280C">
      <w:pPr>
        <w:numPr>
          <w:ilvl w:val="0"/>
          <w:numId w:val="24"/>
        </w:numPr>
        <w:spacing w:after="120" w:line="280" w:lineRule="atLeast"/>
        <w:ind w:left="426" w:hanging="426"/>
        <w:jc w:val="both"/>
        <w:rPr>
          <w:rFonts w:ascii="Arial" w:hAnsi="Arial" w:cs="Arial"/>
          <w:sz w:val="20"/>
          <w:szCs w:val="20"/>
        </w:rPr>
      </w:pPr>
      <w:r w:rsidRPr="0050281B">
        <w:rPr>
          <w:rFonts w:ascii="Arial" w:hAnsi="Arial" w:cs="Arial"/>
          <w:sz w:val="20"/>
          <w:szCs w:val="20"/>
        </w:rPr>
        <w:t xml:space="preserve">Komunikace mezi </w:t>
      </w:r>
      <w:r>
        <w:rPr>
          <w:rFonts w:ascii="Arial" w:hAnsi="Arial" w:cs="Arial"/>
          <w:sz w:val="20"/>
          <w:szCs w:val="20"/>
        </w:rPr>
        <w:t xml:space="preserve">Zhotovitelem </w:t>
      </w:r>
      <w:r w:rsidRPr="0050281B">
        <w:rPr>
          <w:rFonts w:ascii="Arial" w:hAnsi="Arial" w:cs="Arial"/>
          <w:sz w:val="20"/>
          <w:szCs w:val="20"/>
        </w:rPr>
        <w:t xml:space="preserve">a VZP ČR bude probíhat formou </w:t>
      </w:r>
      <w:r w:rsidR="00F25DD3">
        <w:rPr>
          <w:rFonts w:ascii="Arial" w:hAnsi="Arial" w:cs="Arial"/>
          <w:sz w:val="20"/>
          <w:szCs w:val="20"/>
        </w:rPr>
        <w:t xml:space="preserve">osobních jednání, </w:t>
      </w:r>
      <w:r w:rsidRPr="0050281B">
        <w:rPr>
          <w:rFonts w:ascii="Arial" w:hAnsi="Arial" w:cs="Arial"/>
          <w:sz w:val="20"/>
          <w:szCs w:val="20"/>
        </w:rPr>
        <w:t>e-mailu či telefonního kontaktu mezi </w:t>
      </w:r>
      <w:r>
        <w:rPr>
          <w:rFonts w:ascii="Arial" w:hAnsi="Arial" w:cs="Arial"/>
          <w:sz w:val="20"/>
          <w:szCs w:val="20"/>
        </w:rPr>
        <w:t xml:space="preserve">Pověřenými </w:t>
      </w:r>
      <w:r w:rsidRPr="0050281B">
        <w:rPr>
          <w:rFonts w:ascii="Arial" w:hAnsi="Arial" w:cs="Arial"/>
          <w:sz w:val="20"/>
          <w:szCs w:val="20"/>
        </w:rPr>
        <w:t xml:space="preserve">osobami Smluvních stran, pokud není v této Smlouvě stanoveno jinak. </w:t>
      </w:r>
    </w:p>
    <w:p w14:paraId="218BB981" w14:textId="1E2E5053" w:rsidR="00EE507D" w:rsidRPr="005C478D"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Nadpisy jednotlivých článků </w:t>
      </w:r>
      <w:r w:rsidR="0050281B">
        <w:rPr>
          <w:rFonts w:ascii="Arial" w:hAnsi="Arial" w:cs="Arial"/>
          <w:sz w:val="20"/>
          <w:szCs w:val="20"/>
        </w:rPr>
        <w:t xml:space="preserve">Smlouvy </w:t>
      </w:r>
      <w:r w:rsidRPr="005C478D">
        <w:rPr>
          <w:rFonts w:ascii="Arial" w:hAnsi="Arial" w:cs="Arial"/>
          <w:sz w:val="20"/>
          <w:szCs w:val="20"/>
        </w:rPr>
        <w:t>mají pouze orientační charakter a v žádném případě nebudou</w:t>
      </w:r>
      <w:r w:rsidR="008E17ED">
        <w:rPr>
          <w:rFonts w:ascii="Arial" w:hAnsi="Arial" w:cs="Arial"/>
          <w:sz w:val="20"/>
          <w:szCs w:val="20"/>
        </w:rPr>
        <w:t xml:space="preserve"> </w:t>
      </w:r>
      <w:r w:rsidRPr="005C478D">
        <w:rPr>
          <w:rFonts w:ascii="Arial" w:hAnsi="Arial" w:cs="Arial"/>
          <w:sz w:val="20"/>
          <w:szCs w:val="20"/>
        </w:rPr>
        <w:t>sloužit</w:t>
      </w:r>
      <w:r w:rsidR="009A2D25">
        <w:rPr>
          <w:rFonts w:ascii="Arial" w:hAnsi="Arial" w:cs="Arial"/>
          <w:sz w:val="20"/>
          <w:szCs w:val="20"/>
        </w:rPr>
        <w:t>,</w:t>
      </w:r>
      <w:r w:rsidRPr="005C478D">
        <w:rPr>
          <w:rFonts w:ascii="Arial" w:hAnsi="Arial" w:cs="Arial"/>
          <w:sz w:val="20"/>
          <w:szCs w:val="20"/>
        </w:rPr>
        <w:t xml:space="preserve"> resp. napomáhat výkladu jednotlivých ustanovení</w:t>
      </w:r>
      <w:r w:rsidR="0050281B">
        <w:rPr>
          <w:rFonts w:ascii="Arial" w:hAnsi="Arial" w:cs="Arial"/>
          <w:sz w:val="20"/>
          <w:szCs w:val="20"/>
        </w:rPr>
        <w:t xml:space="preserve"> Smlouvy</w:t>
      </w:r>
      <w:r w:rsidRPr="005C478D">
        <w:rPr>
          <w:rFonts w:ascii="Arial" w:hAnsi="Arial" w:cs="Arial"/>
          <w:sz w:val="20"/>
          <w:szCs w:val="20"/>
        </w:rPr>
        <w:t>.</w:t>
      </w:r>
    </w:p>
    <w:p w14:paraId="085845E2" w14:textId="4ABDA51F" w:rsidR="00EE507D" w:rsidRDefault="00EE507D" w:rsidP="00C9280C">
      <w:pPr>
        <w:pStyle w:val="Odstavecseseznamem"/>
        <w:numPr>
          <w:ilvl w:val="0"/>
          <w:numId w:val="24"/>
        </w:numPr>
        <w:spacing w:after="120" w:line="280" w:lineRule="atLeast"/>
        <w:ind w:left="426" w:hanging="426"/>
        <w:jc w:val="both"/>
        <w:rPr>
          <w:rFonts w:ascii="Arial" w:hAnsi="Arial" w:cs="Arial"/>
          <w:sz w:val="20"/>
          <w:szCs w:val="20"/>
        </w:rPr>
      </w:pPr>
      <w:r w:rsidRPr="005C478D">
        <w:rPr>
          <w:rFonts w:ascii="Arial" w:hAnsi="Arial" w:cs="Arial"/>
          <w:sz w:val="20"/>
          <w:szCs w:val="20"/>
        </w:rPr>
        <w:t xml:space="preserve">Pokud některé z ustanovení této </w:t>
      </w:r>
      <w:r w:rsidR="0050281B">
        <w:rPr>
          <w:rFonts w:ascii="Arial" w:hAnsi="Arial" w:cs="Arial"/>
          <w:sz w:val="20"/>
          <w:szCs w:val="20"/>
        </w:rPr>
        <w:t xml:space="preserve">Smlouvy </w:t>
      </w:r>
      <w:r w:rsidRPr="005C478D">
        <w:rPr>
          <w:rFonts w:ascii="Arial" w:hAnsi="Arial" w:cs="Arial"/>
          <w:sz w:val="20"/>
          <w:szCs w:val="20"/>
        </w:rPr>
        <w:t xml:space="preserve">je nebo se stane neplatným, neúčinným či zdánlivým, neplatnost, neúčinnost či zdánlivost tohoto ustanovení nebude mít za následek neplatnost </w:t>
      </w:r>
      <w:r w:rsidR="008F6B31">
        <w:rPr>
          <w:rFonts w:ascii="Arial" w:hAnsi="Arial" w:cs="Arial"/>
          <w:sz w:val="20"/>
          <w:szCs w:val="20"/>
        </w:rPr>
        <w:t xml:space="preserve">Smlouvy </w:t>
      </w:r>
      <w:r w:rsidRPr="005C478D">
        <w:rPr>
          <w:rFonts w:ascii="Arial" w:hAnsi="Arial" w:cs="Arial"/>
          <w:sz w:val="20"/>
          <w:szCs w:val="20"/>
        </w:rPr>
        <w:t>jako celku ani jiných ustanovení této</w:t>
      </w:r>
      <w:r w:rsidR="0050281B">
        <w:rPr>
          <w:rFonts w:ascii="Arial" w:hAnsi="Arial" w:cs="Arial"/>
          <w:sz w:val="20"/>
          <w:szCs w:val="20"/>
        </w:rPr>
        <w:t xml:space="preserve"> Smlouvy</w:t>
      </w:r>
      <w:r w:rsidRPr="005C478D">
        <w:rPr>
          <w:rFonts w:ascii="Arial" w:hAnsi="Arial" w:cs="Arial"/>
          <w:sz w:val="20"/>
          <w:szCs w:val="20"/>
        </w:rPr>
        <w:t>, pokud je takovéto ustanovení oddělitelné od zbytku této</w:t>
      </w:r>
      <w:r w:rsidR="0050281B">
        <w:rPr>
          <w:rFonts w:ascii="Arial" w:hAnsi="Arial" w:cs="Arial"/>
          <w:sz w:val="20"/>
          <w:szCs w:val="20"/>
        </w:rPr>
        <w:t xml:space="preserve"> Smlouvy</w:t>
      </w:r>
      <w:r w:rsidRPr="005C478D">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14:paraId="3D7DB589" w14:textId="26C6C2D4" w:rsidR="007B00FD" w:rsidRPr="00D535D0" w:rsidRDefault="00962787" w:rsidP="007B00FD">
      <w:pPr>
        <w:pStyle w:val="Odstavecseseznamem"/>
        <w:numPr>
          <w:ilvl w:val="0"/>
          <w:numId w:val="24"/>
        </w:numPr>
        <w:spacing w:after="120" w:line="280" w:lineRule="atLeast"/>
        <w:ind w:left="426" w:hanging="426"/>
        <w:jc w:val="both"/>
        <w:rPr>
          <w:rFonts w:ascii="Arial" w:hAnsi="Arial" w:cs="Arial"/>
          <w:sz w:val="20"/>
          <w:szCs w:val="20"/>
        </w:rPr>
      </w:pPr>
      <w:r>
        <w:rPr>
          <w:rFonts w:ascii="Arial" w:hAnsi="Arial" w:cs="Arial"/>
          <w:sz w:val="20"/>
          <w:szCs w:val="20"/>
        </w:rPr>
        <w:t>Tato Smlouva se uzavírá písemně v elektronické podobě. Tato Smlouva je podepsána elektronickým podpisem dle zákona č. 297/2016 Sb., o službách vytvářejících důvěru pro elektronické transakce, ve znění pozdějších předpisů (dále jen „ZSVD“). Smluvní strany se dohodly, že Zhotovitel podepíše tuto Smlouvu uznávaným elektronickým podpisem ve smyslu § 6 odst. 2 ZSVD; VZP ČR tuto Smlouvu podepíše v souladu s § 5 ZSVD kvalifikovaným elektronickým podpisem.</w:t>
      </w:r>
    </w:p>
    <w:p w14:paraId="1AAA18B8" w14:textId="77777777" w:rsidR="007B00FD" w:rsidRPr="007B00FD" w:rsidRDefault="006C7165" w:rsidP="007B00FD">
      <w:pPr>
        <w:pStyle w:val="Odstavecseseznamem"/>
        <w:numPr>
          <w:ilvl w:val="0"/>
          <w:numId w:val="24"/>
        </w:numPr>
        <w:spacing w:after="120" w:line="280" w:lineRule="atLeast"/>
        <w:ind w:left="426" w:hanging="426"/>
        <w:jc w:val="both"/>
        <w:rPr>
          <w:rFonts w:ascii="Arial" w:hAnsi="Arial" w:cs="Arial"/>
          <w:sz w:val="20"/>
          <w:szCs w:val="20"/>
        </w:rPr>
      </w:pPr>
      <w:r>
        <w:rPr>
          <w:rFonts w:ascii="Arial" w:hAnsi="Arial" w:cs="Arial"/>
          <w:sz w:val="20"/>
          <w:szCs w:val="20"/>
        </w:rPr>
        <w:t>Tato S</w:t>
      </w:r>
      <w:r w:rsidR="007B00FD" w:rsidRPr="007B00FD">
        <w:rPr>
          <w:rFonts w:ascii="Arial" w:hAnsi="Arial" w:cs="Arial"/>
          <w:sz w:val="20"/>
          <w:szCs w:val="20"/>
        </w:rPr>
        <w:t>mlouva nabývá platnost</w:t>
      </w:r>
      <w:r>
        <w:rPr>
          <w:rFonts w:ascii="Arial" w:hAnsi="Arial" w:cs="Arial"/>
          <w:sz w:val="20"/>
          <w:szCs w:val="20"/>
        </w:rPr>
        <w:t>i dnem jejího podpisu poslední S</w:t>
      </w:r>
      <w:r w:rsidR="007B00FD" w:rsidRPr="007B00FD">
        <w:rPr>
          <w:rFonts w:ascii="Arial" w:hAnsi="Arial" w:cs="Arial"/>
          <w:sz w:val="20"/>
          <w:szCs w:val="20"/>
        </w:rPr>
        <w:t>mluvní stranou a účinnosti dnem uveřejnění prostřednictvím registru smluv.</w:t>
      </w:r>
    </w:p>
    <w:p w14:paraId="0A831D6B" w14:textId="20AB983B" w:rsidR="00EE507D" w:rsidRDefault="007B00FD" w:rsidP="007B00FD">
      <w:pPr>
        <w:pStyle w:val="Odstavecseseznamem"/>
        <w:numPr>
          <w:ilvl w:val="0"/>
          <w:numId w:val="24"/>
        </w:numPr>
        <w:spacing w:after="120" w:line="280" w:lineRule="atLeast"/>
        <w:ind w:left="426" w:hanging="426"/>
        <w:jc w:val="both"/>
        <w:rPr>
          <w:rFonts w:ascii="Arial" w:hAnsi="Arial" w:cs="Arial"/>
          <w:sz w:val="20"/>
          <w:szCs w:val="20"/>
        </w:rPr>
      </w:pPr>
      <w:r w:rsidRPr="007B00FD">
        <w:rPr>
          <w:rFonts w:ascii="Arial" w:hAnsi="Arial" w:cs="Arial"/>
          <w:sz w:val="20"/>
          <w:szCs w:val="20"/>
        </w:rPr>
        <w:t>Smluvn</w:t>
      </w:r>
      <w:r w:rsidR="006C7165">
        <w:rPr>
          <w:rFonts w:ascii="Arial" w:hAnsi="Arial" w:cs="Arial"/>
          <w:sz w:val="20"/>
          <w:szCs w:val="20"/>
        </w:rPr>
        <w:t>í strany si před podpisem tuto S</w:t>
      </w:r>
      <w:r w:rsidRPr="007B00FD">
        <w:rPr>
          <w:rFonts w:ascii="Arial" w:hAnsi="Arial" w:cs="Arial"/>
          <w:sz w:val="20"/>
          <w:szCs w:val="20"/>
        </w:rPr>
        <w:t>mlouvu řádně přečetly a svůj souhlas s obsahem a autentičnost</w:t>
      </w:r>
      <w:r w:rsidR="006C7165">
        <w:rPr>
          <w:rFonts w:ascii="Arial" w:hAnsi="Arial" w:cs="Arial"/>
          <w:sz w:val="20"/>
          <w:szCs w:val="20"/>
        </w:rPr>
        <w:t>í jednotlivých ustanovení této S</w:t>
      </w:r>
      <w:r w:rsidRPr="007B00FD">
        <w:rPr>
          <w:rFonts w:ascii="Arial" w:hAnsi="Arial" w:cs="Arial"/>
          <w:sz w:val="20"/>
          <w:szCs w:val="20"/>
        </w:rPr>
        <w:t>mlouvy stvrzují svým podpisem.</w:t>
      </w:r>
    </w:p>
    <w:p w14:paraId="3CBD66B5" w14:textId="77777777" w:rsidR="00FF6251" w:rsidRDefault="00FF6251" w:rsidP="00EE507D">
      <w:pPr>
        <w:spacing w:line="280" w:lineRule="atLeast"/>
        <w:rPr>
          <w:rFonts w:ascii="Arial" w:hAnsi="Arial" w:cs="Arial"/>
          <w:sz w:val="20"/>
          <w:szCs w:val="20"/>
        </w:rPr>
      </w:pPr>
    </w:p>
    <w:p w14:paraId="19995DB7" w14:textId="77777777" w:rsidR="00F91711" w:rsidRDefault="00F91711" w:rsidP="00EE507D">
      <w:pPr>
        <w:spacing w:line="280" w:lineRule="atLeast"/>
        <w:rPr>
          <w:rFonts w:ascii="Arial" w:hAnsi="Arial" w:cs="Arial"/>
          <w:sz w:val="20"/>
          <w:szCs w:val="20"/>
        </w:rPr>
      </w:pPr>
    </w:p>
    <w:p w14:paraId="264ECFB3" w14:textId="77777777" w:rsidR="00F91711" w:rsidRDefault="00F91711" w:rsidP="00EE507D">
      <w:pPr>
        <w:spacing w:line="280" w:lineRule="atLeast"/>
        <w:rPr>
          <w:rFonts w:ascii="Arial" w:hAnsi="Arial" w:cs="Arial"/>
          <w:sz w:val="20"/>
          <w:szCs w:val="20"/>
        </w:rPr>
      </w:pPr>
    </w:p>
    <w:p w14:paraId="03214C3F" w14:textId="2BACFC11" w:rsidR="00FF6251" w:rsidRDefault="00FF6251" w:rsidP="00EE507D">
      <w:pPr>
        <w:spacing w:line="280" w:lineRule="atLeast"/>
        <w:rPr>
          <w:rFonts w:ascii="Arial" w:hAnsi="Arial" w:cs="Arial"/>
          <w:sz w:val="20"/>
          <w:szCs w:val="20"/>
        </w:rPr>
      </w:pPr>
      <w:r>
        <w:rPr>
          <w:rFonts w:ascii="Arial" w:hAnsi="Arial" w:cs="Arial"/>
          <w:sz w:val="20"/>
          <w:szCs w:val="20"/>
        </w:rPr>
        <w:t>V Praze, dne………………</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V Praze dne……………………….</w:t>
      </w:r>
    </w:p>
    <w:p w14:paraId="4797E90A" w14:textId="77777777" w:rsidR="00FF6251" w:rsidRDefault="00FF6251" w:rsidP="00EE507D">
      <w:pPr>
        <w:spacing w:line="280" w:lineRule="atLeast"/>
        <w:rPr>
          <w:rFonts w:ascii="Arial" w:hAnsi="Arial" w:cs="Arial"/>
          <w:sz w:val="20"/>
          <w:szCs w:val="20"/>
        </w:rPr>
      </w:pPr>
    </w:p>
    <w:p w14:paraId="0D801418" w14:textId="77777777" w:rsidR="00F91711" w:rsidRDefault="00F91711" w:rsidP="00EE507D">
      <w:pPr>
        <w:spacing w:line="280" w:lineRule="atLeast"/>
        <w:rPr>
          <w:rFonts w:ascii="Arial" w:hAnsi="Arial" w:cs="Arial"/>
          <w:sz w:val="20"/>
          <w:szCs w:val="20"/>
        </w:rPr>
      </w:pPr>
    </w:p>
    <w:p w14:paraId="70E630F6" w14:textId="77777777" w:rsidR="00F91711" w:rsidRDefault="00F91711" w:rsidP="00EE507D">
      <w:pPr>
        <w:spacing w:line="280" w:lineRule="atLeast"/>
        <w:rPr>
          <w:rFonts w:ascii="Arial" w:hAnsi="Arial" w:cs="Arial"/>
          <w:sz w:val="20"/>
          <w:szCs w:val="20"/>
        </w:rPr>
      </w:pPr>
    </w:p>
    <w:p w14:paraId="69C46DE1" w14:textId="058F98D1" w:rsidR="00460E8D" w:rsidRDefault="00EE507D" w:rsidP="00EE507D">
      <w:pPr>
        <w:spacing w:line="280" w:lineRule="atLeast"/>
        <w:rPr>
          <w:rFonts w:ascii="Arial" w:hAnsi="Arial" w:cs="Arial"/>
          <w:sz w:val="20"/>
          <w:szCs w:val="20"/>
        </w:rPr>
      </w:pPr>
      <w:r w:rsidRPr="005C478D">
        <w:rPr>
          <w:rFonts w:ascii="Arial" w:hAnsi="Arial" w:cs="Arial"/>
          <w:sz w:val="20"/>
          <w:szCs w:val="20"/>
        </w:rPr>
        <w:t>Všeobecná zdravotní pojišťovna</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r w:rsidR="0025366A">
        <w:rPr>
          <w:rFonts w:ascii="Arial" w:hAnsi="Arial" w:cs="Arial"/>
          <w:sz w:val="20"/>
          <w:szCs w:val="20"/>
        </w:rPr>
        <w:t>BDO Audit s.r.o.</w:t>
      </w:r>
    </w:p>
    <w:p w14:paraId="2FB8475A" w14:textId="77777777" w:rsidR="00036137" w:rsidRDefault="00EE507D" w:rsidP="00EE507D">
      <w:pPr>
        <w:spacing w:line="280" w:lineRule="atLeast"/>
        <w:rPr>
          <w:rFonts w:ascii="Arial" w:hAnsi="Arial" w:cs="Arial"/>
          <w:sz w:val="20"/>
          <w:szCs w:val="20"/>
        </w:rPr>
      </w:pPr>
      <w:r w:rsidRPr="005C478D">
        <w:rPr>
          <w:rFonts w:ascii="Arial" w:hAnsi="Arial" w:cs="Arial"/>
          <w:sz w:val="20"/>
          <w:szCs w:val="20"/>
        </w:rPr>
        <w:t>České republiky</w:t>
      </w:r>
    </w:p>
    <w:p w14:paraId="4B960FC7" w14:textId="77777777" w:rsidR="00EE507D" w:rsidRPr="005C478D" w:rsidRDefault="00EE507D" w:rsidP="00EE507D">
      <w:pPr>
        <w:spacing w:line="280" w:lineRule="atLeast"/>
        <w:rPr>
          <w:rFonts w:ascii="Arial" w:hAnsi="Arial" w:cs="Arial"/>
          <w:sz w:val="20"/>
          <w:szCs w:val="20"/>
        </w:rPr>
      </w:pP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63E405A2" w14:textId="77777777" w:rsidR="003C1140" w:rsidRDefault="003C1140" w:rsidP="008F6B31">
      <w:pPr>
        <w:spacing w:line="280" w:lineRule="atLeast"/>
        <w:jc w:val="both"/>
        <w:rPr>
          <w:rFonts w:ascii="Arial" w:hAnsi="Arial" w:cs="Arial"/>
          <w:sz w:val="20"/>
          <w:szCs w:val="20"/>
        </w:rPr>
      </w:pPr>
    </w:p>
    <w:p w14:paraId="7BE05C2D" w14:textId="77777777" w:rsidR="003C1140" w:rsidRDefault="003C1140" w:rsidP="008F6B31">
      <w:pPr>
        <w:spacing w:line="280" w:lineRule="atLeast"/>
        <w:jc w:val="both"/>
        <w:rPr>
          <w:rFonts w:ascii="Arial" w:hAnsi="Arial" w:cs="Arial"/>
          <w:sz w:val="20"/>
          <w:szCs w:val="20"/>
        </w:rPr>
      </w:pPr>
    </w:p>
    <w:p w14:paraId="472023E5" w14:textId="77777777" w:rsidR="00F91711" w:rsidRDefault="00F91711" w:rsidP="008F6B31">
      <w:pPr>
        <w:spacing w:line="280" w:lineRule="atLeast"/>
        <w:jc w:val="both"/>
        <w:rPr>
          <w:rFonts w:ascii="Arial" w:hAnsi="Arial" w:cs="Arial"/>
          <w:sz w:val="20"/>
          <w:szCs w:val="20"/>
        </w:rPr>
      </w:pPr>
    </w:p>
    <w:p w14:paraId="2B153989" w14:textId="77777777" w:rsidR="00F91711" w:rsidRDefault="00F91711" w:rsidP="008F6B31">
      <w:pPr>
        <w:spacing w:line="280" w:lineRule="atLeast"/>
        <w:jc w:val="both"/>
        <w:rPr>
          <w:rFonts w:ascii="Arial" w:hAnsi="Arial" w:cs="Arial"/>
          <w:sz w:val="20"/>
          <w:szCs w:val="20"/>
        </w:rPr>
      </w:pPr>
    </w:p>
    <w:p w14:paraId="56E81517" w14:textId="370DE4F4" w:rsidR="00EE507D" w:rsidRPr="003C1140" w:rsidRDefault="00036137" w:rsidP="008F6B31">
      <w:pPr>
        <w:spacing w:line="280" w:lineRule="atLeast"/>
        <w:jc w:val="both"/>
        <w:rPr>
          <w:rFonts w:ascii="Arial" w:hAnsi="Arial" w:cs="Arial"/>
          <w:sz w:val="20"/>
          <w:szCs w:val="20"/>
        </w:rPr>
      </w:pPr>
      <w:r>
        <w:rPr>
          <w:rFonts w:ascii="Arial" w:hAnsi="Arial" w:cs="Arial"/>
          <w:sz w:val="20"/>
          <w:szCs w:val="20"/>
        </w:rPr>
        <w:t xml:space="preserve">Ing. </w:t>
      </w:r>
      <w:r w:rsidR="003D6032">
        <w:rPr>
          <w:rFonts w:ascii="Arial" w:hAnsi="Arial" w:cs="Arial"/>
          <w:sz w:val="20"/>
          <w:szCs w:val="20"/>
        </w:rPr>
        <w:t>Zdeněk Kabátek</w:t>
      </w:r>
      <w:r w:rsidR="00EE507D" w:rsidRPr="005C478D">
        <w:rPr>
          <w:rFonts w:ascii="Arial" w:hAnsi="Arial" w:cs="Arial"/>
          <w:sz w:val="20"/>
          <w:szCs w:val="20"/>
        </w:rPr>
        <w:tab/>
      </w:r>
      <w:r w:rsidR="00EE507D" w:rsidRPr="005C478D">
        <w:rPr>
          <w:rFonts w:ascii="Arial" w:hAnsi="Arial" w:cs="Arial"/>
          <w:sz w:val="20"/>
          <w:szCs w:val="20"/>
        </w:rPr>
        <w:tab/>
        <w:t xml:space="preserve">            </w:t>
      </w:r>
      <w:r w:rsidR="00EE507D" w:rsidRPr="005C478D">
        <w:rPr>
          <w:rFonts w:ascii="Arial" w:hAnsi="Arial" w:cs="Arial"/>
          <w:sz w:val="20"/>
          <w:szCs w:val="20"/>
        </w:rPr>
        <w:tab/>
        <w:t xml:space="preserve">  </w:t>
      </w:r>
      <w:r w:rsidR="00437A3D" w:rsidRPr="005C478D">
        <w:rPr>
          <w:rFonts w:ascii="Arial" w:hAnsi="Arial" w:cs="Arial"/>
          <w:sz w:val="20"/>
          <w:szCs w:val="20"/>
        </w:rPr>
        <w:t xml:space="preserve">     </w:t>
      </w:r>
      <w:r>
        <w:rPr>
          <w:rFonts w:ascii="Arial" w:hAnsi="Arial" w:cs="Arial"/>
          <w:sz w:val="20"/>
          <w:szCs w:val="20"/>
        </w:rPr>
        <w:tab/>
      </w:r>
      <w:r w:rsidR="00B2721F" w:rsidRPr="005C478D">
        <w:rPr>
          <w:rFonts w:ascii="Arial" w:hAnsi="Arial" w:cs="Arial"/>
          <w:sz w:val="20"/>
          <w:szCs w:val="20"/>
        </w:rPr>
        <w:tab/>
      </w:r>
      <w:r w:rsidR="000A7CCA" w:rsidRPr="003C1140">
        <w:rPr>
          <w:rFonts w:ascii="Arial" w:hAnsi="Arial" w:cs="Arial"/>
          <w:sz w:val="20"/>
          <w:szCs w:val="20"/>
        </w:rPr>
        <w:t>Ing. Ondřej Šnejdar</w:t>
      </w:r>
    </w:p>
    <w:p w14:paraId="207DFE5B" w14:textId="01408A41" w:rsidR="00EE507D" w:rsidRPr="005C478D" w:rsidRDefault="00036137" w:rsidP="00661AE1">
      <w:pPr>
        <w:spacing w:line="280" w:lineRule="atLeast"/>
        <w:jc w:val="both"/>
        <w:rPr>
          <w:rFonts w:ascii="Arial" w:hAnsi="Arial" w:cs="Arial"/>
          <w:sz w:val="20"/>
          <w:szCs w:val="20"/>
        </w:rPr>
      </w:pPr>
      <w:r w:rsidRPr="003C1140">
        <w:rPr>
          <w:rFonts w:ascii="Arial" w:hAnsi="Arial" w:cs="Arial"/>
          <w:sz w:val="20"/>
          <w:szCs w:val="20"/>
        </w:rPr>
        <w:t>ř</w:t>
      </w:r>
      <w:r w:rsidR="008F6B31" w:rsidRPr="003C1140">
        <w:rPr>
          <w:rFonts w:ascii="Arial" w:hAnsi="Arial" w:cs="Arial"/>
          <w:sz w:val="20"/>
          <w:szCs w:val="20"/>
        </w:rPr>
        <w:t>editel VZP ČR</w:t>
      </w:r>
      <w:r w:rsidR="008F6B31" w:rsidRPr="003C1140">
        <w:rPr>
          <w:rFonts w:ascii="Arial" w:hAnsi="Arial" w:cs="Arial"/>
          <w:sz w:val="20"/>
          <w:szCs w:val="20"/>
        </w:rPr>
        <w:tab/>
      </w:r>
      <w:r w:rsidR="003D6032" w:rsidRPr="003C1140">
        <w:rPr>
          <w:rFonts w:ascii="Arial" w:hAnsi="Arial" w:cs="Arial"/>
          <w:sz w:val="20"/>
          <w:szCs w:val="20"/>
        </w:rPr>
        <w:t xml:space="preserve">                                                  </w:t>
      </w:r>
      <w:r w:rsidR="009354B5" w:rsidRPr="003C1140">
        <w:rPr>
          <w:rFonts w:ascii="Arial" w:hAnsi="Arial" w:cs="Arial"/>
          <w:sz w:val="20"/>
          <w:szCs w:val="20"/>
        </w:rPr>
        <w:tab/>
      </w:r>
      <w:r w:rsidR="009354B5" w:rsidRPr="003C1140">
        <w:rPr>
          <w:rFonts w:ascii="Arial" w:hAnsi="Arial" w:cs="Arial"/>
          <w:sz w:val="20"/>
          <w:szCs w:val="20"/>
        </w:rPr>
        <w:tab/>
      </w:r>
      <w:r w:rsidR="000A7CCA" w:rsidRPr="003C1140">
        <w:rPr>
          <w:rFonts w:ascii="Arial" w:hAnsi="Arial" w:cs="Arial"/>
          <w:sz w:val="20"/>
          <w:szCs w:val="20"/>
        </w:rPr>
        <w:t>jednatel společnosti</w:t>
      </w:r>
      <w:r w:rsidR="00460E8D">
        <w:rPr>
          <w:rFonts w:ascii="Arial" w:hAnsi="Arial" w:cs="Arial"/>
          <w:sz w:val="20"/>
          <w:szCs w:val="20"/>
        </w:rPr>
        <w:tab/>
      </w:r>
      <w:r w:rsidR="00460E8D">
        <w:rPr>
          <w:rFonts w:ascii="Arial" w:hAnsi="Arial" w:cs="Arial"/>
          <w:sz w:val="20"/>
          <w:szCs w:val="20"/>
        </w:rPr>
        <w:tab/>
      </w:r>
      <w:r w:rsidR="00460E8D">
        <w:rPr>
          <w:rFonts w:ascii="Arial" w:hAnsi="Arial" w:cs="Arial"/>
          <w:sz w:val="20"/>
          <w:szCs w:val="20"/>
        </w:rPr>
        <w:tab/>
      </w:r>
      <w:r w:rsidR="00460E8D" w:rsidRPr="00DB7384">
        <w:rPr>
          <w:rFonts w:ascii="Arial" w:hAnsi="Arial" w:cs="Arial"/>
          <w:sz w:val="20"/>
          <w:szCs w:val="20"/>
        </w:rPr>
        <w:t xml:space="preserve"> </w:t>
      </w:r>
    </w:p>
    <w:p w14:paraId="43ECB969" w14:textId="6B91B866" w:rsidR="003D6032" w:rsidRDefault="003D6032" w:rsidP="00855F54">
      <w:pPr>
        <w:spacing w:line="280" w:lineRule="atLeast"/>
        <w:rPr>
          <w:rFonts w:ascii="Arial" w:hAnsi="Arial" w:cs="Arial"/>
          <w:noProof/>
          <w:sz w:val="20"/>
          <w:szCs w:val="20"/>
          <w:lang w:eastAsia="en-US"/>
        </w:rPr>
      </w:pPr>
    </w:p>
    <w:sectPr w:rsidR="003D6032" w:rsidSect="00A4603F">
      <w:footerReference w:type="even" r:id="rId11"/>
      <w:footerReference w:type="default" r:id="rId12"/>
      <w:footerReference w:type="first" r:id="rId13"/>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1D32" w14:textId="77777777" w:rsidR="00867226" w:rsidRDefault="00867226">
      <w:r>
        <w:separator/>
      </w:r>
    </w:p>
  </w:endnote>
  <w:endnote w:type="continuationSeparator" w:id="0">
    <w:p w14:paraId="4F0F2B43" w14:textId="77777777" w:rsidR="00867226" w:rsidRDefault="00867226">
      <w:r>
        <w:continuationSeparator/>
      </w:r>
    </w:p>
  </w:endnote>
  <w:endnote w:type="continuationNotice" w:id="1">
    <w:p w14:paraId="34909A1D" w14:textId="77777777" w:rsidR="00867226" w:rsidRDefault="0086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Siemens Sans">
    <w:altName w:val="Times New Roman"/>
    <w:charset w:val="EE"/>
    <w:family w:val="auto"/>
    <w:pitch w:val="variable"/>
    <w:sig w:usb0="00000001"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31B2" w14:textId="77777777" w:rsidR="0036738E" w:rsidRDefault="0036738E"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96F3802" w14:textId="77777777" w:rsidR="0036738E" w:rsidRDefault="0036738E"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8C4A" w14:textId="77777777" w:rsidR="0036738E" w:rsidRPr="006D69F9" w:rsidRDefault="0036738E" w:rsidP="00884351">
    <w:pPr>
      <w:pStyle w:val="Zpat"/>
      <w:ind w:right="360"/>
      <w:jc w:val="center"/>
      <w:rPr>
        <w:sz w:val="18"/>
        <w:szCs w:val="18"/>
      </w:rPr>
    </w:pPr>
    <w:r w:rsidRPr="006D69F9">
      <w:rPr>
        <w:rStyle w:val="slostrnky"/>
        <w:sz w:val="18"/>
        <w:szCs w:val="18"/>
      </w:rPr>
      <w:fldChar w:fldCharType="begin"/>
    </w:r>
    <w:r w:rsidRPr="006D69F9">
      <w:rPr>
        <w:rStyle w:val="slostrnky"/>
        <w:sz w:val="18"/>
        <w:szCs w:val="18"/>
      </w:rPr>
      <w:instrText xml:space="preserve"> PAGE </w:instrText>
    </w:r>
    <w:r w:rsidRPr="006D69F9">
      <w:rPr>
        <w:rStyle w:val="slostrnky"/>
        <w:sz w:val="18"/>
        <w:szCs w:val="18"/>
      </w:rPr>
      <w:fldChar w:fldCharType="separate"/>
    </w:r>
    <w:r w:rsidR="008B1248">
      <w:rPr>
        <w:rStyle w:val="slostrnky"/>
        <w:noProof/>
        <w:sz w:val="18"/>
        <w:szCs w:val="18"/>
      </w:rPr>
      <w:t>9</w:t>
    </w:r>
    <w:r w:rsidRPr="006D69F9">
      <w:rPr>
        <w:rStyle w:val="slostrnky"/>
        <w:sz w:val="18"/>
        <w:szCs w:val="18"/>
      </w:rPr>
      <w:fldChar w:fldCharType="end"/>
    </w:r>
    <w:r w:rsidRPr="006D69F9">
      <w:rPr>
        <w:rStyle w:val="slostrnky"/>
        <w:sz w:val="18"/>
        <w:szCs w:val="18"/>
      </w:rPr>
      <w:t>/</w:t>
    </w:r>
    <w:r w:rsidRPr="006D69F9">
      <w:rPr>
        <w:rStyle w:val="slostrnky"/>
        <w:sz w:val="18"/>
        <w:szCs w:val="18"/>
      </w:rPr>
      <w:fldChar w:fldCharType="begin"/>
    </w:r>
    <w:r w:rsidRPr="006D69F9">
      <w:rPr>
        <w:rStyle w:val="slostrnky"/>
        <w:sz w:val="18"/>
        <w:szCs w:val="18"/>
      </w:rPr>
      <w:instrText xml:space="preserve"> NUMPAGES </w:instrText>
    </w:r>
    <w:r w:rsidRPr="006D69F9">
      <w:rPr>
        <w:rStyle w:val="slostrnky"/>
        <w:sz w:val="18"/>
        <w:szCs w:val="18"/>
      </w:rPr>
      <w:fldChar w:fldCharType="separate"/>
    </w:r>
    <w:r w:rsidR="008B1248">
      <w:rPr>
        <w:rStyle w:val="slostrnky"/>
        <w:noProof/>
        <w:sz w:val="18"/>
        <w:szCs w:val="18"/>
      </w:rPr>
      <w:t>10</w:t>
    </w:r>
    <w:r w:rsidRPr="006D69F9">
      <w:rPr>
        <w:rStyle w:val="slostrnk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A197" w14:textId="77777777" w:rsidR="0036738E" w:rsidRPr="006D69F9" w:rsidRDefault="0036738E" w:rsidP="00BC3680">
    <w:pPr>
      <w:pStyle w:val="Zpat"/>
      <w:ind w:right="360"/>
      <w:jc w:val="center"/>
      <w:rPr>
        <w:rStyle w:val="slostrnky"/>
        <w:sz w:val="18"/>
        <w:szCs w:val="18"/>
      </w:rPr>
    </w:pPr>
    <w:r w:rsidRPr="006D69F9">
      <w:rPr>
        <w:rStyle w:val="slostrnky"/>
        <w:sz w:val="18"/>
        <w:szCs w:val="18"/>
      </w:rPr>
      <w:t>_____</w:t>
    </w:r>
  </w:p>
  <w:p w14:paraId="12D314C5" w14:textId="77777777" w:rsidR="0036738E" w:rsidRPr="00453AA4" w:rsidRDefault="0036738E" w:rsidP="00BC3680">
    <w:pPr>
      <w:pStyle w:val="Zpat"/>
      <w:ind w:right="360"/>
      <w:jc w:val="center"/>
      <w:rPr>
        <w:rFonts w:ascii="Calibri" w:hAnsi="Calibri"/>
        <w:sz w:val="16"/>
        <w:szCs w:val="16"/>
      </w:rPr>
    </w:pP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PAGE </w:instrText>
    </w:r>
    <w:r w:rsidRPr="00453AA4">
      <w:rPr>
        <w:rStyle w:val="slostrnky"/>
        <w:rFonts w:ascii="Calibri" w:hAnsi="Calibri"/>
        <w:sz w:val="16"/>
        <w:szCs w:val="16"/>
      </w:rPr>
      <w:fldChar w:fldCharType="separate"/>
    </w:r>
    <w:r w:rsidR="00E801C3">
      <w:rPr>
        <w:rStyle w:val="slostrnky"/>
        <w:rFonts w:ascii="Calibri" w:hAnsi="Calibri"/>
        <w:noProof/>
        <w:sz w:val="16"/>
        <w:szCs w:val="16"/>
      </w:rPr>
      <w:t>1</w:t>
    </w:r>
    <w:r w:rsidRPr="00453AA4">
      <w:rPr>
        <w:rStyle w:val="slostrnky"/>
        <w:rFonts w:ascii="Calibri" w:hAnsi="Calibri"/>
        <w:sz w:val="16"/>
        <w:szCs w:val="16"/>
      </w:rPr>
      <w:fldChar w:fldCharType="end"/>
    </w:r>
    <w:r w:rsidRPr="00453AA4">
      <w:rPr>
        <w:rStyle w:val="slostrnky"/>
        <w:rFonts w:ascii="Calibri" w:hAnsi="Calibri"/>
        <w:sz w:val="16"/>
        <w:szCs w:val="16"/>
      </w:rPr>
      <w:t>/</w:t>
    </w: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NUMPAGES </w:instrText>
    </w:r>
    <w:r w:rsidRPr="00453AA4">
      <w:rPr>
        <w:rStyle w:val="slostrnky"/>
        <w:rFonts w:ascii="Calibri" w:hAnsi="Calibri"/>
        <w:sz w:val="16"/>
        <w:szCs w:val="16"/>
      </w:rPr>
      <w:fldChar w:fldCharType="separate"/>
    </w:r>
    <w:r w:rsidR="00E801C3">
      <w:rPr>
        <w:rStyle w:val="slostrnky"/>
        <w:rFonts w:ascii="Calibri" w:hAnsi="Calibri"/>
        <w:noProof/>
        <w:sz w:val="16"/>
        <w:szCs w:val="16"/>
      </w:rPr>
      <w:t>10</w:t>
    </w:r>
    <w:r w:rsidRPr="00453AA4">
      <w:rPr>
        <w:rStyle w:val="slostrnky"/>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ADD7" w14:textId="77777777" w:rsidR="00867226" w:rsidRDefault="00867226">
      <w:r>
        <w:separator/>
      </w:r>
    </w:p>
  </w:footnote>
  <w:footnote w:type="continuationSeparator" w:id="0">
    <w:p w14:paraId="1B54FFDE" w14:textId="77777777" w:rsidR="00867226" w:rsidRDefault="00867226">
      <w:r>
        <w:continuationSeparator/>
      </w:r>
    </w:p>
  </w:footnote>
  <w:footnote w:type="continuationNotice" w:id="1">
    <w:p w14:paraId="46E6F187" w14:textId="77777777" w:rsidR="00867226" w:rsidRDefault="00867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6" w15:restartNumberingAfterBreak="0">
    <w:nsid w:val="0A244027"/>
    <w:multiLevelType w:val="hybridMultilevel"/>
    <w:tmpl w:val="9B36F6E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0B2202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01D07"/>
    <w:multiLevelType w:val="hybridMultilevel"/>
    <w:tmpl w:val="BCE65FD6"/>
    <w:lvl w:ilvl="0" w:tplc="62CCABD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EEE4F58"/>
    <w:multiLevelType w:val="hybridMultilevel"/>
    <w:tmpl w:val="31FC094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400ECA"/>
    <w:multiLevelType w:val="hybridMultilevel"/>
    <w:tmpl w:val="FCD410D8"/>
    <w:lvl w:ilvl="0" w:tplc="C31466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16"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A077D68"/>
    <w:multiLevelType w:val="hybridMultilevel"/>
    <w:tmpl w:val="B0D8F1C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591FE6"/>
    <w:multiLevelType w:val="hybridMultilevel"/>
    <w:tmpl w:val="6DD61CF2"/>
    <w:lvl w:ilvl="0" w:tplc="D20CB908">
      <w:start w:val="1"/>
      <w:numFmt w:val="decimal"/>
      <w:lvlText w:val="(%1)"/>
      <w:lvlJc w:val="left"/>
      <w:pPr>
        <w:ind w:left="6314" w:hanging="360"/>
      </w:pPr>
      <w:rPr>
        <w:rFonts w:ascii="Arial" w:eastAsia="Times New Roman" w:hAnsi="Arial" w:cs="Arial"/>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53A2C43"/>
    <w:multiLevelType w:val="hybridMultilevel"/>
    <w:tmpl w:val="ACEC6BA4"/>
    <w:lvl w:ilvl="0" w:tplc="855CAF12">
      <w:start w:val="1"/>
      <w:numFmt w:val="upperRoman"/>
      <w:lvlText w:val="%1."/>
      <w:lvlJc w:val="left"/>
      <w:pPr>
        <w:ind w:left="1080" w:hanging="720"/>
      </w:pPr>
      <w:rPr>
        <w:rFonts w:hint="default"/>
      </w:rPr>
    </w:lvl>
    <w:lvl w:ilvl="1" w:tplc="0B2CF19E">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6B56A67"/>
    <w:multiLevelType w:val="hybridMultilevel"/>
    <w:tmpl w:val="473AE4D4"/>
    <w:lvl w:ilvl="0" w:tplc="04050017">
      <w:start w:val="1"/>
      <w:numFmt w:val="lowerLetter"/>
      <w:lvlText w:val="%1)"/>
      <w:lvlJc w:val="left"/>
      <w:pPr>
        <w:ind w:left="1080" w:hanging="720"/>
      </w:pPr>
      <w:rPr>
        <w:rFonts w:hint="default"/>
        <w:sz w:val="20"/>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D74421"/>
    <w:multiLevelType w:val="hybridMultilevel"/>
    <w:tmpl w:val="FA788FE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6"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3333EAF"/>
    <w:multiLevelType w:val="hybridMultilevel"/>
    <w:tmpl w:val="283AB94A"/>
    <w:lvl w:ilvl="0" w:tplc="5790CC1E">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9"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30" w15:restartNumberingAfterBreak="0">
    <w:nsid w:val="45286118"/>
    <w:multiLevelType w:val="multilevel"/>
    <w:tmpl w:val="CC6AA5DC"/>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928"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6B6358"/>
    <w:multiLevelType w:val="hybridMultilevel"/>
    <w:tmpl w:val="7D244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5C610B3"/>
    <w:multiLevelType w:val="hybridMultilevel"/>
    <w:tmpl w:val="D5104C6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496C7CFC"/>
    <w:multiLevelType w:val="hybridMultilevel"/>
    <w:tmpl w:val="20608BA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2F00A5"/>
    <w:multiLevelType w:val="hybridMultilevel"/>
    <w:tmpl w:val="7136B3E2"/>
    <w:lvl w:ilvl="0" w:tplc="6CF0AB9E">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6"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37"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8" w15:restartNumberingAfterBreak="0">
    <w:nsid w:val="57FB10A1"/>
    <w:multiLevelType w:val="hybridMultilevel"/>
    <w:tmpl w:val="57829496"/>
    <w:lvl w:ilvl="0" w:tplc="CEE837FC">
      <w:start w:val="1"/>
      <w:numFmt w:val="lowerLetter"/>
      <w:lvlText w:val="%1)"/>
      <w:lvlJc w:val="left"/>
      <w:pPr>
        <w:ind w:left="720" w:hanging="360"/>
      </w:pPr>
      <w:rPr>
        <w:rFonts w:hint="default"/>
        <w:b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5E2E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632A0637"/>
    <w:multiLevelType w:val="hybridMultilevel"/>
    <w:tmpl w:val="20608BA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6D25D7E"/>
    <w:multiLevelType w:val="hybridMultilevel"/>
    <w:tmpl w:val="045ED04A"/>
    <w:lvl w:ilvl="0" w:tplc="3E04A8EA">
      <w:start w:val="1"/>
      <w:numFmt w:val="decimal"/>
      <w:lvlText w:val="%1."/>
      <w:lvlJc w:val="left"/>
      <w:pPr>
        <w:tabs>
          <w:tab w:val="num" w:pos="0"/>
        </w:tabs>
        <w:ind w:left="283" w:hanging="283"/>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845725D"/>
    <w:multiLevelType w:val="hybridMultilevel"/>
    <w:tmpl w:val="2E84014E"/>
    <w:lvl w:ilvl="0" w:tplc="5DEEF540">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6A1272DB"/>
    <w:multiLevelType w:val="hybridMultilevel"/>
    <w:tmpl w:val="093CBC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8" w15:restartNumberingAfterBreak="0">
    <w:nsid w:val="718668B1"/>
    <w:multiLevelType w:val="hybridMultilevel"/>
    <w:tmpl w:val="7CAA09C8"/>
    <w:lvl w:ilvl="0" w:tplc="8BF0EC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9" w15:restartNumberingAfterBreak="0">
    <w:nsid w:val="73EF6F6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323EA9"/>
    <w:multiLevelType w:val="hybridMultilevel"/>
    <w:tmpl w:val="2006F92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53"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4"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abstractNum w:abstractNumId="55"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abstractNum w:abstractNumId="56" w15:restartNumberingAfterBreak="0">
    <w:nsid w:val="7FF3694E"/>
    <w:multiLevelType w:val="hybridMultilevel"/>
    <w:tmpl w:val="07CC663C"/>
    <w:lvl w:ilvl="0" w:tplc="A4F849F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4"/>
  </w:num>
  <w:num w:numId="3">
    <w:abstractNumId w:val="34"/>
  </w:num>
  <w:num w:numId="4">
    <w:abstractNumId w:val="29"/>
  </w:num>
  <w:num w:numId="5">
    <w:abstractNumId w:val="1"/>
  </w:num>
  <w:num w:numId="6">
    <w:abstractNumId w:val="55"/>
  </w:num>
  <w:num w:numId="7">
    <w:abstractNumId w:val="0"/>
  </w:num>
  <w:num w:numId="8">
    <w:abstractNumId w:val="44"/>
  </w:num>
  <w:num w:numId="9">
    <w:abstractNumId w:val="22"/>
  </w:num>
  <w:num w:numId="10">
    <w:abstractNumId w:val="36"/>
  </w:num>
  <w:num w:numId="11">
    <w:abstractNumId w:val="37"/>
  </w:num>
  <w:num w:numId="12">
    <w:abstractNumId w:val="12"/>
  </w:num>
  <w:num w:numId="13">
    <w:abstractNumId w:val="27"/>
  </w:num>
  <w:num w:numId="14">
    <w:abstractNumId w:val="10"/>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50"/>
  </w:num>
  <w:num w:numId="22">
    <w:abstractNumId w:val="17"/>
  </w:num>
  <w:num w:numId="23">
    <w:abstractNumId w:val="6"/>
  </w:num>
  <w:num w:numId="24">
    <w:abstractNumId w:val="40"/>
  </w:num>
  <w:num w:numId="25">
    <w:abstractNumId w:val="51"/>
  </w:num>
  <w:num w:numId="26">
    <w:abstractNumId w:val="49"/>
  </w:num>
  <w:num w:numId="27">
    <w:abstractNumId w:val="18"/>
  </w:num>
  <w:num w:numId="28">
    <w:abstractNumId w:val="42"/>
  </w:num>
  <w:num w:numId="29">
    <w:abstractNumId w:val="28"/>
  </w:num>
  <w:num w:numId="30">
    <w:abstractNumId w:val="21"/>
  </w:num>
  <w:num w:numId="31">
    <w:abstractNumId w:val="25"/>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9"/>
  </w:num>
  <w:num w:numId="35">
    <w:abstractNumId w:val="24"/>
  </w:num>
  <w:num w:numId="36">
    <w:abstractNumId w:val="41"/>
  </w:num>
  <w:num w:numId="37">
    <w:abstractNumId w:val="38"/>
  </w:num>
  <w:num w:numId="38">
    <w:abstractNumId w:val="9"/>
  </w:num>
  <w:num w:numId="39">
    <w:abstractNumId w:val="20"/>
  </w:num>
  <w:num w:numId="40">
    <w:abstractNumId w:val="56"/>
  </w:num>
  <w:num w:numId="41">
    <w:abstractNumId w:val="30"/>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6"/>
  </w:num>
  <w:num w:numId="45">
    <w:abstractNumId w:val="43"/>
  </w:num>
  <w:num w:numId="46">
    <w:abstractNumId w:val="45"/>
  </w:num>
  <w:num w:numId="47">
    <w:abstractNumId w:val="33"/>
  </w:num>
  <w:num w:numId="48">
    <w:abstractNumId w:val="14"/>
  </w:num>
  <w:num w:numId="49">
    <w:abstractNumId w:val="8"/>
  </w:num>
  <w:num w:numId="50">
    <w:abstractNumId w:val="23"/>
  </w:num>
  <w:num w:numId="51">
    <w:abstractNumId w:val="47"/>
  </w:num>
  <w:num w:numId="52">
    <w:abstractNumId w:val="31"/>
  </w:num>
  <w:num w:numId="53">
    <w:abstractNumId w:val="11"/>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0A4"/>
    <w:rsid w:val="00001066"/>
    <w:rsid w:val="000027C9"/>
    <w:rsid w:val="000032BA"/>
    <w:rsid w:val="00003670"/>
    <w:rsid w:val="00003EDE"/>
    <w:rsid w:val="00006BEC"/>
    <w:rsid w:val="000075FC"/>
    <w:rsid w:val="00007745"/>
    <w:rsid w:val="00011310"/>
    <w:rsid w:val="00012BDA"/>
    <w:rsid w:val="00012F10"/>
    <w:rsid w:val="000138DD"/>
    <w:rsid w:val="000151F5"/>
    <w:rsid w:val="000164B4"/>
    <w:rsid w:val="00016A93"/>
    <w:rsid w:val="00017596"/>
    <w:rsid w:val="000202CE"/>
    <w:rsid w:val="00020585"/>
    <w:rsid w:val="000221EF"/>
    <w:rsid w:val="000223F5"/>
    <w:rsid w:val="00022B51"/>
    <w:rsid w:val="000267A0"/>
    <w:rsid w:val="00030A90"/>
    <w:rsid w:val="00032B5A"/>
    <w:rsid w:val="00032CD4"/>
    <w:rsid w:val="00032F29"/>
    <w:rsid w:val="00034468"/>
    <w:rsid w:val="00034ACC"/>
    <w:rsid w:val="0003510B"/>
    <w:rsid w:val="00036137"/>
    <w:rsid w:val="00037FCF"/>
    <w:rsid w:val="00040590"/>
    <w:rsid w:val="00040A7D"/>
    <w:rsid w:val="00040E26"/>
    <w:rsid w:val="000412AA"/>
    <w:rsid w:val="0004174E"/>
    <w:rsid w:val="00041E11"/>
    <w:rsid w:val="000429ED"/>
    <w:rsid w:val="00042BF6"/>
    <w:rsid w:val="00043DAA"/>
    <w:rsid w:val="00044624"/>
    <w:rsid w:val="00044F10"/>
    <w:rsid w:val="0004541B"/>
    <w:rsid w:val="00045793"/>
    <w:rsid w:val="000457BC"/>
    <w:rsid w:val="00045FCB"/>
    <w:rsid w:val="0004735B"/>
    <w:rsid w:val="00047E6C"/>
    <w:rsid w:val="00050A74"/>
    <w:rsid w:val="00050A97"/>
    <w:rsid w:val="00050E99"/>
    <w:rsid w:val="00051BA1"/>
    <w:rsid w:val="00051D7A"/>
    <w:rsid w:val="000528DF"/>
    <w:rsid w:val="00052ACD"/>
    <w:rsid w:val="000533DD"/>
    <w:rsid w:val="000536DD"/>
    <w:rsid w:val="000547D1"/>
    <w:rsid w:val="000556A0"/>
    <w:rsid w:val="00055FA0"/>
    <w:rsid w:val="00056578"/>
    <w:rsid w:val="00056CB5"/>
    <w:rsid w:val="0006228F"/>
    <w:rsid w:val="000624FC"/>
    <w:rsid w:val="00062EC4"/>
    <w:rsid w:val="0006357A"/>
    <w:rsid w:val="000643F2"/>
    <w:rsid w:val="00064EC1"/>
    <w:rsid w:val="000650C4"/>
    <w:rsid w:val="000652E7"/>
    <w:rsid w:val="00066C8A"/>
    <w:rsid w:val="00067929"/>
    <w:rsid w:val="00071099"/>
    <w:rsid w:val="00071409"/>
    <w:rsid w:val="00071677"/>
    <w:rsid w:val="000718ED"/>
    <w:rsid w:val="00071D37"/>
    <w:rsid w:val="00073220"/>
    <w:rsid w:val="00073CAC"/>
    <w:rsid w:val="00075596"/>
    <w:rsid w:val="0007750E"/>
    <w:rsid w:val="00081915"/>
    <w:rsid w:val="00082FE4"/>
    <w:rsid w:val="00087AD7"/>
    <w:rsid w:val="0009000F"/>
    <w:rsid w:val="0009072A"/>
    <w:rsid w:val="00091AB3"/>
    <w:rsid w:val="00091DFE"/>
    <w:rsid w:val="0009373D"/>
    <w:rsid w:val="000938CA"/>
    <w:rsid w:val="00094E68"/>
    <w:rsid w:val="00095115"/>
    <w:rsid w:val="000955AA"/>
    <w:rsid w:val="00095906"/>
    <w:rsid w:val="0009690F"/>
    <w:rsid w:val="000A15C0"/>
    <w:rsid w:val="000A1B9A"/>
    <w:rsid w:val="000A20F1"/>
    <w:rsid w:val="000A25A9"/>
    <w:rsid w:val="000A279E"/>
    <w:rsid w:val="000A2C15"/>
    <w:rsid w:val="000A30FD"/>
    <w:rsid w:val="000A3DC3"/>
    <w:rsid w:val="000A400D"/>
    <w:rsid w:val="000A4307"/>
    <w:rsid w:val="000A5536"/>
    <w:rsid w:val="000A5EEA"/>
    <w:rsid w:val="000A6150"/>
    <w:rsid w:val="000A7697"/>
    <w:rsid w:val="000A77A2"/>
    <w:rsid w:val="000A7CCA"/>
    <w:rsid w:val="000A7FD4"/>
    <w:rsid w:val="000B0474"/>
    <w:rsid w:val="000B1B68"/>
    <w:rsid w:val="000B24E9"/>
    <w:rsid w:val="000B3166"/>
    <w:rsid w:val="000B3700"/>
    <w:rsid w:val="000B40D2"/>
    <w:rsid w:val="000B5145"/>
    <w:rsid w:val="000B53F0"/>
    <w:rsid w:val="000B6274"/>
    <w:rsid w:val="000B6C8A"/>
    <w:rsid w:val="000B7654"/>
    <w:rsid w:val="000C0C0C"/>
    <w:rsid w:val="000C1592"/>
    <w:rsid w:val="000C2F9D"/>
    <w:rsid w:val="000C3073"/>
    <w:rsid w:val="000C3F82"/>
    <w:rsid w:val="000C4F22"/>
    <w:rsid w:val="000C6C79"/>
    <w:rsid w:val="000C761B"/>
    <w:rsid w:val="000D1174"/>
    <w:rsid w:val="000D29B0"/>
    <w:rsid w:val="000D5C94"/>
    <w:rsid w:val="000D5E79"/>
    <w:rsid w:val="000D6DE3"/>
    <w:rsid w:val="000E07BF"/>
    <w:rsid w:val="000E0D83"/>
    <w:rsid w:val="000E125E"/>
    <w:rsid w:val="000E1841"/>
    <w:rsid w:val="000E20BB"/>
    <w:rsid w:val="000E2CC5"/>
    <w:rsid w:val="000E3636"/>
    <w:rsid w:val="000E38F3"/>
    <w:rsid w:val="000E4BF6"/>
    <w:rsid w:val="000E7FBB"/>
    <w:rsid w:val="000F0B64"/>
    <w:rsid w:val="000F22A5"/>
    <w:rsid w:val="000F3A08"/>
    <w:rsid w:val="000F3FFA"/>
    <w:rsid w:val="000F46CE"/>
    <w:rsid w:val="000F5B85"/>
    <w:rsid w:val="000F636A"/>
    <w:rsid w:val="000F7356"/>
    <w:rsid w:val="00101037"/>
    <w:rsid w:val="001012AA"/>
    <w:rsid w:val="001019C4"/>
    <w:rsid w:val="001026D4"/>
    <w:rsid w:val="00102776"/>
    <w:rsid w:val="001045C0"/>
    <w:rsid w:val="00104B82"/>
    <w:rsid w:val="001050D9"/>
    <w:rsid w:val="001062A1"/>
    <w:rsid w:val="0010680A"/>
    <w:rsid w:val="0010693A"/>
    <w:rsid w:val="0010756B"/>
    <w:rsid w:val="001078D5"/>
    <w:rsid w:val="0011296D"/>
    <w:rsid w:val="00114768"/>
    <w:rsid w:val="00114FC4"/>
    <w:rsid w:val="001167F0"/>
    <w:rsid w:val="001168B1"/>
    <w:rsid w:val="00117359"/>
    <w:rsid w:val="0012097E"/>
    <w:rsid w:val="00120F9B"/>
    <w:rsid w:val="00121B94"/>
    <w:rsid w:val="00122AD0"/>
    <w:rsid w:val="00122AF9"/>
    <w:rsid w:val="001231E9"/>
    <w:rsid w:val="0012561B"/>
    <w:rsid w:val="001267F3"/>
    <w:rsid w:val="00126A61"/>
    <w:rsid w:val="00126F75"/>
    <w:rsid w:val="0012712E"/>
    <w:rsid w:val="001279B3"/>
    <w:rsid w:val="00127A5B"/>
    <w:rsid w:val="00127BAA"/>
    <w:rsid w:val="00127F46"/>
    <w:rsid w:val="00130983"/>
    <w:rsid w:val="001310FE"/>
    <w:rsid w:val="001326A8"/>
    <w:rsid w:val="00134764"/>
    <w:rsid w:val="0013534D"/>
    <w:rsid w:val="00135F42"/>
    <w:rsid w:val="001370D6"/>
    <w:rsid w:val="00141306"/>
    <w:rsid w:val="001417B7"/>
    <w:rsid w:val="00142336"/>
    <w:rsid w:val="00142812"/>
    <w:rsid w:val="00142BC5"/>
    <w:rsid w:val="00145138"/>
    <w:rsid w:val="001457CF"/>
    <w:rsid w:val="00146502"/>
    <w:rsid w:val="00146B9A"/>
    <w:rsid w:val="00147B5A"/>
    <w:rsid w:val="001502C8"/>
    <w:rsid w:val="00150590"/>
    <w:rsid w:val="00150666"/>
    <w:rsid w:val="001522EB"/>
    <w:rsid w:val="001534CA"/>
    <w:rsid w:val="0015379D"/>
    <w:rsid w:val="00153B7B"/>
    <w:rsid w:val="00153E7B"/>
    <w:rsid w:val="00153F0A"/>
    <w:rsid w:val="0015468B"/>
    <w:rsid w:val="00154ADE"/>
    <w:rsid w:val="00157C18"/>
    <w:rsid w:val="001601C5"/>
    <w:rsid w:val="0016033C"/>
    <w:rsid w:val="00160F2A"/>
    <w:rsid w:val="001611FB"/>
    <w:rsid w:val="0016147E"/>
    <w:rsid w:val="00161D68"/>
    <w:rsid w:val="0016271C"/>
    <w:rsid w:val="00162799"/>
    <w:rsid w:val="001627F2"/>
    <w:rsid w:val="00163CB9"/>
    <w:rsid w:val="0016485B"/>
    <w:rsid w:val="00164FC0"/>
    <w:rsid w:val="001655B1"/>
    <w:rsid w:val="00165C28"/>
    <w:rsid w:val="00166864"/>
    <w:rsid w:val="0017001D"/>
    <w:rsid w:val="00170587"/>
    <w:rsid w:val="00170846"/>
    <w:rsid w:val="00171F0C"/>
    <w:rsid w:val="00172422"/>
    <w:rsid w:val="001730BC"/>
    <w:rsid w:val="001730CC"/>
    <w:rsid w:val="00173927"/>
    <w:rsid w:val="00176DEA"/>
    <w:rsid w:val="001773FB"/>
    <w:rsid w:val="00177990"/>
    <w:rsid w:val="00180D69"/>
    <w:rsid w:val="00180F32"/>
    <w:rsid w:val="0018168C"/>
    <w:rsid w:val="00181ED4"/>
    <w:rsid w:val="00183B35"/>
    <w:rsid w:val="001848C6"/>
    <w:rsid w:val="00184A17"/>
    <w:rsid w:val="00184D92"/>
    <w:rsid w:val="001853D1"/>
    <w:rsid w:val="001857CB"/>
    <w:rsid w:val="0018700E"/>
    <w:rsid w:val="00187AD0"/>
    <w:rsid w:val="001901CC"/>
    <w:rsid w:val="0019186D"/>
    <w:rsid w:val="00191E4A"/>
    <w:rsid w:val="00193D2F"/>
    <w:rsid w:val="00194258"/>
    <w:rsid w:val="00194C79"/>
    <w:rsid w:val="00194D08"/>
    <w:rsid w:val="00195371"/>
    <w:rsid w:val="00195372"/>
    <w:rsid w:val="0019564D"/>
    <w:rsid w:val="001957E7"/>
    <w:rsid w:val="00196690"/>
    <w:rsid w:val="0019704C"/>
    <w:rsid w:val="00197D1D"/>
    <w:rsid w:val="00197D84"/>
    <w:rsid w:val="001A0F37"/>
    <w:rsid w:val="001A1826"/>
    <w:rsid w:val="001A1E5B"/>
    <w:rsid w:val="001A2235"/>
    <w:rsid w:val="001A277D"/>
    <w:rsid w:val="001A2AD8"/>
    <w:rsid w:val="001A32CF"/>
    <w:rsid w:val="001A3500"/>
    <w:rsid w:val="001A3735"/>
    <w:rsid w:val="001A4D7D"/>
    <w:rsid w:val="001A4EA4"/>
    <w:rsid w:val="001A4EE9"/>
    <w:rsid w:val="001A574B"/>
    <w:rsid w:val="001A57D7"/>
    <w:rsid w:val="001A5C73"/>
    <w:rsid w:val="001B0135"/>
    <w:rsid w:val="001B0D54"/>
    <w:rsid w:val="001B252F"/>
    <w:rsid w:val="001B4ED6"/>
    <w:rsid w:val="001B4FE3"/>
    <w:rsid w:val="001B565E"/>
    <w:rsid w:val="001B5ABB"/>
    <w:rsid w:val="001B6312"/>
    <w:rsid w:val="001B65F2"/>
    <w:rsid w:val="001B6D71"/>
    <w:rsid w:val="001B7844"/>
    <w:rsid w:val="001B7A43"/>
    <w:rsid w:val="001B7A9B"/>
    <w:rsid w:val="001C0F4F"/>
    <w:rsid w:val="001C168E"/>
    <w:rsid w:val="001C1C59"/>
    <w:rsid w:val="001C35CC"/>
    <w:rsid w:val="001C419E"/>
    <w:rsid w:val="001C45BB"/>
    <w:rsid w:val="001C6680"/>
    <w:rsid w:val="001C726D"/>
    <w:rsid w:val="001D108E"/>
    <w:rsid w:val="001D1881"/>
    <w:rsid w:val="001D36F3"/>
    <w:rsid w:val="001D526F"/>
    <w:rsid w:val="001D5578"/>
    <w:rsid w:val="001D5E96"/>
    <w:rsid w:val="001D717F"/>
    <w:rsid w:val="001D7482"/>
    <w:rsid w:val="001E2654"/>
    <w:rsid w:val="001E36D0"/>
    <w:rsid w:val="001E413F"/>
    <w:rsid w:val="001E5018"/>
    <w:rsid w:val="001E56CA"/>
    <w:rsid w:val="001E5BE9"/>
    <w:rsid w:val="001E7E61"/>
    <w:rsid w:val="001F0AA7"/>
    <w:rsid w:val="001F1B07"/>
    <w:rsid w:val="001F4299"/>
    <w:rsid w:val="001F4F37"/>
    <w:rsid w:val="001F6C89"/>
    <w:rsid w:val="001F79D5"/>
    <w:rsid w:val="0020152A"/>
    <w:rsid w:val="00201813"/>
    <w:rsid w:val="00202197"/>
    <w:rsid w:val="00202BAE"/>
    <w:rsid w:val="0020576B"/>
    <w:rsid w:val="00206863"/>
    <w:rsid w:val="00206EBC"/>
    <w:rsid w:val="00211B55"/>
    <w:rsid w:val="00211F42"/>
    <w:rsid w:val="0021239A"/>
    <w:rsid w:val="00212AC4"/>
    <w:rsid w:val="00212ACA"/>
    <w:rsid w:val="00212F2C"/>
    <w:rsid w:val="002133A0"/>
    <w:rsid w:val="00213560"/>
    <w:rsid w:val="002144D7"/>
    <w:rsid w:val="00215F2E"/>
    <w:rsid w:val="002178CD"/>
    <w:rsid w:val="00221499"/>
    <w:rsid w:val="002217B4"/>
    <w:rsid w:val="00221CA3"/>
    <w:rsid w:val="00222632"/>
    <w:rsid w:val="00224376"/>
    <w:rsid w:val="00224C5A"/>
    <w:rsid w:val="0022695F"/>
    <w:rsid w:val="00226EDE"/>
    <w:rsid w:val="0022703E"/>
    <w:rsid w:val="002276C8"/>
    <w:rsid w:val="00227B16"/>
    <w:rsid w:val="00230F65"/>
    <w:rsid w:val="002323F6"/>
    <w:rsid w:val="00233FF9"/>
    <w:rsid w:val="002342EA"/>
    <w:rsid w:val="00236665"/>
    <w:rsid w:val="002368A7"/>
    <w:rsid w:val="002372B8"/>
    <w:rsid w:val="002400FE"/>
    <w:rsid w:val="0024030E"/>
    <w:rsid w:val="002410B9"/>
    <w:rsid w:val="002418EC"/>
    <w:rsid w:val="00241D9E"/>
    <w:rsid w:val="00242B90"/>
    <w:rsid w:val="00243260"/>
    <w:rsid w:val="002439CC"/>
    <w:rsid w:val="00244798"/>
    <w:rsid w:val="00245DF1"/>
    <w:rsid w:val="0024687D"/>
    <w:rsid w:val="00246B7E"/>
    <w:rsid w:val="002503C3"/>
    <w:rsid w:val="002503DA"/>
    <w:rsid w:val="00250574"/>
    <w:rsid w:val="00250D04"/>
    <w:rsid w:val="00251E30"/>
    <w:rsid w:val="00252243"/>
    <w:rsid w:val="00252484"/>
    <w:rsid w:val="002528C2"/>
    <w:rsid w:val="00252C47"/>
    <w:rsid w:val="00253593"/>
    <w:rsid w:val="0025366A"/>
    <w:rsid w:val="0025389A"/>
    <w:rsid w:val="00253EAC"/>
    <w:rsid w:val="00254BE1"/>
    <w:rsid w:val="00255204"/>
    <w:rsid w:val="00256655"/>
    <w:rsid w:val="0025710E"/>
    <w:rsid w:val="00257195"/>
    <w:rsid w:val="00257FF8"/>
    <w:rsid w:val="002627B5"/>
    <w:rsid w:val="00265613"/>
    <w:rsid w:val="00267843"/>
    <w:rsid w:val="0026796C"/>
    <w:rsid w:val="0027000F"/>
    <w:rsid w:val="00270FAC"/>
    <w:rsid w:val="00271777"/>
    <w:rsid w:val="00272B80"/>
    <w:rsid w:val="00275FB6"/>
    <w:rsid w:val="00276513"/>
    <w:rsid w:val="002767DA"/>
    <w:rsid w:val="0027707B"/>
    <w:rsid w:val="0027777F"/>
    <w:rsid w:val="00277A0A"/>
    <w:rsid w:val="002813FB"/>
    <w:rsid w:val="00282B49"/>
    <w:rsid w:val="00282D7B"/>
    <w:rsid w:val="0028470F"/>
    <w:rsid w:val="00284E22"/>
    <w:rsid w:val="00285110"/>
    <w:rsid w:val="00285C52"/>
    <w:rsid w:val="0028673F"/>
    <w:rsid w:val="0028715C"/>
    <w:rsid w:val="00287E02"/>
    <w:rsid w:val="00290F85"/>
    <w:rsid w:val="002919DC"/>
    <w:rsid w:val="0029263A"/>
    <w:rsid w:val="00292A16"/>
    <w:rsid w:val="00294597"/>
    <w:rsid w:val="002946AC"/>
    <w:rsid w:val="0029472F"/>
    <w:rsid w:val="002947C6"/>
    <w:rsid w:val="00295099"/>
    <w:rsid w:val="0029703D"/>
    <w:rsid w:val="00297179"/>
    <w:rsid w:val="002A01E8"/>
    <w:rsid w:val="002A041E"/>
    <w:rsid w:val="002A0793"/>
    <w:rsid w:val="002A0F9F"/>
    <w:rsid w:val="002A1BDE"/>
    <w:rsid w:val="002A1EA7"/>
    <w:rsid w:val="002A1F3F"/>
    <w:rsid w:val="002A219F"/>
    <w:rsid w:val="002A3232"/>
    <w:rsid w:val="002A34B1"/>
    <w:rsid w:val="002A3EC3"/>
    <w:rsid w:val="002A4456"/>
    <w:rsid w:val="002A4CEF"/>
    <w:rsid w:val="002A62F5"/>
    <w:rsid w:val="002A67C4"/>
    <w:rsid w:val="002B02DE"/>
    <w:rsid w:val="002B0699"/>
    <w:rsid w:val="002B2657"/>
    <w:rsid w:val="002B2F81"/>
    <w:rsid w:val="002B682A"/>
    <w:rsid w:val="002B72DB"/>
    <w:rsid w:val="002B7482"/>
    <w:rsid w:val="002B78C7"/>
    <w:rsid w:val="002B7B70"/>
    <w:rsid w:val="002C2156"/>
    <w:rsid w:val="002C2AA5"/>
    <w:rsid w:val="002C5C94"/>
    <w:rsid w:val="002C6BA2"/>
    <w:rsid w:val="002C744B"/>
    <w:rsid w:val="002D1C28"/>
    <w:rsid w:val="002D1E3D"/>
    <w:rsid w:val="002D2346"/>
    <w:rsid w:val="002D27A8"/>
    <w:rsid w:val="002D5810"/>
    <w:rsid w:val="002D66EB"/>
    <w:rsid w:val="002D676B"/>
    <w:rsid w:val="002D69FE"/>
    <w:rsid w:val="002D796B"/>
    <w:rsid w:val="002E438F"/>
    <w:rsid w:val="002E49F9"/>
    <w:rsid w:val="002E546B"/>
    <w:rsid w:val="002E54E6"/>
    <w:rsid w:val="002E57A4"/>
    <w:rsid w:val="002E5BEC"/>
    <w:rsid w:val="002E624E"/>
    <w:rsid w:val="002E7457"/>
    <w:rsid w:val="002E768C"/>
    <w:rsid w:val="002E7AC9"/>
    <w:rsid w:val="002F01A2"/>
    <w:rsid w:val="002F28E9"/>
    <w:rsid w:val="002F2FAC"/>
    <w:rsid w:val="002F31BA"/>
    <w:rsid w:val="002F34F8"/>
    <w:rsid w:val="002F3625"/>
    <w:rsid w:val="002F5934"/>
    <w:rsid w:val="002F60BA"/>
    <w:rsid w:val="003016D9"/>
    <w:rsid w:val="00301921"/>
    <w:rsid w:val="0030269B"/>
    <w:rsid w:val="0030342D"/>
    <w:rsid w:val="003047BB"/>
    <w:rsid w:val="00305F61"/>
    <w:rsid w:val="00306DB9"/>
    <w:rsid w:val="0030799D"/>
    <w:rsid w:val="003108E1"/>
    <w:rsid w:val="003127F9"/>
    <w:rsid w:val="0031372F"/>
    <w:rsid w:val="00313A4D"/>
    <w:rsid w:val="003145A8"/>
    <w:rsid w:val="003148D8"/>
    <w:rsid w:val="00314977"/>
    <w:rsid w:val="00314BA5"/>
    <w:rsid w:val="0031572B"/>
    <w:rsid w:val="00315A74"/>
    <w:rsid w:val="00315BA4"/>
    <w:rsid w:val="00321B59"/>
    <w:rsid w:val="00321F4E"/>
    <w:rsid w:val="003222E0"/>
    <w:rsid w:val="00322F36"/>
    <w:rsid w:val="0032316B"/>
    <w:rsid w:val="00323641"/>
    <w:rsid w:val="00324391"/>
    <w:rsid w:val="003255AA"/>
    <w:rsid w:val="00325BD6"/>
    <w:rsid w:val="00325C76"/>
    <w:rsid w:val="00325F49"/>
    <w:rsid w:val="00325FD7"/>
    <w:rsid w:val="00327EEF"/>
    <w:rsid w:val="00327FAF"/>
    <w:rsid w:val="00330DE0"/>
    <w:rsid w:val="003310AC"/>
    <w:rsid w:val="003314A4"/>
    <w:rsid w:val="003315A2"/>
    <w:rsid w:val="003315B8"/>
    <w:rsid w:val="00331753"/>
    <w:rsid w:val="003323D8"/>
    <w:rsid w:val="00332A20"/>
    <w:rsid w:val="00334E3F"/>
    <w:rsid w:val="003354D7"/>
    <w:rsid w:val="0033657B"/>
    <w:rsid w:val="00336682"/>
    <w:rsid w:val="00337C68"/>
    <w:rsid w:val="00343D28"/>
    <w:rsid w:val="00344264"/>
    <w:rsid w:val="00344810"/>
    <w:rsid w:val="00345326"/>
    <w:rsid w:val="00346B9F"/>
    <w:rsid w:val="00347122"/>
    <w:rsid w:val="003478E6"/>
    <w:rsid w:val="00350046"/>
    <w:rsid w:val="003506B2"/>
    <w:rsid w:val="0035123D"/>
    <w:rsid w:val="00352445"/>
    <w:rsid w:val="0035417D"/>
    <w:rsid w:val="003559CA"/>
    <w:rsid w:val="0035616D"/>
    <w:rsid w:val="00357985"/>
    <w:rsid w:val="00357B21"/>
    <w:rsid w:val="00357CEA"/>
    <w:rsid w:val="003604AC"/>
    <w:rsid w:val="00362BE1"/>
    <w:rsid w:val="00362F36"/>
    <w:rsid w:val="003637B4"/>
    <w:rsid w:val="00363A0C"/>
    <w:rsid w:val="00366F39"/>
    <w:rsid w:val="0036738E"/>
    <w:rsid w:val="003677A2"/>
    <w:rsid w:val="00367D20"/>
    <w:rsid w:val="003706E0"/>
    <w:rsid w:val="00371940"/>
    <w:rsid w:val="00371D35"/>
    <w:rsid w:val="0037300B"/>
    <w:rsid w:val="003737B8"/>
    <w:rsid w:val="00374972"/>
    <w:rsid w:val="00374CB8"/>
    <w:rsid w:val="00375867"/>
    <w:rsid w:val="00376346"/>
    <w:rsid w:val="003766AB"/>
    <w:rsid w:val="00376FD0"/>
    <w:rsid w:val="00377876"/>
    <w:rsid w:val="00377F30"/>
    <w:rsid w:val="00380325"/>
    <w:rsid w:val="0038188F"/>
    <w:rsid w:val="00382374"/>
    <w:rsid w:val="00383561"/>
    <w:rsid w:val="00383B64"/>
    <w:rsid w:val="00384055"/>
    <w:rsid w:val="003840DA"/>
    <w:rsid w:val="00384254"/>
    <w:rsid w:val="0038442F"/>
    <w:rsid w:val="00385BA6"/>
    <w:rsid w:val="00385C7C"/>
    <w:rsid w:val="00385F91"/>
    <w:rsid w:val="0039151A"/>
    <w:rsid w:val="003922A6"/>
    <w:rsid w:val="003930DB"/>
    <w:rsid w:val="00394BA8"/>
    <w:rsid w:val="00395B05"/>
    <w:rsid w:val="00395E41"/>
    <w:rsid w:val="00396D4E"/>
    <w:rsid w:val="00396F8F"/>
    <w:rsid w:val="003973EA"/>
    <w:rsid w:val="00397646"/>
    <w:rsid w:val="003A1301"/>
    <w:rsid w:val="003A14E3"/>
    <w:rsid w:val="003A20B5"/>
    <w:rsid w:val="003A3017"/>
    <w:rsid w:val="003A357F"/>
    <w:rsid w:val="003A383B"/>
    <w:rsid w:val="003A3975"/>
    <w:rsid w:val="003A3DEC"/>
    <w:rsid w:val="003A3E65"/>
    <w:rsid w:val="003A478D"/>
    <w:rsid w:val="003A4F75"/>
    <w:rsid w:val="003A5CFB"/>
    <w:rsid w:val="003A66E2"/>
    <w:rsid w:val="003A69C9"/>
    <w:rsid w:val="003A75C3"/>
    <w:rsid w:val="003B0463"/>
    <w:rsid w:val="003B0DE8"/>
    <w:rsid w:val="003B213C"/>
    <w:rsid w:val="003B2EC9"/>
    <w:rsid w:val="003B3E67"/>
    <w:rsid w:val="003B3F91"/>
    <w:rsid w:val="003B45EB"/>
    <w:rsid w:val="003B5AD7"/>
    <w:rsid w:val="003B648A"/>
    <w:rsid w:val="003B69B8"/>
    <w:rsid w:val="003B6F0B"/>
    <w:rsid w:val="003B7348"/>
    <w:rsid w:val="003B7FBF"/>
    <w:rsid w:val="003C1140"/>
    <w:rsid w:val="003C2646"/>
    <w:rsid w:val="003C5BB1"/>
    <w:rsid w:val="003C60DC"/>
    <w:rsid w:val="003C6FCA"/>
    <w:rsid w:val="003C747E"/>
    <w:rsid w:val="003D13BD"/>
    <w:rsid w:val="003D17FA"/>
    <w:rsid w:val="003D1C22"/>
    <w:rsid w:val="003D20C1"/>
    <w:rsid w:val="003D24AE"/>
    <w:rsid w:val="003D31B1"/>
    <w:rsid w:val="003D473A"/>
    <w:rsid w:val="003D50C5"/>
    <w:rsid w:val="003D5CCF"/>
    <w:rsid w:val="003D6032"/>
    <w:rsid w:val="003D64F1"/>
    <w:rsid w:val="003D6E9F"/>
    <w:rsid w:val="003D7642"/>
    <w:rsid w:val="003E084D"/>
    <w:rsid w:val="003E0889"/>
    <w:rsid w:val="003E0D9A"/>
    <w:rsid w:val="003E0FD3"/>
    <w:rsid w:val="003E1CED"/>
    <w:rsid w:val="003E2CAA"/>
    <w:rsid w:val="003E3505"/>
    <w:rsid w:val="003E3629"/>
    <w:rsid w:val="003E3638"/>
    <w:rsid w:val="003E3D9A"/>
    <w:rsid w:val="003E4231"/>
    <w:rsid w:val="003E5929"/>
    <w:rsid w:val="003E5E10"/>
    <w:rsid w:val="003E788D"/>
    <w:rsid w:val="003F0A46"/>
    <w:rsid w:val="003F0FCA"/>
    <w:rsid w:val="003F1937"/>
    <w:rsid w:val="003F1DE3"/>
    <w:rsid w:val="003F2BDF"/>
    <w:rsid w:val="003F2DFD"/>
    <w:rsid w:val="003F2F81"/>
    <w:rsid w:val="003F30BA"/>
    <w:rsid w:val="003F571B"/>
    <w:rsid w:val="003F69B5"/>
    <w:rsid w:val="00400030"/>
    <w:rsid w:val="004012E6"/>
    <w:rsid w:val="00401B23"/>
    <w:rsid w:val="004039C9"/>
    <w:rsid w:val="00403B66"/>
    <w:rsid w:val="00403EF7"/>
    <w:rsid w:val="00404784"/>
    <w:rsid w:val="00405625"/>
    <w:rsid w:val="0040634F"/>
    <w:rsid w:val="00406B9B"/>
    <w:rsid w:val="0040727D"/>
    <w:rsid w:val="00407BD5"/>
    <w:rsid w:val="00407FDE"/>
    <w:rsid w:val="00410B39"/>
    <w:rsid w:val="00411A50"/>
    <w:rsid w:val="00411D3C"/>
    <w:rsid w:val="00412FCF"/>
    <w:rsid w:val="00413AEE"/>
    <w:rsid w:val="00415380"/>
    <w:rsid w:val="004155F9"/>
    <w:rsid w:val="00415C6B"/>
    <w:rsid w:val="00420745"/>
    <w:rsid w:val="0042171A"/>
    <w:rsid w:val="00424A25"/>
    <w:rsid w:val="00424C08"/>
    <w:rsid w:val="00424FF3"/>
    <w:rsid w:val="004253D2"/>
    <w:rsid w:val="004257A5"/>
    <w:rsid w:val="00426AC3"/>
    <w:rsid w:val="004273E5"/>
    <w:rsid w:val="004275FB"/>
    <w:rsid w:val="00430CD9"/>
    <w:rsid w:val="00430CFC"/>
    <w:rsid w:val="00430EDC"/>
    <w:rsid w:val="00431AC6"/>
    <w:rsid w:val="004325C4"/>
    <w:rsid w:val="00432645"/>
    <w:rsid w:val="00433AB2"/>
    <w:rsid w:val="004345CB"/>
    <w:rsid w:val="00434861"/>
    <w:rsid w:val="004355EA"/>
    <w:rsid w:val="00435804"/>
    <w:rsid w:val="00436797"/>
    <w:rsid w:val="00436BD8"/>
    <w:rsid w:val="004378D7"/>
    <w:rsid w:val="00437A3D"/>
    <w:rsid w:val="00437F7B"/>
    <w:rsid w:val="0044040B"/>
    <w:rsid w:val="00441F14"/>
    <w:rsid w:val="00444083"/>
    <w:rsid w:val="00446ED4"/>
    <w:rsid w:val="0044737D"/>
    <w:rsid w:val="00451AC1"/>
    <w:rsid w:val="00453AA4"/>
    <w:rsid w:val="00453BE1"/>
    <w:rsid w:val="004542A6"/>
    <w:rsid w:val="004561F0"/>
    <w:rsid w:val="00460A4A"/>
    <w:rsid w:val="00460CF5"/>
    <w:rsid w:val="00460E8D"/>
    <w:rsid w:val="00462693"/>
    <w:rsid w:val="00462CBE"/>
    <w:rsid w:val="00463E0E"/>
    <w:rsid w:val="004651CC"/>
    <w:rsid w:val="004655D4"/>
    <w:rsid w:val="00465B12"/>
    <w:rsid w:val="004663DA"/>
    <w:rsid w:val="004676B2"/>
    <w:rsid w:val="0046799E"/>
    <w:rsid w:val="00467AFE"/>
    <w:rsid w:val="00470AE7"/>
    <w:rsid w:val="00470FCF"/>
    <w:rsid w:val="00471583"/>
    <w:rsid w:val="00471E44"/>
    <w:rsid w:val="00473671"/>
    <w:rsid w:val="004757DF"/>
    <w:rsid w:val="00475A41"/>
    <w:rsid w:val="00480993"/>
    <w:rsid w:val="00480E96"/>
    <w:rsid w:val="004811FC"/>
    <w:rsid w:val="00481694"/>
    <w:rsid w:val="004826C7"/>
    <w:rsid w:val="00482742"/>
    <w:rsid w:val="004847B4"/>
    <w:rsid w:val="00484E8F"/>
    <w:rsid w:val="00485D57"/>
    <w:rsid w:val="00487054"/>
    <w:rsid w:val="00490C51"/>
    <w:rsid w:val="00491407"/>
    <w:rsid w:val="00493504"/>
    <w:rsid w:val="004977F5"/>
    <w:rsid w:val="00497F82"/>
    <w:rsid w:val="004A0042"/>
    <w:rsid w:val="004A0D98"/>
    <w:rsid w:val="004A1885"/>
    <w:rsid w:val="004A2891"/>
    <w:rsid w:val="004A3424"/>
    <w:rsid w:val="004A3654"/>
    <w:rsid w:val="004A553C"/>
    <w:rsid w:val="004A5A92"/>
    <w:rsid w:val="004A6549"/>
    <w:rsid w:val="004B0DCD"/>
    <w:rsid w:val="004B18F3"/>
    <w:rsid w:val="004B253C"/>
    <w:rsid w:val="004B273C"/>
    <w:rsid w:val="004B3B82"/>
    <w:rsid w:val="004B53AF"/>
    <w:rsid w:val="004B66CB"/>
    <w:rsid w:val="004B6BCC"/>
    <w:rsid w:val="004B7789"/>
    <w:rsid w:val="004C0798"/>
    <w:rsid w:val="004C0EC1"/>
    <w:rsid w:val="004C108A"/>
    <w:rsid w:val="004C1586"/>
    <w:rsid w:val="004C20C8"/>
    <w:rsid w:val="004C23C6"/>
    <w:rsid w:val="004C256A"/>
    <w:rsid w:val="004C47BC"/>
    <w:rsid w:val="004C5238"/>
    <w:rsid w:val="004D0866"/>
    <w:rsid w:val="004D09C8"/>
    <w:rsid w:val="004D0A12"/>
    <w:rsid w:val="004D298F"/>
    <w:rsid w:val="004D3EBB"/>
    <w:rsid w:val="004D62F9"/>
    <w:rsid w:val="004E08F0"/>
    <w:rsid w:val="004E0B7B"/>
    <w:rsid w:val="004E1EBD"/>
    <w:rsid w:val="004E20BE"/>
    <w:rsid w:val="004E2C6C"/>
    <w:rsid w:val="004E3DD6"/>
    <w:rsid w:val="004E60A3"/>
    <w:rsid w:val="004E6350"/>
    <w:rsid w:val="004E6B79"/>
    <w:rsid w:val="004E7612"/>
    <w:rsid w:val="004E76A2"/>
    <w:rsid w:val="004E7DD1"/>
    <w:rsid w:val="004F1111"/>
    <w:rsid w:val="004F20A4"/>
    <w:rsid w:val="004F3349"/>
    <w:rsid w:val="004F43D4"/>
    <w:rsid w:val="004F488D"/>
    <w:rsid w:val="004F4BF5"/>
    <w:rsid w:val="004F5DF2"/>
    <w:rsid w:val="004F60DF"/>
    <w:rsid w:val="004F696C"/>
    <w:rsid w:val="004F6CA3"/>
    <w:rsid w:val="0050010D"/>
    <w:rsid w:val="00500E4A"/>
    <w:rsid w:val="00501294"/>
    <w:rsid w:val="0050146D"/>
    <w:rsid w:val="0050281B"/>
    <w:rsid w:val="00502AF5"/>
    <w:rsid w:val="00502BD5"/>
    <w:rsid w:val="00505195"/>
    <w:rsid w:val="005053D7"/>
    <w:rsid w:val="005057DA"/>
    <w:rsid w:val="00507062"/>
    <w:rsid w:val="00507125"/>
    <w:rsid w:val="00511F5E"/>
    <w:rsid w:val="0051334A"/>
    <w:rsid w:val="00514E10"/>
    <w:rsid w:val="0051690C"/>
    <w:rsid w:val="0051695B"/>
    <w:rsid w:val="00517883"/>
    <w:rsid w:val="005201FA"/>
    <w:rsid w:val="0052121C"/>
    <w:rsid w:val="0052132B"/>
    <w:rsid w:val="005223A3"/>
    <w:rsid w:val="00522B67"/>
    <w:rsid w:val="0052369C"/>
    <w:rsid w:val="00523B74"/>
    <w:rsid w:val="005244D5"/>
    <w:rsid w:val="00524FCA"/>
    <w:rsid w:val="00525935"/>
    <w:rsid w:val="00525F67"/>
    <w:rsid w:val="00525FA7"/>
    <w:rsid w:val="0052613D"/>
    <w:rsid w:val="005264AC"/>
    <w:rsid w:val="005271D6"/>
    <w:rsid w:val="00527564"/>
    <w:rsid w:val="0052779B"/>
    <w:rsid w:val="005277ED"/>
    <w:rsid w:val="00532FAC"/>
    <w:rsid w:val="00534D4D"/>
    <w:rsid w:val="00534FC5"/>
    <w:rsid w:val="005351C0"/>
    <w:rsid w:val="00535981"/>
    <w:rsid w:val="0053617D"/>
    <w:rsid w:val="0053664A"/>
    <w:rsid w:val="00536CED"/>
    <w:rsid w:val="00536F23"/>
    <w:rsid w:val="0053712A"/>
    <w:rsid w:val="005373CE"/>
    <w:rsid w:val="005378C9"/>
    <w:rsid w:val="005423DC"/>
    <w:rsid w:val="00544E1E"/>
    <w:rsid w:val="005456FF"/>
    <w:rsid w:val="00545A41"/>
    <w:rsid w:val="00545EB2"/>
    <w:rsid w:val="00546271"/>
    <w:rsid w:val="00546402"/>
    <w:rsid w:val="005475EB"/>
    <w:rsid w:val="00547B51"/>
    <w:rsid w:val="00551D3A"/>
    <w:rsid w:val="005523BC"/>
    <w:rsid w:val="00552609"/>
    <w:rsid w:val="005537B9"/>
    <w:rsid w:val="00553AD2"/>
    <w:rsid w:val="00554554"/>
    <w:rsid w:val="00554803"/>
    <w:rsid w:val="005558D1"/>
    <w:rsid w:val="00555A1E"/>
    <w:rsid w:val="00555C76"/>
    <w:rsid w:val="00556F5F"/>
    <w:rsid w:val="0055763C"/>
    <w:rsid w:val="00557C9F"/>
    <w:rsid w:val="0056088F"/>
    <w:rsid w:val="00560A83"/>
    <w:rsid w:val="00560E22"/>
    <w:rsid w:val="00562349"/>
    <w:rsid w:val="00563CC2"/>
    <w:rsid w:val="00564134"/>
    <w:rsid w:val="005648C9"/>
    <w:rsid w:val="00566358"/>
    <w:rsid w:val="005664E3"/>
    <w:rsid w:val="0056772F"/>
    <w:rsid w:val="00570114"/>
    <w:rsid w:val="005711D6"/>
    <w:rsid w:val="00571556"/>
    <w:rsid w:val="00574CF4"/>
    <w:rsid w:val="00575DBE"/>
    <w:rsid w:val="005762AE"/>
    <w:rsid w:val="0058042B"/>
    <w:rsid w:val="00580CEC"/>
    <w:rsid w:val="005816D0"/>
    <w:rsid w:val="0058175A"/>
    <w:rsid w:val="00581AC7"/>
    <w:rsid w:val="00581E08"/>
    <w:rsid w:val="00581E1C"/>
    <w:rsid w:val="00583424"/>
    <w:rsid w:val="005851ED"/>
    <w:rsid w:val="0058581A"/>
    <w:rsid w:val="00585E9F"/>
    <w:rsid w:val="00587AD3"/>
    <w:rsid w:val="00587B20"/>
    <w:rsid w:val="00590979"/>
    <w:rsid w:val="00592219"/>
    <w:rsid w:val="005926A7"/>
    <w:rsid w:val="005947C9"/>
    <w:rsid w:val="00596884"/>
    <w:rsid w:val="005972C3"/>
    <w:rsid w:val="005A071E"/>
    <w:rsid w:val="005A21ED"/>
    <w:rsid w:val="005A2241"/>
    <w:rsid w:val="005A23C3"/>
    <w:rsid w:val="005A241B"/>
    <w:rsid w:val="005A3D65"/>
    <w:rsid w:val="005A42A3"/>
    <w:rsid w:val="005A741B"/>
    <w:rsid w:val="005A75F7"/>
    <w:rsid w:val="005A7FE8"/>
    <w:rsid w:val="005B02D1"/>
    <w:rsid w:val="005B0C65"/>
    <w:rsid w:val="005B127B"/>
    <w:rsid w:val="005B1A03"/>
    <w:rsid w:val="005B1B8A"/>
    <w:rsid w:val="005B33C5"/>
    <w:rsid w:val="005B3439"/>
    <w:rsid w:val="005B345E"/>
    <w:rsid w:val="005B3E22"/>
    <w:rsid w:val="005B629F"/>
    <w:rsid w:val="005B7F4B"/>
    <w:rsid w:val="005C09AA"/>
    <w:rsid w:val="005C1077"/>
    <w:rsid w:val="005C155B"/>
    <w:rsid w:val="005C2D78"/>
    <w:rsid w:val="005C3856"/>
    <w:rsid w:val="005C3A9D"/>
    <w:rsid w:val="005C3B99"/>
    <w:rsid w:val="005C478D"/>
    <w:rsid w:val="005C6196"/>
    <w:rsid w:val="005C6AC6"/>
    <w:rsid w:val="005D006D"/>
    <w:rsid w:val="005D0D62"/>
    <w:rsid w:val="005D131B"/>
    <w:rsid w:val="005D25CC"/>
    <w:rsid w:val="005D38EE"/>
    <w:rsid w:val="005D6296"/>
    <w:rsid w:val="005D6471"/>
    <w:rsid w:val="005D7246"/>
    <w:rsid w:val="005D7A06"/>
    <w:rsid w:val="005E1B8C"/>
    <w:rsid w:val="005E27C2"/>
    <w:rsid w:val="005E4DA1"/>
    <w:rsid w:val="005E527D"/>
    <w:rsid w:val="005E6106"/>
    <w:rsid w:val="005E6997"/>
    <w:rsid w:val="005E72B5"/>
    <w:rsid w:val="005E79BB"/>
    <w:rsid w:val="005F26CD"/>
    <w:rsid w:val="005F33DB"/>
    <w:rsid w:val="005F6623"/>
    <w:rsid w:val="005F68B1"/>
    <w:rsid w:val="005F7216"/>
    <w:rsid w:val="005F7811"/>
    <w:rsid w:val="005F7F87"/>
    <w:rsid w:val="00601C88"/>
    <w:rsid w:val="0060373E"/>
    <w:rsid w:val="00604558"/>
    <w:rsid w:val="00604704"/>
    <w:rsid w:val="006055EA"/>
    <w:rsid w:val="00605A5E"/>
    <w:rsid w:val="0060725D"/>
    <w:rsid w:val="00607732"/>
    <w:rsid w:val="00607D7E"/>
    <w:rsid w:val="00611405"/>
    <w:rsid w:val="0061396F"/>
    <w:rsid w:val="00613EAA"/>
    <w:rsid w:val="00613FA0"/>
    <w:rsid w:val="006147D8"/>
    <w:rsid w:val="006148FE"/>
    <w:rsid w:val="00615C47"/>
    <w:rsid w:val="0061743B"/>
    <w:rsid w:val="00617E7D"/>
    <w:rsid w:val="0062072E"/>
    <w:rsid w:val="006223D9"/>
    <w:rsid w:val="006227B4"/>
    <w:rsid w:val="006241CB"/>
    <w:rsid w:val="006246D2"/>
    <w:rsid w:val="00625BB7"/>
    <w:rsid w:val="00625F77"/>
    <w:rsid w:val="00627DFA"/>
    <w:rsid w:val="006302C5"/>
    <w:rsid w:val="0063179A"/>
    <w:rsid w:val="006326D2"/>
    <w:rsid w:val="006340AF"/>
    <w:rsid w:val="00634456"/>
    <w:rsid w:val="00634668"/>
    <w:rsid w:val="0063559C"/>
    <w:rsid w:val="0063563F"/>
    <w:rsid w:val="00636589"/>
    <w:rsid w:val="00640C4E"/>
    <w:rsid w:val="006410C7"/>
    <w:rsid w:val="00641260"/>
    <w:rsid w:val="00641703"/>
    <w:rsid w:val="00641A93"/>
    <w:rsid w:val="006467E5"/>
    <w:rsid w:val="00646BE8"/>
    <w:rsid w:val="00647579"/>
    <w:rsid w:val="00647F36"/>
    <w:rsid w:val="006501F5"/>
    <w:rsid w:val="00650660"/>
    <w:rsid w:val="00651910"/>
    <w:rsid w:val="00651D38"/>
    <w:rsid w:val="00652B99"/>
    <w:rsid w:val="00652EF7"/>
    <w:rsid w:val="006539E0"/>
    <w:rsid w:val="00654930"/>
    <w:rsid w:val="006612B6"/>
    <w:rsid w:val="00661AE1"/>
    <w:rsid w:val="00661D3B"/>
    <w:rsid w:val="00662984"/>
    <w:rsid w:val="00662CEA"/>
    <w:rsid w:val="0066362B"/>
    <w:rsid w:val="00663E42"/>
    <w:rsid w:val="00664712"/>
    <w:rsid w:val="00664768"/>
    <w:rsid w:val="00665829"/>
    <w:rsid w:val="006659CC"/>
    <w:rsid w:val="00666B37"/>
    <w:rsid w:val="006670AC"/>
    <w:rsid w:val="00672011"/>
    <w:rsid w:val="0067305F"/>
    <w:rsid w:val="006735B7"/>
    <w:rsid w:val="0067515F"/>
    <w:rsid w:val="00675709"/>
    <w:rsid w:val="00676259"/>
    <w:rsid w:val="006762D9"/>
    <w:rsid w:val="006762EE"/>
    <w:rsid w:val="006765F4"/>
    <w:rsid w:val="006801D6"/>
    <w:rsid w:val="0068023A"/>
    <w:rsid w:val="00680B32"/>
    <w:rsid w:val="00680B46"/>
    <w:rsid w:val="00682874"/>
    <w:rsid w:val="006838E6"/>
    <w:rsid w:val="00684052"/>
    <w:rsid w:val="00684BA4"/>
    <w:rsid w:val="00684E66"/>
    <w:rsid w:val="006858EA"/>
    <w:rsid w:val="00686AFF"/>
    <w:rsid w:val="00691042"/>
    <w:rsid w:val="00693078"/>
    <w:rsid w:val="006937EE"/>
    <w:rsid w:val="00694C41"/>
    <w:rsid w:val="00695AD8"/>
    <w:rsid w:val="0069658B"/>
    <w:rsid w:val="00697210"/>
    <w:rsid w:val="006A065F"/>
    <w:rsid w:val="006A07B7"/>
    <w:rsid w:val="006A0B3F"/>
    <w:rsid w:val="006A0F6A"/>
    <w:rsid w:val="006A198B"/>
    <w:rsid w:val="006A1F82"/>
    <w:rsid w:val="006A2445"/>
    <w:rsid w:val="006A28B6"/>
    <w:rsid w:val="006A2A0C"/>
    <w:rsid w:val="006A3B37"/>
    <w:rsid w:val="006A4542"/>
    <w:rsid w:val="006A4E0D"/>
    <w:rsid w:val="006A5493"/>
    <w:rsid w:val="006A5B3E"/>
    <w:rsid w:val="006A5FFF"/>
    <w:rsid w:val="006A7627"/>
    <w:rsid w:val="006B1F13"/>
    <w:rsid w:val="006B2691"/>
    <w:rsid w:val="006B5097"/>
    <w:rsid w:val="006B6BE0"/>
    <w:rsid w:val="006B7578"/>
    <w:rsid w:val="006C0203"/>
    <w:rsid w:val="006C0852"/>
    <w:rsid w:val="006C18FA"/>
    <w:rsid w:val="006C1AD1"/>
    <w:rsid w:val="006C21FD"/>
    <w:rsid w:val="006C3663"/>
    <w:rsid w:val="006C4C98"/>
    <w:rsid w:val="006C607F"/>
    <w:rsid w:val="006C691B"/>
    <w:rsid w:val="006C7165"/>
    <w:rsid w:val="006C73DF"/>
    <w:rsid w:val="006C7D95"/>
    <w:rsid w:val="006D00C5"/>
    <w:rsid w:val="006D00DB"/>
    <w:rsid w:val="006D02EB"/>
    <w:rsid w:val="006D2414"/>
    <w:rsid w:val="006D442C"/>
    <w:rsid w:val="006D4E48"/>
    <w:rsid w:val="006D54D4"/>
    <w:rsid w:val="006D69F9"/>
    <w:rsid w:val="006D6A08"/>
    <w:rsid w:val="006D746B"/>
    <w:rsid w:val="006D7C12"/>
    <w:rsid w:val="006E1360"/>
    <w:rsid w:val="006E2481"/>
    <w:rsid w:val="006E2631"/>
    <w:rsid w:val="006E2A97"/>
    <w:rsid w:val="006E4209"/>
    <w:rsid w:val="006E4802"/>
    <w:rsid w:val="006E520D"/>
    <w:rsid w:val="006E5E77"/>
    <w:rsid w:val="006E66E8"/>
    <w:rsid w:val="006E7621"/>
    <w:rsid w:val="006E77B1"/>
    <w:rsid w:val="006F0625"/>
    <w:rsid w:val="006F117E"/>
    <w:rsid w:val="006F1F50"/>
    <w:rsid w:val="006F2234"/>
    <w:rsid w:val="006F2E4F"/>
    <w:rsid w:val="006F385B"/>
    <w:rsid w:val="006F3E9A"/>
    <w:rsid w:val="006F4E0E"/>
    <w:rsid w:val="006F6203"/>
    <w:rsid w:val="0070065B"/>
    <w:rsid w:val="007013CE"/>
    <w:rsid w:val="0070154A"/>
    <w:rsid w:val="00701C51"/>
    <w:rsid w:val="00702D28"/>
    <w:rsid w:val="007033B5"/>
    <w:rsid w:val="00703698"/>
    <w:rsid w:val="00703848"/>
    <w:rsid w:val="00703AB6"/>
    <w:rsid w:val="0070554E"/>
    <w:rsid w:val="00705D88"/>
    <w:rsid w:val="007069C2"/>
    <w:rsid w:val="0071061A"/>
    <w:rsid w:val="007117F5"/>
    <w:rsid w:val="00711C13"/>
    <w:rsid w:val="00713162"/>
    <w:rsid w:val="0071385D"/>
    <w:rsid w:val="007161A5"/>
    <w:rsid w:val="00716C7D"/>
    <w:rsid w:val="00716FEB"/>
    <w:rsid w:val="0072022E"/>
    <w:rsid w:val="00721CC2"/>
    <w:rsid w:val="00721E05"/>
    <w:rsid w:val="00723760"/>
    <w:rsid w:val="00723853"/>
    <w:rsid w:val="00723F9F"/>
    <w:rsid w:val="00724C9C"/>
    <w:rsid w:val="007252C0"/>
    <w:rsid w:val="00725DC8"/>
    <w:rsid w:val="0072670E"/>
    <w:rsid w:val="00726AF2"/>
    <w:rsid w:val="007275F6"/>
    <w:rsid w:val="00732379"/>
    <w:rsid w:val="00732603"/>
    <w:rsid w:val="007339FA"/>
    <w:rsid w:val="0073481D"/>
    <w:rsid w:val="00734BE3"/>
    <w:rsid w:val="00735F91"/>
    <w:rsid w:val="00737DD6"/>
    <w:rsid w:val="007408D3"/>
    <w:rsid w:val="00740BD5"/>
    <w:rsid w:val="00741278"/>
    <w:rsid w:val="0074176F"/>
    <w:rsid w:val="007426BB"/>
    <w:rsid w:val="0074289E"/>
    <w:rsid w:val="00744CEE"/>
    <w:rsid w:val="00745C6C"/>
    <w:rsid w:val="00746946"/>
    <w:rsid w:val="00746A99"/>
    <w:rsid w:val="00747E94"/>
    <w:rsid w:val="00750D5E"/>
    <w:rsid w:val="007519C1"/>
    <w:rsid w:val="00752403"/>
    <w:rsid w:val="007535B3"/>
    <w:rsid w:val="0075473E"/>
    <w:rsid w:val="0075583F"/>
    <w:rsid w:val="00756067"/>
    <w:rsid w:val="007563D9"/>
    <w:rsid w:val="00757166"/>
    <w:rsid w:val="00757CBA"/>
    <w:rsid w:val="00765501"/>
    <w:rsid w:val="00766C0C"/>
    <w:rsid w:val="00767C14"/>
    <w:rsid w:val="00770987"/>
    <w:rsid w:val="00770A02"/>
    <w:rsid w:val="00770E99"/>
    <w:rsid w:val="007713FD"/>
    <w:rsid w:val="00771723"/>
    <w:rsid w:val="00771D89"/>
    <w:rsid w:val="00772C21"/>
    <w:rsid w:val="00773239"/>
    <w:rsid w:val="00773713"/>
    <w:rsid w:val="0077477C"/>
    <w:rsid w:val="00776324"/>
    <w:rsid w:val="0077782F"/>
    <w:rsid w:val="00781BEB"/>
    <w:rsid w:val="00781E95"/>
    <w:rsid w:val="0078228F"/>
    <w:rsid w:val="007824B7"/>
    <w:rsid w:val="00782966"/>
    <w:rsid w:val="00783577"/>
    <w:rsid w:val="007840C6"/>
    <w:rsid w:val="00784746"/>
    <w:rsid w:val="00784C06"/>
    <w:rsid w:val="00784F2F"/>
    <w:rsid w:val="00786CC6"/>
    <w:rsid w:val="0078723A"/>
    <w:rsid w:val="0078734C"/>
    <w:rsid w:val="00790164"/>
    <w:rsid w:val="007905ED"/>
    <w:rsid w:val="007906DC"/>
    <w:rsid w:val="0079125A"/>
    <w:rsid w:val="00791441"/>
    <w:rsid w:val="00791610"/>
    <w:rsid w:val="00792035"/>
    <w:rsid w:val="00792DF9"/>
    <w:rsid w:val="00793FAB"/>
    <w:rsid w:val="0079420B"/>
    <w:rsid w:val="00794CD9"/>
    <w:rsid w:val="00795631"/>
    <w:rsid w:val="00796C4D"/>
    <w:rsid w:val="00797B2B"/>
    <w:rsid w:val="007A0296"/>
    <w:rsid w:val="007A200E"/>
    <w:rsid w:val="007A2530"/>
    <w:rsid w:val="007A28C8"/>
    <w:rsid w:val="007A29A2"/>
    <w:rsid w:val="007A29D6"/>
    <w:rsid w:val="007A3157"/>
    <w:rsid w:val="007A3862"/>
    <w:rsid w:val="007A56FE"/>
    <w:rsid w:val="007A61A7"/>
    <w:rsid w:val="007A6D4A"/>
    <w:rsid w:val="007A76BC"/>
    <w:rsid w:val="007B00FD"/>
    <w:rsid w:val="007B2EC4"/>
    <w:rsid w:val="007B4FED"/>
    <w:rsid w:val="007B5AFB"/>
    <w:rsid w:val="007B62FB"/>
    <w:rsid w:val="007B6764"/>
    <w:rsid w:val="007B7A72"/>
    <w:rsid w:val="007B7F43"/>
    <w:rsid w:val="007C03CB"/>
    <w:rsid w:val="007C045E"/>
    <w:rsid w:val="007C0AE7"/>
    <w:rsid w:val="007C3504"/>
    <w:rsid w:val="007C4E3F"/>
    <w:rsid w:val="007C5EBD"/>
    <w:rsid w:val="007C6210"/>
    <w:rsid w:val="007C6742"/>
    <w:rsid w:val="007D257D"/>
    <w:rsid w:val="007D36A8"/>
    <w:rsid w:val="007D377E"/>
    <w:rsid w:val="007D3E24"/>
    <w:rsid w:val="007D4565"/>
    <w:rsid w:val="007D4EFC"/>
    <w:rsid w:val="007D5055"/>
    <w:rsid w:val="007D5181"/>
    <w:rsid w:val="007D5951"/>
    <w:rsid w:val="007D5F17"/>
    <w:rsid w:val="007E2278"/>
    <w:rsid w:val="007E3B37"/>
    <w:rsid w:val="007E4AE1"/>
    <w:rsid w:val="007E561C"/>
    <w:rsid w:val="007E7296"/>
    <w:rsid w:val="007E76BE"/>
    <w:rsid w:val="007F0D07"/>
    <w:rsid w:val="007F1C88"/>
    <w:rsid w:val="007F2162"/>
    <w:rsid w:val="007F2CE0"/>
    <w:rsid w:val="007F357E"/>
    <w:rsid w:val="007F5DEF"/>
    <w:rsid w:val="007F69DC"/>
    <w:rsid w:val="007F74C5"/>
    <w:rsid w:val="0080067C"/>
    <w:rsid w:val="00801617"/>
    <w:rsid w:val="00801683"/>
    <w:rsid w:val="0080229C"/>
    <w:rsid w:val="00802DCE"/>
    <w:rsid w:val="00802E2D"/>
    <w:rsid w:val="00803983"/>
    <w:rsid w:val="00804BB2"/>
    <w:rsid w:val="0080639F"/>
    <w:rsid w:val="008065C9"/>
    <w:rsid w:val="00807958"/>
    <w:rsid w:val="00807D67"/>
    <w:rsid w:val="00810032"/>
    <w:rsid w:val="0081028D"/>
    <w:rsid w:val="008111F2"/>
    <w:rsid w:val="00811C0D"/>
    <w:rsid w:val="00812955"/>
    <w:rsid w:val="00812B1F"/>
    <w:rsid w:val="00812C3F"/>
    <w:rsid w:val="00812E09"/>
    <w:rsid w:val="00813074"/>
    <w:rsid w:val="00813579"/>
    <w:rsid w:val="00813C90"/>
    <w:rsid w:val="00814079"/>
    <w:rsid w:val="0081421A"/>
    <w:rsid w:val="008146C4"/>
    <w:rsid w:val="0081489D"/>
    <w:rsid w:val="008150E1"/>
    <w:rsid w:val="008155A8"/>
    <w:rsid w:val="00817DE8"/>
    <w:rsid w:val="0082116F"/>
    <w:rsid w:val="0082251C"/>
    <w:rsid w:val="00822F98"/>
    <w:rsid w:val="00823578"/>
    <w:rsid w:val="0082373A"/>
    <w:rsid w:val="0082482A"/>
    <w:rsid w:val="00824840"/>
    <w:rsid w:val="00824908"/>
    <w:rsid w:val="008249A8"/>
    <w:rsid w:val="00825165"/>
    <w:rsid w:val="00825394"/>
    <w:rsid w:val="00827161"/>
    <w:rsid w:val="00827AF5"/>
    <w:rsid w:val="00830F0D"/>
    <w:rsid w:val="00831A7E"/>
    <w:rsid w:val="00832D21"/>
    <w:rsid w:val="00833669"/>
    <w:rsid w:val="0083570A"/>
    <w:rsid w:val="00836BB4"/>
    <w:rsid w:val="00836D46"/>
    <w:rsid w:val="00836FEA"/>
    <w:rsid w:val="0083797A"/>
    <w:rsid w:val="00837D78"/>
    <w:rsid w:val="00837E29"/>
    <w:rsid w:val="008417D8"/>
    <w:rsid w:val="00841B96"/>
    <w:rsid w:val="00841F8F"/>
    <w:rsid w:val="0084349E"/>
    <w:rsid w:val="008436A1"/>
    <w:rsid w:val="00845DA8"/>
    <w:rsid w:val="00846783"/>
    <w:rsid w:val="008474FE"/>
    <w:rsid w:val="008477D6"/>
    <w:rsid w:val="00847DCB"/>
    <w:rsid w:val="00847F59"/>
    <w:rsid w:val="0085067C"/>
    <w:rsid w:val="0085176E"/>
    <w:rsid w:val="00851E15"/>
    <w:rsid w:val="00852477"/>
    <w:rsid w:val="00853578"/>
    <w:rsid w:val="00855F54"/>
    <w:rsid w:val="00855F82"/>
    <w:rsid w:val="00856E13"/>
    <w:rsid w:val="00857D41"/>
    <w:rsid w:val="0086119E"/>
    <w:rsid w:val="0086268B"/>
    <w:rsid w:val="0086467B"/>
    <w:rsid w:val="00864F62"/>
    <w:rsid w:val="008656D0"/>
    <w:rsid w:val="008663D9"/>
    <w:rsid w:val="0086687E"/>
    <w:rsid w:val="00866E3E"/>
    <w:rsid w:val="00867226"/>
    <w:rsid w:val="00871F39"/>
    <w:rsid w:val="00873551"/>
    <w:rsid w:val="00873E75"/>
    <w:rsid w:val="008748A6"/>
    <w:rsid w:val="00875C3E"/>
    <w:rsid w:val="00875DEC"/>
    <w:rsid w:val="0087734F"/>
    <w:rsid w:val="00877A18"/>
    <w:rsid w:val="0088085B"/>
    <w:rsid w:val="00881F91"/>
    <w:rsid w:val="008829A3"/>
    <w:rsid w:val="008829B3"/>
    <w:rsid w:val="00884351"/>
    <w:rsid w:val="00884B87"/>
    <w:rsid w:val="008850EB"/>
    <w:rsid w:val="00885380"/>
    <w:rsid w:val="008857F6"/>
    <w:rsid w:val="00886EE3"/>
    <w:rsid w:val="00887954"/>
    <w:rsid w:val="00887E11"/>
    <w:rsid w:val="008904F8"/>
    <w:rsid w:val="00890E34"/>
    <w:rsid w:val="008911A6"/>
    <w:rsid w:val="0089130F"/>
    <w:rsid w:val="00891B84"/>
    <w:rsid w:val="00892476"/>
    <w:rsid w:val="00893839"/>
    <w:rsid w:val="00893E7A"/>
    <w:rsid w:val="00894064"/>
    <w:rsid w:val="0089468C"/>
    <w:rsid w:val="00894FEE"/>
    <w:rsid w:val="00895514"/>
    <w:rsid w:val="00895D83"/>
    <w:rsid w:val="00896DD5"/>
    <w:rsid w:val="0089773B"/>
    <w:rsid w:val="008978EB"/>
    <w:rsid w:val="00897DFB"/>
    <w:rsid w:val="008A1461"/>
    <w:rsid w:val="008A1463"/>
    <w:rsid w:val="008A1681"/>
    <w:rsid w:val="008A242A"/>
    <w:rsid w:val="008A38B1"/>
    <w:rsid w:val="008A4107"/>
    <w:rsid w:val="008A527D"/>
    <w:rsid w:val="008A52DE"/>
    <w:rsid w:val="008A5657"/>
    <w:rsid w:val="008A5703"/>
    <w:rsid w:val="008A663C"/>
    <w:rsid w:val="008A774A"/>
    <w:rsid w:val="008B044D"/>
    <w:rsid w:val="008B1248"/>
    <w:rsid w:val="008B16B1"/>
    <w:rsid w:val="008B1814"/>
    <w:rsid w:val="008B2009"/>
    <w:rsid w:val="008B243D"/>
    <w:rsid w:val="008B34DD"/>
    <w:rsid w:val="008B5631"/>
    <w:rsid w:val="008B71FB"/>
    <w:rsid w:val="008C08CF"/>
    <w:rsid w:val="008C2FC6"/>
    <w:rsid w:val="008C46CB"/>
    <w:rsid w:val="008C691A"/>
    <w:rsid w:val="008C6BEC"/>
    <w:rsid w:val="008C6BEF"/>
    <w:rsid w:val="008C6D70"/>
    <w:rsid w:val="008C74B7"/>
    <w:rsid w:val="008C7820"/>
    <w:rsid w:val="008D0D33"/>
    <w:rsid w:val="008D0D67"/>
    <w:rsid w:val="008D18D8"/>
    <w:rsid w:val="008D21E0"/>
    <w:rsid w:val="008D2A36"/>
    <w:rsid w:val="008D352D"/>
    <w:rsid w:val="008D40B4"/>
    <w:rsid w:val="008D4235"/>
    <w:rsid w:val="008D4382"/>
    <w:rsid w:val="008D48E3"/>
    <w:rsid w:val="008D5B5B"/>
    <w:rsid w:val="008D5CE6"/>
    <w:rsid w:val="008D5E75"/>
    <w:rsid w:val="008D708F"/>
    <w:rsid w:val="008E17ED"/>
    <w:rsid w:val="008E1929"/>
    <w:rsid w:val="008E222D"/>
    <w:rsid w:val="008E2616"/>
    <w:rsid w:val="008E311C"/>
    <w:rsid w:val="008E48BB"/>
    <w:rsid w:val="008E5C3C"/>
    <w:rsid w:val="008E5CFE"/>
    <w:rsid w:val="008E7226"/>
    <w:rsid w:val="008E7B8E"/>
    <w:rsid w:val="008F03DC"/>
    <w:rsid w:val="008F11B6"/>
    <w:rsid w:val="008F12AE"/>
    <w:rsid w:val="008F20C3"/>
    <w:rsid w:val="008F3142"/>
    <w:rsid w:val="008F3A29"/>
    <w:rsid w:val="008F3D82"/>
    <w:rsid w:val="008F5AEE"/>
    <w:rsid w:val="008F6B31"/>
    <w:rsid w:val="00900874"/>
    <w:rsid w:val="0090206F"/>
    <w:rsid w:val="009020AF"/>
    <w:rsid w:val="00904284"/>
    <w:rsid w:val="00905918"/>
    <w:rsid w:val="00905FB0"/>
    <w:rsid w:val="00906886"/>
    <w:rsid w:val="00906E8D"/>
    <w:rsid w:val="00907DCB"/>
    <w:rsid w:val="00910538"/>
    <w:rsid w:val="009109DD"/>
    <w:rsid w:val="00911F22"/>
    <w:rsid w:val="00913663"/>
    <w:rsid w:val="009149E6"/>
    <w:rsid w:val="00914EA2"/>
    <w:rsid w:val="00916448"/>
    <w:rsid w:val="00916BB6"/>
    <w:rsid w:val="00920669"/>
    <w:rsid w:val="009225B9"/>
    <w:rsid w:val="009241A0"/>
    <w:rsid w:val="00924692"/>
    <w:rsid w:val="009246C0"/>
    <w:rsid w:val="009254C4"/>
    <w:rsid w:val="00925F0F"/>
    <w:rsid w:val="009261A1"/>
    <w:rsid w:val="009275AC"/>
    <w:rsid w:val="00927736"/>
    <w:rsid w:val="00930195"/>
    <w:rsid w:val="0093050B"/>
    <w:rsid w:val="00931D35"/>
    <w:rsid w:val="00932C7D"/>
    <w:rsid w:val="00932E17"/>
    <w:rsid w:val="00933138"/>
    <w:rsid w:val="0093396B"/>
    <w:rsid w:val="00933CCF"/>
    <w:rsid w:val="00934BB3"/>
    <w:rsid w:val="009354B5"/>
    <w:rsid w:val="00935ACF"/>
    <w:rsid w:val="00936B85"/>
    <w:rsid w:val="009376C5"/>
    <w:rsid w:val="00937E22"/>
    <w:rsid w:val="00940128"/>
    <w:rsid w:val="0094093E"/>
    <w:rsid w:val="009426C1"/>
    <w:rsid w:val="00942B4C"/>
    <w:rsid w:val="009437EC"/>
    <w:rsid w:val="00944309"/>
    <w:rsid w:val="009448F0"/>
    <w:rsid w:val="00945534"/>
    <w:rsid w:val="00945BB0"/>
    <w:rsid w:val="00945ED4"/>
    <w:rsid w:val="00946E73"/>
    <w:rsid w:val="009528C8"/>
    <w:rsid w:val="00952DC4"/>
    <w:rsid w:val="00953DBB"/>
    <w:rsid w:val="00954F95"/>
    <w:rsid w:val="0095719E"/>
    <w:rsid w:val="00962546"/>
    <w:rsid w:val="00962787"/>
    <w:rsid w:val="00962D43"/>
    <w:rsid w:val="00963C6E"/>
    <w:rsid w:val="00965D81"/>
    <w:rsid w:val="00970117"/>
    <w:rsid w:val="00971F69"/>
    <w:rsid w:val="00972DE4"/>
    <w:rsid w:val="009759F3"/>
    <w:rsid w:val="00975D1F"/>
    <w:rsid w:val="009760F5"/>
    <w:rsid w:val="00976408"/>
    <w:rsid w:val="0097653D"/>
    <w:rsid w:val="00976A5C"/>
    <w:rsid w:val="00977423"/>
    <w:rsid w:val="00980496"/>
    <w:rsid w:val="009813F4"/>
    <w:rsid w:val="00981A83"/>
    <w:rsid w:val="0098274D"/>
    <w:rsid w:val="0098397B"/>
    <w:rsid w:val="00983A6B"/>
    <w:rsid w:val="00985E14"/>
    <w:rsid w:val="00986F4C"/>
    <w:rsid w:val="00987884"/>
    <w:rsid w:val="009900EB"/>
    <w:rsid w:val="00990203"/>
    <w:rsid w:val="00991D08"/>
    <w:rsid w:val="009935FA"/>
    <w:rsid w:val="009963C4"/>
    <w:rsid w:val="00996F1C"/>
    <w:rsid w:val="009A0077"/>
    <w:rsid w:val="009A0607"/>
    <w:rsid w:val="009A0627"/>
    <w:rsid w:val="009A1469"/>
    <w:rsid w:val="009A2427"/>
    <w:rsid w:val="009A2583"/>
    <w:rsid w:val="009A2855"/>
    <w:rsid w:val="009A2D25"/>
    <w:rsid w:val="009A39DE"/>
    <w:rsid w:val="009A4FBF"/>
    <w:rsid w:val="009A617C"/>
    <w:rsid w:val="009A76B9"/>
    <w:rsid w:val="009A7B26"/>
    <w:rsid w:val="009B06CE"/>
    <w:rsid w:val="009B06DE"/>
    <w:rsid w:val="009B0B4B"/>
    <w:rsid w:val="009B1254"/>
    <w:rsid w:val="009B1E8D"/>
    <w:rsid w:val="009B2BD6"/>
    <w:rsid w:val="009B2EDB"/>
    <w:rsid w:val="009B33FD"/>
    <w:rsid w:val="009B527E"/>
    <w:rsid w:val="009B5DBA"/>
    <w:rsid w:val="009B69F1"/>
    <w:rsid w:val="009B733C"/>
    <w:rsid w:val="009B7E38"/>
    <w:rsid w:val="009C1BB9"/>
    <w:rsid w:val="009C2323"/>
    <w:rsid w:val="009C2FF2"/>
    <w:rsid w:val="009C3816"/>
    <w:rsid w:val="009C410E"/>
    <w:rsid w:val="009C4125"/>
    <w:rsid w:val="009C43A6"/>
    <w:rsid w:val="009C5B6A"/>
    <w:rsid w:val="009C61C5"/>
    <w:rsid w:val="009C7348"/>
    <w:rsid w:val="009C7832"/>
    <w:rsid w:val="009C7E37"/>
    <w:rsid w:val="009D016B"/>
    <w:rsid w:val="009D048A"/>
    <w:rsid w:val="009D0B57"/>
    <w:rsid w:val="009D0D03"/>
    <w:rsid w:val="009D0DB6"/>
    <w:rsid w:val="009D2227"/>
    <w:rsid w:val="009D2A74"/>
    <w:rsid w:val="009D2C50"/>
    <w:rsid w:val="009D3647"/>
    <w:rsid w:val="009D3E00"/>
    <w:rsid w:val="009D4193"/>
    <w:rsid w:val="009D48B3"/>
    <w:rsid w:val="009D660C"/>
    <w:rsid w:val="009D6764"/>
    <w:rsid w:val="009D6B68"/>
    <w:rsid w:val="009D74FB"/>
    <w:rsid w:val="009D7E68"/>
    <w:rsid w:val="009E1B9F"/>
    <w:rsid w:val="009E4324"/>
    <w:rsid w:val="009E5085"/>
    <w:rsid w:val="009E64B8"/>
    <w:rsid w:val="009E66D0"/>
    <w:rsid w:val="009F0438"/>
    <w:rsid w:val="009F226E"/>
    <w:rsid w:val="009F3981"/>
    <w:rsid w:val="009F3A57"/>
    <w:rsid w:val="009F454C"/>
    <w:rsid w:val="009F6C9D"/>
    <w:rsid w:val="009F7228"/>
    <w:rsid w:val="009F7AAA"/>
    <w:rsid w:val="00A0144F"/>
    <w:rsid w:val="00A016A9"/>
    <w:rsid w:val="00A019FC"/>
    <w:rsid w:val="00A02229"/>
    <w:rsid w:val="00A03988"/>
    <w:rsid w:val="00A04008"/>
    <w:rsid w:val="00A043C2"/>
    <w:rsid w:val="00A0461B"/>
    <w:rsid w:val="00A049E1"/>
    <w:rsid w:val="00A070D3"/>
    <w:rsid w:val="00A07B7A"/>
    <w:rsid w:val="00A10243"/>
    <w:rsid w:val="00A10771"/>
    <w:rsid w:val="00A12542"/>
    <w:rsid w:val="00A12718"/>
    <w:rsid w:val="00A12F87"/>
    <w:rsid w:val="00A133C9"/>
    <w:rsid w:val="00A1460F"/>
    <w:rsid w:val="00A147C5"/>
    <w:rsid w:val="00A15359"/>
    <w:rsid w:val="00A16D16"/>
    <w:rsid w:val="00A1723A"/>
    <w:rsid w:val="00A17550"/>
    <w:rsid w:val="00A200FB"/>
    <w:rsid w:val="00A22151"/>
    <w:rsid w:val="00A2355B"/>
    <w:rsid w:val="00A24530"/>
    <w:rsid w:val="00A24DD1"/>
    <w:rsid w:val="00A2627A"/>
    <w:rsid w:val="00A2631C"/>
    <w:rsid w:val="00A2707C"/>
    <w:rsid w:val="00A275E4"/>
    <w:rsid w:val="00A27A52"/>
    <w:rsid w:val="00A27C5A"/>
    <w:rsid w:val="00A33096"/>
    <w:rsid w:val="00A340A2"/>
    <w:rsid w:val="00A34484"/>
    <w:rsid w:val="00A34F9E"/>
    <w:rsid w:val="00A351F9"/>
    <w:rsid w:val="00A36B54"/>
    <w:rsid w:val="00A3707A"/>
    <w:rsid w:val="00A37C4E"/>
    <w:rsid w:val="00A403DA"/>
    <w:rsid w:val="00A40938"/>
    <w:rsid w:val="00A40E3F"/>
    <w:rsid w:val="00A43467"/>
    <w:rsid w:val="00A43EE9"/>
    <w:rsid w:val="00A46020"/>
    <w:rsid w:val="00A4603F"/>
    <w:rsid w:val="00A46CE3"/>
    <w:rsid w:val="00A473C7"/>
    <w:rsid w:val="00A47F9C"/>
    <w:rsid w:val="00A51216"/>
    <w:rsid w:val="00A51754"/>
    <w:rsid w:val="00A51E52"/>
    <w:rsid w:val="00A53305"/>
    <w:rsid w:val="00A53325"/>
    <w:rsid w:val="00A538DA"/>
    <w:rsid w:val="00A6097D"/>
    <w:rsid w:val="00A62A02"/>
    <w:rsid w:val="00A62DD9"/>
    <w:rsid w:val="00A64BBA"/>
    <w:rsid w:val="00A65BE0"/>
    <w:rsid w:val="00A669A2"/>
    <w:rsid w:val="00A669D0"/>
    <w:rsid w:val="00A66B4B"/>
    <w:rsid w:val="00A67E63"/>
    <w:rsid w:val="00A701BC"/>
    <w:rsid w:val="00A709DA"/>
    <w:rsid w:val="00A70B45"/>
    <w:rsid w:val="00A71806"/>
    <w:rsid w:val="00A7209A"/>
    <w:rsid w:val="00A72285"/>
    <w:rsid w:val="00A72B59"/>
    <w:rsid w:val="00A7382A"/>
    <w:rsid w:val="00A73D6B"/>
    <w:rsid w:val="00A754F8"/>
    <w:rsid w:val="00A758A2"/>
    <w:rsid w:val="00A7596E"/>
    <w:rsid w:val="00A75F93"/>
    <w:rsid w:val="00A7668F"/>
    <w:rsid w:val="00A767F4"/>
    <w:rsid w:val="00A76BAA"/>
    <w:rsid w:val="00A779BD"/>
    <w:rsid w:val="00A819B2"/>
    <w:rsid w:val="00A824E1"/>
    <w:rsid w:val="00A82E7C"/>
    <w:rsid w:val="00A8494A"/>
    <w:rsid w:val="00A85CB1"/>
    <w:rsid w:val="00A862E5"/>
    <w:rsid w:val="00A86DD0"/>
    <w:rsid w:val="00A87D7D"/>
    <w:rsid w:val="00A90BFE"/>
    <w:rsid w:val="00A90EC1"/>
    <w:rsid w:val="00A91F3A"/>
    <w:rsid w:val="00A93634"/>
    <w:rsid w:val="00A942A8"/>
    <w:rsid w:val="00A942DB"/>
    <w:rsid w:val="00A94C9C"/>
    <w:rsid w:val="00A952CD"/>
    <w:rsid w:val="00A9663C"/>
    <w:rsid w:val="00A974A1"/>
    <w:rsid w:val="00A974F8"/>
    <w:rsid w:val="00A97B4C"/>
    <w:rsid w:val="00AA0F1F"/>
    <w:rsid w:val="00AA1BFD"/>
    <w:rsid w:val="00AA29F0"/>
    <w:rsid w:val="00AA3195"/>
    <w:rsid w:val="00AA3385"/>
    <w:rsid w:val="00AA4320"/>
    <w:rsid w:val="00AA4C40"/>
    <w:rsid w:val="00AA4D72"/>
    <w:rsid w:val="00AA5037"/>
    <w:rsid w:val="00AA615D"/>
    <w:rsid w:val="00AA6241"/>
    <w:rsid w:val="00AA73CE"/>
    <w:rsid w:val="00AA744C"/>
    <w:rsid w:val="00AA7863"/>
    <w:rsid w:val="00AB00A4"/>
    <w:rsid w:val="00AB10EC"/>
    <w:rsid w:val="00AB163B"/>
    <w:rsid w:val="00AB29B5"/>
    <w:rsid w:val="00AB3672"/>
    <w:rsid w:val="00AB5922"/>
    <w:rsid w:val="00AB7197"/>
    <w:rsid w:val="00AB71B7"/>
    <w:rsid w:val="00AB7323"/>
    <w:rsid w:val="00AC23CB"/>
    <w:rsid w:val="00AC3FE3"/>
    <w:rsid w:val="00AC4DD9"/>
    <w:rsid w:val="00AC4FAF"/>
    <w:rsid w:val="00AC6CFD"/>
    <w:rsid w:val="00AC7BB7"/>
    <w:rsid w:val="00AD0BD8"/>
    <w:rsid w:val="00AD1743"/>
    <w:rsid w:val="00AD22A2"/>
    <w:rsid w:val="00AD2A1B"/>
    <w:rsid w:val="00AD2DF2"/>
    <w:rsid w:val="00AD39AA"/>
    <w:rsid w:val="00AD3C5E"/>
    <w:rsid w:val="00AD42CF"/>
    <w:rsid w:val="00AD47A6"/>
    <w:rsid w:val="00AD4804"/>
    <w:rsid w:val="00AD4F40"/>
    <w:rsid w:val="00AD6C54"/>
    <w:rsid w:val="00AD72D0"/>
    <w:rsid w:val="00AE138B"/>
    <w:rsid w:val="00AE13AB"/>
    <w:rsid w:val="00AE2825"/>
    <w:rsid w:val="00AE32D6"/>
    <w:rsid w:val="00AE3A39"/>
    <w:rsid w:val="00AE41A5"/>
    <w:rsid w:val="00AE4B4F"/>
    <w:rsid w:val="00AE4CBD"/>
    <w:rsid w:val="00AE5CE3"/>
    <w:rsid w:val="00AF1C62"/>
    <w:rsid w:val="00AF2D8C"/>
    <w:rsid w:val="00AF354D"/>
    <w:rsid w:val="00AF4A74"/>
    <w:rsid w:val="00AF52C9"/>
    <w:rsid w:val="00AF5AA4"/>
    <w:rsid w:val="00AF5B05"/>
    <w:rsid w:val="00AF63C1"/>
    <w:rsid w:val="00AF72F4"/>
    <w:rsid w:val="00AF7E90"/>
    <w:rsid w:val="00B0089E"/>
    <w:rsid w:val="00B00AC5"/>
    <w:rsid w:val="00B00E48"/>
    <w:rsid w:val="00B014D4"/>
    <w:rsid w:val="00B0213D"/>
    <w:rsid w:val="00B02A8C"/>
    <w:rsid w:val="00B03005"/>
    <w:rsid w:val="00B039ED"/>
    <w:rsid w:val="00B04BA2"/>
    <w:rsid w:val="00B059E5"/>
    <w:rsid w:val="00B05E8D"/>
    <w:rsid w:val="00B06193"/>
    <w:rsid w:val="00B06F89"/>
    <w:rsid w:val="00B06FB8"/>
    <w:rsid w:val="00B07871"/>
    <w:rsid w:val="00B11AEA"/>
    <w:rsid w:val="00B11E4B"/>
    <w:rsid w:val="00B138EB"/>
    <w:rsid w:val="00B13F46"/>
    <w:rsid w:val="00B14899"/>
    <w:rsid w:val="00B1688D"/>
    <w:rsid w:val="00B177EB"/>
    <w:rsid w:val="00B208A0"/>
    <w:rsid w:val="00B213EB"/>
    <w:rsid w:val="00B21462"/>
    <w:rsid w:val="00B22421"/>
    <w:rsid w:val="00B22830"/>
    <w:rsid w:val="00B2328A"/>
    <w:rsid w:val="00B232AF"/>
    <w:rsid w:val="00B23499"/>
    <w:rsid w:val="00B26492"/>
    <w:rsid w:val="00B2721F"/>
    <w:rsid w:val="00B30337"/>
    <w:rsid w:val="00B33087"/>
    <w:rsid w:val="00B33325"/>
    <w:rsid w:val="00B336A0"/>
    <w:rsid w:val="00B33E9A"/>
    <w:rsid w:val="00B33FF9"/>
    <w:rsid w:val="00B3574E"/>
    <w:rsid w:val="00B40165"/>
    <w:rsid w:val="00B42562"/>
    <w:rsid w:val="00B42F9A"/>
    <w:rsid w:val="00B436A0"/>
    <w:rsid w:val="00B44902"/>
    <w:rsid w:val="00B44A6B"/>
    <w:rsid w:val="00B46FFE"/>
    <w:rsid w:val="00B475C1"/>
    <w:rsid w:val="00B51477"/>
    <w:rsid w:val="00B514CE"/>
    <w:rsid w:val="00B577F3"/>
    <w:rsid w:val="00B605F4"/>
    <w:rsid w:val="00B618B1"/>
    <w:rsid w:val="00B6378F"/>
    <w:rsid w:val="00B63E1C"/>
    <w:rsid w:val="00B64454"/>
    <w:rsid w:val="00B648A9"/>
    <w:rsid w:val="00B66511"/>
    <w:rsid w:val="00B67431"/>
    <w:rsid w:val="00B67438"/>
    <w:rsid w:val="00B674B0"/>
    <w:rsid w:val="00B67651"/>
    <w:rsid w:val="00B70900"/>
    <w:rsid w:val="00B70D86"/>
    <w:rsid w:val="00B711DA"/>
    <w:rsid w:val="00B712F3"/>
    <w:rsid w:val="00B723AE"/>
    <w:rsid w:val="00B73742"/>
    <w:rsid w:val="00B748C8"/>
    <w:rsid w:val="00B755FF"/>
    <w:rsid w:val="00B75A74"/>
    <w:rsid w:val="00B75DCC"/>
    <w:rsid w:val="00B75FDA"/>
    <w:rsid w:val="00B75FEC"/>
    <w:rsid w:val="00B76362"/>
    <w:rsid w:val="00B76C1E"/>
    <w:rsid w:val="00B815AD"/>
    <w:rsid w:val="00B820B5"/>
    <w:rsid w:val="00B830A8"/>
    <w:rsid w:val="00B8315F"/>
    <w:rsid w:val="00B83325"/>
    <w:rsid w:val="00B83D71"/>
    <w:rsid w:val="00B83F0F"/>
    <w:rsid w:val="00B8402A"/>
    <w:rsid w:val="00B8418A"/>
    <w:rsid w:val="00B84307"/>
    <w:rsid w:val="00B861C5"/>
    <w:rsid w:val="00B87C32"/>
    <w:rsid w:val="00B902DC"/>
    <w:rsid w:val="00B914B9"/>
    <w:rsid w:val="00B92E0C"/>
    <w:rsid w:val="00B9321E"/>
    <w:rsid w:val="00B93BBB"/>
    <w:rsid w:val="00B94741"/>
    <w:rsid w:val="00B94848"/>
    <w:rsid w:val="00B95557"/>
    <w:rsid w:val="00B96A3A"/>
    <w:rsid w:val="00B975CC"/>
    <w:rsid w:val="00B976E3"/>
    <w:rsid w:val="00BA08B6"/>
    <w:rsid w:val="00BA2BFC"/>
    <w:rsid w:val="00BA47F6"/>
    <w:rsid w:val="00BA4AE6"/>
    <w:rsid w:val="00BA7457"/>
    <w:rsid w:val="00BA7E44"/>
    <w:rsid w:val="00BA7F64"/>
    <w:rsid w:val="00BB01CD"/>
    <w:rsid w:val="00BB1196"/>
    <w:rsid w:val="00BB15B0"/>
    <w:rsid w:val="00BB1868"/>
    <w:rsid w:val="00BB1BA9"/>
    <w:rsid w:val="00BB2B71"/>
    <w:rsid w:val="00BB497D"/>
    <w:rsid w:val="00BC0620"/>
    <w:rsid w:val="00BC0BB5"/>
    <w:rsid w:val="00BC1810"/>
    <w:rsid w:val="00BC21C1"/>
    <w:rsid w:val="00BC2E55"/>
    <w:rsid w:val="00BC31BF"/>
    <w:rsid w:val="00BC3680"/>
    <w:rsid w:val="00BC52F6"/>
    <w:rsid w:val="00BC56FC"/>
    <w:rsid w:val="00BC6438"/>
    <w:rsid w:val="00BC6B0E"/>
    <w:rsid w:val="00BC6B63"/>
    <w:rsid w:val="00BC717A"/>
    <w:rsid w:val="00BD047E"/>
    <w:rsid w:val="00BD0F38"/>
    <w:rsid w:val="00BD2F1F"/>
    <w:rsid w:val="00BD378F"/>
    <w:rsid w:val="00BD37A9"/>
    <w:rsid w:val="00BD386E"/>
    <w:rsid w:val="00BD7716"/>
    <w:rsid w:val="00BD7C12"/>
    <w:rsid w:val="00BE1DE3"/>
    <w:rsid w:val="00BE3293"/>
    <w:rsid w:val="00BE4B6C"/>
    <w:rsid w:val="00BE5A44"/>
    <w:rsid w:val="00BE6FC8"/>
    <w:rsid w:val="00BE7AE0"/>
    <w:rsid w:val="00BE7F7C"/>
    <w:rsid w:val="00BF00AC"/>
    <w:rsid w:val="00BF06C0"/>
    <w:rsid w:val="00BF30A9"/>
    <w:rsid w:val="00BF34AA"/>
    <w:rsid w:val="00BF37FD"/>
    <w:rsid w:val="00BF45D0"/>
    <w:rsid w:val="00BF4D25"/>
    <w:rsid w:val="00BF6C7F"/>
    <w:rsid w:val="00BF6CEA"/>
    <w:rsid w:val="00BF7674"/>
    <w:rsid w:val="00BF76C6"/>
    <w:rsid w:val="00BF77F5"/>
    <w:rsid w:val="00BF7C33"/>
    <w:rsid w:val="00C00830"/>
    <w:rsid w:val="00C00D55"/>
    <w:rsid w:val="00C00E9F"/>
    <w:rsid w:val="00C012DC"/>
    <w:rsid w:val="00C02FF2"/>
    <w:rsid w:val="00C03086"/>
    <w:rsid w:val="00C0331C"/>
    <w:rsid w:val="00C03757"/>
    <w:rsid w:val="00C03AEB"/>
    <w:rsid w:val="00C0538F"/>
    <w:rsid w:val="00C06A5F"/>
    <w:rsid w:val="00C06AE9"/>
    <w:rsid w:val="00C076BB"/>
    <w:rsid w:val="00C07BD7"/>
    <w:rsid w:val="00C10307"/>
    <w:rsid w:val="00C110A6"/>
    <w:rsid w:val="00C11C79"/>
    <w:rsid w:val="00C1267D"/>
    <w:rsid w:val="00C1359F"/>
    <w:rsid w:val="00C13614"/>
    <w:rsid w:val="00C1454E"/>
    <w:rsid w:val="00C14924"/>
    <w:rsid w:val="00C14FDE"/>
    <w:rsid w:val="00C15B4A"/>
    <w:rsid w:val="00C15C94"/>
    <w:rsid w:val="00C16E07"/>
    <w:rsid w:val="00C209D2"/>
    <w:rsid w:val="00C21012"/>
    <w:rsid w:val="00C22453"/>
    <w:rsid w:val="00C2277B"/>
    <w:rsid w:val="00C22844"/>
    <w:rsid w:val="00C238B5"/>
    <w:rsid w:val="00C240D5"/>
    <w:rsid w:val="00C25092"/>
    <w:rsid w:val="00C255A5"/>
    <w:rsid w:val="00C27F46"/>
    <w:rsid w:val="00C30CB3"/>
    <w:rsid w:val="00C30EBF"/>
    <w:rsid w:val="00C31C7C"/>
    <w:rsid w:val="00C329DA"/>
    <w:rsid w:val="00C32B7E"/>
    <w:rsid w:val="00C33294"/>
    <w:rsid w:val="00C35358"/>
    <w:rsid w:val="00C35F23"/>
    <w:rsid w:val="00C36217"/>
    <w:rsid w:val="00C364CC"/>
    <w:rsid w:val="00C37C71"/>
    <w:rsid w:val="00C402C0"/>
    <w:rsid w:val="00C40E9D"/>
    <w:rsid w:val="00C40EE9"/>
    <w:rsid w:val="00C41C8A"/>
    <w:rsid w:val="00C43835"/>
    <w:rsid w:val="00C43D1B"/>
    <w:rsid w:val="00C45A68"/>
    <w:rsid w:val="00C47BD7"/>
    <w:rsid w:val="00C500C0"/>
    <w:rsid w:val="00C507D5"/>
    <w:rsid w:val="00C51223"/>
    <w:rsid w:val="00C529E2"/>
    <w:rsid w:val="00C52EEB"/>
    <w:rsid w:val="00C53EFB"/>
    <w:rsid w:val="00C573A1"/>
    <w:rsid w:val="00C5769F"/>
    <w:rsid w:val="00C57857"/>
    <w:rsid w:val="00C60B7B"/>
    <w:rsid w:val="00C60FE5"/>
    <w:rsid w:val="00C6159E"/>
    <w:rsid w:val="00C61A87"/>
    <w:rsid w:val="00C63D22"/>
    <w:rsid w:val="00C64AA6"/>
    <w:rsid w:val="00C65B78"/>
    <w:rsid w:val="00C6628A"/>
    <w:rsid w:val="00C728FD"/>
    <w:rsid w:val="00C7386E"/>
    <w:rsid w:val="00C744F5"/>
    <w:rsid w:val="00C74D85"/>
    <w:rsid w:val="00C766AF"/>
    <w:rsid w:val="00C7797F"/>
    <w:rsid w:val="00C779A5"/>
    <w:rsid w:val="00C83FFB"/>
    <w:rsid w:val="00C84859"/>
    <w:rsid w:val="00C84E28"/>
    <w:rsid w:val="00C857B5"/>
    <w:rsid w:val="00C87648"/>
    <w:rsid w:val="00C916C9"/>
    <w:rsid w:val="00C91C60"/>
    <w:rsid w:val="00C91D80"/>
    <w:rsid w:val="00C9228F"/>
    <w:rsid w:val="00C92313"/>
    <w:rsid w:val="00C924A9"/>
    <w:rsid w:val="00C9280C"/>
    <w:rsid w:val="00C93676"/>
    <w:rsid w:val="00C94CA2"/>
    <w:rsid w:val="00C94EB4"/>
    <w:rsid w:val="00C95297"/>
    <w:rsid w:val="00C95EFD"/>
    <w:rsid w:val="00C9767D"/>
    <w:rsid w:val="00CA00B4"/>
    <w:rsid w:val="00CA1C77"/>
    <w:rsid w:val="00CA3970"/>
    <w:rsid w:val="00CA42FD"/>
    <w:rsid w:val="00CA5CEA"/>
    <w:rsid w:val="00CB144B"/>
    <w:rsid w:val="00CB2686"/>
    <w:rsid w:val="00CB3EEA"/>
    <w:rsid w:val="00CB4F1A"/>
    <w:rsid w:val="00CB501B"/>
    <w:rsid w:val="00CB6096"/>
    <w:rsid w:val="00CB6798"/>
    <w:rsid w:val="00CB6937"/>
    <w:rsid w:val="00CC00CF"/>
    <w:rsid w:val="00CC1D30"/>
    <w:rsid w:val="00CC303D"/>
    <w:rsid w:val="00CC3855"/>
    <w:rsid w:val="00CC3FA5"/>
    <w:rsid w:val="00CC47D3"/>
    <w:rsid w:val="00CC4BEF"/>
    <w:rsid w:val="00CC79DA"/>
    <w:rsid w:val="00CD1AFD"/>
    <w:rsid w:val="00CD3171"/>
    <w:rsid w:val="00CD38A0"/>
    <w:rsid w:val="00CD4A4C"/>
    <w:rsid w:val="00CD5EAC"/>
    <w:rsid w:val="00CD6071"/>
    <w:rsid w:val="00CD6757"/>
    <w:rsid w:val="00CD6B64"/>
    <w:rsid w:val="00CD7149"/>
    <w:rsid w:val="00CD7D56"/>
    <w:rsid w:val="00CE1D57"/>
    <w:rsid w:val="00CE2200"/>
    <w:rsid w:val="00CE30C4"/>
    <w:rsid w:val="00CE32F6"/>
    <w:rsid w:val="00CE4E5E"/>
    <w:rsid w:val="00CE5CD8"/>
    <w:rsid w:val="00CE6167"/>
    <w:rsid w:val="00CE6176"/>
    <w:rsid w:val="00CE7044"/>
    <w:rsid w:val="00CE7217"/>
    <w:rsid w:val="00CE7BC0"/>
    <w:rsid w:val="00CE7EC3"/>
    <w:rsid w:val="00CF0DB5"/>
    <w:rsid w:val="00CF0F68"/>
    <w:rsid w:val="00CF15F8"/>
    <w:rsid w:val="00CF1D4A"/>
    <w:rsid w:val="00CF320C"/>
    <w:rsid w:val="00CF7835"/>
    <w:rsid w:val="00D0025D"/>
    <w:rsid w:val="00D0139E"/>
    <w:rsid w:val="00D01E18"/>
    <w:rsid w:val="00D01EBA"/>
    <w:rsid w:val="00D0305F"/>
    <w:rsid w:val="00D05F45"/>
    <w:rsid w:val="00D07F33"/>
    <w:rsid w:val="00D11D76"/>
    <w:rsid w:val="00D15299"/>
    <w:rsid w:val="00D15A32"/>
    <w:rsid w:val="00D15B1A"/>
    <w:rsid w:val="00D16225"/>
    <w:rsid w:val="00D20E6B"/>
    <w:rsid w:val="00D213A6"/>
    <w:rsid w:val="00D22001"/>
    <w:rsid w:val="00D2360C"/>
    <w:rsid w:val="00D23B5E"/>
    <w:rsid w:val="00D26D01"/>
    <w:rsid w:val="00D278BD"/>
    <w:rsid w:val="00D3044A"/>
    <w:rsid w:val="00D31A38"/>
    <w:rsid w:val="00D329EA"/>
    <w:rsid w:val="00D334A1"/>
    <w:rsid w:val="00D3438B"/>
    <w:rsid w:val="00D34D27"/>
    <w:rsid w:val="00D3615D"/>
    <w:rsid w:val="00D36789"/>
    <w:rsid w:val="00D36A19"/>
    <w:rsid w:val="00D36E89"/>
    <w:rsid w:val="00D40A54"/>
    <w:rsid w:val="00D41211"/>
    <w:rsid w:val="00D415C0"/>
    <w:rsid w:val="00D4196E"/>
    <w:rsid w:val="00D421B0"/>
    <w:rsid w:val="00D44C40"/>
    <w:rsid w:val="00D44CC5"/>
    <w:rsid w:val="00D44EC7"/>
    <w:rsid w:val="00D45246"/>
    <w:rsid w:val="00D4668B"/>
    <w:rsid w:val="00D4737C"/>
    <w:rsid w:val="00D47988"/>
    <w:rsid w:val="00D50F69"/>
    <w:rsid w:val="00D51318"/>
    <w:rsid w:val="00D51F79"/>
    <w:rsid w:val="00D535D0"/>
    <w:rsid w:val="00D53D2D"/>
    <w:rsid w:val="00D54C5D"/>
    <w:rsid w:val="00D57403"/>
    <w:rsid w:val="00D61A92"/>
    <w:rsid w:val="00D625C7"/>
    <w:rsid w:val="00D631CB"/>
    <w:rsid w:val="00D637E5"/>
    <w:rsid w:val="00D63FD9"/>
    <w:rsid w:val="00D6428A"/>
    <w:rsid w:val="00D6514A"/>
    <w:rsid w:val="00D659FE"/>
    <w:rsid w:val="00D65FC2"/>
    <w:rsid w:val="00D67DA7"/>
    <w:rsid w:val="00D67F1F"/>
    <w:rsid w:val="00D7034C"/>
    <w:rsid w:val="00D7056E"/>
    <w:rsid w:val="00D70AB2"/>
    <w:rsid w:val="00D70FF2"/>
    <w:rsid w:val="00D71FAB"/>
    <w:rsid w:val="00D72019"/>
    <w:rsid w:val="00D72A50"/>
    <w:rsid w:val="00D72E83"/>
    <w:rsid w:val="00D732C0"/>
    <w:rsid w:val="00D74328"/>
    <w:rsid w:val="00D74AC4"/>
    <w:rsid w:val="00D757B5"/>
    <w:rsid w:val="00D75F80"/>
    <w:rsid w:val="00D7611E"/>
    <w:rsid w:val="00D76C4B"/>
    <w:rsid w:val="00D7731B"/>
    <w:rsid w:val="00D77F91"/>
    <w:rsid w:val="00D8014C"/>
    <w:rsid w:val="00D807E8"/>
    <w:rsid w:val="00D81D46"/>
    <w:rsid w:val="00D826C8"/>
    <w:rsid w:val="00D835F7"/>
    <w:rsid w:val="00D83932"/>
    <w:rsid w:val="00D84816"/>
    <w:rsid w:val="00D85109"/>
    <w:rsid w:val="00D858E3"/>
    <w:rsid w:val="00D85EC5"/>
    <w:rsid w:val="00D864F2"/>
    <w:rsid w:val="00D86E1D"/>
    <w:rsid w:val="00D87006"/>
    <w:rsid w:val="00D87895"/>
    <w:rsid w:val="00D9048B"/>
    <w:rsid w:val="00D91253"/>
    <w:rsid w:val="00D9176D"/>
    <w:rsid w:val="00D92E89"/>
    <w:rsid w:val="00D93DE6"/>
    <w:rsid w:val="00D94183"/>
    <w:rsid w:val="00D94342"/>
    <w:rsid w:val="00D948DC"/>
    <w:rsid w:val="00D95697"/>
    <w:rsid w:val="00D9571F"/>
    <w:rsid w:val="00D9680D"/>
    <w:rsid w:val="00D96E1C"/>
    <w:rsid w:val="00D97107"/>
    <w:rsid w:val="00D9735E"/>
    <w:rsid w:val="00DA0286"/>
    <w:rsid w:val="00DA02DD"/>
    <w:rsid w:val="00DA04CC"/>
    <w:rsid w:val="00DA1565"/>
    <w:rsid w:val="00DA2E8E"/>
    <w:rsid w:val="00DA2EAA"/>
    <w:rsid w:val="00DA318E"/>
    <w:rsid w:val="00DA3B20"/>
    <w:rsid w:val="00DA42B1"/>
    <w:rsid w:val="00DA5A1F"/>
    <w:rsid w:val="00DA5E3A"/>
    <w:rsid w:val="00DA6075"/>
    <w:rsid w:val="00DA711D"/>
    <w:rsid w:val="00DB0D33"/>
    <w:rsid w:val="00DB0D7E"/>
    <w:rsid w:val="00DB1746"/>
    <w:rsid w:val="00DB2254"/>
    <w:rsid w:val="00DB241E"/>
    <w:rsid w:val="00DB3288"/>
    <w:rsid w:val="00DB3766"/>
    <w:rsid w:val="00DB424D"/>
    <w:rsid w:val="00DB5D12"/>
    <w:rsid w:val="00DB633E"/>
    <w:rsid w:val="00DB6730"/>
    <w:rsid w:val="00DB7384"/>
    <w:rsid w:val="00DC067C"/>
    <w:rsid w:val="00DC21DD"/>
    <w:rsid w:val="00DC236E"/>
    <w:rsid w:val="00DC4E1D"/>
    <w:rsid w:val="00DC6357"/>
    <w:rsid w:val="00DC7221"/>
    <w:rsid w:val="00DC7291"/>
    <w:rsid w:val="00DD1323"/>
    <w:rsid w:val="00DD343E"/>
    <w:rsid w:val="00DD3885"/>
    <w:rsid w:val="00DD48DF"/>
    <w:rsid w:val="00DD5367"/>
    <w:rsid w:val="00DD5A93"/>
    <w:rsid w:val="00DD5B94"/>
    <w:rsid w:val="00DE00F4"/>
    <w:rsid w:val="00DE03B9"/>
    <w:rsid w:val="00DE1217"/>
    <w:rsid w:val="00DE1CD2"/>
    <w:rsid w:val="00DE2222"/>
    <w:rsid w:val="00DE2B8B"/>
    <w:rsid w:val="00DE41CD"/>
    <w:rsid w:val="00DE47A5"/>
    <w:rsid w:val="00DE4EE8"/>
    <w:rsid w:val="00DE62B7"/>
    <w:rsid w:val="00DE6793"/>
    <w:rsid w:val="00DF05C8"/>
    <w:rsid w:val="00DF05D5"/>
    <w:rsid w:val="00DF0CD7"/>
    <w:rsid w:val="00DF18DF"/>
    <w:rsid w:val="00DF2AB7"/>
    <w:rsid w:val="00DF3129"/>
    <w:rsid w:val="00DF71B5"/>
    <w:rsid w:val="00E00459"/>
    <w:rsid w:val="00E0047F"/>
    <w:rsid w:val="00E004AE"/>
    <w:rsid w:val="00E006B2"/>
    <w:rsid w:val="00E0094E"/>
    <w:rsid w:val="00E00C32"/>
    <w:rsid w:val="00E00E51"/>
    <w:rsid w:val="00E016AA"/>
    <w:rsid w:val="00E021BE"/>
    <w:rsid w:val="00E0308E"/>
    <w:rsid w:val="00E048C9"/>
    <w:rsid w:val="00E051BD"/>
    <w:rsid w:val="00E05992"/>
    <w:rsid w:val="00E074B2"/>
    <w:rsid w:val="00E1025E"/>
    <w:rsid w:val="00E11500"/>
    <w:rsid w:val="00E122DF"/>
    <w:rsid w:val="00E1232B"/>
    <w:rsid w:val="00E14F77"/>
    <w:rsid w:val="00E15B03"/>
    <w:rsid w:val="00E20229"/>
    <w:rsid w:val="00E202F7"/>
    <w:rsid w:val="00E208C2"/>
    <w:rsid w:val="00E213BD"/>
    <w:rsid w:val="00E22EB2"/>
    <w:rsid w:val="00E22EDA"/>
    <w:rsid w:val="00E23810"/>
    <w:rsid w:val="00E24BD6"/>
    <w:rsid w:val="00E25369"/>
    <w:rsid w:val="00E259CC"/>
    <w:rsid w:val="00E26323"/>
    <w:rsid w:val="00E26475"/>
    <w:rsid w:val="00E26ACA"/>
    <w:rsid w:val="00E27CE6"/>
    <w:rsid w:val="00E27DDF"/>
    <w:rsid w:val="00E31DD4"/>
    <w:rsid w:val="00E3209A"/>
    <w:rsid w:val="00E335EC"/>
    <w:rsid w:val="00E34467"/>
    <w:rsid w:val="00E355F8"/>
    <w:rsid w:val="00E35F52"/>
    <w:rsid w:val="00E376EC"/>
    <w:rsid w:val="00E4001E"/>
    <w:rsid w:val="00E42DDD"/>
    <w:rsid w:val="00E44951"/>
    <w:rsid w:val="00E47FD4"/>
    <w:rsid w:val="00E5290E"/>
    <w:rsid w:val="00E5364C"/>
    <w:rsid w:val="00E53CF5"/>
    <w:rsid w:val="00E54B61"/>
    <w:rsid w:val="00E554D0"/>
    <w:rsid w:val="00E56D60"/>
    <w:rsid w:val="00E56F15"/>
    <w:rsid w:val="00E57ECD"/>
    <w:rsid w:val="00E60D60"/>
    <w:rsid w:val="00E60D70"/>
    <w:rsid w:val="00E61ED5"/>
    <w:rsid w:val="00E6622C"/>
    <w:rsid w:val="00E678DF"/>
    <w:rsid w:val="00E67C4E"/>
    <w:rsid w:val="00E7060F"/>
    <w:rsid w:val="00E70EF7"/>
    <w:rsid w:val="00E73D57"/>
    <w:rsid w:val="00E74894"/>
    <w:rsid w:val="00E74A17"/>
    <w:rsid w:val="00E74A55"/>
    <w:rsid w:val="00E768E8"/>
    <w:rsid w:val="00E77BC9"/>
    <w:rsid w:val="00E801C3"/>
    <w:rsid w:val="00E80772"/>
    <w:rsid w:val="00E80922"/>
    <w:rsid w:val="00E80BD5"/>
    <w:rsid w:val="00E80C23"/>
    <w:rsid w:val="00E8146C"/>
    <w:rsid w:val="00E81769"/>
    <w:rsid w:val="00E819DB"/>
    <w:rsid w:val="00E822AC"/>
    <w:rsid w:val="00E82A83"/>
    <w:rsid w:val="00E82E2C"/>
    <w:rsid w:val="00E83EE5"/>
    <w:rsid w:val="00E84661"/>
    <w:rsid w:val="00E8469D"/>
    <w:rsid w:val="00E8540D"/>
    <w:rsid w:val="00E90AD9"/>
    <w:rsid w:val="00E93485"/>
    <w:rsid w:val="00E93589"/>
    <w:rsid w:val="00E943CF"/>
    <w:rsid w:val="00E94A92"/>
    <w:rsid w:val="00E94D0F"/>
    <w:rsid w:val="00E95AA8"/>
    <w:rsid w:val="00E9652E"/>
    <w:rsid w:val="00E97779"/>
    <w:rsid w:val="00E978CF"/>
    <w:rsid w:val="00EA07F3"/>
    <w:rsid w:val="00EA0BCF"/>
    <w:rsid w:val="00EA2BB3"/>
    <w:rsid w:val="00EA2DAB"/>
    <w:rsid w:val="00EA414E"/>
    <w:rsid w:val="00EA4C43"/>
    <w:rsid w:val="00EA5491"/>
    <w:rsid w:val="00EA5FC1"/>
    <w:rsid w:val="00EA68D8"/>
    <w:rsid w:val="00EA6AB3"/>
    <w:rsid w:val="00EA70FC"/>
    <w:rsid w:val="00EA7CE1"/>
    <w:rsid w:val="00EB0EAE"/>
    <w:rsid w:val="00EB1603"/>
    <w:rsid w:val="00EB2520"/>
    <w:rsid w:val="00EB40B1"/>
    <w:rsid w:val="00EB532F"/>
    <w:rsid w:val="00EB6532"/>
    <w:rsid w:val="00EB692F"/>
    <w:rsid w:val="00EB6B00"/>
    <w:rsid w:val="00EB7201"/>
    <w:rsid w:val="00EC0EC4"/>
    <w:rsid w:val="00EC0FA9"/>
    <w:rsid w:val="00EC14B4"/>
    <w:rsid w:val="00EC290D"/>
    <w:rsid w:val="00EC33CD"/>
    <w:rsid w:val="00EC38D5"/>
    <w:rsid w:val="00EC402B"/>
    <w:rsid w:val="00EC4285"/>
    <w:rsid w:val="00EC5C83"/>
    <w:rsid w:val="00EC62B2"/>
    <w:rsid w:val="00EC6C6C"/>
    <w:rsid w:val="00EC763E"/>
    <w:rsid w:val="00EC7A46"/>
    <w:rsid w:val="00ED024E"/>
    <w:rsid w:val="00ED1BFD"/>
    <w:rsid w:val="00ED24A1"/>
    <w:rsid w:val="00ED2D37"/>
    <w:rsid w:val="00ED3822"/>
    <w:rsid w:val="00ED487A"/>
    <w:rsid w:val="00ED5D27"/>
    <w:rsid w:val="00ED5F58"/>
    <w:rsid w:val="00ED619A"/>
    <w:rsid w:val="00ED782E"/>
    <w:rsid w:val="00ED7CF7"/>
    <w:rsid w:val="00ED7D72"/>
    <w:rsid w:val="00EE0571"/>
    <w:rsid w:val="00EE228A"/>
    <w:rsid w:val="00EE2791"/>
    <w:rsid w:val="00EE2F6E"/>
    <w:rsid w:val="00EE34FF"/>
    <w:rsid w:val="00EE49D4"/>
    <w:rsid w:val="00EE507D"/>
    <w:rsid w:val="00EE63BC"/>
    <w:rsid w:val="00EE6DD2"/>
    <w:rsid w:val="00EE7E1A"/>
    <w:rsid w:val="00EF07CB"/>
    <w:rsid w:val="00EF2D99"/>
    <w:rsid w:val="00EF325A"/>
    <w:rsid w:val="00EF4DA6"/>
    <w:rsid w:val="00EF593A"/>
    <w:rsid w:val="00EF6C5F"/>
    <w:rsid w:val="00EF792B"/>
    <w:rsid w:val="00F00488"/>
    <w:rsid w:val="00F004AC"/>
    <w:rsid w:val="00F00726"/>
    <w:rsid w:val="00F023BE"/>
    <w:rsid w:val="00F03FAB"/>
    <w:rsid w:val="00F04F86"/>
    <w:rsid w:val="00F056F6"/>
    <w:rsid w:val="00F05E24"/>
    <w:rsid w:val="00F10779"/>
    <w:rsid w:val="00F1108C"/>
    <w:rsid w:val="00F117EF"/>
    <w:rsid w:val="00F12F3F"/>
    <w:rsid w:val="00F1436C"/>
    <w:rsid w:val="00F15658"/>
    <w:rsid w:val="00F15B6F"/>
    <w:rsid w:val="00F2039A"/>
    <w:rsid w:val="00F20825"/>
    <w:rsid w:val="00F22168"/>
    <w:rsid w:val="00F25864"/>
    <w:rsid w:val="00F25AEF"/>
    <w:rsid w:val="00F25DD3"/>
    <w:rsid w:val="00F26248"/>
    <w:rsid w:val="00F273A6"/>
    <w:rsid w:val="00F3043F"/>
    <w:rsid w:val="00F310A0"/>
    <w:rsid w:val="00F318E8"/>
    <w:rsid w:val="00F32AA7"/>
    <w:rsid w:val="00F3375F"/>
    <w:rsid w:val="00F35437"/>
    <w:rsid w:val="00F37894"/>
    <w:rsid w:val="00F4123D"/>
    <w:rsid w:val="00F41C4C"/>
    <w:rsid w:val="00F42EEF"/>
    <w:rsid w:val="00F4313E"/>
    <w:rsid w:val="00F434A5"/>
    <w:rsid w:val="00F439CD"/>
    <w:rsid w:val="00F43C8E"/>
    <w:rsid w:val="00F4448C"/>
    <w:rsid w:val="00F4660C"/>
    <w:rsid w:val="00F46832"/>
    <w:rsid w:val="00F469A7"/>
    <w:rsid w:val="00F518DB"/>
    <w:rsid w:val="00F56380"/>
    <w:rsid w:val="00F564D6"/>
    <w:rsid w:val="00F60911"/>
    <w:rsid w:val="00F61556"/>
    <w:rsid w:val="00F627B8"/>
    <w:rsid w:val="00F62C71"/>
    <w:rsid w:val="00F62C89"/>
    <w:rsid w:val="00F63289"/>
    <w:rsid w:val="00F63F7D"/>
    <w:rsid w:val="00F661E8"/>
    <w:rsid w:val="00F6682C"/>
    <w:rsid w:val="00F66D88"/>
    <w:rsid w:val="00F67BD1"/>
    <w:rsid w:val="00F70B61"/>
    <w:rsid w:val="00F70F38"/>
    <w:rsid w:val="00F71608"/>
    <w:rsid w:val="00F71C8B"/>
    <w:rsid w:val="00F72700"/>
    <w:rsid w:val="00F73F4B"/>
    <w:rsid w:val="00F75342"/>
    <w:rsid w:val="00F75D4C"/>
    <w:rsid w:val="00F7651A"/>
    <w:rsid w:val="00F765E2"/>
    <w:rsid w:val="00F77416"/>
    <w:rsid w:val="00F77996"/>
    <w:rsid w:val="00F77A64"/>
    <w:rsid w:val="00F809FA"/>
    <w:rsid w:val="00F8117D"/>
    <w:rsid w:val="00F8274C"/>
    <w:rsid w:val="00F83D44"/>
    <w:rsid w:val="00F8464D"/>
    <w:rsid w:val="00F85B0C"/>
    <w:rsid w:val="00F86174"/>
    <w:rsid w:val="00F9056D"/>
    <w:rsid w:val="00F91711"/>
    <w:rsid w:val="00F91808"/>
    <w:rsid w:val="00F92441"/>
    <w:rsid w:val="00F9281D"/>
    <w:rsid w:val="00F9285C"/>
    <w:rsid w:val="00F940A0"/>
    <w:rsid w:val="00F96875"/>
    <w:rsid w:val="00F9794D"/>
    <w:rsid w:val="00F97D85"/>
    <w:rsid w:val="00FA0BF4"/>
    <w:rsid w:val="00FA30D1"/>
    <w:rsid w:val="00FA402E"/>
    <w:rsid w:val="00FA47C3"/>
    <w:rsid w:val="00FA651A"/>
    <w:rsid w:val="00FA6B2F"/>
    <w:rsid w:val="00FA77CD"/>
    <w:rsid w:val="00FA7C53"/>
    <w:rsid w:val="00FA7D2A"/>
    <w:rsid w:val="00FB04BA"/>
    <w:rsid w:val="00FB0ED2"/>
    <w:rsid w:val="00FB2292"/>
    <w:rsid w:val="00FB2604"/>
    <w:rsid w:val="00FB40C5"/>
    <w:rsid w:val="00FB421F"/>
    <w:rsid w:val="00FB4244"/>
    <w:rsid w:val="00FB5213"/>
    <w:rsid w:val="00FB6972"/>
    <w:rsid w:val="00FB735F"/>
    <w:rsid w:val="00FB7FCF"/>
    <w:rsid w:val="00FC01C2"/>
    <w:rsid w:val="00FC03E0"/>
    <w:rsid w:val="00FC053F"/>
    <w:rsid w:val="00FC08E6"/>
    <w:rsid w:val="00FC0CC2"/>
    <w:rsid w:val="00FC2CE4"/>
    <w:rsid w:val="00FC3664"/>
    <w:rsid w:val="00FC40A1"/>
    <w:rsid w:val="00FC51BF"/>
    <w:rsid w:val="00FC585A"/>
    <w:rsid w:val="00FC73CE"/>
    <w:rsid w:val="00FC77D6"/>
    <w:rsid w:val="00FD0827"/>
    <w:rsid w:val="00FD0F5D"/>
    <w:rsid w:val="00FD1217"/>
    <w:rsid w:val="00FD1EC2"/>
    <w:rsid w:val="00FD2D09"/>
    <w:rsid w:val="00FD369E"/>
    <w:rsid w:val="00FD50D7"/>
    <w:rsid w:val="00FD53CA"/>
    <w:rsid w:val="00FD62FE"/>
    <w:rsid w:val="00FD74FA"/>
    <w:rsid w:val="00FD7FAC"/>
    <w:rsid w:val="00FE147B"/>
    <w:rsid w:val="00FE1852"/>
    <w:rsid w:val="00FE1D03"/>
    <w:rsid w:val="00FE1D34"/>
    <w:rsid w:val="00FE3276"/>
    <w:rsid w:val="00FE5F0B"/>
    <w:rsid w:val="00FE6A1B"/>
    <w:rsid w:val="00FE6FE0"/>
    <w:rsid w:val="00FE73E3"/>
    <w:rsid w:val="00FE7CC6"/>
    <w:rsid w:val="00FE7FC1"/>
    <w:rsid w:val="00FF0F5F"/>
    <w:rsid w:val="00FF2D22"/>
    <w:rsid w:val="00FF322D"/>
    <w:rsid w:val="00FF3350"/>
    <w:rsid w:val="00FF349D"/>
    <w:rsid w:val="00FF3B04"/>
    <w:rsid w:val="00FF407C"/>
    <w:rsid w:val="00FF4560"/>
    <w:rsid w:val="00FF5DD2"/>
    <w:rsid w:val="00FF6251"/>
    <w:rsid w:val="00FF7946"/>
    <w:rsid w:val="00FF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F9030"/>
  <w15:docId w15:val="{50F2B548-8F34-4068-B3D0-0636D533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uiPriority w:val="99"/>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numbering" w:customStyle="1" w:styleId="Seznam41">
    <w:name w:val="Seznam 41"/>
    <w:basedOn w:val="Bezseznamu"/>
    <w:rsid w:val="00253593"/>
    <w:pPr>
      <w:numPr>
        <w:numId w:val="36"/>
      </w:numPr>
    </w:pPr>
  </w:style>
  <w:style w:type="paragraph" w:customStyle="1" w:styleId="SSlnek">
    <w:name w:val="SS_Článek"/>
    <w:basedOn w:val="Normln"/>
    <w:next w:val="Normln"/>
    <w:qFormat/>
    <w:rsid w:val="00C9280C"/>
    <w:pPr>
      <w:keepNext/>
      <w:numPr>
        <w:numId w:val="41"/>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C9280C"/>
    <w:pPr>
      <w:numPr>
        <w:ilvl w:val="1"/>
        <w:numId w:val="4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C9280C"/>
    <w:pPr>
      <w:keepLines/>
      <w:numPr>
        <w:ilvl w:val="2"/>
        <w:numId w:val="4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C9280C"/>
    <w:pPr>
      <w:numPr>
        <w:ilvl w:val="3"/>
        <w:numId w:val="41"/>
      </w:numPr>
      <w:tabs>
        <w:tab w:val="left" w:pos="1134"/>
      </w:tabs>
      <w:spacing w:before="60"/>
      <w:jc w:val="both"/>
    </w:pPr>
    <w:rPr>
      <w:rFonts w:ascii="Verdana" w:eastAsia="Calibri" w:hAnsi="Verdana"/>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18456410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20">
          <w:marLeft w:val="0"/>
          <w:marRight w:val="0"/>
          <w:marTop w:val="0"/>
          <w:marBottom w:val="0"/>
          <w:divBdr>
            <w:top w:val="none" w:sz="0" w:space="0" w:color="auto"/>
            <w:left w:val="none" w:sz="0" w:space="0" w:color="auto"/>
            <w:bottom w:val="none" w:sz="0" w:space="0" w:color="auto"/>
            <w:right w:val="none" w:sz="0" w:space="0" w:color="auto"/>
          </w:divBdr>
          <w:divsChild>
            <w:div w:id="212036725">
              <w:marLeft w:val="0"/>
              <w:marRight w:val="0"/>
              <w:marTop w:val="0"/>
              <w:marBottom w:val="0"/>
              <w:divBdr>
                <w:top w:val="none" w:sz="0" w:space="0" w:color="auto"/>
                <w:left w:val="none" w:sz="0" w:space="0" w:color="auto"/>
                <w:bottom w:val="none" w:sz="0" w:space="0" w:color="auto"/>
                <w:right w:val="none" w:sz="0" w:space="0" w:color="auto"/>
              </w:divBdr>
              <w:divsChild>
                <w:div w:id="16380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23224437">
      <w:bodyDiv w:val="1"/>
      <w:marLeft w:val="0"/>
      <w:marRight w:val="0"/>
      <w:marTop w:val="0"/>
      <w:marBottom w:val="0"/>
      <w:divBdr>
        <w:top w:val="none" w:sz="0" w:space="0" w:color="auto"/>
        <w:left w:val="none" w:sz="0" w:space="0" w:color="auto"/>
        <w:bottom w:val="none" w:sz="0" w:space="0" w:color="auto"/>
        <w:right w:val="none" w:sz="0" w:space="0" w:color="auto"/>
      </w:divBdr>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766041A4ACD8408208D40F6BFFA304" ma:contentTypeVersion="" ma:contentTypeDescription="Vytvořit nový dokument" ma:contentTypeScope="" ma:versionID="9c4687faf06769eff7566d1e7e06feb9">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100F-175F-4FEE-A234-7D832AE37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6F3B7-D9B1-4CCA-A910-EF2C52B8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362599-F2EA-4AEC-A1AD-8EE7AC205996}">
  <ds:schemaRefs>
    <ds:schemaRef ds:uri="http://schemas.microsoft.com/sharepoint/v3/contenttype/forms"/>
  </ds:schemaRefs>
</ds:datastoreItem>
</file>

<file path=customXml/itemProps4.xml><?xml version="1.0" encoding="utf-8"?>
<ds:datastoreItem xmlns:ds="http://schemas.openxmlformats.org/officeDocument/2006/customXml" ds:itemID="{7B81141F-EBC2-427A-8C2D-57260E55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4063</Words>
  <Characters>23973</Characters>
  <Application>Microsoft Office Word</Application>
  <DocSecurity>0</DocSecurity>
  <Lines>199</Lines>
  <Paragraphs>55</Paragraphs>
  <ScaleCrop>false</ScaleCrop>
  <HeadingPairs>
    <vt:vector size="4" baseType="variant">
      <vt:variant>
        <vt:lpstr>Název</vt:lpstr>
      </vt:variant>
      <vt:variant>
        <vt:i4>1</vt:i4>
      </vt:variant>
      <vt:variant>
        <vt:lpstr>Nadpisy</vt:lpstr>
      </vt:variant>
      <vt:variant>
        <vt:i4>21</vt:i4>
      </vt:variant>
    </vt:vector>
  </HeadingPairs>
  <TitlesOfParts>
    <vt:vector size="22" baseType="lpstr">
      <vt:lpstr>Znalecký posudek:</vt:lpstr>
      <vt:lpstr>    Všeobecná zdravotní pojišťovna České republiky</vt:lpstr>
      <vt:lpstr/>
      <vt:lpstr/>
      <vt:lpstr/>
      <vt:lpstr/>
      <vt:lpstr/>
      <vt:lpstr/>
      <vt:lpstr/>
      <vt:lpstr/>
      <vt:lpstr/>
      <vt:lpstr/>
      <vt:lpstr/>
      <vt:lpstr/>
      <vt:lpstr/>
      <vt:lpstr/>
      <vt:lpstr/>
      <vt:lpstr/>
      <vt:lpstr/>
      <vt:lpstr/>
      <vt:lpstr/>
      <vt:lpstr/>
    </vt:vector>
  </TitlesOfParts>
  <Company>ROWAN LEGAL</Company>
  <LinksUpToDate>false</LinksUpToDate>
  <CharactersWithSpaces>27981</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Znalecký posudek:</dc:title>
  <dc:creator>user</dc:creator>
  <cp:lastModifiedBy>Hankerová Kateřina Ing. (VZP ČR Ústředí)</cp:lastModifiedBy>
  <cp:revision>3</cp:revision>
  <cp:lastPrinted>2020-09-24T16:42:00Z</cp:lastPrinted>
  <dcterms:created xsi:type="dcterms:W3CDTF">2020-11-12T08:41:00Z</dcterms:created>
  <dcterms:modified xsi:type="dcterms:W3CDTF">2020-11-12T08:45:00Z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0x010100A0766041A4ACD8408208D40F6BFFA304</vt:lpwstr>
  </property>
</Properties>
</file>