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D3769" w14:textId="77777777" w:rsidR="00821955" w:rsidRDefault="00E46094">
      <w:pPr>
        <w:pStyle w:val="Nadpis30"/>
        <w:keepNext/>
        <w:keepLines/>
        <w:spacing w:after="0" w:line="271" w:lineRule="auto"/>
        <w:jc w:val="both"/>
      </w:pPr>
      <w:bookmarkStart w:id="0" w:name="bookmark0"/>
      <w:r>
        <w:t>Pražská energetika, a.s.</w:t>
      </w:r>
      <w:bookmarkEnd w:id="0"/>
    </w:p>
    <w:p w14:paraId="073D376A" w14:textId="77777777" w:rsidR="00821955" w:rsidRDefault="00E46094">
      <w:pPr>
        <w:pStyle w:val="Zkladntext1"/>
        <w:spacing w:after="0"/>
        <w:jc w:val="both"/>
      </w:pPr>
      <w:r>
        <w:t>Praha 10, Na Hroudě 1492/4, PSČ 100 05</w:t>
      </w:r>
    </w:p>
    <w:p w14:paraId="073D376B" w14:textId="77777777" w:rsidR="00821955" w:rsidRDefault="00E46094">
      <w:pPr>
        <w:pStyle w:val="Zkladntext1"/>
        <w:spacing w:after="840"/>
      </w:pPr>
      <w:r>
        <w:t>zapsaná v obchodním rejstříku vedeném Městským soudem v Praze, oddíl B, vložka č. 2405 IČ: 60193913</w:t>
      </w:r>
    </w:p>
    <w:p w14:paraId="073D376C" w14:textId="77777777" w:rsidR="00821955" w:rsidRDefault="00E46094">
      <w:pPr>
        <w:pStyle w:val="Nadpis20"/>
        <w:keepNext/>
        <w:keepLines/>
      </w:pPr>
      <w:bookmarkStart w:id="1" w:name="bookmark2"/>
      <w:r>
        <w:t>PLNÁ MOC</w:t>
      </w:r>
      <w:bookmarkEnd w:id="1"/>
    </w:p>
    <w:p w14:paraId="073D376D" w14:textId="77777777" w:rsidR="00821955" w:rsidRDefault="00E46094">
      <w:pPr>
        <w:pStyle w:val="Zkladntext1"/>
        <w:spacing w:after="540"/>
        <w:jc w:val="both"/>
      </w:pPr>
      <w:r>
        <w:rPr>
          <w:b/>
          <w:bCs/>
          <w:sz w:val="22"/>
          <w:szCs w:val="22"/>
        </w:rPr>
        <w:t xml:space="preserve">Pražská energetika, a.s., </w:t>
      </w:r>
      <w:r>
        <w:t>se sídlem Na Hroudě 1492/4, 100 05 Praha 10, IČ 60193913, zapsaná v obchodním rejstříku vedeném Městským soudem v Praze, oddíl B, vložka číslo 2405, (dále jen „společnost“), tímto zmocňuje svého zaměstnance</w:t>
      </w:r>
    </w:p>
    <w:p w14:paraId="073D376E" w14:textId="77777777" w:rsidR="00821955" w:rsidRDefault="00E46094">
      <w:pPr>
        <w:pStyle w:val="Zkladntext1"/>
        <w:spacing w:after="26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Ing. Zdeňka Smetanu,</w:t>
      </w:r>
    </w:p>
    <w:p w14:paraId="073D376F" w14:textId="77777777" w:rsidR="00821955" w:rsidRDefault="00E46094">
      <w:pPr>
        <w:pStyle w:val="Zkladntext1"/>
        <w:spacing w:after="540"/>
        <w:jc w:val="center"/>
      </w:pPr>
      <w:r>
        <w:t xml:space="preserve">vedoucího sekce Prodej B2B, nar. </w:t>
      </w:r>
      <w:r w:rsidRPr="00E46094">
        <w:rPr>
          <w:highlight w:val="black"/>
        </w:rPr>
        <w:t>31.3.1958</w:t>
      </w:r>
      <w:r>
        <w:t xml:space="preserve">, bytem </w:t>
      </w:r>
      <w:r w:rsidRPr="00E46094">
        <w:rPr>
          <w:highlight w:val="black"/>
        </w:rPr>
        <w:t>Řepčická 15, Praha 10</w:t>
      </w:r>
      <w:r>
        <w:t>,</w:t>
      </w:r>
    </w:p>
    <w:p w14:paraId="073D3770" w14:textId="45974E20" w:rsidR="00821955" w:rsidRDefault="00E46094">
      <w:pPr>
        <w:pStyle w:val="Zkladntext1"/>
        <w:spacing w:after="840"/>
        <w:jc w:val="both"/>
      </w:pPr>
      <w:r>
        <w:t>k jednání za společnost ve věci VEŘEJNÁ ZAKÁZKA „Dodávky energií pro orgány a organizace hl. m. Prahy na období od 1. 1. 2021“, zejména k</w:t>
      </w:r>
      <w:r w:rsidR="00672E88">
        <w:t xml:space="preserve"> </w:t>
      </w:r>
      <w:bookmarkStart w:id="2" w:name="_GoBack"/>
      <w:bookmarkEnd w:id="2"/>
      <w:r>
        <w:t xml:space="preserve">podepsání smlouvy a dalších požadovaných dokumentů vyplývajících ze zadávací </w:t>
      </w:r>
      <w:proofErr w:type="spellStart"/>
      <w:r>
        <w:t>dokumentac</w:t>
      </w:r>
      <w:proofErr w:type="spellEnd"/>
      <w:r w:rsidR="00672E88">
        <w:t xml:space="preserve"> </w:t>
      </w:r>
      <w:r>
        <w:t>e.</w:t>
      </w:r>
    </w:p>
    <w:p w14:paraId="073D3771" w14:textId="77777777" w:rsidR="00821955" w:rsidRDefault="00E46094">
      <w:pPr>
        <w:pStyle w:val="Zkladntext1"/>
        <w:spacing w:after="0"/>
        <w:jc w:val="both"/>
        <w:rPr>
          <w:sz w:val="22"/>
          <w:szCs w:val="22"/>
        </w:rPr>
        <w:sectPr w:rsidR="00821955">
          <w:pgSz w:w="11900" w:h="16840"/>
          <w:pgMar w:top="1781" w:right="1308" w:bottom="1301" w:left="1389" w:header="1353" w:footer="873" w:gutter="0"/>
          <w:pgNumType w:start="1"/>
          <w:cols w:space="720"/>
          <w:noEndnote/>
          <w:docGrid w:linePitch="360"/>
        </w:sectPr>
      </w:pPr>
      <w:r>
        <w:t xml:space="preserve">V Praze dne </w:t>
      </w:r>
      <w:r>
        <w:rPr>
          <w:b/>
          <w:bCs/>
          <w:sz w:val="22"/>
          <w:szCs w:val="22"/>
        </w:rPr>
        <w:t xml:space="preserve">j </w:t>
      </w:r>
      <w:proofErr w:type="gramStart"/>
      <w:r>
        <w:rPr>
          <w:b/>
          <w:bCs/>
          <w:sz w:val="22"/>
          <w:szCs w:val="22"/>
        </w:rPr>
        <w:t>4 -05</w:t>
      </w:r>
      <w:proofErr w:type="gramEnd"/>
      <w:r>
        <w:rPr>
          <w:b/>
          <w:bCs/>
          <w:sz w:val="22"/>
          <w:szCs w:val="22"/>
        </w:rPr>
        <w:t>- 2020</w:t>
      </w:r>
    </w:p>
    <w:p w14:paraId="073D3772" w14:textId="77777777" w:rsidR="00821955" w:rsidRDefault="00821955">
      <w:pPr>
        <w:spacing w:line="240" w:lineRule="exact"/>
        <w:rPr>
          <w:sz w:val="19"/>
          <w:szCs w:val="19"/>
        </w:rPr>
      </w:pPr>
    </w:p>
    <w:p w14:paraId="073D3773" w14:textId="77777777" w:rsidR="00821955" w:rsidRDefault="00821955">
      <w:pPr>
        <w:spacing w:line="240" w:lineRule="exact"/>
        <w:rPr>
          <w:sz w:val="19"/>
          <w:szCs w:val="19"/>
        </w:rPr>
      </w:pPr>
    </w:p>
    <w:p w14:paraId="073D3774" w14:textId="77777777" w:rsidR="00821955" w:rsidRDefault="00821955">
      <w:pPr>
        <w:spacing w:before="39" w:after="39" w:line="240" w:lineRule="exact"/>
        <w:rPr>
          <w:sz w:val="19"/>
          <w:szCs w:val="19"/>
        </w:rPr>
      </w:pPr>
    </w:p>
    <w:p w14:paraId="073D3775" w14:textId="77777777" w:rsidR="00821955" w:rsidRDefault="00821955">
      <w:pPr>
        <w:spacing w:line="1" w:lineRule="exact"/>
        <w:sectPr w:rsidR="00821955">
          <w:type w:val="continuous"/>
          <w:pgSz w:w="11900" w:h="16840"/>
          <w:pgMar w:top="1781" w:right="0" w:bottom="1301" w:left="0" w:header="0" w:footer="3" w:gutter="0"/>
          <w:cols w:space="720"/>
          <w:noEndnote/>
          <w:docGrid w:linePitch="360"/>
        </w:sectPr>
      </w:pPr>
    </w:p>
    <w:p w14:paraId="073D3776" w14:textId="77777777" w:rsidR="00821955" w:rsidRDefault="00E46094">
      <w:pPr>
        <w:pStyle w:val="Titulekobrzku0"/>
        <w:framePr w:w="2423" w:h="308" w:wrap="none" w:vAnchor="text" w:hAnchor="page" w:x="1924" w:y="1606"/>
        <w:jc w:val="left"/>
      </w:pPr>
      <w:r>
        <w:t>předseda představenstva</w:t>
      </w:r>
    </w:p>
    <w:p w14:paraId="073D3777" w14:textId="77777777" w:rsidR="00821955" w:rsidRDefault="00E46094">
      <w:pPr>
        <w:pStyle w:val="Titulekobrzku0"/>
        <w:framePr w:w="3771" w:h="588" w:wrap="none" w:vAnchor="text" w:hAnchor="page" w:x="6432" w:y="1292"/>
      </w:pPr>
      <w:proofErr w:type="spellStart"/>
      <w:r>
        <w:t>Dipl</w:t>
      </w:r>
      <w:proofErr w:type="spellEnd"/>
      <w:r>
        <w:t>.-</w:t>
      </w:r>
      <w:proofErr w:type="spellStart"/>
      <w:r>
        <w:t>Ing.Alexander</w:t>
      </w:r>
      <w:proofErr w:type="spellEnd"/>
      <w:r>
        <w:t xml:space="preserve"> Manfred Sloboda místopředseda představenstva</w:t>
      </w:r>
    </w:p>
    <w:p w14:paraId="073D3778" w14:textId="626DDDDC" w:rsidR="00821955" w:rsidRDefault="00821955">
      <w:pPr>
        <w:spacing w:line="360" w:lineRule="exact"/>
      </w:pPr>
    </w:p>
    <w:p w14:paraId="073D3779" w14:textId="77777777" w:rsidR="00821955" w:rsidRDefault="00821955">
      <w:pPr>
        <w:spacing w:line="360" w:lineRule="exact"/>
      </w:pPr>
    </w:p>
    <w:p w14:paraId="073D377A" w14:textId="77777777" w:rsidR="00821955" w:rsidRDefault="00821955">
      <w:pPr>
        <w:spacing w:line="360" w:lineRule="exact"/>
      </w:pPr>
    </w:p>
    <w:p w14:paraId="073D377B" w14:textId="77777777" w:rsidR="00821955" w:rsidRDefault="00821955">
      <w:pPr>
        <w:spacing w:line="360" w:lineRule="exact"/>
      </w:pPr>
    </w:p>
    <w:p w14:paraId="073D377C" w14:textId="77777777" w:rsidR="00821955" w:rsidRDefault="00821955">
      <w:pPr>
        <w:spacing w:line="360" w:lineRule="exact"/>
      </w:pPr>
    </w:p>
    <w:p w14:paraId="073D377D" w14:textId="77777777" w:rsidR="00821955" w:rsidRDefault="00821955">
      <w:pPr>
        <w:spacing w:line="360" w:lineRule="exact"/>
      </w:pPr>
    </w:p>
    <w:p w14:paraId="073D377E" w14:textId="77777777" w:rsidR="00821955" w:rsidRDefault="00821955">
      <w:pPr>
        <w:spacing w:line="360" w:lineRule="exact"/>
      </w:pPr>
    </w:p>
    <w:p w14:paraId="073D377F" w14:textId="77777777" w:rsidR="00821955" w:rsidRDefault="00821955">
      <w:pPr>
        <w:spacing w:line="360" w:lineRule="exact"/>
      </w:pPr>
    </w:p>
    <w:p w14:paraId="073D3780" w14:textId="77777777" w:rsidR="00821955" w:rsidRDefault="00821955">
      <w:pPr>
        <w:spacing w:line="360" w:lineRule="exact"/>
      </w:pPr>
    </w:p>
    <w:p w14:paraId="073D3781" w14:textId="77777777" w:rsidR="00821955" w:rsidRDefault="00821955">
      <w:pPr>
        <w:spacing w:line="360" w:lineRule="exact"/>
      </w:pPr>
    </w:p>
    <w:p w14:paraId="073D3782" w14:textId="77777777" w:rsidR="00821955" w:rsidRDefault="00821955">
      <w:pPr>
        <w:spacing w:line="360" w:lineRule="exact"/>
      </w:pPr>
    </w:p>
    <w:p w14:paraId="073D3783" w14:textId="77777777" w:rsidR="00821955" w:rsidRDefault="00821955">
      <w:pPr>
        <w:spacing w:line="360" w:lineRule="exact"/>
      </w:pPr>
    </w:p>
    <w:p w14:paraId="073D3784" w14:textId="77777777" w:rsidR="00821955" w:rsidRDefault="00821955">
      <w:pPr>
        <w:spacing w:line="360" w:lineRule="exact"/>
      </w:pPr>
    </w:p>
    <w:p w14:paraId="073D3785" w14:textId="77777777" w:rsidR="00821955" w:rsidRDefault="00821955">
      <w:pPr>
        <w:spacing w:after="626" w:line="1" w:lineRule="exact"/>
      </w:pPr>
    </w:p>
    <w:p w14:paraId="073D3786" w14:textId="77777777" w:rsidR="00821955" w:rsidRDefault="00821955">
      <w:pPr>
        <w:spacing w:line="1" w:lineRule="exact"/>
        <w:sectPr w:rsidR="00821955">
          <w:type w:val="continuous"/>
          <w:pgSz w:w="11900" w:h="16840"/>
          <w:pgMar w:top="1781" w:right="1308" w:bottom="1301" w:left="1389" w:header="0" w:footer="3" w:gutter="0"/>
          <w:cols w:space="720"/>
          <w:noEndnote/>
          <w:docGrid w:linePitch="360"/>
        </w:sectPr>
      </w:pPr>
    </w:p>
    <w:p w14:paraId="073D3787" w14:textId="77777777" w:rsidR="00821955" w:rsidRDefault="00E46094">
      <w:pPr>
        <w:pStyle w:val="Nadpis30"/>
        <w:keepNext/>
        <w:keepLines/>
        <w:spacing w:after="160" w:line="240" w:lineRule="auto"/>
      </w:pPr>
      <w:bookmarkStart w:id="3" w:name="bookmark4"/>
      <w:r>
        <w:lastRenderedPageBreak/>
        <w:t>Doložka konverze do dokumentu obsaženého v datové zprávě</w:t>
      </w:r>
      <w:bookmarkEnd w:id="3"/>
    </w:p>
    <w:p w14:paraId="073D3788" w14:textId="77777777" w:rsidR="00821955" w:rsidRDefault="00E46094">
      <w:pPr>
        <w:pStyle w:val="Zkladntext1"/>
        <w:spacing w:after="160"/>
      </w:pPr>
      <w:r>
        <w:t xml:space="preserve">Tento dokument, který vznikl převedením vstupu v listinné podobě do podoby elektronické pod pořadovým číslem </w:t>
      </w:r>
      <w:r>
        <w:rPr>
          <w:b/>
          <w:bCs/>
          <w:sz w:val="22"/>
          <w:szCs w:val="22"/>
        </w:rPr>
        <w:t>110058_002348</w:t>
      </w:r>
      <w:r>
        <w:t xml:space="preserve">, skládající se z </w:t>
      </w:r>
      <w:r>
        <w:rPr>
          <w:b/>
          <w:bCs/>
          <w:sz w:val="22"/>
          <w:szCs w:val="22"/>
        </w:rPr>
        <w:t xml:space="preserve">1 </w:t>
      </w:r>
      <w:r>
        <w:t>listů, se doslovně shoduje s obsahem vstupu.</w:t>
      </w:r>
    </w:p>
    <w:p w14:paraId="073D3789" w14:textId="77777777" w:rsidR="00821955" w:rsidRDefault="00E46094">
      <w:pPr>
        <w:pStyle w:val="Zkladntext1"/>
        <w:spacing w:after="160"/>
      </w:pPr>
      <w:r>
        <w:t>Vstup bez viditelného prvku.</w:t>
      </w:r>
    </w:p>
    <w:p w14:paraId="073D378A" w14:textId="77777777" w:rsidR="00821955" w:rsidRDefault="00E46094">
      <w:pPr>
        <w:pStyle w:val="Zkladntext1"/>
        <w:spacing w:after="160"/>
        <w:rPr>
          <w:sz w:val="22"/>
          <w:szCs w:val="22"/>
        </w:rPr>
      </w:pPr>
      <w:r>
        <w:t xml:space="preserve">Jméno a příjmení osoby, která konverzi provedla: </w:t>
      </w:r>
      <w:r>
        <w:rPr>
          <w:b/>
          <w:bCs/>
          <w:sz w:val="22"/>
          <w:szCs w:val="22"/>
        </w:rPr>
        <w:t>ALENA VÁCHOVÁ</w:t>
      </w:r>
    </w:p>
    <w:p w14:paraId="073D378B" w14:textId="77777777" w:rsidR="00821955" w:rsidRDefault="00E46094">
      <w:pPr>
        <w:pStyle w:val="Zkladntext1"/>
        <w:spacing w:after="0"/>
        <w:rPr>
          <w:sz w:val="22"/>
          <w:szCs w:val="22"/>
        </w:rPr>
      </w:pPr>
      <w:r>
        <w:t xml:space="preserve">Vystavil: </w:t>
      </w:r>
      <w:r>
        <w:rPr>
          <w:b/>
          <w:bCs/>
          <w:sz w:val="22"/>
          <w:szCs w:val="22"/>
        </w:rPr>
        <w:t xml:space="preserve">Česká pošta, </w:t>
      </w:r>
      <w:proofErr w:type="spellStart"/>
      <w:r>
        <w:rPr>
          <w:b/>
          <w:bCs/>
          <w:sz w:val="22"/>
          <w:szCs w:val="22"/>
        </w:rPr>
        <w:t>s.p</w:t>
      </w:r>
      <w:proofErr w:type="spellEnd"/>
      <w:r>
        <w:rPr>
          <w:b/>
          <w:bCs/>
          <w:sz w:val="22"/>
          <w:szCs w:val="22"/>
        </w:rPr>
        <w:t>.</w:t>
      </w:r>
    </w:p>
    <w:p w14:paraId="073D378C" w14:textId="77777777" w:rsidR="00821955" w:rsidRDefault="00E46094">
      <w:pPr>
        <w:pStyle w:val="Zkladntext1"/>
        <w:spacing w:after="0"/>
        <w:rPr>
          <w:sz w:val="22"/>
          <w:szCs w:val="22"/>
        </w:rPr>
      </w:pPr>
      <w:r>
        <w:t xml:space="preserve">Pracoviště: </w:t>
      </w:r>
      <w:r>
        <w:rPr>
          <w:b/>
          <w:bCs/>
          <w:sz w:val="22"/>
          <w:szCs w:val="22"/>
        </w:rPr>
        <w:t>Praha 105</w:t>
      </w:r>
    </w:p>
    <w:p w14:paraId="073D378D" w14:textId="77777777" w:rsidR="00821955" w:rsidRDefault="00E46094">
      <w:pPr>
        <w:pStyle w:val="Zkladntext1"/>
        <w:spacing w:after="340" w:line="26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Česká pošta, </w:t>
      </w:r>
      <w:proofErr w:type="spellStart"/>
      <w:r>
        <w:rPr>
          <w:b/>
          <w:bCs/>
          <w:sz w:val="22"/>
          <w:szCs w:val="22"/>
        </w:rPr>
        <w:t>s.p</w:t>
      </w:r>
      <w:proofErr w:type="spellEnd"/>
      <w:r>
        <w:rPr>
          <w:b/>
          <w:bCs/>
          <w:sz w:val="22"/>
          <w:szCs w:val="22"/>
        </w:rPr>
        <w:t xml:space="preserve">. </w:t>
      </w:r>
      <w:r>
        <w:t xml:space="preserve">dne </w:t>
      </w:r>
      <w:r>
        <w:rPr>
          <w:b/>
          <w:bCs/>
          <w:sz w:val="22"/>
          <w:szCs w:val="22"/>
        </w:rPr>
        <w:t>15.09.2020</w:t>
      </w:r>
    </w:p>
    <w:sectPr w:rsidR="00821955">
      <w:pgSz w:w="11900" w:h="16840"/>
      <w:pgMar w:top="1450" w:right="1479" w:bottom="1450" w:left="970" w:header="1022" w:footer="10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D379A" w14:textId="77777777" w:rsidR="00672E88" w:rsidRDefault="00672E88">
      <w:r>
        <w:separator/>
      </w:r>
    </w:p>
  </w:endnote>
  <w:endnote w:type="continuationSeparator" w:id="0">
    <w:p w14:paraId="073D379C" w14:textId="77777777" w:rsidR="00672E88" w:rsidRDefault="0067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D3796" w14:textId="77777777" w:rsidR="00672E88" w:rsidRDefault="00672E88"/>
  </w:footnote>
  <w:footnote w:type="continuationSeparator" w:id="0">
    <w:p w14:paraId="073D3797" w14:textId="77777777" w:rsidR="00672E88" w:rsidRDefault="00672E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55"/>
    <w:rsid w:val="00672E88"/>
    <w:rsid w:val="00821955"/>
    <w:rsid w:val="00E4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3769"/>
  <w15:docId w15:val="{440D6A3B-1107-45BA-AD04-AE405E7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00"/>
      <w:szCs w:val="100"/>
      <w:u w:val="none"/>
    </w:rPr>
  </w:style>
  <w:style w:type="paragraph" w:customStyle="1" w:styleId="Nadpis30">
    <w:name w:val="Nadpis #3"/>
    <w:basedOn w:val="Normln"/>
    <w:link w:val="Nadpis3"/>
    <w:pPr>
      <w:spacing w:after="80" w:line="254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3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60"/>
      <w:ind w:right="480"/>
      <w:jc w:val="right"/>
      <w:outlineLvl w:val="0"/>
    </w:pPr>
    <w:rPr>
      <w:rFonts w:ascii="Arial" w:eastAsia="Arial" w:hAnsi="Arial" w:cs="Arial"/>
      <w:sz w:val="100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Zdeňka Reichertová</cp:lastModifiedBy>
  <cp:revision>3</cp:revision>
  <dcterms:created xsi:type="dcterms:W3CDTF">2020-11-06T12:21:00Z</dcterms:created>
  <dcterms:modified xsi:type="dcterms:W3CDTF">2020-11-06T12:25:00Z</dcterms:modified>
</cp:coreProperties>
</file>