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227B" w14:textId="77777777" w:rsidR="008F0EF1" w:rsidRPr="00FA2969" w:rsidRDefault="008F0EF1" w:rsidP="00FA2969"/>
    <w:p w14:paraId="47B1C668" w14:textId="52CFB31D" w:rsidR="00FD353E" w:rsidRPr="0007787B" w:rsidRDefault="00476117" w:rsidP="0007787B">
      <w:pPr>
        <w:pStyle w:val="Nadpis1"/>
        <w:rPr>
          <w:rFonts w:ascii="Garamond" w:hAnsi="Garamond" w:cs="Arial"/>
          <w:bCs/>
          <w:smallCaps/>
          <w:sz w:val="28"/>
          <w:szCs w:val="28"/>
          <w:lang w:val="cs-CZ" w:eastAsia="cs-CZ"/>
        </w:rPr>
      </w:pPr>
      <w:r w:rsidRPr="0007787B">
        <w:rPr>
          <w:rFonts w:ascii="Garamond" w:hAnsi="Garamond" w:cs="Arial"/>
          <w:bCs/>
          <w:smallCaps/>
          <w:sz w:val="28"/>
          <w:szCs w:val="28"/>
          <w:lang w:val="cs-CZ" w:eastAsia="cs-CZ"/>
        </w:rPr>
        <w:t>SMLOUVA</w:t>
      </w:r>
    </w:p>
    <w:p w14:paraId="74755673" w14:textId="01327663" w:rsidR="0075260D" w:rsidRPr="0007787B" w:rsidRDefault="00B3598E" w:rsidP="0007787B">
      <w:pPr>
        <w:pStyle w:val="Nadpis1"/>
        <w:rPr>
          <w:rFonts w:ascii="Garamond" w:hAnsi="Garamond" w:cs="Arial"/>
          <w:b w:val="0"/>
          <w:bCs/>
          <w:smallCaps/>
          <w:sz w:val="28"/>
          <w:szCs w:val="28"/>
        </w:rPr>
      </w:pPr>
      <w:r w:rsidRPr="0007787B">
        <w:rPr>
          <w:rFonts w:ascii="Garamond" w:hAnsi="Garamond" w:cs="Arial"/>
          <w:bCs/>
          <w:smallCaps/>
          <w:sz w:val="28"/>
          <w:szCs w:val="28"/>
          <w:lang w:val="cs-CZ" w:eastAsia="cs-CZ"/>
        </w:rPr>
        <w:t>o</w:t>
      </w:r>
      <w:r w:rsidR="00476117" w:rsidRPr="0007787B">
        <w:rPr>
          <w:rFonts w:ascii="Garamond" w:hAnsi="Garamond" w:cs="Arial"/>
          <w:bCs/>
          <w:smallCaps/>
          <w:sz w:val="28"/>
          <w:szCs w:val="28"/>
          <w:lang w:val="cs-CZ" w:eastAsia="cs-CZ"/>
        </w:rPr>
        <w:t xml:space="preserve"> </w:t>
      </w:r>
      <w:r w:rsidR="00210477" w:rsidRPr="0007787B">
        <w:rPr>
          <w:rFonts w:ascii="Garamond" w:hAnsi="Garamond" w:cs="Arial"/>
          <w:bCs/>
          <w:smallCaps/>
          <w:sz w:val="28"/>
          <w:szCs w:val="28"/>
          <w:lang w:val="cs-CZ" w:eastAsia="cs-CZ"/>
        </w:rPr>
        <w:t xml:space="preserve">zajištění </w:t>
      </w:r>
      <w:r w:rsidR="000B6B1F" w:rsidRPr="0007787B">
        <w:rPr>
          <w:rFonts w:ascii="Garamond" w:hAnsi="Garamond" w:cs="Arial"/>
          <w:bCs/>
          <w:smallCaps/>
          <w:sz w:val="28"/>
          <w:szCs w:val="28"/>
          <w:lang w:val="cs-CZ" w:eastAsia="cs-CZ"/>
        </w:rPr>
        <w:t>užívání SIM karty</w:t>
      </w:r>
    </w:p>
    <w:p w14:paraId="48B75F2C" w14:textId="77777777" w:rsidR="00476117" w:rsidRPr="0007787B" w:rsidRDefault="00476117" w:rsidP="002D6ABB">
      <w:pPr>
        <w:rPr>
          <w:rFonts w:ascii="Garamond" w:hAnsi="Garamond" w:cs="Tahoma"/>
          <w:sz w:val="22"/>
          <w:szCs w:val="22"/>
        </w:rPr>
      </w:pPr>
    </w:p>
    <w:p w14:paraId="3DCAEADC" w14:textId="651EEBF0" w:rsidR="0073414B" w:rsidRPr="0007787B" w:rsidRDefault="0073414B" w:rsidP="004161D7">
      <w:pPr>
        <w:jc w:val="both"/>
        <w:rPr>
          <w:rFonts w:ascii="Garamond" w:hAnsi="Garamond" w:cs="Arial"/>
          <w:sz w:val="22"/>
          <w:szCs w:val="22"/>
        </w:rPr>
      </w:pPr>
    </w:p>
    <w:p w14:paraId="6E4E36EB" w14:textId="77777777" w:rsidR="0042188E" w:rsidRPr="0007787B" w:rsidRDefault="0042188E" w:rsidP="004161D7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014"/>
        <w:gridCol w:w="160"/>
        <w:gridCol w:w="4878"/>
        <w:gridCol w:w="2081"/>
      </w:tblGrid>
      <w:tr w:rsidR="00476117" w:rsidRPr="0007787B" w14:paraId="15D72FE3" w14:textId="77777777">
        <w:tc>
          <w:tcPr>
            <w:tcW w:w="2230" w:type="dxa"/>
            <w:gridSpan w:val="2"/>
          </w:tcPr>
          <w:p w14:paraId="2CA0C587" w14:textId="77777777" w:rsidR="00476117" w:rsidRPr="0007787B" w:rsidRDefault="00E82C0F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Obchodní společnost:</w:t>
            </w:r>
          </w:p>
        </w:tc>
        <w:tc>
          <w:tcPr>
            <w:tcW w:w="160" w:type="dxa"/>
          </w:tcPr>
          <w:p w14:paraId="2EC68A16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11AC30C2" w14:textId="738BC845" w:rsidR="00476117" w:rsidRPr="0007787B" w:rsidRDefault="009C5B45" w:rsidP="004161D7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 w:rsidRPr="0007787B">
              <w:rPr>
                <w:rFonts w:ascii="Garamond" w:hAnsi="Garamond" w:cs="Arial"/>
                <w:b/>
                <w:sz w:val="22"/>
                <w:szCs w:val="22"/>
              </w:rPr>
              <w:t>Trade</w:t>
            </w:r>
            <w:proofErr w:type="spellEnd"/>
            <w:r w:rsidRPr="0007787B">
              <w:rPr>
                <w:rFonts w:ascii="Garamond" w:hAnsi="Garamond" w:cs="Arial"/>
                <w:b/>
                <w:sz w:val="22"/>
                <w:szCs w:val="22"/>
              </w:rPr>
              <w:t xml:space="preserve"> FIDES, a.s.</w:t>
            </w:r>
          </w:p>
        </w:tc>
      </w:tr>
      <w:tr w:rsidR="00476117" w:rsidRPr="0007787B" w14:paraId="0B586217" w14:textId="77777777">
        <w:tc>
          <w:tcPr>
            <w:tcW w:w="2230" w:type="dxa"/>
            <w:gridSpan w:val="2"/>
          </w:tcPr>
          <w:p w14:paraId="7B54CDC9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Sídlo:</w:t>
            </w:r>
          </w:p>
        </w:tc>
        <w:tc>
          <w:tcPr>
            <w:tcW w:w="160" w:type="dxa"/>
          </w:tcPr>
          <w:p w14:paraId="7F678C4E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427E88F1" w14:textId="746691B7" w:rsidR="00476117" w:rsidRPr="0007787B" w:rsidRDefault="009C5B45" w:rsidP="009A3E5A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Dornych 57, 617 00</w:t>
            </w:r>
            <w:r w:rsidR="009A3E5A" w:rsidRPr="0007787B">
              <w:rPr>
                <w:rFonts w:ascii="Garamond" w:hAnsi="Garamond" w:cs="Arial"/>
                <w:sz w:val="22"/>
                <w:szCs w:val="22"/>
              </w:rPr>
              <w:t xml:space="preserve"> Brno</w:t>
            </w:r>
          </w:p>
        </w:tc>
      </w:tr>
      <w:tr w:rsidR="00476117" w:rsidRPr="0007787B" w14:paraId="5EF9B49F" w14:textId="77777777">
        <w:tc>
          <w:tcPr>
            <w:tcW w:w="2230" w:type="dxa"/>
            <w:gridSpan w:val="2"/>
          </w:tcPr>
          <w:p w14:paraId="58B7CC58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IČ:</w:t>
            </w:r>
          </w:p>
        </w:tc>
        <w:tc>
          <w:tcPr>
            <w:tcW w:w="160" w:type="dxa"/>
          </w:tcPr>
          <w:p w14:paraId="1E272A75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5F947FDA" w14:textId="41E9A8FC" w:rsidR="00476117" w:rsidRPr="0007787B" w:rsidRDefault="009C5B45" w:rsidP="009A3E5A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619 7</w:t>
            </w:r>
            <w:r w:rsidR="009A3E5A" w:rsidRPr="0007787B">
              <w:rPr>
                <w:rFonts w:ascii="Garamond" w:hAnsi="Garamond" w:cs="Arial"/>
                <w:sz w:val="22"/>
                <w:szCs w:val="22"/>
              </w:rPr>
              <w:t>4</w:t>
            </w:r>
            <w:r w:rsidRPr="0007787B">
              <w:rPr>
                <w:rFonts w:ascii="Garamond" w:hAnsi="Garamond" w:cs="Arial"/>
                <w:sz w:val="22"/>
                <w:szCs w:val="22"/>
              </w:rPr>
              <w:t xml:space="preserve"> 731</w:t>
            </w:r>
          </w:p>
        </w:tc>
      </w:tr>
      <w:tr w:rsidR="00476117" w:rsidRPr="0007787B" w14:paraId="53EF7309" w14:textId="77777777">
        <w:tc>
          <w:tcPr>
            <w:tcW w:w="2230" w:type="dxa"/>
            <w:gridSpan w:val="2"/>
          </w:tcPr>
          <w:p w14:paraId="2C931D37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Zápis v OR:</w:t>
            </w:r>
          </w:p>
        </w:tc>
        <w:tc>
          <w:tcPr>
            <w:tcW w:w="160" w:type="dxa"/>
          </w:tcPr>
          <w:p w14:paraId="22D49E93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51D42DD7" w14:textId="68EA41F9" w:rsidR="00476117" w:rsidRPr="0007787B" w:rsidRDefault="009C5B45" w:rsidP="00F616E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Krajský soud v Brně, oddíl B, vložka 2988</w:t>
            </w:r>
          </w:p>
        </w:tc>
      </w:tr>
      <w:tr w:rsidR="00476117" w:rsidRPr="0007787B" w14:paraId="4DECD81E" w14:textId="77777777">
        <w:tc>
          <w:tcPr>
            <w:tcW w:w="2230" w:type="dxa"/>
            <w:gridSpan w:val="2"/>
          </w:tcPr>
          <w:p w14:paraId="241D099F" w14:textId="77777777" w:rsidR="00476117" w:rsidRPr="0007787B" w:rsidRDefault="00072EC1" w:rsidP="009D3F5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Zastoupen</w:t>
            </w:r>
            <w:r w:rsidR="00476117" w:rsidRPr="0007787B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160" w:type="dxa"/>
          </w:tcPr>
          <w:p w14:paraId="0906DB14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670F3839" w14:textId="728AEC7C" w:rsidR="00476117" w:rsidRPr="0007787B" w:rsidRDefault="0078184F" w:rsidP="009C5B45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Martinem Kůrkou, v plné moci ze dne 31.</w:t>
            </w:r>
            <w:r w:rsidR="009A3E5A" w:rsidRPr="0007787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07787B">
              <w:rPr>
                <w:rFonts w:ascii="Garamond" w:hAnsi="Garamond" w:cs="Arial"/>
                <w:sz w:val="22"/>
                <w:szCs w:val="22"/>
              </w:rPr>
              <w:t>12.</w:t>
            </w:r>
            <w:r w:rsidR="009A3E5A" w:rsidRPr="0007787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07787B">
              <w:rPr>
                <w:rFonts w:ascii="Garamond" w:hAnsi="Garamond" w:cs="Arial"/>
                <w:sz w:val="22"/>
                <w:szCs w:val="22"/>
              </w:rPr>
              <w:t>2019</w:t>
            </w:r>
          </w:p>
        </w:tc>
      </w:tr>
      <w:tr w:rsidR="00770AE0" w:rsidRPr="0007787B" w14:paraId="043194F5" w14:textId="77777777">
        <w:trPr>
          <w:gridAfter w:val="1"/>
          <w:wAfter w:w="2230" w:type="dxa"/>
        </w:trPr>
        <w:tc>
          <w:tcPr>
            <w:tcW w:w="160" w:type="dxa"/>
          </w:tcPr>
          <w:p w14:paraId="122BE8F1" w14:textId="77777777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DIČ:</w:t>
            </w:r>
          </w:p>
        </w:tc>
        <w:tc>
          <w:tcPr>
            <w:tcW w:w="7319" w:type="dxa"/>
            <w:gridSpan w:val="3"/>
          </w:tcPr>
          <w:p w14:paraId="39942A8F" w14:textId="1849C426" w:rsidR="00770AE0" w:rsidRPr="0007787B" w:rsidRDefault="006F6067" w:rsidP="009A3E5A">
            <w:pPr>
              <w:ind w:left="2153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CZ</w:t>
            </w:r>
            <w:r w:rsidR="009C5B45" w:rsidRPr="0007787B">
              <w:rPr>
                <w:rFonts w:ascii="Garamond" w:hAnsi="Garamond" w:cs="Arial"/>
                <w:sz w:val="22"/>
                <w:szCs w:val="22"/>
              </w:rPr>
              <w:t>6197</w:t>
            </w:r>
            <w:r w:rsidR="009A3E5A" w:rsidRPr="0007787B">
              <w:rPr>
                <w:rFonts w:ascii="Garamond" w:hAnsi="Garamond" w:cs="Arial"/>
                <w:sz w:val="22"/>
                <w:szCs w:val="22"/>
              </w:rPr>
              <w:t>4</w:t>
            </w:r>
            <w:r w:rsidR="009C5B45" w:rsidRPr="0007787B">
              <w:rPr>
                <w:rFonts w:ascii="Garamond" w:hAnsi="Garamond" w:cs="Arial"/>
                <w:sz w:val="22"/>
                <w:szCs w:val="22"/>
              </w:rPr>
              <w:t>731</w:t>
            </w:r>
          </w:p>
        </w:tc>
      </w:tr>
      <w:tr w:rsidR="00770AE0" w:rsidRPr="0007787B" w14:paraId="0C3C1465" w14:textId="77777777">
        <w:trPr>
          <w:trHeight w:val="474"/>
        </w:trPr>
        <w:tc>
          <w:tcPr>
            <w:tcW w:w="2230" w:type="dxa"/>
            <w:gridSpan w:val="2"/>
          </w:tcPr>
          <w:p w14:paraId="7D2C28C8" w14:textId="637A102D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E</w:t>
            </w:r>
            <w:r w:rsidR="009845BE" w:rsidRPr="0007787B">
              <w:rPr>
                <w:rFonts w:ascii="Garamond" w:hAnsi="Garamond" w:cs="Arial"/>
                <w:sz w:val="22"/>
                <w:szCs w:val="22"/>
              </w:rPr>
              <w:t>-</w:t>
            </w:r>
            <w:r w:rsidRPr="0007787B">
              <w:rPr>
                <w:rFonts w:ascii="Garamond" w:hAnsi="Garamond" w:cs="Arial"/>
                <w:sz w:val="22"/>
                <w:szCs w:val="22"/>
              </w:rPr>
              <w:t>mail:</w:t>
            </w:r>
          </w:p>
          <w:p w14:paraId="22258030" w14:textId="0D2F1D0C" w:rsidR="009303B5" w:rsidRPr="0007787B" w:rsidRDefault="009303B5" w:rsidP="009303B5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Tel</w:t>
            </w:r>
            <w:r w:rsidR="009845BE" w:rsidRPr="0007787B">
              <w:rPr>
                <w:rFonts w:ascii="Garamond" w:hAnsi="Garamond" w:cs="Arial"/>
                <w:sz w:val="22"/>
                <w:szCs w:val="22"/>
              </w:rPr>
              <w:t>.</w:t>
            </w:r>
            <w:r w:rsidRPr="0007787B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13B36AE9" w14:textId="77777777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14:paraId="65192C55" w14:textId="77777777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0C9A3DCF" w14:textId="2311C0E0" w:rsidR="00770AE0" w:rsidRPr="0007787B" w:rsidRDefault="00F52017" w:rsidP="009D3F5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9A3E5A" w:rsidRPr="0007787B">
                <w:rPr>
                  <w:rStyle w:val="Hypertextovodkaz"/>
                  <w:rFonts w:ascii="Garamond" w:hAnsi="Garamond" w:cs="Arial"/>
                  <w:sz w:val="22"/>
                  <w:szCs w:val="22"/>
                </w:rPr>
                <w:t>mkurka@fides.cz</w:t>
              </w:r>
            </w:hyperlink>
          </w:p>
          <w:p w14:paraId="26F32501" w14:textId="38712CE5" w:rsidR="006B7158" w:rsidRPr="0007787B" w:rsidRDefault="007A384E" w:rsidP="009D3F5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A384E">
              <w:rPr>
                <w:rFonts w:ascii="Garamond" w:hAnsi="Garamond" w:cs="Arial"/>
                <w:sz w:val="22"/>
                <w:szCs w:val="22"/>
                <w:highlight w:val="black"/>
              </w:rPr>
              <w:t>XXXXXXXXXXXXXXXX</w:t>
            </w:r>
          </w:p>
          <w:p w14:paraId="11C6A1DB" w14:textId="1441D4DD" w:rsidR="006B7158" w:rsidRPr="0007787B" w:rsidRDefault="006B7158" w:rsidP="009D3F59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70AE0" w:rsidRPr="0007787B" w14:paraId="37B77444" w14:textId="77777777">
        <w:tc>
          <w:tcPr>
            <w:tcW w:w="2230" w:type="dxa"/>
            <w:gridSpan w:val="2"/>
          </w:tcPr>
          <w:p w14:paraId="77E72541" w14:textId="29F100C1" w:rsidR="00770AE0" w:rsidRPr="0007787B" w:rsidRDefault="00987428" w:rsidP="009A3E5A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d</w:t>
            </w:r>
            <w:r w:rsidR="00770AE0" w:rsidRPr="0007787B">
              <w:rPr>
                <w:rFonts w:ascii="Garamond" w:hAnsi="Garamond" w:cs="Arial"/>
                <w:sz w:val="22"/>
                <w:szCs w:val="22"/>
              </w:rPr>
              <w:t>ále jen „Poskytov</w:t>
            </w:r>
            <w:r w:rsidR="009A3E5A" w:rsidRPr="0007787B">
              <w:rPr>
                <w:rFonts w:ascii="Garamond" w:hAnsi="Garamond" w:cs="Arial"/>
                <w:sz w:val="22"/>
                <w:szCs w:val="22"/>
              </w:rPr>
              <w:t>a</w:t>
            </w:r>
            <w:r w:rsidR="00770AE0" w:rsidRPr="0007787B">
              <w:rPr>
                <w:rFonts w:ascii="Garamond" w:hAnsi="Garamond" w:cs="Arial"/>
                <w:sz w:val="22"/>
                <w:szCs w:val="22"/>
              </w:rPr>
              <w:t>tel“</w:t>
            </w:r>
          </w:p>
        </w:tc>
        <w:tc>
          <w:tcPr>
            <w:tcW w:w="160" w:type="dxa"/>
          </w:tcPr>
          <w:p w14:paraId="798D2226" w14:textId="77777777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36640F9B" w14:textId="77777777" w:rsidR="00770AE0" w:rsidRPr="0007787B" w:rsidRDefault="00770AE0" w:rsidP="00770AE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70AE0" w:rsidRPr="0007787B" w14:paraId="75F5EDBB" w14:textId="77777777">
        <w:tc>
          <w:tcPr>
            <w:tcW w:w="2230" w:type="dxa"/>
            <w:gridSpan w:val="2"/>
          </w:tcPr>
          <w:p w14:paraId="13F42F12" w14:textId="77777777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14:paraId="19BE7B44" w14:textId="77777777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319" w:type="dxa"/>
            <w:gridSpan w:val="2"/>
          </w:tcPr>
          <w:p w14:paraId="3B8B9C3F" w14:textId="77777777" w:rsidR="00770AE0" w:rsidRPr="0007787B" w:rsidRDefault="00770AE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6AE1EC2" w14:textId="77777777" w:rsidR="00476117" w:rsidRPr="0007787B" w:rsidRDefault="00476117" w:rsidP="004161D7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96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0"/>
        <w:gridCol w:w="7259"/>
      </w:tblGrid>
      <w:tr w:rsidR="00476117" w:rsidRPr="0007787B" w14:paraId="249DA4BA" w14:textId="77777777">
        <w:tc>
          <w:tcPr>
            <w:tcW w:w="2230" w:type="dxa"/>
          </w:tcPr>
          <w:p w14:paraId="10DEF430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0" w:type="dxa"/>
          </w:tcPr>
          <w:p w14:paraId="544A84B7" w14:textId="77777777" w:rsidR="00476117" w:rsidRPr="0007787B" w:rsidRDefault="00476117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259" w:type="dxa"/>
          </w:tcPr>
          <w:p w14:paraId="49D251EC" w14:textId="77777777" w:rsidR="00476117" w:rsidRPr="0007787B" w:rsidRDefault="009E1D60" w:rsidP="004161D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a</w:t>
            </w:r>
          </w:p>
        </w:tc>
      </w:tr>
    </w:tbl>
    <w:p w14:paraId="4EC52CD1" w14:textId="77777777" w:rsidR="00476117" w:rsidRPr="0007787B" w:rsidRDefault="00476117" w:rsidP="004161D7">
      <w:pPr>
        <w:jc w:val="both"/>
        <w:rPr>
          <w:rFonts w:ascii="Garamond" w:hAnsi="Garamond" w:cs="Arial"/>
          <w:sz w:val="22"/>
          <w:szCs w:val="22"/>
        </w:rPr>
      </w:pPr>
    </w:p>
    <w:p w14:paraId="52C98A0E" w14:textId="13E968A0" w:rsidR="004B5B4E" w:rsidRPr="0007787B" w:rsidRDefault="004B5B4E" w:rsidP="0007787B">
      <w:pPr>
        <w:jc w:val="both"/>
        <w:rPr>
          <w:rFonts w:ascii="Garamond" w:hAnsi="Garamond" w:cs="Arial"/>
          <w:b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Uživatel: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b/>
          <w:sz w:val="22"/>
          <w:szCs w:val="22"/>
        </w:rPr>
        <w:t>Česká republika – Okresní soud v Jablonci nad Nisou</w:t>
      </w:r>
    </w:p>
    <w:p w14:paraId="48926FDA" w14:textId="365B809A" w:rsidR="004B5B4E" w:rsidRPr="0007787B" w:rsidRDefault="004B5B4E" w:rsidP="0007787B">
      <w:pPr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Sídlo: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  <w:t>Mírové náměstí 5, 466 59 Jablonec nad Nisou</w:t>
      </w:r>
    </w:p>
    <w:p w14:paraId="4895D00E" w14:textId="267AF019" w:rsidR="004B5B4E" w:rsidRPr="0007787B" w:rsidRDefault="004B5B4E" w:rsidP="0007787B">
      <w:pPr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IČ: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  <w:t>00024856</w:t>
      </w:r>
    </w:p>
    <w:p w14:paraId="1163387E" w14:textId="5B7A6A92" w:rsidR="004B5B4E" w:rsidRPr="0007787B" w:rsidRDefault="004B5B4E" w:rsidP="0007787B">
      <w:pPr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Zastoupen: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  <w:t>Mgr. Kateřin</w:t>
      </w:r>
      <w:r w:rsidR="0007787B" w:rsidRPr="0007787B">
        <w:rPr>
          <w:rFonts w:ascii="Garamond" w:hAnsi="Garamond" w:cs="Arial"/>
          <w:sz w:val="22"/>
          <w:szCs w:val="22"/>
        </w:rPr>
        <w:t>ou</w:t>
      </w:r>
      <w:r w:rsidRPr="0007787B">
        <w:rPr>
          <w:rFonts w:ascii="Garamond" w:hAnsi="Garamond" w:cs="Arial"/>
          <w:sz w:val="22"/>
          <w:szCs w:val="22"/>
        </w:rPr>
        <w:t xml:space="preserve"> Kupkov</w:t>
      </w:r>
      <w:r w:rsidR="0007787B" w:rsidRPr="0007787B">
        <w:rPr>
          <w:rFonts w:ascii="Garamond" w:hAnsi="Garamond" w:cs="Arial"/>
          <w:sz w:val="22"/>
          <w:szCs w:val="22"/>
        </w:rPr>
        <w:t>ou</w:t>
      </w:r>
      <w:r w:rsidRPr="0007787B">
        <w:rPr>
          <w:rFonts w:ascii="Garamond" w:hAnsi="Garamond" w:cs="Arial"/>
          <w:sz w:val="22"/>
          <w:szCs w:val="22"/>
        </w:rPr>
        <w:t>, předsedkyn</w:t>
      </w:r>
      <w:r w:rsidR="0007787B" w:rsidRPr="0007787B">
        <w:rPr>
          <w:rFonts w:ascii="Garamond" w:hAnsi="Garamond" w:cs="Arial"/>
          <w:sz w:val="22"/>
          <w:szCs w:val="22"/>
        </w:rPr>
        <w:t>í</w:t>
      </w:r>
      <w:r w:rsidRPr="0007787B">
        <w:rPr>
          <w:rFonts w:ascii="Garamond" w:hAnsi="Garamond" w:cs="Arial"/>
          <w:sz w:val="22"/>
          <w:szCs w:val="22"/>
        </w:rPr>
        <w:t xml:space="preserve"> okresního soudu</w:t>
      </w:r>
    </w:p>
    <w:p w14:paraId="3A0DF080" w14:textId="5F13AC35" w:rsidR="004B5B4E" w:rsidRPr="0007787B" w:rsidRDefault="004B5B4E" w:rsidP="0007787B">
      <w:pPr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Bankovní spojení: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  <w:t xml:space="preserve">ČNB – </w:t>
      </w:r>
      <w:r w:rsidR="007A384E" w:rsidRPr="007A384E">
        <w:rPr>
          <w:rFonts w:ascii="Garamond" w:hAnsi="Garamond" w:cs="Arial"/>
          <w:sz w:val="22"/>
          <w:szCs w:val="22"/>
          <w:highlight w:val="black"/>
        </w:rPr>
        <w:t>XXXXXXXXXXXXXXXXX</w:t>
      </w:r>
    </w:p>
    <w:p w14:paraId="2AF72364" w14:textId="32F2F425" w:rsidR="004B5B4E" w:rsidRPr="0007787B" w:rsidRDefault="004B5B4E" w:rsidP="0007787B">
      <w:pPr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E-mail: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="0007787B">
        <w:rPr>
          <w:rFonts w:ascii="Garamond" w:hAnsi="Garamond" w:cs="Arial"/>
          <w:sz w:val="22"/>
          <w:szCs w:val="22"/>
        </w:rPr>
        <w:tab/>
      </w:r>
      <w:hyperlink r:id="rId10" w:history="1">
        <w:r w:rsidR="009845BE" w:rsidRPr="0007787B">
          <w:rPr>
            <w:rStyle w:val="Hypertextovodkaz"/>
            <w:rFonts w:ascii="Garamond" w:hAnsi="Garamond"/>
            <w:sz w:val="22"/>
            <w:szCs w:val="22"/>
          </w:rPr>
          <w:t>podatelna@osoud.jbc.justice.cz</w:t>
        </w:r>
      </w:hyperlink>
    </w:p>
    <w:p w14:paraId="41DF07A5" w14:textId="2C88A672" w:rsidR="009845BE" w:rsidRPr="0007787B" w:rsidRDefault="009845BE" w:rsidP="0007787B">
      <w:pPr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Tel.: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r w:rsidR="007A384E" w:rsidRPr="007A384E">
        <w:rPr>
          <w:rFonts w:ascii="Garamond" w:hAnsi="Garamond" w:cs="Arial"/>
          <w:sz w:val="22"/>
          <w:szCs w:val="22"/>
          <w:highlight w:val="black"/>
        </w:rPr>
        <w:t>XXXXXXXXXXXXXXXXX</w:t>
      </w:r>
      <w:bookmarkStart w:id="0" w:name="_GoBack"/>
      <w:bookmarkEnd w:id="0"/>
    </w:p>
    <w:p w14:paraId="18AD236D" w14:textId="07345235" w:rsidR="009845BE" w:rsidRPr="0007787B" w:rsidRDefault="009845BE" w:rsidP="0007787B">
      <w:pPr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Datová schránka: </w:t>
      </w:r>
      <w:r w:rsidRPr="0007787B">
        <w:rPr>
          <w:rFonts w:ascii="Garamond" w:hAnsi="Garamond" w:cs="Arial"/>
          <w:sz w:val="22"/>
          <w:szCs w:val="22"/>
        </w:rPr>
        <w:tab/>
      </w:r>
      <w:r w:rsidRPr="0007787B">
        <w:rPr>
          <w:rFonts w:ascii="Garamond" w:hAnsi="Garamond" w:cs="Arial"/>
          <w:sz w:val="22"/>
          <w:szCs w:val="22"/>
        </w:rPr>
        <w:tab/>
      </w:r>
      <w:proofErr w:type="spellStart"/>
      <w:r w:rsidRPr="0007787B">
        <w:rPr>
          <w:rFonts w:ascii="Garamond" w:hAnsi="Garamond" w:cs="Arial"/>
          <w:sz w:val="22"/>
          <w:szCs w:val="22"/>
        </w:rPr>
        <w:t>eziabqi</w:t>
      </w:r>
      <w:proofErr w:type="spellEnd"/>
    </w:p>
    <w:p w14:paraId="433FF204" w14:textId="77777777" w:rsidR="009845BE" w:rsidRPr="0007787B" w:rsidRDefault="009845BE" w:rsidP="004B5B4E">
      <w:pPr>
        <w:pStyle w:val="Parodstavec"/>
        <w:numPr>
          <w:ilvl w:val="0"/>
          <w:numId w:val="0"/>
        </w:numPr>
        <w:ind w:right="425"/>
        <w:jc w:val="both"/>
        <w:rPr>
          <w:rFonts w:ascii="Garamond" w:hAnsi="Garamond"/>
          <w:sz w:val="22"/>
          <w:szCs w:val="22"/>
        </w:rPr>
      </w:pPr>
    </w:p>
    <w:p w14:paraId="7D426B0E" w14:textId="647B75B7" w:rsidR="009845BE" w:rsidRPr="0007787B" w:rsidRDefault="009845BE" w:rsidP="004B5B4E">
      <w:pPr>
        <w:pStyle w:val="Parodstavec"/>
        <w:numPr>
          <w:ilvl w:val="0"/>
          <w:numId w:val="0"/>
        </w:numPr>
        <w:ind w:right="425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dále jen „Uživatel“</w:t>
      </w:r>
    </w:p>
    <w:p w14:paraId="3E01F109" w14:textId="31AC10C8" w:rsidR="00476117" w:rsidRPr="0007787B" w:rsidRDefault="00476117" w:rsidP="00C2201C">
      <w:pPr>
        <w:pStyle w:val="Parodstavec"/>
        <w:numPr>
          <w:ilvl w:val="0"/>
          <w:numId w:val="0"/>
        </w:numPr>
        <w:tabs>
          <w:tab w:val="left" w:pos="9356"/>
        </w:tabs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uzavírají níže uvedeného dne, měsíce a roku podle § </w:t>
      </w:r>
      <w:r w:rsidR="005C0F4F" w:rsidRPr="0007787B">
        <w:rPr>
          <w:rFonts w:ascii="Garamond" w:hAnsi="Garamond"/>
          <w:sz w:val="22"/>
          <w:szCs w:val="22"/>
        </w:rPr>
        <w:t xml:space="preserve">1746 odst. 2 občanského </w:t>
      </w:r>
      <w:r w:rsidRPr="0007787B">
        <w:rPr>
          <w:rFonts w:ascii="Garamond" w:hAnsi="Garamond"/>
          <w:sz w:val="22"/>
          <w:szCs w:val="22"/>
        </w:rPr>
        <w:t xml:space="preserve">zákoníku </w:t>
      </w:r>
      <w:r w:rsidR="003E52D6" w:rsidRPr="0007787B">
        <w:rPr>
          <w:rFonts w:ascii="Garamond" w:hAnsi="Garamond"/>
          <w:sz w:val="22"/>
          <w:szCs w:val="22"/>
        </w:rPr>
        <w:t xml:space="preserve">na základě úplné a bezvýhradné shody o všech dále uvedených ustanoveních </w:t>
      </w:r>
      <w:r w:rsidRPr="0007787B">
        <w:rPr>
          <w:rFonts w:ascii="Garamond" w:hAnsi="Garamond"/>
          <w:sz w:val="22"/>
          <w:szCs w:val="22"/>
        </w:rPr>
        <w:t>tut</w:t>
      </w:r>
      <w:r w:rsidR="00D54E73" w:rsidRPr="0007787B">
        <w:rPr>
          <w:rFonts w:ascii="Garamond" w:hAnsi="Garamond"/>
          <w:sz w:val="22"/>
          <w:szCs w:val="22"/>
        </w:rPr>
        <w:t>o</w:t>
      </w:r>
      <w:r w:rsidR="009D3F59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 xml:space="preserve">smlouvu o </w:t>
      </w:r>
      <w:r w:rsidR="00210477" w:rsidRPr="0007787B">
        <w:rPr>
          <w:rFonts w:ascii="Garamond" w:hAnsi="Garamond"/>
          <w:sz w:val="22"/>
          <w:szCs w:val="22"/>
        </w:rPr>
        <w:t xml:space="preserve">zajištění </w:t>
      </w:r>
      <w:r w:rsidR="000B6B1F" w:rsidRPr="0007787B">
        <w:rPr>
          <w:rFonts w:ascii="Garamond" w:hAnsi="Garamond"/>
          <w:sz w:val="22"/>
          <w:szCs w:val="22"/>
        </w:rPr>
        <w:t>užívání SIM karty</w:t>
      </w:r>
      <w:r w:rsidR="00B3598E" w:rsidRPr="0007787B">
        <w:rPr>
          <w:rFonts w:ascii="Garamond" w:hAnsi="Garamond"/>
          <w:sz w:val="22"/>
          <w:szCs w:val="22"/>
        </w:rPr>
        <w:t xml:space="preserve"> </w:t>
      </w:r>
      <w:r w:rsidR="003558CF" w:rsidRPr="0007787B">
        <w:rPr>
          <w:rFonts w:ascii="Garamond" w:hAnsi="Garamond"/>
          <w:sz w:val="22"/>
          <w:szCs w:val="22"/>
        </w:rPr>
        <w:t>(dále jen „</w:t>
      </w:r>
      <w:r w:rsidR="00E82C0F" w:rsidRPr="0007787B">
        <w:rPr>
          <w:rFonts w:ascii="Garamond" w:hAnsi="Garamond"/>
          <w:sz w:val="22"/>
          <w:szCs w:val="22"/>
        </w:rPr>
        <w:t>s</w:t>
      </w:r>
      <w:r w:rsidR="003558CF" w:rsidRPr="0007787B">
        <w:rPr>
          <w:rFonts w:ascii="Garamond" w:hAnsi="Garamond"/>
          <w:sz w:val="22"/>
          <w:szCs w:val="22"/>
        </w:rPr>
        <w:t>mlouva“)</w:t>
      </w:r>
    </w:p>
    <w:p w14:paraId="43DAD73B" w14:textId="6A313215" w:rsidR="00B3598E" w:rsidRPr="0007787B" w:rsidRDefault="00B3598E" w:rsidP="005D6F21">
      <w:pPr>
        <w:pStyle w:val="Parnadpis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Preambule</w:t>
      </w:r>
    </w:p>
    <w:p w14:paraId="03D063BD" w14:textId="3BB9BB21" w:rsidR="00B95667" w:rsidRPr="0007787B" w:rsidRDefault="00B95667" w:rsidP="00C2201C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Česká republika – Ministerstvo vnitra jako centrální zadavatel realizoval dle zákona č. 137/2006 Sb. ve znění pozdějších předpisů zadávací řízení na veřejnou zakázku „Moder</w:t>
      </w:r>
      <w:r w:rsidR="002011D5" w:rsidRPr="0007787B">
        <w:rPr>
          <w:rFonts w:ascii="Garamond" w:hAnsi="Garamond"/>
          <w:sz w:val="22"/>
          <w:szCs w:val="22"/>
        </w:rPr>
        <w:t>nizace systému SCO Policie ČR</w:t>
      </w:r>
      <w:r w:rsidR="008D03CE" w:rsidRPr="0007787B">
        <w:rPr>
          <w:rFonts w:ascii="Garamond" w:hAnsi="Garamond"/>
          <w:sz w:val="22"/>
          <w:szCs w:val="22"/>
        </w:rPr>
        <w:t>“</w:t>
      </w:r>
      <w:r w:rsidR="002011D5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na uzavření rámcové smlouvy na zajištění modernizace systému centralizované ochrany objektů (dále jen „SCO“). Rámcová smlouva je uzavřena s Poskytovatelem jakožto uchazečem, jehož nabídka podaná v zadávacím řízení byla vybrána jako nejvhodnější.</w:t>
      </w:r>
    </w:p>
    <w:p w14:paraId="6C8EEC6D" w14:textId="5F4CB641" w:rsidR="00B95667" w:rsidRPr="0007787B" w:rsidRDefault="00B95667" w:rsidP="00C2201C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Uživatel </w:t>
      </w:r>
      <w:r w:rsidR="00E83152" w:rsidRPr="0007787B">
        <w:rPr>
          <w:rFonts w:ascii="Garamond" w:hAnsi="Garamond"/>
          <w:sz w:val="22"/>
          <w:szCs w:val="22"/>
        </w:rPr>
        <w:t>vyjádřil</w:t>
      </w:r>
      <w:r w:rsidRPr="0007787B">
        <w:rPr>
          <w:rFonts w:ascii="Garamond" w:hAnsi="Garamond"/>
          <w:sz w:val="22"/>
          <w:szCs w:val="22"/>
        </w:rPr>
        <w:t xml:space="preserve"> zájem o připojení svého objektu do modernizovaného systému centralizované ochrany objektů P</w:t>
      </w:r>
      <w:r w:rsidR="008D03CE" w:rsidRPr="0007787B">
        <w:rPr>
          <w:rFonts w:ascii="Garamond" w:hAnsi="Garamond"/>
          <w:sz w:val="22"/>
          <w:szCs w:val="22"/>
        </w:rPr>
        <w:t xml:space="preserve">olicie </w:t>
      </w:r>
      <w:r w:rsidRPr="0007787B">
        <w:rPr>
          <w:rFonts w:ascii="Garamond" w:hAnsi="Garamond"/>
          <w:sz w:val="22"/>
          <w:szCs w:val="22"/>
        </w:rPr>
        <w:t xml:space="preserve">ČR.    </w:t>
      </w:r>
    </w:p>
    <w:p w14:paraId="32D9A8A0" w14:textId="36BD028A" w:rsidR="00B3598E" w:rsidRPr="00196AA7" w:rsidRDefault="00E83152" w:rsidP="00C2201C">
      <w:pPr>
        <w:pStyle w:val="Parodstavec"/>
        <w:jc w:val="both"/>
        <w:rPr>
          <w:rFonts w:ascii="Garamond" w:hAnsi="Garamond"/>
          <w:sz w:val="22"/>
          <w:szCs w:val="22"/>
        </w:rPr>
      </w:pPr>
      <w:r w:rsidRPr="00196AA7">
        <w:rPr>
          <w:rFonts w:ascii="Garamond" w:hAnsi="Garamond"/>
          <w:sz w:val="22"/>
          <w:szCs w:val="22"/>
        </w:rPr>
        <w:t>Za tímto účelem Uživ</w:t>
      </w:r>
      <w:r w:rsidR="007A79E3" w:rsidRPr="00196AA7">
        <w:rPr>
          <w:rFonts w:ascii="Garamond" w:hAnsi="Garamond"/>
          <w:sz w:val="22"/>
          <w:szCs w:val="22"/>
        </w:rPr>
        <w:t xml:space="preserve">atel </w:t>
      </w:r>
      <w:r w:rsidR="00B3598E" w:rsidRPr="00196AA7">
        <w:rPr>
          <w:rFonts w:ascii="Garamond" w:hAnsi="Garamond"/>
          <w:sz w:val="22"/>
          <w:szCs w:val="22"/>
        </w:rPr>
        <w:t>uzavřel s Poskytovatelem dne</w:t>
      </w:r>
      <w:r w:rsidR="00B3598E" w:rsidRPr="00196AA7">
        <w:rPr>
          <w:rFonts w:ascii="Garamond" w:hAnsi="Garamond"/>
          <w:b/>
          <w:sz w:val="22"/>
          <w:szCs w:val="22"/>
        </w:rPr>
        <w:t xml:space="preserve"> </w:t>
      </w:r>
      <w:r w:rsidR="00C5643C" w:rsidRPr="00196AA7">
        <w:rPr>
          <w:rFonts w:ascii="Garamond" w:hAnsi="Garamond"/>
          <w:b/>
          <w:sz w:val="22"/>
          <w:szCs w:val="22"/>
        </w:rPr>
        <w:t>27</w:t>
      </w:r>
      <w:r w:rsidR="00C635F8" w:rsidRPr="00196AA7">
        <w:rPr>
          <w:rFonts w:ascii="Garamond" w:hAnsi="Garamond"/>
          <w:b/>
          <w:sz w:val="22"/>
          <w:szCs w:val="22"/>
        </w:rPr>
        <w:t>. 4. 2020</w:t>
      </w:r>
      <w:r w:rsidR="00C5643C" w:rsidRPr="00196AA7">
        <w:rPr>
          <w:rFonts w:ascii="Garamond" w:hAnsi="Garamond"/>
          <w:b/>
          <w:sz w:val="22"/>
          <w:szCs w:val="22"/>
        </w:rPr>
        <w:t xml:space="preserve"> </w:t>
      </w:r>
      <w:r w:rsidR="00C5643C" w:rsidRPr="00196AA7">
        <w:rPr>
          <w:rFonts w:ascii="Garamond" w:hAnsi="Garamond"/>
          <w:sz w:val="22"/>
          <w:szCs w:val="22"/>
        </w:rPr>
        <w:t>Prováděcí</w:t>
      </w:r>
      <w:r w:rsidR="00C635F8" w:rsidRPr="00196AA7">
        <w:rPr>
          <w:rFonts w:ascii="Garamond" w:hAnsi="Garamond"/>
          <w:sz w:val="22"/>
          <w:szCs w:val="22"/>
        </w:rPr>
        <w:t xml:space="preserve"> </w:t>
      </w:r>
      <w:r w:rsidR="00B3598E" w:rsidRPr="00196AA7">
        <w:rPr>
          <w:rFonts w:ascii="Garamond" w:hAnsi="Garamond"/>
          <w:sz w:val="22"/>
          <w:szCs w:val="22"/>
        </w:rPr>
        <w:t xml:space="preserve">smlouvu </w:t>
      </w:r>
      <w:r w:rsidR="00B95667" w:rsidRPr="00196AA7">
        <w:rPr>
          <w:rFonts w:ascii="Garamond" w:hAnsi="Garamond"/>
          <w:sz w:val="22"/>
          <w:szCs w:val="22"/>
        </w:rPr>
        <w:t>na připojení objektu do modernizovaného systému centralizované ochrany objektů PČR,</w:t>
      </w:r>
      <w:r w:rsidR="00B3598E" w:rsidRPr="00196AA7">
        <w:rPr>
          <w:rFonts w:ascii="Garamond" w:hAnsi="Garamond"/>
          <w:sz w:val="22"/>
          <w:szCs w:val="22"/>
        </w:rPr>
        <w:t xml:space="preserve"> </w:t>
      </w:r>
      <w:r w:rsidR="00B95667" w:rsidRPr="00196AA7">
        <w:rPr>
          <w:rFonts w:ascii="Garamond" w:hAnsi="Garamond"/>
          <w:sz w:val="22"/>
          <w:szCs w:val="22"/>
        </w:rPr>
        <w:t>jejímž předmětem je</w:t>
      </w:r>
      <w:r w:rsidR="00B3598E" w:rsidRPr="00196AA7">
        <w:rPr>
          <w:rFonts w:ascii="Garamond" w:hAnsi="Garamond"/>
          <w:sz w:val="22"/>
          <w:szCs w:val="22"/>
        </w:rPr>
        <w:t xml:space="preserve"> </w:t>
      </w:r>
      <w:r w:rsidR="00B95667" w:rsidRPr="00196AA7">
        <w:rPr>
          <w:rFonts w:ascii="Garamond" w:hAnsi="Garamond"/>
          <w:sz w:val="22"/>
          <w:szCs w:val="22"/>
        </w:rPr>
        <w:t>z</w:t>
      </w:r>
      <w:r w:rsidR="00B95667" w:rsidRPr="00196AA7">
        <w:rPr>
          <w:rFonts w:ascii="Garamond" w:hAnsi="Garamond"/>
          <w:sz w:val="22"/>
          <w:szCs w:val="22"/>
        </w:rPr>
        <w:t>a</w:t>
      </w:r>
      <w:r w:rsidR="00C2201C" w:rsidRPr="00196AA7">
        <w:rPr>
          <w:rFonts w:ascii="Garamond" w:hAnsi="Garamond"/>
          <w:sz w:val="22"/>
          <w:szCs w:val="22"/>
        </w:rPr>
        <w:t>j</w:t>
      </w:r>
      <w:r w:rsidR="00B95667" w:rsidRPr="00196AA7">
        <w:rPr>
          <w:rFonts w:ascii="Garamond" w:hAnsi="Garamond"/>
          <w:sz w:val="22"/>
          <w:szCs w:val="22"/>
        </w:rPr>
        <w:t>ištění dodávky a montáže objektového zařízeni (dále jen „OZ") v objektu Uživatele určeného pro přenos poplachových signálů na dohledové a poplachové přijímací centrum jednotného systému ce</w:t>
      </w:r>
      <w:r w:rsidR="00B95667" w:rsidRPr="00196AA7">
        <w:rPr>
          <w:rFonts w:ascii="Garamond" w:hAnsi="Garamond"/>
          <w:sz w:val="22"/>
          <w:szCs w:val="22"/>
        </w:rPr>
        <w:t>n</w:t>
      </w:r>
      <w:r w:rsidR="00B95667" w:rsidRPr="00196AA7">
        <w:rPr>
          <w:rFonts w:ascii="Garamond" w:hAnsi="Garamond"/>
          <w:sz w:val="22"/>
          <w:szCs w:val="22"/>
        </w:rPr>
        <w:t>tralizované ochrany Policie České republiky</w:t>
      </w:r>
      <w:r w:rsidR="00C5643C" w:rsidRPr="00196AA7">
        <w:rPr>
          <w:rFonts w:ascii="Garamond" w:hAnsi="Garamond"/>
          <w:sz w:val="22"/>
          <w:szCs w:val="22"/>
        </w:rPr>
        <w:t>.</w:t>
      </w:r>
      <w:r w:rsidR="00B3598E" w:rsidRPr="00196AA7">
        <w:rPr>
          <w:rFonts w:ascii="Garamond" w:hAnsi="Garamond"/>
          <w:sz w:val="22"/>
          <w:szCs w:val="22"/>
        </w:rPr>
        <w:t xml:space="preserve"> </w:t>
      </w:r>
    </w:p>
    <w:p w14:paraId="77A38AD3" w14:textId="181B50D9" w:rsidR="00CE6EFE" w:rsidRPr="0007787B" w:rsidRDefault="00C70DA3" w:rsidP="005D6F21">
      <w:pPr>
        <w:pStyle w:val="Parnadpis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Účel smlouvy</w:t>
      </w:r>
    </w:p>
    <w:p w14:paraId="2BB6A0EB" w14:textId="53322F5D" w:rsidR="0008766E" w:rsidRPr="0007787B" w:rsidRDefault="00E83152" w:rsidP="00C2201C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Tato smlouva je uzavírána za účelem zajištění </w:t>
      </w:r>
      <w:r w:rsidR="00E93DA5" w:rsidRPr="0007787B">
        <w:rPr>
          <w:rFonts w:ascii="Garamond" w:hAnsi="Garamond"/>
          <w:sz w:val="22"/>
          <w:szCs w:val="22"/>
        </w:rPr>
        <w:t xml:space="preserve">plnění </w:t>
      </w:r>
      <w:r w:rsidR="00A01A31" w:rsidRPr="0007787B">
        <w:rPr>
          <w:rFonts w:ascii="Garamond" w:hAnsi="Garamond"/>
          <w:sz w:val="22"/>
          <w:szCs w:val="22"/>
        </w:rPr>
        <w:t>závazků smluvních stran</w:t>
      </w:r>
      <w:r w:rsidR="00E93DA5" w:rsidRPr="0007787B">
        <w:rPr>
          <w:rFonts w:ascii="Garamond" w:hAnsi="Garamond"/>
          <w:sz w:val="22"/>
          <w:szCs w:val="22"/>
        </w:rPr>
        <w:t xml:space="preserve"> ze </w:t>
      </w:r>
      <w:r w:rsidR="00324013" w:rsidRPr="0007787B">
        <w:rPr>
          <w:rFonts w:ascii="Garamond" w:hAnsi="Garamond"/>
          <w:sz w:val="22"/>
          <w:szCs w:val="22"/>
        </w:rPr>
        <w:t>S</w:t>
      </w:r>
      <w:r w:rsidR="00E93DA5" w:rsidRPr="0007787B">
        <w:rPr>
          <w:rFonts w:ascii="Garamond" w:hAnsi="Garamond"/>
          <w:sz w:val="22"/>
          <w:szCs w:val="22"/>
        </w:rPr>
        <w:t xml:space="preserve">mlouvy o dílo, </w:t>
      </w:r>
      <w:r w:rsidR="00A01A31" w:rsidRPr="0007787B">
        <w:rPr>
          <w:rFonts w:ascii="Garamond" w:hAnsi="Garamond"/>
          <w:sz w:val="22"/>
          <w:szCs w:val="22"/>
        </w:rPr>
        <w:t>konkrétně tedy</w:t>
      </w:r>
      <w:r w:rsidR="00E93DA5" w:rsidRPr="0007787B">
        <w:rPr>
          <w:rFonts w:ascii="Garamond" w:hAnsi="Garamond"/>
          <w:sz w:val="22"/>
          <w:szCs w:val="22"/>
        </w:rPr>
        <w:t xml:space="preserve"> k zajištění </w:t>
      </w:r>
      <w:r w:rsidRPr="0007787B">
        <w:rPr>
          <w:rFonts w:ascii="Garamond" w:hAnsi="Garamond"/>
          <w:sz w:val="22"/>
          <w:szCs w:val="22"/>
        </w:rPr>
        <w:t xml:space="preserve">připojení </w:t>
      </w:r>
      <w:r w:rsidR="0008766E" w:rsidRPr="0007787B">
        <w:rPr>
          <w:rFonts w:ascii="Garamond" w:hAnsi="Garamond"/>
          <w:sz w:val="22"/>
          <w:szCs w:val="22"/>
        </w:rPr>
        <w:t>objekt</w:t>
      </w:r>
      <w:r w:rsidR="00B3286D" w:rsidRPr="0007787B">
        <w:rPr>
          <w:rFonts w:ascii="Garamond" w:hAnsi="Garamond"/>
          <w:sz w:val="22"/>
          <w:szCs w:val="22"/>
        </w:rPr>
        <w:t>u</w:t>
      </w:r>
      <w:r w:rsidR="0008766E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Uživatele k</w:t>
      </w:r>
      <w:r w:rsidR="000B6B1F" w:rsidRPr="0007787B">
        <w:rPr>
          <w:rFonts w:ascii="Garamond" w:hAnsi="Garamond"/>
          <w:sz w:val="22"/>
          <w:szCs w:val="22"/>
        </w:rPr>
        <w:t xml:space="preserve"> </w:t>
      </w:r>
      <w:r w:rsidR="00B3286D" w:rsidRPr="0007787B">
        <w:rPr>
          <w:rFonts w:ascii="Garamond" w:hAnsi="Garamond"/>
          <w:sz w:val="22"/>
          <w:szCs w:val="22"/>
        </w:rPr>
        <w:t>dohledové</w:t>
      </w:r>
      <w:r w:rsidRPr="0007787B">
        <w:rPr>
          <w:rFonts w:ascii="Garamond" w:hAnsi="Garamond"/>
          <w:sz w:val="22"/>
          <w:szCs w:val="22"/>
        </w:rPr>
        <w:t>mu</w:t>
      </w:r>
      <w:r w:rsidR="00B3286D" w:rsidRPr="0007787B">
        <w:rPr>
          <w:rFonts w:ascii="Garamond" w:hAnsi="Garamond"/>
          <w:sz w:val="22"/>
          <w:szCs w:val="22"/>
        </w:rPr>
        <w:t xml:space="preserve"> a přijímací</w:t>
      </w:r>
      <w:r w:rsidRPr="0007787B">
        <w:rPr>
          <w:rFonts w:ascii="Garamond" w:hAnsi="Garamond"/>
          <w:sz w:val="22"/>
          <w:szCs w:val="22"/>
        </w:rPr>
        <w:t>mu</w:t>
      </w:r>
      <w:r w:rsidR="00B3286D" w:rsidRPr="0007787B">
        <w:rPr>
          <w:rFonts w:ascii="Garamond" w:hAnsi="Garamond"/>
          <w:sz w:val="22"/>
          <w:szCs w:val="22"/>
        </w:rPr>
        <w:t xml:space="preserve"> centru jednotn</w:t>
      </w:r>
      <w:r w:rsidR="00B3286D" w:rsidRPr="0007787B">
        <w:rPr>
          <w:rFonts w:ascii="Garamond" w:hAnsi="Garamond"/>
          <w:sz w:val="22"/>
          <w:szCs w:val="22"/>
        </w:rPr>
        <w:t>é</w:t>
      </w:r>
      <w:r w:rsidR="00B3286D" w:rsidRPr="0007787B">
        <w:rPr>
          <w:rFonts w:ascii="Garamond" w:hAnsi="Garamond"/>
          <w:sz w:val="22"/>
          <w:szCs w:val="22"/>
        </w:rPr>
        <w:lastRenderedPageBreak/>
        <w:t xml:space="preserve">ho SCO PČR </w:t>
      </w:r>
      <w:r w:rsidR="0008766E" w:rsidRPr="0007787B">
        <w:rPr>
          <w:rFonts w:ascii="Garamond" w:hAnsi="Garamond"/>
          <w:sz w:val="22"/>
          <w:szCs w:val="22"/>
        </w:rPr>
        <w:t xml:space="preserve">prostřednictvím SIM karty instalované do </w:t>
      </w:r>
      <w:r w:rsidR="000B6B1F" w:rsidRPr="0007787B">
        <w:rPr>
          <w:rFonts w:ascii="Garamond" w:hAnsi="Garamond"/>
          <w:sz w:val="22"/>
          <w:szCs w:val="22"/>
        </w:rPr>
        <w:t>OZ</w:t>
      </w:r>
      <w:r w:rsidRPr="0007787B">
        <w:rPr>
          <w:rFonts w:ascii="Garamond" w:hAnsi="Garamond"/>
          <w:sz w:val="22"/>
          <w:szCs w:val="22"/>
        </w:rPr>
        <w:t xml:space="preserve"> v objektu Uživatele</w:t>
      </w:r>
      <w:r w:rsidR="00E93DA5" w:rsidRPr="0007787B">
        <w:rPr>
          <w:rFonts w:ascii="Garamond" w:hAnsi="Garamond"/>
          <w:sz w:val="22"/>
          <w:szCs w:val="22"/>
        </w:rPr>
        <w:t xml:space="preserve"> na zákl</w:t>
      </w:r>
      <w:r w:rsidR="00C5643C">
        <w:rPr>
          <w:rFonts w:ascii="Garamond" w:hAnsi="Garamond"/>
          <w:sz w:val="22"/>
          <w:szCs w:val="22"/>
        </w:rPr>
        <w:t>a</w:t>
      </w:r>
      <w:r w:rsidR="00E93DA5" w:rsidRPr="0007787B">
        <w:rPr>
          <w:rFonts w:ascii="Garamond" w:hAnsi="Garamond"/>
          <w:sz w:val="22"/>
          <w:szCs w:val="22"/>
        </w:rPr>
        <w:t xml:space="preserve">dě </w:t>
      </w:r>
      <w:r w:rsidR="00324013" w:rsidRPr="0007787B">
        <w:rPr>
          <w:rFonts w:ascii="Garamond" w:hAnsi="Garamond"/>
          <w:sz w:val="22"/>
          <w:szCs w:val="22"/>
        </w:rPr>
        <w:t>S</w:t>
      </w:r>
      <w:r w:rsidR="00E93DA5" w:rsidRPr="0007787B">
        <w:rPr>
          <w:rFonts w:ascii="Garamond" w:hAnsi="Garamond"/>
          <w:sz w:val="22"/>
          <w:szCs w:val="22"/>
        </w:rPr>
        <w:t>mlouvy o dílo</w:t>
      </w:r>
      <w:r w:rsidRPr="0007787B">
        <w:rPr>
          <w:rFonts w:ascii="Garamond" w:hAnsi="Garamond"/>
          <w:sz w:val="22"/>
          <w:szCs w:val="22"/>
        </w:rPr>
        <w:t xml:space="preserve">. </w:t>
      </w:r>
    </w:p>
    <w:p w14:paraId="1AC2F13A" w14:textId="79BC4055" w:rsidR="00476117" w:rsidRPr="0007787B" w:rsidRDefault="00476117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Předmět smlouvy</w:t>
      </w:r>
    </w:p>
    <w:p w14:paraId="2B09E51D" w14:textId="10E3DCE4" w:rsidR="00B231A8" w:rsidRPr="0007787B" w:rsidRDefault="000819C0" w:rsidP="002C6DD6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Poskytovatel</w:t>
      </w:r>
      <w:r w:rsidR="00A677DA" w:rsidRPr="0007787B">
        <w:rPr>
          <w:rFonts w:ascii="Garamond" w:hAnsi="Garamond"/>
          <w:sz w:val="22"/>
          <w:szCs w:val="22"/>
        </w:rPr>
        <w:t xml:space="preserve"> se </w:t>
      </w:r>
      <w:r w:rsidR="00907DFA" w:rsidRPr="0007787B">
        <w:rPr>
          <w:rFonts w:ascii="Garamond" w:hAnsi="Garamond"/>
          <w:sz w:val="22"/>
          <w:szCs w:val="22"/>
        </w:rPr>
        <w:t xml:space="preserve">touto smlouvou </w:t>
      </w:r>
      <w:r w:rsidR="00A677DA" w:rsidRPr="0007787B">
        <w:rPr>
          <w:rFonts w:ascii="Garamond" w:hAnsi="Garamond"/>
          <w:sz w:val="22"/>
          <w:szCs w:val="22"/>
        </w:rPr>
        <w:t>zavazuje</w:t>
      </w:r>
      <w:r w:rsidR="00907DFA" w:rsidRPr="0007787B">
        <w:rPr>
          <w:rFonts w:ascii="Garamond" w:hAnsi="Garamond"/>
          <w:sz w:val="22"/>
          <w:szCs w:val="22"/>
        </w:rPr>
        <w:t xml:space="preserve"> </w:t>
      </w:r>
      <w:r w:rsidR="000B6B1F" w:rsidRPr="0007787B">
        <w:rPr>
          <w:rFonts w:ascii="Garamond" w:hAnsi="Garamond"/>
          <w:sz w:val="22"/>
          <w:szCs w:val="22"/>
        </w:rPr>
        <w:t>zajistit</w:t>
      </w:r>
      <w:r w:rsidR="00907DFA" w:rsidRPr="0007787B">
        <w:rPr>
          <w:rFonts w:ascii="Garamond" w:hAnsi="Garamond"/>
          <w:sz w:val="22"/>
          <w:szCs w:val="22"/>
        </w:rPr>
        <w:t xml:space="preserve"> </w:t>
      </w:r>
      <w:r w:rsidR="00133C03" w:rsidRPr="0007787B">
        <w:rPr>
          <w:rFonts w:ascii="Garamond" w:hAnsi="Garamond"/>
          <w:sz w:val="22"/>
          <w:szCs w:val="22"/>
        </w:rPr>
        <w:t xml:space="preserve">od operátora O2 </w:t>
      </w:r>
      <w:r w:rsidR="002A605E" w:rsidRPr="0007787B">
        <w:rPr>
          <w:rFonts w:ascii="Garamond" w:hAnsi="Garamond"/>
          <w:sz w:val="22"/>
          <w:szCs w:val="22"/>
        </w:rPr>
        <w:t>Czech R</w:t>
      </w:r>
      <w:r w:rsidR="0063134A" w:rsidRPr="0007787B">
        <w:rPr>
          <w:rFonts w:ascii="Garamond" w:hAnsi="Garamond"/>
          <w:sz w:val="22"/>
          <w:szCs w:val="22"/>
        </w:rPr>
        <w:t>epublic a.s.</w:t>
      </w:r>
      <w:r w:rsidR="0098748C" w:rsidRPr="0007787B">
        <w:rPr>
          <w:rFonts w:ascii="Garamond" w:hAnsi="Garamond"/>
          <w:sz w:val="22"/>
          <w:szCs w:val="22"/>
        </w:rPr>
        <w:t xml:space="preserve">, IČ: 60193336, se sídlem Za </w:t>
      </w:r>
      <w:proofErr w:type="spellStart"/>
      <w:r w:rsidR="0098748C" w:rsidRPr="0007787B">
        <w:rPr>
          <w:rFonts w:ascii="Garamond" w:hAnsi="Garamond"/>
          <w:sz w:val="22"/>
          <w:szCs w:val="22"/>
        </w:rPr>
        <w:t>Brumlovkou</w:t>
      </w:r>
      <w:proofErr w:type="spellEnd"/>
      <w:r w:rsidR="0098748C" w:rsidRPr="0007787B">
        <w:rPr>
          <w:rFonts w:ascii="Garamond" w:hAnsi="Garamond"/>
          <w:sz w:val="22"/>
          <w:szCs w:val="22"/>
        </w:rPr>
        <w:t xml:space="preserve"> 266/2, Praha 4,</w:t>
      </w:r>
      <w:r w:rsidR="00133C03" w:rsidRPr="0007787B">
        <w:rPr>
          <w:rFonts w:ascii="Garamond" w:hAnsi="Garamond"/>
          <w:sz w:val="22"/>
          <w:szCs w:val="22"/>
        </w:rPr>
        <w:t xml:space="preserve"> SIM kartu</w:t>
      </w:r>
      <w:r w:rsidR="00F616EB" w:rsidRPr="0007787B">
        <w:rPr>
          <w:rFonts w:ascii="Garamond" w:hAnsi="Garamond"/>
          <w:sz w:val="22"/>
          <w:szCs w:val="22"/>
        </w:rPr>
        <w:t xml:space="preserve"> </w:t>
      </w:r>
      <w:r w:rsidR="008C4D43" w:rsidRPr="0007787B">
        <w:rPr>
          <w:rFonts w:ascii="Garamond" w:hAnsi="Garamond"/>
          <w:sz w:val="22"/>
          <w:szCs w:val="22"/>
        </w:rPr>
        <w:t>v</w:t>
      </w:r>
      <w:r w:rsidR="00E70A78" w:rsidRPr="0007787B">
        <w:rPr>
          <w:rFonts w:ascii="Garamond" w:hAnsi="Garamond"/>
          <w:sz w:val="22"/>
          <w:szCs w:val="22"/>
        </w:rPr>
        <w:t>hodnou pro zajištění datového připojení o</w:t>
      </w:r>
      <w:r w:rsidR="00E70A78" w:rsidRPr="0007787B">
        <w:rPr>
          <w:rFonts w:ascii="Garamond" w:hAnsi="Garamond"/>
          <w:sz w:val="22"/>
          <w:szCs w:val="22"/>
        </w:rPr>
        <w:t>b</w:t>
      </w:r>
      <w:r w:rsidR="00E70A78" w:rsidRPr="0007787B">
        <w:rPr>
          <w:rFonts w:ascii="Garamond" w:hAnsi="Garamond"/>
          <w:sz w:val="22"/>
          <w:szCs w:val="22"/>
        </w:rPr>
        <w:t>jektu k SCO PČR</w:t>
      </w:r>
      <w:r w:rsidR="00133C03" w:rsidRPr="0007787B">
        <w:rPr>
          <w:rFonts w:ascii="Garamond" w:hAnsi="Garamond"/>
          <w:sz w:val="22"/>
          <w:szCs w:val="22"/>
        </w:rPr>
        <w:t xml:space="preserve"> </w:t>
      </w:r>
      <w:r w:rsidR="000B6B1F" w:rsidRPr="0007787B">
        <w:rPr>
          <w:rFonts w:ascii="Garamond" w:hAnsi="Garamond"/>
          <w:sz w:val="22"/>
          <w:szCs w:val="22"/>
        </w:rPr>
        <w:t>(dále jen „SIM karta“)</w:t>
      </w:r>
      <w:r w:rsidR="00E70A78" w:rsidRPr="0007787B">
        <w:rPr>
          <w:rFonts w:ascii="Garamond" w:hAnsi="Garamond"/>
          <w:sz w:val="22"/>
          <w:szCs w:val="22"/>
        </w:rPr>
        <w:t xml:space="preserve"> a</w:t>
      </w:r>
      <w:r w:rsidR="008C4D43" w:rsidRPr="0007787B">
        <w:rPr>
          <w:rFonts w:ascii="Garamond" w:hAnsi="Garamond"/>
          <w:sz w:val="22"/>
          <w:szCs w:val="22"/>
        </w:rPr>
        <w:t xml:space="preserve"> instalovat</w:t>
      </w:r>
      <w:r w:rsidR="000B6B1F" w:rsidRPr="0007787B">
        <w:rPr>
          <w:rFonts w:ascii="Garamond" w:hAnsi="Garamond"/>
          <w:sz w:val="22"/>
          <w:szCs w:val="22"/>
        </w:rPr>
        <w:t xml:space="preserve"> ji</w:t>
      </w:r>
      <w:r w:rsidR="008C4D43" w:rsidRPr="0007787B">
        <w:rPr>
          <w:rFonts w:ascii="Garamond" w:hAnsi="Garamond"/>
          <w:sz w:val="22"/>
          <w:szCs w:val="22"/>
        </w:rPr>
        <w:t xml:space="preserve"> do </w:t>
      </w:r>
      <w:r w:rsidR="000B6B1F" w:rsidRPr="0007787B">
        <w:rPr>
          <w:rFonts w:ascii="Garamond" w:hAnsi="Garamond"/>
          <w:sz w:val="22"/>
          <w:szCs w:val="22"/>
        </w:rPr>
        <w:t>OZ</w:t>
      </w:r>
      <w:r w:rsidR="00133C03" w:rsidRPr="0007787B">
        <w:rPr>
          <w:rFonts w:ascii="Garamond" w:hAnsi="Garamond"/>
          <w:sz w:val="22"/>
          <w:szCs w:val="22"/>
        </w:rPr>
        <w:t xml:space="preserve"> v</w:t>
      </w:r>
      <w:r w:rsidR="0063134A" w:rsidRPr="0007787B">
        <w:rPr>
          <w:rFonts w:ascii="Garamond" w:hAnsi="Garamond"/>
          <w:sz w:val="22"/>
          <w:szCs w:val="22"/>
        </w:rPr>
        <w:t> místě instalace</w:t>
      </w:r>
      <w:r w:rsidR="00BA3B18" w:rsidRPr="0007787B">
        <w:rPr>
          <w:rFonts w:ascii="Garamond" w:hAnsi="Garamond"/>
          <w:sz w:val="22"/>
          <w:szCs w:val="22"/>
        </w:rPr>
        <w:t xml:space="preserve"> a předat je Uživateli k užívání</w:t>
      </w:r>
      <w:r w:rsidR="008822EB" w:rsidRPr="0007787B">
        <w:rPr>
          <w:rFonts w:ascii="Garamond" w:hAnsi="Garamond"/>
          <w:sz w:val="22"/>
          <w:szCs w:val="22"/>
        </w:rPr>
        <w:t>.</w:t>
      </w:r>
      <w:r w:rsidR="008C4D43" w:rsidRPr="0007787B">
        <w:rPr>
          <w:rFonts w:ascii="Garamond" w:hAnsi="Garamond"/>
          <w:sz w:val="22"/>
          <w:szCs w:val="22"/>
        </w:rPr>
        <w:t xml:space="preserve"> </w:t>
      </w:r>
    </w:p>
    <w:p w14:paraId="43ACFFEF" w14:textId="30BDB032" w:rsidR="00C47E40" w:rsidRPr="0007787B" w:rsidRDefault="008C4D43" w:rsidP="002C6DD6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Vlastnické právo k</w:t>
      </w:r>
      <w:r w:rsidR="00133C03" w:rsidRPr="0007787B">
        <w:rPr>
          <w:rFonts w:ascii="Garamond" w:hAnsi="Garamond"/>
          <w:sz w:val="22"/>
          <w:szCs w:val="22"/>
        </w:rPr>
        <w:t> </w:t>
      </w:r>
      <w:proofErr w:type="gramStart"/>
      <w:r w:rsidR="00133C03" w:rsidRPr="0007787B">
        <w:rPr>
          <w:rFonts w:ascii="Garamond" w:hAnsi="Garamond"/>
          <w:sz w:val="22"/>
          <w:szCs w:val="22"/>
        </w:rPr>
        <w:t>SIM</w:t>
      </w:r>
      <w:proofErr w:type="gramEnd"/>
      <w:r w:rsidR="00133C03" w:rsidRPr="0007787B">
        <w:rPr>
          <w:rFonts w:ascii="Garamond" w:hAnsi="Garamond"/>
          <w:sz w:val="22"/>
          <w:szCs w:val="22"/>
        </w:rPr>
        <w:t xml:space="preserve"> kartě</w:t>
      </w:r>
      <w:r w:rsidRPr="0007787B">
        <w:rPr>
          <w:rFonts w:ascii="Garamond" w:hAnsi="Garamond"/>
          <w:sz w:val="22"/>
          <w:szCs w:val="22"/>
        </w:rPr>
        <w:t xml:space="preserve"> nepřechází </w:t>
      </w:r>
      <w:r w:rsidR="0063134A" w:rsidRPr="0007787B">
        <w:rPr>
          <w:rFonts w:ascii="Garamond" w:hAnsi="Garamond"/>
          <w:sz w:val="22"/>
          <w:szCs w:val="22"/>
        </w:rPr>
        <w:t xml:space="preserve">její </w:t>
      </w:r>
      <w:r w:rsidRPr="0007787B">
        <w:rPr>
          <w:rFonts w:ascii="Garamond" w:hAnsi="Garamond"/>
          <w:sz w:val="22"/>
          <w:szCs w:val="22"/>
        </w:rPr>
        <w:t xml:space="preserve">instalací do </w:t>
      </w:r>
      <w:r w:rsidR="000B6B1F" w:rsidRPr="0007787B">
        <w:rPr>
          <w:rFonts w:ascii="Garamond" w:hAnsi="Garamond"/>
          <w:sz w:val="22"/>
          <w:szCs w:val="22"/>
        </w:rPr>
        <w:t xml:space="preserve">OZ do </w:t>
      </w:r>
      <w:r w:rsidRPr="0007787B">
        <w:rPr>
          <w:rFonts w:ascii="Garamond" w:hAnsi="Garamond"/>
          <w:sz w:val="22"/>
          <w:szCs w:val="22"/>
        </w:rPr>
        <w:t>vlastnictví Uživatele</w:t>
      </w:r>
      <w:r w:rsidR="000D1A9F" w:rsidRPr="0007787B">
        <w:rPr>
          <w:rFonts w:ascii="Garamond" w:hAnsi="Garamond"/>
          <w:sz w:val="22"/>
          <w:szCs w:val="22"/>
        </w:rPr>
        <w:t xml:space="preserve"> a </w:t>
      </w:r>
      <w:r w:rsidR="00133C03" w:rsidRPr="0007787B">
        <w:rPr>
          <w:rFonts w:ascii="Garamond" w:hAnsi="Garamond"/>
          <w:sz w:val="22"/>
          <w:szCs w:val="22"/>
        </w:rPr>
        <w:t>jejím</w:t>
      </w:r>
      <w:r w:rsidR="000D1A9F" w:rsidRPr="0007787B">
        <w:rPr>
          <w:rFonts w:ascii="Garamond" w:hAnsi="Garamond"/>
          <w:sz w:val="22"/>
          <w:szCs w:val="22"/>
        </w:rPr>
        <w:t xml:space="preserve"> vlastn</w:t>
      </w:r>
      <w:r w:rsidR="000D1A9F" w:rsidRPr="0007787B">
        <w:rPr>
          <w:rFonts w:ascii="Garamond" w:hAnsi="Garamond"/>
          <w:sz w:val="22"/>
          <w:szCs w:val="22"/>
        </w:rPr>
        <w:t>í</w:t>
      </w:r>
      <w:r w:rsidR="000D1A9F" w:rsidRPr="0007787B">
        <w:rPr>
          <w:rFonts w:ascii="Garamond" w:hAnsi="Garamond"/>
          <w:sz w:val="22"/>
          <w:szCs w:val="22"/>
        </w:rPr>
        <w:t>kem zůstává Poskytovatel</w:t>
      </w:r>
      <w:r w:rsidRPr="0007787B">
        <w:rPr>
          <w:rFonts w:ascii="Garamond" w:hAnsi="Garamond"/>
          <w:sz w:val="22"/>
          <w:szCs w:val="22"/>
        </w:rPr>
        <w:t>.</w:t>
      </w:r>
      <w:r w:rsidR="00A379A3" w:rsidRPr="0007787B">
        <w:rPr>
          <w:rFonts w:ascii="Garamond" w:hAnsi="Garamond"/>
          <w:sz w:val="22"/>
          <w:szCs w:val="22"/>
        </w:rPr>
        <w:t xml:space="preserve"> </w:t>
      </w:r>
    </w:p>
    <w:p w14:paraId="358B7B34" w14:textId="125E6E8B" w:rsidR="00F024FA" w:rsidRPr="0007787B" w:rsidRDefault="008B35EB" w:rsidP="00F024FA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Vzhledem k tomu, že provozovatelem SIM karty je společnost O2 </w:t>
      </w:r>
      <w:r w:rsidR="002A605E" w:rsidRPr="0007787B">
        <w:rPr>
          <w:rFonts w:ascii="Garamond" w:hAnsi="Garamond"/>
          <w:sz w:val="22"/>
          <w:szCs w:val="22"/>
        </w:rPr>
        <w:t>Czech R</w:t>
      </w:r>
      <w:r w:rsidR="0063134A" w:rsidRPr="0007787B">
        <w:rPr>
          <w:rFonts w:ascii="Garamond" w:hAnsi="Garamond"/>
          <w:sz w:val="22"/>
          <w:szCs w:val="22"/>
        </w:rPr>
        <w:t>epublic a.s.</w:t>
      </w:r>
      <w:r w:rsidRPr="0007787B">
        <w:rPr>
          <w:rFonts w:ascii="Garamond" w:hAnsi="Garamond"/>
          <w:sz w:val="22"/>
          <w:szCs w:val="22"/>
        </w:rPr>
        <w:t xml:space="preserve">, </w:t>
      </w:r>
      <w:r w:rsidR="00F602B8" w:rsidRPr="0007787B">
        <w:rPr>
          <w:rFonts w:ascii="Garamond" w:hAnsi="Garamond"/>
          <w:sz w:val="22"/>
          <w:szCs w:val="22"/>
        </w:rPr>
        <w:t>je Uživatel srozuměn s tím,</w:t>
      </w:r>
      <w:r w:rsidR="00585DCE" w:rsidRPr="0007787B">
        <w:rPr>
          <w:rFonts w:ascii="Garamond" w:hAnsi="Garamond"/>
          <w:sz w:val="22"/>
          <w:szCs w:val="22"/>
        </w:rPr>
        <w:t xml:space="preserve"> že Poskytovatel ne</w:t>
      </w:r>
      <w:r w:rsidR="00F602B8" w:rsidRPr="0007787B">
        <w:rPr>
          <w:rFonts w:ascii="Garamond" w:hAnsi="Garamond"/>
          <w:sz w:val="22"/>
          <w:szCs w:val="22"/>
        </w:rPr>
        <w:t>garant</w:t>
      </w:r>
      <w:r w:rsidR="00585DCE" w:rsidRPr="0007787B">
        <w:rPr>
          <w:rFonts w:ascii="Garamond" w:hAnsi="Garamond"/>
          <w:sz w:val="22"/>
          <w:szCs w:val="22"/>
        </w:rPr>
        <w:t>uje</w:t>
      </w:r>
      <w:r w:rsidR="00F602B8" w:rsidRPr="0007787B">
        <w:rPr>
          <w:rFonts w:ascii="Garamond" w:hAnsi="Garamond"/>
          <w:sz w:val="22"/>
          <w:szCs w:val="22"/>
        </w:rPr>
        <w:t xml:space="preserve"> </w:t>
      </w:r>
      <w:r w:rsidR="00B231A8" w:rsidRPr="0007787B">
        <w:rPr>
          <w:rFonts w:ascii="Garamond" w:hAnsi="Garamond"/>
          <w:sz w:val="22"/>
          <w:szCs w:val="22"/>
        </w:rPr>
        <w:t xml:space="preserve">její </w:t>
      </w:r>
      <w:r w:rsidR="00F602B8" w:rsidRPr="0007787B">
        <w:rPr>
          <w:rFonts w:ascii="Garamond" w:hAnsi="Garamond"/>
          <w:sz w:val="22"/>
          <w:szCs w:val="22"/>
        </w:rPr>
        <w:t xml:space="preserve">funkčnost. </w:t>
      </w:r>
      <w:r w:rsidR="0063134A" w:rsidRPr="0007787B">
        <w:rPr>
          <w:rFonts w:ascii="Garamond" w:hAnsi="Garamond"/>
          <w:sz w:val="22"/>
          <w:szCs w:val="22"/>
        </w:rPr>
        <w:t xml:space="preserve">Uživatel </w:t>
      </w:r>
      <w:r w:rsidR="00585DCE" w:rsidRPr="0007787B">
        <w:rPr>
          <w:rFonts w:ascii="Garamond" w:hAnsi="Garamond"/>
          <w:sz w:val="22"/>
          <w:szCs w:val="22"/>
        </w:rPr>
        <w:t xml:space="preserve">se proto tímto </w:t>
      </w:r>
      <w:r w:rsidR="00F602B8" w:rsidRPr="0007787B">
        <w:rPr>
          <w:rFonts w:ascii="Garamond" w:hAnsi="Garamond"/>
          <w:sz w:val="22"/>
          <w:szCs w:val="22"/>
        </w:rPr>
        <w:t>vůči Poskytovat</w:t>
      </w:r>
      <w:r w:rsidR="00F602B8" w:rsidRPr="0007787B">
        <w:rPr>
          <w:rFonts w:ascii="Garamond" w:hAnsi="Garamond"/>
          <w:sz w:val="22"/>
          <w:szCs w:val="22"/>
        </w:rPr>
        <w:t>e</w:t>
      </w:r>
      <w:r w:rsidR="00F602B8" w:rsidRPr="0007787B">
        <w:rPr>
          <w:rFonts w:ascii="Garamond" w:hAnsi="Garamond"/>
          <w:sz w:val="22"/>
          <w:szCs w:val="22"/>
        </w:rPr>
        <w:t xml:space="preserve">li </w:t>
      </w:r>
      <w:r w:rsidR="00585DCE" w:rsidRPr="0007787B">
        <w:rPr>
          <w:rFonts w:ascii="Garamond" w:hAnsi="Garamond"/>
          <w:sz w:val="22"/>
          <w:szCs w:val="22"/>
        </w:rPr>
        <w:t xml:space="preserve">ve (smyslu § 1916 odst. 2 občanského zákoníku) </w:t>
      </w:r>
      <w:r w:rsidR="00F602B8" w:rsidRPr="0007787B">
        <w:rPr>
          <w:rFonts w:ascii="Garamond" w:hAnsi="Garamond"/>
          <w:sz w:val="22"/>
          <w:szCs w:val="22"/>
        </w:rPr>
        <w:t xml:space="preserve">vzdává </w:t>
      </w:r>
      <w:r w:rsidR="00585DCE" w:rsidRPr="0007787B">
        <w:rPr>
          <w:rFonts w:ascii="Garamond" w:hAnsi="Garamond"/>
          <w:sz w:val="22"/>
          <w:szCs w:val="22"/>
        </w:rPr>
        <w:t>svých práv plynoucích z</w:t>
      </w:r>
      <w:r w:rsidR="0063134A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 xml:space="preserve">jakékoliv </w:t>
      </w:r>
      <w:r w:rsidR="0063134A" w:rsidRPr="0007787B">
        <w:rPr>
          <w:rFonts w:ascii="Garamond" w:hAnsi="Garamond"/>
          <w:sz w:val="22"/>
          <w:szCs w:val="22"/>
        </w:rPr>
        <w:t>faktické</w:t>
      </w:r>
      <w:r w:rsidR="00585DCE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vady SIM karty.</w:t>
      </w:r>
      <w:r w:rsidR="0063134A" w:rsidRPr="0007787B">
        <w:rPr>
          <w:rFonts w:ascii="Garamond" w:hAnsi="Garamond"/>
          <w:sz w:val="22"/>
          <w:szCs w:val="22"/>
        </w:rPr>
        <w:t xml:space="preserve"> </w:t>
      </w:r>
      <w:r w:rsidR="00F024FA" w:rsidRPr="0007787B">
        <w:rPr>
          <w:rFonts w:ascii="Garamond" w:hAnsi="Garamond"/>
          <w:sz w:val="22"/>
          <w:szCs w:val="22"/>
        </w:rPr>
        <w:t xml:space="preserve">Poskytovatel na svůj náklad zajistí výměnu vadné SIM a její funkčnost do 24 hodin od zjištění vady. </w:t>
      </w:r>
    </w:p>
    <w:p w14:paraId="5EE340B3" w14:textId="70B97BC6" w:rsidR="00E12186" w:rsidRPr="0007787B" w:rsidRDefault="0063134A" w:rsidP="002C6DD6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Poskytovatel se zavazuje </w:t>
      </w:r>
      <w:r w:rsidR="00B231A8" w:rsidRPr="0007787B">
        <w:rPr>
          <w:rFonts w:ascii="Garamond" w:hAnsi="Garamond"/>
          <w:sz w:val="22"/>
          <w:szCs w:val="22"/>
        </w:rPr>
        <w:t xml:space="preserve">po dobu platnosti této smlouvy </w:t>
      </w:r>
      <w:r w:rsidR="002A605E" w:rsidRPr="0007787B">
        <w:rPr>
          <w:rFonts w:ascii="Garamond" w:hAnsi="Garamond"/>
          <w:sz w:val="22"/>
          <w:szCs w:val="22"/>
        </w:rPr>
        <w:t>vůči společnosti O2 Czech R</w:t>
      </w:r>
      <w:r w:rsidR="00585DCE" w:rsidRPr="0007787B">
        <w:rPr>
          <w:rFonts w:ascii="Garamond" w:hAnsi="Garamond"/>
          <w:sz w:val="22"/>
          <w:szCs w:val="22"/>
        </w:rPr>
        <w:t>epublic a.s. p</w:t>
      </w:r>
      <w:r w:rsidR="00585DCE" w:rsidRPr="0007787B">
        <w:rPr>
          <w:rFonts w:ascii="Garamond" w:hAnsi="Garamond"/>
          <w:sz w:val="22"/>
          <w:szCs w:val="22"/>
        </w:rPr>
        <w:t>l</w:t>
      </w:r>
      <w:r w:rsidR="00585DCE" w:rsidRPr="0007787B">
        <w:rPr>
          <w:rFonts w:ascii="Garamond" w:hAnsi="Garamond"/>
          <w:sz w:val="22"/>
          <w:szCs w:val="22"/>
        </w:rPr>
        <w:t>nit všechny své povinnosti tak, aby z její strany nedošlo k zablokování (deaktivaci) SIM karty.</w:t>
      </w:r>
    </w:p>
    <w:p w14:paraId="4F35FACD" w14:textId="120F3F5C" w:rsidR="00F826FB" w:rsidRPr="0007787B" w:rsidRDefault="00915B32" w:rsidP="002C6DD6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Uživatel</w:t>
      </w:r>
      <w:r w:rsidR="00B51D44" w:rsidRPr="0007787B">
        <w:rPr>
          <w:rFonts w:ascii="Garamond" w:hAnsi="Garamond"/>
          <w:sz w:val="22"/>
          <w:szCs w:val="22"/>
        </w:rPr>
        <w:t xml:space="preserve"> se zavazuje hradit</w:t>
      </w:r>
      <w:r w:rsidR="00A677DA" w:rsidRPr="0007787B">
        <w:rPr>
          <w:rFonts w:ascii="Garamond" w:hAnsi="Garamond"/>
          <w:sz w:val="22"/>
          <w:szCs w:val="22"/>
        </w:rPr>
        <w:t xml:space="preserve"> </w:t>
      </w:r>
      <w:r w:rsidR="00B51D44" w:rsidRPr="0007787B">
        <w:rPr>
          <w:rFonts w:ascii="Garamond" w:hAnsi="Garamond"/>
          <w:sz w:val="22"/>
          <w:szCs w:val="22"/>
        </w:rPr>
        <w:t>P</w:t>
      </w:r>
      <w:r w:rsidR="000819C0" w:rsidRPr="0007787B">
        <w:rPr>
          <w:rFonts w:ascii="Garamond" w:hAnsi="Garamond"/>
          <w:sz w:val="22"/>
          <w:szCs w:val="22"/>
        </w:rPr>
        <w:t>oskytovatel</w:t>
      </w:r>
      <w:r w:rsidR="00A677DA" w:rsidRPr="0007787B">
        <w:rPr>
          <w:rFonts w:ascii="Garamond" w:hAnsi="Garamond"/>
          <w:sz w:val="22"/>
          <w:szCs w:val="22"/>
        </w:rPr>
        <w:t xml:space="preserve">i </w:t>
      </w:r>
      <w:r w:rsidR="003B3D28" w:rsidRPr="0007787B">
        <w:rPr>
          <w:rFonts w:ascii="Garamond" w:hAnsi="Garamond"/>
          <w:sz w:val="22"/>
          <w:szCs w:val="22"/>
        </w:rPr>
        <w:t xml:space="preserve">za služby uvedené v čl. </w:t>
      </w:r>
      <w:r w:rsidR="0063134A" w:rsidRPr="0007787B">
        <w:rPr>
          <w:rFonts w:ascii="Garamond" w:hAnsi="Garamond"/>
          <w:sz w:val="22"/>
          <w:szCs w:val="22"/>
        </w:rPr>
        <w:t>3</w:t>
      </w:r>
      <w:r w:rsidR="003B3D28" w:rsidRPr="0007787B">
        <w:rPr>
          <w:rFonts w:ascii="Garamond" w:hAnsi="Garamond"/>
          <w:sz w:val="22"/>
          <w:szCs w:val="22"/>
        </w:rPr>
        <w:t>.1</w:t>
      </w:r>
      <w:r w:rsidR="00B51D44" w:rsidRPr="0007787B">
        <w:rPr>
          <w:rFonts w:ascii="Garamond" w:hAnsi="Garamond"/>
          <w:sz w:val="22"/>
          <w:szCs w:val="22"/>
        </w:rPr>
        <w:t xml:space="preserve"> </w:t>
      </w:r>
      <w:r w:rsidR="00C47E40" w:rsidRPr="0007787B">
        <w:rPr>
          <w:rFonts w:ascii="Garamond" w:hAnsi="Garamond"/>
          <w:sz w:val="22"/>
          <w:szCs w:val="22"/>
        </w:rPr>
        <w:t xml:space="preserve">této smlouvy </w:t>
      </w:r>
      <w:r w:rsidR="00AB7EB7" w:rsidRPr="0007787B">
        <w:rPr>
          <w:rFonts w:ascii="Garamond" w:hAnsi="Garamond"/>
          <w:sz w:val="22"/>
          <w:szCs w:val="22"/>
        </w:rPr>
        <w:t xml:space="preserve">cenu </w:t>
      </w:r>
      <w:r w:rsidR="00C47E40" w:rsidRPr="0007787B">
        <w:rPr>
          <w:rFonts w:ascii="Garamond" w:hAnsi="Garamond"/>
          <w:sz w:val="22"/>
          <w:szCs w:val="22"/>
        </w:rPr>
        <w:t xml:space="preserve">sjednanou </w:t>
      </w:r>
      <w:r w:rsidR="00B51D44" w:rsidRPr="0007787B">
        <w:rPr>
          <w:rFonts w:ascii="Garamond" w:hAnsi="Garamond"/>
          <w:sz w:val="22"/>
          <w:szCs w:val="22"/>
        </w:rPr>
        <w:t>touto smlouvou</w:t>
      </w:r>
      <w:r w:rsidR="00893DFF" w:rsidRPr="0007787B">
        <w:rPr>
          <w:rFonts w:ascii="Garamond" w:hAnsi="Garamond"/>
          <w:sz w:val="22"/>
          <w:szCs w:val="22"/>
        </w:rPr>
        <w:t>.</w:t>
      </w:r>
    </w:p>
    <w:p w14:paraId="3BD54A92" w14:textId="781D40CF" w:rsidR="0063134A" w:rsidRPr="0007787B" w:rsidRDefault="00815295" w:rsidP="0063134A">
      <w:pPr>
        <w:pStyle w:val="Parodstavec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Smluvní strany se dohodly, že po ukončení sjednané doby užívání </w:t>
      </w:r>
      <w:r w:rsidR="0063134A" w:rsidRPr="0007787B">
        <w:rPr>
          <w:rFonts w:ascii="Garamond" w:hAnsi="Garamond"/>
          <w:sz w:val="22"/>
          <w:szCs w:val="22"/>
        </w:rPr>
        <w:t>vrátí</w:t>
      </w:r>
      <w:r w:rsidRPr="0007787B">
        <w:rPr>
          <w:rFonts w:ascii="Garamond" w:hAnsi="Garamond"/>
          <w:sz w:val="22"/>
          <w:szCs w:val="22"/>
        </w:rPr>
        <w:t xml:space="preserve"> Uživatel </w:t>
      </w:r>
      <w:r w:rsidR="0063134A" w:rsidRPr="0007787B">
        <w:rPr>
          <w:rFonts w:ascii="Garamond" w:hAnsi="Garamond"/>
          <w:sz w:val="22"/>
          <w:szCs w:val="22"/>
        </w:rPr>
        <w:t>SIM kartu Poskyt</w:t>
      </w:r>
      <w:r w:rsidR="0063134A" w:rsidRPr="0007787B">
        <w:rPr>
          <w:rFonts w:ascii="Garamond" w:hAnsi="Garamond"/>
          <w:sz w:val="22"/>
          <w:szCs w:val="22"/>
        </w:rPr>
        <w:t>o</w:t>
      </w:r>
      <w:r w:rsidR="0063134A" w:rsidRPr="0007787B">
        <w:rPr>
          <w:rFonts w:ascii="Garamond" w:hAnsi="Garamond"/>
          <w:sz w:val="22"/>
          <w:szCs w:val="22"/>
        </w:rPr>
        <w:t>vateli</w:t>
      </w:r>
      <w:r w:rsidR="009715A2" w:rsidRPr="0007787B">
        <w:rPr>
          <w:rFonts w:ascii="Garamond" w:hAnsi="Garamond"/>
          <w:sz w:val="22"/>
          <w:szCs w:val="22"/>
        </w:rPr>
        <w:t xml:space="preserve"> do </w:t>
      </w:r>
      <w:proofErr w:type="gramStart"/>
      <w:r w:rsidR="001B11BC" w:rsidRPr="0007787B">
        <w:rPr>
          <w:rFonts w:ascii="Garamond" w:hAnsi="Garamond"/>
          <w:sz w:val="22"/>
          <w:szCs w:val="22"/>
        </w:rPr>
        <w:t>14</w:t>
      </w:r>
      <w:proofErr w:type="gramEnd"/>
      <w:r w:rsidR="001B11BC" w:rsidRPr="0007787B">
        <w:rPr>
          <w:rFonts w:ascii="Garamond" w:hAnsi="Garamond"/>
          <w:sz w:val="22"/>
          <w:szCs w:val="22"/>
        </w:rPr>
        <w:t xml:space="preserve"> –</w:t>
      </w:r>
      <w:proofErr w:type="gramStart"/>
      <w:r w:rsidR="001B11BC" w:rsidRPr="0007787B">
        <w:rPr>
          <w:rFonts w:ascii="Garamond" w:hAnsi="Garamond"/>
          <w:sz w:val="22"/>
          <w:szCs w:val="22"/>
        </w:rPr>
        <w:t>ti</w:t>
      </w:r>
      <w:proofErr w:type="gramEnd"/>
      <w:r w:rsidR="001B11BC" w:rsidRPr="0007787B">
        <w:rPr>
          <w:rFonts w:ascii="Garamond" w:hAnsi="Garamond"/>
          <w:sz w:val="22"/>
          <w:szCs w:val="22"/>
        </w:rPr>
        <w:t xml:space="preserve"> d</w:t>
      </w:r>
      <w:r w:rsidR="009715A2" w:rsidRPr="0007787B">
        <w:rPr>
          <w:rFonts w:ascii="Garamond" w:hAnsi="Garamond"/>
          <w:sz w:val="22"/>
          <w:szCs w:val="22"/>
        </w:rPr>
        <w:t>ní</w:t>
      </w:r>
      <w:r w:rsidR="0063134A" w:rsidRPr="0007787B">
        <w:rPr>
          <w:rFonts w:ascii="Garamond" w:hAnsi="Garamond"/>
          <w:sz w:val="22"/>
          <w:szCs w:val="22"/>
        </w:rPr>
        <w:t>.</w:t>
      </w:r>
    </w:p>
    <w:p w14:paraId="0BB491A7" w14:textId="4CFD9AAA" w:rsidR="00476117" w:rsidRPr="0007787B" w:rsidRDefault="00435531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Podmínky i</w:t>
      </w:r>
      <w:r w:rsidR="001743A1" w:rsidRPr="0007787B">
        <w:rPr>
          <w:rFonts w:ascii="Garamond" w:hAnsi="Garamond"/>
          <w:sz w:val="22"/>
          <w:szCs w:val="22"/>
        </w:rPr>
        <w:t>nstalace zařízení</w:t>
      </w:r>
    </w:p>
    <w:p w14:paraId="29447C93" w14:textId="0FA631BF" w:rsidR="001C7B11" w:rsidRPr="0007787B" w:rsidRDefault="001C7B11" w:rsidP="00C2201C">
      <w:pPr>
        <w:pStyle w:val="Parodstavec"/>
        <w:jc w:val="both"/>
        <w:rPr>
          <w:rFonts w:ascii="Garamond" w:hAnsi="Garamond"/>
          <w:sz w:val="22"/>
          <w:szCs w:val="22"/>
        </w:rPr>
      </w:pPr>
      <w:bookmarkStart w:id="1" w:name="_Ref184168748"/>
      <w:bookmarkStart w:id="2" w:name="_Ref184167508"/>
      <w:r w:rsidRPr="0007787B">
        <w:rPr>
          <w:rFonts w:ascii="Garamond" w:hAnsi="Garamond"/>
          <w:sz w:val="22"/>
          <w:szCs w:val="22"/>
        </w:rPr>
        <w:t xml:space="preserve">Poskytovatel </w:t>
      </w:r>
      <w:r w:rsidR="00A47E17" w:rsidRPr="0007787B">
        <w:rPr>
          <w:rFonts w:ascii="Garamond" w:hAnsi="Garamond"/>
          <w:sz w:val="22"/>
          <w:szCs w:val="22"/>
        </w:rPr>
        <w:t>s</w:t>
      </w:r>
      <w:r w:rsidRPr="0007787B">
        <w:rPr>
          <w:rFonts w:ascii="Garamond" w:hAnsi="Garamond"/>
          <w:sz w:val="22"/>
          <w:szCs w:val="22"/>
        </w:rPr>
        <w:t xml:space="preserve">e </w:t>
      </w:r>
      <w:r w:rsidR="00A47E17" w:rsidRPr="0007787B">
        <w:rPr>
          <w:rFonts w:ascii="Garamond" w:hAnsi="Garamond"/>
          <w:sz w:val="22"/>
          <w:szCs w:val="22"/>
        </w:rPr>
        <w:t xml:space="preserve">zavazuje instalovat </w:t>
      </w:r>
      <w:r w:rsidR="0063134A" w:rsidRPr="0007787B">
        <w:rPr>
          <w:rFonts w:ascii="Garamond" w:hAnsi="Garamond"/>
          <w:sz w:val="22"/>
          <w:szCs w:val="22"/>
        </w:rPr>
        <w:t>SIM kartu</w:t>
      </w:r>
      <w:r w:rsidR="00A47E17" w:rsidRPr="0007787B">
        <w:rPr>
          <w:rFonts w:ascii="Garamond" w:hAnsi="Garamond"/>
          <w:sz w:val="22"/>
          <w:szCs w:val="22"/>
        </w:rPr>
        <w:t xml:space="preserve"> </w:t>
      </w:r>
      <w:r w:rsidR="009715A2" w:rsidRPr="0007787B">
        <w:rPr>
          <w:rFonts w:ascii="Garamond" w:hAnsi="Garamond"/>
          <w:sz w:val="22"/>
          <w:szCs w:val="22"/>
        </w:rPr>
        <w:t>do OZ v místě instalace dle čl. 4.2 této smlouvy</w:t>
      </w:r>
      <w:r w:rsidR="000F4B63" w:rsidRPr="0007787B">
        <w:rPr>
          <w:rFonts w:ascii="Garamond" w:hAnsi="Garamond"/>
          <w:sz w:val="22"/>
          <w:szCs w:val="22"/>
        </w:rPr>
        <w:t xml:space="preserve"> nejpozději </w:t>
      </w:r>
      <w:r w:rsidR="0041275A" w:rsidRPr="0007787B">
        <w:rPr>
          <w:rFonts w:ascii="Garamond" w:hAnsi="Garamond"/>
          <w:sz w:val="22"/>
          <w:szCs w:val="22"/>
        </w:rPr>
        <w:t>v den zprovoznění OZ</w:t>
      </w:r>
      <w:r w:rsidR="00141246" w:rsidRPr="0007787B">
        <w:rPr>
          <w:rFonts w:ascii="Garamond" w:hAnsi="Garamond"/>
          <w:sz w:val="22"/>
          <w:szCs w:val="22"/>
        </w:rPr>
        <w:t>.</w:t>
      </w:r>
      <w:bookmarkEnd w:id="1"/>
      <w:r w:rsidR="00476117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Uživatel na své náklady zajistí předpoklady a podmínky pro inst</w:t>
      </w:r>
      <w:r w:rsidRPr="0007787B">
        <w:rPr>
          <w:rFonts w:ascii="Garamond" w:hAnsi="Garamond"/>
          <w:sz w:val="22"/>
          <w:szCs w:val="22"/>
        </w:rPr>
        <w:t>a</w:t>
      </w:r>
      <w:r w:rsidRPr="0007787B">
        <w:rPr>
          <w:rFonts w:ascii="Garamond" w:hAnsi="Garamond"/>
          <w:sz w:val="22"/>
          <w:szCs w:val="22"/>
        </w:rPr>
        <w:t xml:space="preserve">laci </w:t>
      </w:r>
      <w:r w:rsidR="0063134A" w:rsidRPr="0007787B">
        <w:rPr>
          <w:rFonts w:ascii="Garamond" w:hAnsi="Garamond"/>
          <w:sz w:val="22"/>
          <w:szCs w:val="22"/>
        </w:rPr>
        <w:t>SIM karty</w:t>
      </w:r>
      <w:r w:rsidRPr="0007787B">
        <w:rPr>
          <w:rFonts w:ascii="Garamond" w:hAnsi="Garamond"/>
          <w:sz w:val="22"/>
          <w:szCs w:val="22"/>
        </w:rPr>
        <w:t xml:space="preserve"> v</w:t>
      </w:r>
      <w:r w:rsidR="00C2201C">
        <w:rPr>
          <w:rFonts w:ascii="Garamond" w:hAnsi="Garamond"/>
          <w:sz w:val="22"/>
          <w:szCs w:val="22"/>
        </w:rPr>
        <w:t> </w:t>
      </w:r>
      <w:r w:rsidRPr="0007787B">
        <w:rPr>
          <w:rFonts w:ascii="Garamond" w:hAnsi="Garamond"/>
          <w:sz w:val="22"/>
          <w:szCs w:val="22"/>
        </w:rPr>
        <w:t>souladu</w:t>
      </w:r>
      <w:r w:rsidR="00C2201C">
        <w:rPr>
          <w:rFonts w:ascii="Garamond" w:hAnsi="Garamond"/>
          <w:sz w:val="22"/>
          <w:szCs w:val="22"/>
        </w:rPr>
        <w:t xml:space="preserve"> s </w:t>
      </w:r>
      <w:r w:rsidR="009715A2" w:rsidRPr="0007787B">
        <w:rPr>
          <w:rFonts w:ascii="Garamond" w:hAnsi="Garamond"/>
          <w:sz w:val="22"/>
          <w:szCs w:val="22"/>
        </w:rPr>
        <w:t>pokyny Poskytovatele</w:t>
      </w:r>
      <w:r w:rsidR="001B11BC" w:rsidRPr="0007787B">
        <w:rPr>
          <w:rFonts w:ascii="Garamond" w:hAnsi="Garamond"/>
          <w:sz w:val="22"/>
          <w:szCs w:val="22"/>
        </w:rPr>
        <w:t xml:space="preserve"> – zejména umožní instalaci antény</w:t>
      </w:r>
      <w:r w:rsidR="0041275A" w:rsidRPr="0007787B">
        <w:rPr>
          <w:rFonts w:ascii="Garamond" w:hAnsi="Garamond"/>
          <w:sz w:val="22"/>
          <w:szCs w:val="22"/>
        </w:rPr>
        <w:t xml:space="preserve"> v místě s potřebnou kvalitou signálu</w:t>
      </w:r>
      <w:r w:rsidRPr="0007787B">
        <w:rPr>
          <w:rFonts w:ascii="Garamond" w:hAnsi="Garamond"/>
          <w:sz w:val="22"/>
          <w:szCs w:val="22"/>
        </w:rPr>
        <w:t xml:space="preserve">. Uživatel se zavazuje </w:t>
      </w:r>
      <w:r w:rsidR="0063134A" w:rsidRPr="0007787B">
        <w:rPr>
          <w:rFonts w:ascii="Garamond" w:hAnsi="Garamond"/>
          <w:sz w:val="22"/>
          <w:szCs w:val="22"/>
        </w:rPr>
        <w:t>instalovanou SIM kartu</w:t>
      </w:r>
      <w:r w:rsidRPr="0007787B">
        <w:rPr>
          <w:rFonts w:ascii="Garamond" w:hAnsi="Garamond"/>
          <w:sz w:val="22"/>
          <w:szCs w:val="22"/>
        </w:rPr>
        <w:t xml:space="preserve"> na místě provozu ve sje</w:t>
      </w:r>
      <w:r w:rsidRPr="0007787B">
        <w:rPr>
          <w:rFonts w:ascii="Garamond" w:hAnsi="Garamond"/>
          <w:sz w:val="22"/>
          <w:szCs w:val="22"/>
        </w:rPr>
        <w:t>d</w:t>
      </w:r>
      <w:r w:rsidRPr="0007787B">
        <w:rPr>
          <w:rFonts w:ascii="Garamond" w:hAnsi="Garamond"/>
          <w:sz w:val="22"/>
          <w:szCs w:val="22"/>
        </w:rPr>
        <w:t>nané době převzít</w:t>
      </w:r>
      <w:r w:rsidR="00A47E17" w:rsidRPr="0007787B">
        <w:rPr>
          <w:rFonts w:ascii="Garamond" w:hAnsi="Garamond"/>
          <w:sz w:val="22"/>
          <w:szCs w:val="22"/>
        </w:rPr>
        <w:t xml:space="preserve"> do užívání</w:t>
      </w:r>
      <w:r w:rsidRPr="0007787B">
        <w:rPr>
          <w:rFonts w:ascii="Garamond" w:hAnsi="Garamond"/>
          <w:sz w:val="22"/>
          <w:szCs w:val="22"/>
        </w:rPr>
        <w:t xml:space="preserve">. </w:t>
      </w:r>
    </w:p>
    <w:p w14:paraId="1CF526A8" w14:textId="55DDD1CF" w:rsidR="008E4F8A" w:rsidRPr="005D499C" w:rsidRDefault="008E4F8A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5D499C">
        <w:rPr>
          <w:rFonts w:ascii="Garamond" w:hAnsi="Garamond"/>
          <w:sz w:val="22"/>
          <w:szCs w:val="22"/>
        </w:rPr>
        <w:t>Místem</w:t>
      </w:r>
      <w:r w:rsidR="0016395C" w:rsidRPr="005D499C">
        <w:rPr>
          <w:rFonts w:ascii="Garamond" w:hAnsi="Garamond"/>
          <w:sz w:val="22"/>
          <w:szCs w:val="22"/>
        </w:rPr>
        <w:t xml:space="preserve"> instalace </w:t>
      </w:r>
      <w:r w:rsidR="009715A2" w:rsidRPr="005D499C">
        <w:rPr>
          <w:rFonts w:ascii="Garamond" w:hAnsi="Garamond"/>
          <w:sz w:val="22"/>
          <w:szCs w:val="22"/>
        </w:rPr>
        <w:t>SIM karty</w:t>
      </w:r>
      <w:r w:rsidR="0016395C" w:rsidRPr="005D499C">
        <w:rPr>
          <w:rFonts w:ascii="Garamond" w:hAnsi="Garamond"/>
          <w:sz w:val="22"/>
          <w:szCs w:val="22"/>
        </w:rPr>
        <w:t xml:space="preserve"> je</w:t>
      </w:r>
      <w:r w:rsidR="00BA3B18" w:rsidRPr="005D499C">
        <w:rPr>
          <w:rFonts w:ascii="Garamond" w:hAnsi="Garamond"/>
          <w:sz w:val="22"/>
          <w:szCs w:val="22"/>
        </w:rPr>
        <w:t xml:space="preserve"> </w:t>
      </w:r>
      <w:r w:rsidR="000F4B63" w:rsidRPr="005D499C">
        <w:rPr>
          <w:rFonts w:ascii="Garamond" w:hAnsi="Garamond"/>
          <w:sz w:val="22"/>
          <w:szCs w:val="22"/>
        </w:rPr>
        <w:t xml:space="preserve">objekt Uživatele na adrese: </w:t>
      </w:r>
      <w:r w:rsidR="00C2201C" w:rsidRPr="005D499C">
        <w:rPr>
          <w:rFonts w:ascii="Garamond" w:hAnsi="Garamond"/>
          <w:sz w:val="22"/>
          <w:szCs w:val="22"/>
        </w:rPr>
        <w:t>Mírové náměstí 5, 46</w:t>
      </w:r>
      <w:r w:rsidR="00BE74B2" w:rsidRPr="005D499C">
        <w:rPr>
          <w:rFonts w:ascii="Garamond" w:hAnsi="Garamond"/>
          <w:sz w:val="22"/>
          <w:szCs w:val="22"/>
        </w:rPr>
        <w:t>6 59 Jablonec nad N</w:t>
      </w:r>
      <w:r w:rsidR="00BE74B2" w:rsidRPr="005D499C">
        <w:rPr>
          <w:rFonts w:ascii="Garamond" w:hAnsi="Garamond"/>
          <w:sz w:val="22"/>
          <w:szCs w:val="22"/>
        </w:rPr>
        <w:t>i</w:t>
      </w:r>
      <w:r w:rsidR="00BE74B2" w:rsidRPr="005D499C">
        <w:rPr>
          <w:rFonts w:ascii="Garamond" w:hAnsi="Garamond"/>
          <w:sz w:val="22"/>
          <w:szCs w:val="22"/>
        </w:rPr>
        <w:t>sou a Liberecká 6, 466 01 Jablonec nad Nisou</w:t>
      </w:r>
      <w:r w:rsidR="00C2201C" w:rsidRPr="005D499C">
        <w:rPr>
          <w:rFonts w:ascii="Garamond" w:hAnsi="Garamond"/>
          <w:sz w:val="22"/>
          <w:szCs w:val="22"/>
        </w:rPr>
        <w:t>.</w:t>
      </w:r>
    </w:p>
    <w:p w14:paraId="08A819B7" w14:textId="4ACD81D8" w:rsidR="00E903E3" w:rsidRPr="0007787B" w:rsidRDefault="00E903E3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Poskytovatel není v prodlení s  instalací </w:t>
      </w:r>
      <w:r w:rsidR="0063134A" w:rsidRPr="0007787B">
        <w:rPr>
          <w:rFonts w:ascii="Garamond" w:hAnsi="Garamond"/>
          <w:sz w:val="22"/>
          <w:szCs w:val="22"/>
        </w:rPr>
        <w:t>SIM karty</w:t>
      </w:r>
      <w:r w:rsidR="00763541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v případě prodlení Uživatele s poskytnutím p</w:t>
      </w:r>
      <w:r w:rsidRPr="0007787B">
        <w:rPr>
          <w:rFonts w:ascii="Garamond" w:hAnsi="Garamond"/>
          <w:sz w:val="22"/>
          <w:szCs w:val="22"/>
        </w:rPr>
        <w:t>o</w:t>
      </w:r>
      <w:r w:rsidRPr="0007787B">
        <w:rPr>
          <w:rFonts w:ascii="Garamond" w:hAnsi="Garamond"/>
          <w:sz w:val="22"/>
          <w:szCs w:val="22"/>
        </w:rPr>
        <w:t>třebné součinnosti</w:t>
      </w:r>
      <w:r w:rsidR="007311EE" w:rsidRPr="0007787B">
        <w:rPr>
          <w:rFonts w:ascii="Garamond" w:hAnsi="Garamond"/>
          <w:sz w:val="22"/>
          <w:szCs w:val="22"/>
        </w:rPr>
        <w:t xml:space="preserve"> nebo v důsledku okolností, které nemohl ovlivnit</w:t>
      </w:r>
      <w:r w:rsidRPr="0007787B">
        <w:rPr>
          <w:rFonts w:ascii="Garamond" w:hAnsi="Garamond"/>
          <w:sz w:val="22"/>
          <w:szCs w:val="22"/>
        </w:rPr>
        <w:t>.</w:t>
      </w:r>
    </w:p>
    <w:p w14:paraId="78D5836F" w14:textId="2CB26739" w:rsidR="00476117" w:rsidRPr="0007787B" w:rsidRDefault="00497B3A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Podmínky u</w:t>
      </w:r>
      <w:r w:rsidR="00476117" w:rsidRPr="0007787B">
        <w:rPr>
          <w:rFonts w:ascii="Garamond" w:hAnsi="Garamond"/>
          <w:sz w:val="22"/>
          <w:szCs w:val="22"/>
        </w:rPr>
        <w:t xml:space="preserve">žívání </w:t>
      </w:r>
      <w:r w:rsidR="00845C03" w:rsidRPr="0007787B">
        <w:rPr>
          <w:rFonts w:ascii="Garamond" w:hAnsi="Garamond"/>
          <w:sz w:val="22"/>
          <w:szCs w:val="22"/>
        </w:rPr>
        <w:t>zařízení</w:t>
      </w:r>
    </w:p>
    <w:p w14:paraId="3220357B" w14:textId="4FD60908" w:rsidR="00B733CD" w:rsidRPr="0007787B" w:rsidRDefault="00915B32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bookmarkStart w:id="3" w:name="_Ref184169061"/>
      <w:r w:rsidRPr="0007787B">
        <w:rPr>
          <w:rFonts w:ascii="Garamond" w:hAnsi="Garamond"/>
          <w:sz w:val="22"/>
          <w:szCs w:val="22"/>
        </w:rPr>
        <w:t>Uživatel</w:t>
      </w:r>
      <w:r w:rsidR="00476117" w:rsidRPr="0007787B">
        <w:rPr>
          <w:rFonts w:ascii="Garamond" w:hAnsi="Garamond"/>
          <w:sz w:val="22"/>
          <w:szCs w:val="22"/>
        </w:rPr>
        <w:t xml:space="preserve"> je oprávněn užívat </w:t>
      </w:r>
      <w:r w:rsidR="00EF06FB" w:rsidRPr="0007787B">
        <w:rPr>
          <w:rFonts w:ascii="Garamond" w:hAnsi="Garamond"/>
          <w:sz w:val="22"/>
          <w:szCs w:val="22"/>
        </w:rPr>
        <w:t>SIM kartu</w:t>
      </w:r>
      <w:r w:rsidR="00845C03" w:rsidRPr="0007787B">
        <w:rPr>
          <w:rFonts w:ascii="Garamond" w:hAnsi="Garamond"/>
          <w:sz w:val="22"/>
          <w:szCs w:val="22"/>
        </w:rPr>
        <w:t xml:space="preserve"> </w:t>
      </w:r>
      <w:r w:rsidR="00476117" w:rsidRPr="0007787B">
        <w:rPr>
          <w:rFonts w:ascii="Garamond" w:hAnsi="Garamond"/>
          <w:sz w:val="22"/>
          <w:szCs w:val="22"/>
        </w:rPr>
        <w:t xml:space="preserve">výhradně </w:t>
      </w:r>
      <w:r w:rsidR="0041275A" w:rsidRPr="0007787B">
        <w:rPr>
          <w:rFonts w:ascii="Garamond" w:hAnsi="Garamond"/>
          <w:sz w:val="22"/>
          <w:szCs w:val="22"/>
        </w:rPr>
        <w:t>pro potřeby zajištění datového připojení objektu k SCO PČR.</w:t>
      </w:r>
      <w:r w:rsidR="00476117" w:rsidRPr="0007787B">
        <w:rPr>
          <w:rFonts w:ascii="Garamond" w:hAnsi="Garamond"/>
          <w:sz w:val="22"/>
          <w:szCs w:val="22"/>
        </w:rPr>
        <w:t xml:space="preserve"> </w:t>
      </w:r>
      <w:r w:rsidR="000819C0" w:rsidRPr="0007787B">
        <w:rPr>
          <w:rFonts w:ascii="Garamond" w:hAnsi="Garamond"/>
          <w:sz w:val="22"/>
          <w:szCs w:val="22"/>
        </w:rPr>
        <w:t>Poskytovatel</w:t>
      </w:r>
      <w:r w:rsidR="00476117" w:rsidRPr="0007787B">
        <w:rPr>
          <w:rFonts w:ascii="Garamond" w:hAnsi="Garamond"/>
          <w:sz w:val="22"/>
          <w:szCs w:val="22"/>
        </w:rPr>
        <w:t xml:space="preserve"> je oprávněn plnění této povinnosti </w:t>
      </w:r>
      <w:r w:rsidRPr="0007787B">
        <w:rPr>
          <w:rFonts w:ascii="Garamond" w:hAnsi="Garamond"/>
          <w:sz w:val="22"/>
          <w:szCs w:val="22"/>
        </w:rPr>
        <w:t>Uživatel</w:t>
      </w:r>
      <w:r w:rsidR="002040E4" w:rsidRPr="0007787B">
        <w:rPr>
          <w:rFonts w:ascii="Garamond" w:hAnsi="Garamond"/>
          <w:sz w:val="22"/>
          <w:szCs w:val="22"/>
        </w:rPr>
        <w:t>e</w:t>
      </w:r>
      <w:r w:rsidR="00476117" w:rsidRPr="0007787B">
        <w:rPr>
          <w:rFonts w:ascii="Garamond" w:hAnsi="Garamond"/>
          <w:sz w:val="22"/>
          <w:szCs w:val="22"/>
        </w:rPr>
        <w:t>m vhodným způsobem ko</w:t>
      </w:r>
      <w:r w:rsidR="00476117" w:rsidRPr="0007787B">
        <w:rPr>
          <w:rFonts w:ascii="Garamond" w:hAnsi="Garamond"/>
          <w:sz w:val="22"/>
          <w:szCs w:val="22"/>
        </w:rPr>
        <w:t>n</w:t>
      </w:r>
      <w:r w:rsidR="00476117" w:rsidRPr="0007787B">
        <w:rPr>
          <w:rFonts w:ascii="Garamond" w:hAnsi="Garamond"/>
          <w:sz w:val="22"/>
          <w:szCs w:val="22"/>
        </w:rPr>
        <w:t>trolovat a za tím účelem požadovat přístup k</w:t>
      </w:r>
      <w:r w:rsidR="008F0EF1" w:rsidRPr="0007787B">
        <w:rPr>
          <w:rFonts w:ascii="Garamond" w:hAnsi="Garamond"/>
          <w:sz w:val="22"/>
          <w:szCs w:val="22"/>
        </w:rPr>
        <w:t> </w:t>
      </w:r>
      <w:r w:rsidR="00EF06FB" w:rsidRPr="0007787B">
        <w:rPr>
          <w:rFonts w:ascii="Garamond" w:hAnsi="Garamond"/>
          <w:sz w:val="22"/>
          <w:szCs w:val="22"/>
        </w:rPr>
        <w:t>OZ</w:t>
      </w:r>
      <w:r w:rsidR="008F0EF1" w:rsidRPr="0007787B">
        <w:rPr>
          <w:rFonts w:ascii="Garamond" w:hAnsi="Garamond"/>
          <w:sz w:val="22"/>
          <w:szCs w:val="22"/>
        </w:rPr>
        <w:t>, kdy tato kontrola bude vykonávána v rozsahu n</w:t>
      </w:r>
      <w:r w:rsidR="008F0EF1" w:rsidRPr="0007787B">
        <w:rPr>
          <w:rFonts w:ascii="Garamond" w:hAnsi="Garamond"/>
          <w:sz w:val="22"/>
          <w:szCs w:val="22"/>
        </w:rPr>
        <w:t>e</w:t>
      </w:r>
      <w:r w:rsidR="008F0EF1" w:rsidRPr="0007787B">
        <w:rPr>
          <w:rFonts w:ascii="Garamond" w:hAnsi="Garamond"/>
          <w:sz w:val="22"/>
          <w:szCs w:val="22"/>
        </w:rPr>
        <w:t xml:space="preserve">zbytně nutném pro splnění jejího účelu, na základě písemné či emailové výzvy oprávněné osobě a v době, aby tím bylo co nejméně narušeno užívání </w:t>
      </w:r>
      <w:r w:rsidR="00EF06FB" w:rsidRPr="0007787B">
        <w:rPr>
          <w:rFonts w:ascii="Garamond" w:hAnsi="Garamond"/>
          <w:sz w:val="22"/>
          <w:szCs w:val="22"/>
        </w:rPr>
        <w:t>OZ</w:t>
      </w:r>
      <w:r w:rsidR="008F0EF1" w:rsidRPr="0007787B">
        <w:rPr>
          <w:rFonts w:ascii="Garamond" w:hAnsi="Garamond"/>
          <w:sz w:val="22"/>
          <w:szCs w:val="22"/>
        </w:rPr>
        <w:t xml:space="preserve"> Uživatelem</w:t>
      </w:r>
      <w:r w:rsidR="00476117" w:rsidRPr="0007787B">
        <w:rPr>
          <w:rFonts w:ascii="Garamond" w:hAnsi="Garamond"/>
          <w:sz w:val="22"/>
          <w:szCs w:val="22"/>
        </w:rPr>
        <w:t>.</w:t>
      </w:r>
      <w:r w:rsidR="00F024FA" w:rsidRPr="0007787B">
        <w:rPr>
          <w:rFonts w:ascii="Garamond" w:hAnsi="Garamond"/>
          <w:sz w:val="22"/>
          <w:szCs w:val="22"/>
        </w:rPr>
        <w:t xml:space="preserve"> Uživatel umožní poskytovateli kontrolu pouze v rámci pravidelně prováděných revizí a kontrol PZTS.</w:t>
      </w:r>
    </w:p>
    <w:p w14:paraId="66484A3A" w14:textId="2CA8C15F" w:rsidR="000B6B1F" w:rsidRPr="0007787B" w:rsidRDefault="000B6B1F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Uživatel je srozuměn s tím, že SIM kart</w:t>
      </w:r>
      <w:r w:rsidR="00EF06FB" w:rsidRPr="0007787B">
        <w:rPr>
          <w:rFonts w:ascii="Garamond" w:hAnsi="Garamond"/>
          <w:sz w:val="22"/>
          <w:szCs w:val="22"/>
        </w:rPr>
        <w:t>a je určena výhradně k užívání v příslušném OZ</w:t>
      </w:r>
      <w:r w:rsidR="0041275A" w:rsidRPr="0007787B">
        <w:rPr>
          <w:rFonts w:ascii="Garamond" w:hAnsi="Garamond"/>
          <w:sz w:val="22"/>
          <w:szCs w:val="22"/>
        </w:rPr>
        <w:t>.</w:t>
      </w:r>
      <w:r w:rsidR="003D69DA" w:rsidRPr="0007787B">
        <w:rPr>
          <w:rFonts w:ascii="Garamond" w:hAnsi="Garamond"/>
          <w:sz w:val="22"/>
          <w:szCs w:val="22"/>
        </w:rPr>
        <w:t xml:space="preserve"> </w:t>
      </w:r>
    </w:p>
    <w:p w14:paraId="18B088C7" w14:textId="50C2C558" w:rsidR="008223B9" w:rsidRPr="0007787B" w:rsidRDefault="00476117" w:rsidP="00BE74B2">
      <w:pPr>
        <w:pStyle w:val="Parodstavec"/>
        <w:tabs>
          <w:tab w:val="left" w:pos="9356"/>
        </w:tabs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Bez </w:t>
      </w:r>
      <w:r w:rsidR="00845C03" w:rsidRPr="0007787B">
        <w:rPr>
          <w:rFonts w:ascii="Garamond" w:hAnsi="Garamond"/>
          <w:sz w:val="22"/>
          <w:szCs w:val="22"/>
        </w:rPr>
        <w:t xml:space="preserve">písemného </w:t>
      </w:r>
      <w:r w:rsidRPr="0007787B">
        <w:rPr>
          <w:rFonts w:ascii="Garamond" w:hAnsi="Garamond"/>
          <w:sz w:val="22"/>
          <w:szCs w:val="22"/>
        </w:rPr>
        <w:t xml:space="preserve">souhlasu </w:t>
      </w:r>
      <w:r w:rsidR="000819C0" w:rsidRPr="0007787B">
        <w:rPr>
          <w:rFonts w:ascii="Garamond" w:hAnsi="Garamond"/>
          <w:sz w:val="22"/>
          <w:szCs w:val="22"/>
        </w:rPr>
        <w:t>Poskytovatel</w:t>
      </w:r>
      <w:r w:rsidRPr="0007787B">
        <w:rPr>
          <w:rFonts w:ascii="Garamond" w:hAnsi="Garamond"/>
          <w:sz w:val="22"/>
          <w:szCs w:val="22"/>
        </w:rPr>
        <w:t xml:space="preserve">e není </w:t>
      </w:r>
      <w:r w:rsidR="00915B32" w:rsidRPr="0007787B">
        <w:rPr>
          <w:rFonts w:ascii="Garamond" w:hAnsi="Garamond"/>
          <w:sz w:val="22"/>
          <w:szCs w:val="22"/>
        </w:rPr>
        <w:t>Uživatel</w:t>
      </w:r>
      <w:r w:rsidRPr="0007787B">
        <w:rPr>
          <w:rFonts w:ascii="Garamond" w:hAnsi="Garamond"/>
          <w:sz w:val="22"/>
          <w:szCs w:val="22"/>
        </w:rPr>
        <w:t xml:space="preserve"> oprávněn provádět žádné </w:t>
      </w:r>
      <w:r w:rsidR="00EF06FB" w:rsidRPr="0007787B">
        <w:rPr>
          <w:rFonts w:ascii="Garamond" w:hAnsi="Garamond"/>
          <w:sz w:val="22"/>
          <w:szCs w:val="22"/>
        </w:rPr>
        <w:t xml:space="preserve">úpravy, </w:t>
      </w:r>
      <w:r w:rsidRPr="0007787B">
        <w:rPr>
          <w:rFonts w:ascii="Garamond" w:hAnsi="Garamond"/>
          <w:sz w:val="22"/>
          <w:szCs w:val="22"/>
        </w:rPr>
        <w:t>změny</w:t>
      </w:r>
      <w:r w:rsidR="00C55190" w:rsidRPr="0007787B">
        <w:rPr>
          <w:rFonts w:ascii="Garamond" w:hAnsi="Garamond"/>
          <w:sz w:val="22"/>
          <w:szCs w:val="22"/>
        </w:rPr>
        <w:t xml:space="preserve"> či z</w:t>
      </w:r>
      <w:r w:rsidR="00C55190" w:rsidRPr="0007787B">
        <w:rPr>
          <w:rFonts w:ascii="Garamond" w:hAnsi="Garamond"/>
          <w:sz w:val="22"/>
          <w:szCs w:val="22"/>
        </w:rPr>
        <w:t>á</w:t>
      </w:r>
      <w:r w:rsidR="00C55190" w:rsidRPr="0007787B">
        <w:rPr>
          <w:rFonts w:ascii="Garamond" w:hAnsi="Garamond"/>
          <w:sz w:val="22"/>
          <w:szCs w:val="22"/>
        </w:rPr>
        <w:t>sa</w:t>
      </w:r>
      <w:r w:rsidR="008223B9" w:rsidRPr="0007787B">
        <w:rPr>
          <w:rFonts w:ascii="Garamond" w:hAnsi="Garamond"/>
          <w:sz w:val="22"/>
          <w:szCs w:val="22"/>
        </w:rPr>
        <w:t xml:space="preserve">hy do </w:t>
      </w:r>
      <w:r w:rsidR="00EF06FB" w:rsidRPr="0007787B">
        <w:rPr>
          <w:rFonts w:ascii="Garamond" w:hAnsi="Garamond"/>
          <w:sz w:val="22"/>
          <w:szCs w:val="22"/>
        </w:rPr>
        <w:t>SIM karty</w:t>
      </w:r>
      <w:r w:rsidR="00F26DAB" w:rsidRPr="0007787B">
        <w:rPr>
          <w:rFonts w:ascii="Garamond" w:hAnsi="Garamond"/>
          <w:sz w:val="22"/>
          <w:szCs w:val="22"/>
        </w:rPr>
        <w:t>, či</w:t>
      </w:r>
      <w:r w:rsidR="008223B9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 xml:space="preserve">měnit </w:t>
      </w:r>
      <w:r w:rsidR="00EF06FB" w:rsidRPr="0007787B">
        <w:rPr>
          <w:rFonts w:ascii="Garamond" w:hAnsi="Garamond"/>
          <w:sz w:val="22"/>
          <w:szCs w:val="22"/>
        </w:rPr>
        <w:t>její</w:t>
      </w:r>
      <w:r w:rsidR="008223B9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umístění</w:t>
      </w:r>
      <w:r w:rsidR="008223B9" w:rsidRPr="0007787B">
        <w:rPr>
          <w:rFonts w:ascii="Garamond" w:hAnsi="Garamond"/>
          <w:sz w:val="22"/>
          <w:szCs w:val="22"/>
        </w:rPr>
        <w:t>.</w:t>
      </w:r>
    </w:p>
    <w:p w14:paraId="477BECA5" w14:textId="610F3140" w:rsidR="00D51E2C" w:rsidRPr="0007787B" w:rsidRDefault="00915B32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Uživatel</w:t>
      </w:r>
      <w:r w:rsidR="00476117" w:rsidRPr="0007787B">
        <w:rPr>
          <w:rFonts w:ascii="Garamond" w:hAnsi="Garamond"/>
          <w:sz w:val="22"/>
          <w:szCs w:val="22"/>
        </w:rPr>
        <w:t xml:space="preserve"> je povinen chránit </w:t>
      </w:r>
      <w:r w:rsidR="00EF06FB" w:rsidRPr="0007787B">
        <w:rPr>
          <w:rFonts w:ascii="Garamond" w:hAnsi="Garamond"/>
          <w:sz w:val="22"/>
          <w:szCs w:val="22"/>
        </w:rPr>
        <w:t>SIM kartu</w:t>
      </w:r>
      <w:r w:rsidR="00845C03" w:rsidRPr="0007787B">
        <w:rPr>
          <w:rFonts w:ascii="Garamond" w:hAnsi="Garamond"/>
          <w:sz w:val="22"/>
          <w:szCs w:val="22"/>
        </w:rPr>
        <w:t xml:space="preserve"> </w:t>
      </w:r>
      <w:r w:rsidR="001D6B55" w:rsidRPr="0007787B">
        <w:rPr>
          <w:rFonts w:ascii="Garamond" w:hAnsi="Garamond"/>
          <w:sz w:val="22"/>
          <w:szCs w:val="22"/>
        </w:rPr>
        <w:t xml:space="preserve">odpovídajícím způsobem </w:t>
      </w:r>
      <w:r w:rsidR="00476117" w:rsidRPr="0007787B">
        <w:rPr>
          <w:rFonts w:ascii="Garamond" w:hAnsi="Garamond"/>
          <w:sz w:val="22"/>
          <w:szCs w:val="22"/>
        </w:rPr>
        <w:t>před poškozením, ztrátou či znič</w:t>
      </w:r>
      <w:r w:rsidR="00476117" w:rsidRPr="0007787B">
        <w:rPr>
          <w:rFonts w:ascii="Garamond" w:hAnsi="Garamond"/>
          <w:sz w:val="22"/>
          <w:szCs w:val="22"/>
        </w:rPr>
        <w:t>e</w:t>
      </w:r>
      <w:r w:rsidR="00476117" w:rsidRPr="0007787B">
        <w:rPr>
          <w:rFonts w:ascii="Garamond" w:hAnsi="Garamond"/>
          <w:sz w:val="22"/>
          <w:szCs w:val="22"/>
        </w:rPr>
        <w:t xml:space="preserve">ním </w:t>
      </w:r>
      <w:r w:rsidR="00086B32" w:rsidRPr="0007787B">
        <w:rPr>
          <w:rFonts w:ascii="Garamond" w:hAnsi="Garamond"/>
          <w:sz w:val="22"/>
          <w:szCs w:val="22"/>
        </w:rPr>
        <w:t>minimálně ve stejné míře</w:t>
      </w:r>
      <w:r w:rsidR="00476117" w:rsidRPr="0007787B">
        <w:rPr>
          <w:rFonts w:ascii="Garamond" w:hAnsi="Garamond"/>
          <w:sz w:val="22"/>
          <w:szCs w:val="22"/>
        </w:rPr>
        <w:t xml:space="preserve"> jako svůj</w:t>
      </w:r>
      <w:r w:rsidR="00B03B67" w:rsidRPr="0007787B">
        <w:rPr>
          <w:rFonts w:ascii="Garamond" w:hAnsi="Garamond"/>
          <w:sz w:val="22"/>
          <w:szCs w:val="22"/>
        </w:rPr>
        <w:t xml:space="preserve"> </w:t>
      </w:r>
      <w:r w:rsidR="00086B32" w:rsidRPr="0007787B">
        <w:rPr>
          <w:rFonts w:ascii="Garamond" w:hAnsi="Garamond"/>
          <w:sz w:val="22"/>
          <w:szCs w:val="22"/>
        </w:rPr>
        <w:t>vlastní</w:t>
      </w:r>
      <w:r w:rsidR="00476117" w:rsidRPr="0007787B">
        <w:rPr>
          <w:rFonts w:ascii="Garamond" w:hAnsi="Garamond"/>
          <w:sz w:val="22"/>
          <w:szCs w:val="22"/>
        </w:rPr>
        <w:t xml:space="preserve"> majetek</w:t>
      </w:r>
      <w:r w:rsidR="001D6B55" w:rsidRPr="0007787B">
        <w:rPr>
          <w:rFonts w:ascii="Garamond" w:hAnsi="Garamond"/>
          <w:sz w:val="22"/>
          <w:szCs w:val="22"/>
        </w:rPr>
        <w:t>.</w:t>
      </w:r>
      <w:r w:rsidR="00476117" w:rsidRPr="0007787B">
        <w:rPr>
          <w:rFonts w:ascii="Garamond" w:hAnsi="Garamond"/>
          <w:sz w:val="22"/>
          <w:szCs w:val="22"/>
        </w:rPr>
        <w:t xml:space="preserve"> </w:t>
      </w:r>
      <w:r w:rsidR="00845C03" w:rsidRPr="0007787B">
        <w:rPr>
          <w:rFonts w:ascii="Garamond" w:hAnsi="Garamond"/>
          <w:sz w:val="22"/>
          <w:szCs w:val="22"/>
        </w:rPr>
        <w:t>Za tímto účelem je povinen učinit veškerá dostupná opatření k</w:t>
      </w:r>
      <w:r w:rsidR="00EF06FB" w:rsidRPr="0007787B">
        <w:rPr>
          <w:rFonts w:ascii="Garamond" w:hAnsi="Garamond"/>
          <w:sz w:val="22"/>
          <w:szCs w:val="22"/>
        </w:rPr>
        <w:t> </w:t>
      </w:r>
      <w:r w:rsidR="00845C03" w:rsidRPr="0007787B">
        <w:rPr>
          <w:rFonts w:ascii="Garamond" w:hAnsi="Garamond"/>
          <w:sz w:val="22"/>
          <w:szCs w:val="22"/>
        </w:rPr>
        <w:t>ochraně</w:t>
      </w:r>
      <w:r w:rsidR="00EF06FB" w:rsidRPr="0007787B">
        <w:rPr>
          <w:rFonts w:ascii="Garamond" w:hAnsi="Garamond"/>
          <w:sz w:val="22"/>
          <w:szCs w:val="22"/>
        </w:rPr>
        <w:t xml:space="preserve"> SIM karty</w:t>
      </w:r>
      <w:r w:rsidR="005E6492" w:rsidRPr="0007787B">
        <w:rPr>
          <w:rFonts w:ascii="Garamond" w:hAnsi="Garamond"/>
          <w:sz w:val="22"/>
          <w:szCs w:val="22"/>
        </w:rPr>
        <w:t xml:space="preserve">, zejména zabránit přístupu nepovolaných osob </w:t>
      </w:r>
      <w:r w:rsidR="0041275A" w:rsidRPr="0007787B">
        <w:rPr>
          <w:rFonts w:ascii="Garamond" w:hAnsi="Garamond"/>
          <w:sz w:val="22"/>
          <w:szCs w:val="22"/>
        </w:rPr>
        <w:t>do</w:t>
      </w:r>
      <w:r w:rsidR="005E6492" w:rsidRPr="0007787B">
        <w:rPr>
          <w:rFonts w:ascii="Garamond" w:hAnsi="Garamond"/>
          <w:sz w:val="22"/>
          <w:szCs w:val="22"/>
        </w:rPr>
        <w:t xml:space="preserve"> </w:t>
      </w:r>
      <w:r w:rsidR="00EF06FB" w:rsidRPr="0007787B">
        <w:rPr>
          <w:rFonts w:ascii="Garamond" w:hAnsi="Garamond"/>
          <w:sz w:val="22"/>
          <w:szCs w:val="22"/>
        </w:rPr>
        <w:t>OZ</w:t>
      </w:r>
      <w:r w:rsidR="00845C03" w:rsidRPr="0007787B">
        <w:rPr>
          <w:rFonts w:ascii="Garamond" w:hAnsi="Garamond"/>
          <w:sz w:val="22"/>
          <w:szCs w:val="22"/>
        </w:rPr>
        <w:t>.</w:t>
      </w:r>
    </w:p>
    <w:p w14:paraId="1141158F" w14:textId="23099488" w:rsidR="00462BC2" w:rsidRPr="0007787B" w:rsidRDefault="00462BC2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Uživatel odpovídá za poškození, ztrátu či zničení</w:t>
      </w:r>
      <w:r w:rsidR="00845C03" w:rsidRPr="0007787B">
        <w:rPr>
          <w:rFonts w:ascii="Garamond" w:hAnsi="Garamond"/>
          <w:sz w:val="22"/>
          <w:szCs w:val="22"/>
        </w:rPr>
        <w:t xml:space="preserve"> </w:t>
      </w:r>
      <w:r w:rsidR="00EF06FB" w:rsidRPr="0007787B">
        <w:rPr>
          <w:rFonts w:ascii="Garamond" w:hAnsi="Garamond"/>
          <w:sz w:val="22"/>
          <w:szCs w:val="22"/>
        </w:rPr>
        <w:t>SIM karty</w:t>
      </w:r>
      <w:r w:rsidR="00971CD1" w:rsidRPr="0007787B">
        <w:rPr>
          <w:rFonts w:ascii="Garamond" w:hAnsi="Garamond"/>
          <w:sz w:val="22"/>
          <w:szCs w:val="22"/>
        </w:rPr>
        <w:t>, došlo-li k němu</w:t>
      </w:r>
      <w:r w:rsidRPr="0007787B">
        <w:rPr>
          <w:rFonts w:ascii="Garamond" w:hAnsi="Garamond"/>
          <w:sz w:val="22"/>
          <w:szCs w:val="22"/>
        </w:rPr>
        <w:t xml:space="preserve"> v důsledku porušením </w:t>
      </w:r>
      <w:r w:rsidR="00845C03" w:rsidRPr="0007787B">
        <w:rPr>
          <w:rFonts w:ascii="Garamond" w:hAnsi="Garamond"/>
          <w:sz w:val="22"/>
          <w:szCs w:val="22"/>
        </w:rPr>
        <w:t xml:space="preserve">smluvních či zákonných </w:t>
      </w:r>
      <w:r w:rsidRPr="0007787B">
        <w:rPr>
          <w:rFonts w:ascii="Garamond" w:hAnsi="Garamond"/>
          <w:sz w:val="22"/>
          <w:szCs w:val="22"/>
        </w:rPr>
        <w:t>p</w:t>
      </w:r>
      <w:r w:rsidR="00845C03" w:rsidRPr="0007787B">
        <w:rPr>
          <w:rFonts w:ascii="Garamond" w:hAnsi="Garamond"/>
          <w:sz w:val="22"/>
          <w:szCs w:val="22"/>
        </w:rPr>
        <w:t>ovinností na straně Uživatele</w:t>
      </w:r>
      <w:r w:rsidRPr="0007787B">
        <w:rPr>
          <w:rFonts w:ascii="Garamond" w:hAnsi="Garamond"/>
          <w:sz w:val="22"/>
          <w:szCs w:val="22"/>
        </w:rPr>
        <w:t xml:space="preserve">. </w:t>
      </w:r>
    </w:p>
    <w:p w14:paraId="08E4D0BD" w14:textId="5D4AC30B" w:rsidR="001A0B32" w:rsidRPr="0007787B" w:rsidRDefault="00D51E2C" w:rsidP="00BE74B2">
      <w:pPr>
        <w:pStyle w:val="Parodstavec"/>
        <w:tabs>
          <w:tab w:val="left" w:pos="9356"/>
        </w:tabs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lastRenderedPageBreak/>
        <w:t xml:space="preserve">Poskytovatel je oprávněn kdykoliv při zjevném poškození </w:t>
      </w:r>
      <w:r w:rsidR="00EF06FB" w:rsidRPr="0007787B">
        <w:rPr>
          <w:rFonts w:ascii="Garamond" w:hAnsi="Garamond"/>
          <w:sz w:val="22"/>
          <w:szCs w:val="22"/>
        </w:rPr>
        <w:t>SIM karty</w:t>
      </w:r>
      <w:r w:rsidRPr="0007787B">
        <w:rPr>
          <w:rFonts w:ascii="Garamond" w:hAnsi="Garamond"/>
          <w:sz w:val="22"/>
          <w:szCs w:val="22"/>
        </w:rPr>
        <w:t>,</w:t>
      </w:r>
      <w:r w:rsidR="0041275A" w:rsidRPr="0007787B">
        <w:rPr>
          <w:rFonts w:ascii="Garamond" w:hAnsi="Garamond"/>
          <w:sz w:val="22"/>
          <w:szCs w:val="22"/>
        </w:rPr>
        <w:t xml:space="preserve"> p</w:t>
      </w:r>
      <w:r w:rsidR="008F0EF1" w:rsidRPr="0007787B">
        <w:rPr>
          <w:rFonts w:ascii="Garamond" w:hAnsi="Garamond"/>
          <w:sz w:val="22"/>
          <w:szCs w:val="22"/>
        </w:rPr>
        <w:t xml:space="preserve">rokazatelně </w:t>
      </w:r>
      <w:r w:rsidR="004C4643" w:rsidRPr="0007787B">
        <w:rPr>
          <w:rFonts w:ascii="Garamond" w:hAnsi="Garamond"/>
          <w:sz w:val="22"/>
          <w:szCs w:val="22"/>
        </w:rPr>
        <w:t>zaviněn</w:t>
      </w:r>
      <w:r w:rsidR="008F0EF1" w:rsidRPr="0007787B">
        <w:rPr>
          <w:rFonts w:ascii="Garamond" w:hAnsi="Garamond"/>
          <w:sz w:val="22"/>
          <w:szCs w:val="22"/>
        </w:rPr>
        <w:t>é</w:t>
      </w:r>
      <w:r w:rsidR="004C4643" w:rsidRPr="0007787B">
        <w:rPr>
          <w:rFonts w:ascii="Garamond" w:hAnsi="Garamond"/>
          <w:sz w:val="22"/>
          <w:szCs w:val="22"/>
        </w:rPr>
        <w:t xml:space="preserve"> Uživat</w:t>
      </w:r>
      <w:r w:rsidR="004C4643" w:rsidRPr="0007787B">
        <w:rPr>
          <w:rFonts w:ascii="Garamond" w:hAnsi="Garamond"/>
          <w:sz w:val="22"/>
          <w:szCs w:val="22"/>
        </w:rPr>
        <w:t>e</w:t>
      </w:r>
      <w:r w:rsidR="004C4643" w:rsidRPr="0007787B">
        <w:rPr>
          <w:rFonts w:ascii="Garamond" w:hAnsi="Garamond"/>
          <w:sz w:val="22"/>
          <w:szCs w:val="22"/>
        </w:rPr>
        <w:t>le</w:t>
      </w:r>
      <w:r w:rsidR="008F0EF1" w:rsidRPr="0007787B">
        <w:rPr>
          <w:rFonts w:ascii="Garamond" w:hAnsi="Garamond"/>
          <w:sz w:val="22"/>
          <w:szCs w:val="22"/>
        </w:rPr>
        <w:t>m</w:t>
      </w:r>
      <w:r w:rsidRPr="0007787B">
        <w:rPr>
          <w:rFonts w:ascii="Garamond" w:hAnsi="Garamond"/>
          <w:sz w:val="22"/>
          <w:szCs w:val="22"/>
        </w:rPr>
        <w:t>,</w:t>
      </w:r>
      <w:r w:rsidR="004C4643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zejména v důsledku ne</w:t>
      </w:r>
      <w:r w:rsidR="0041275A" w:rsidRPr="0007787B">
        <w:rPr>
          <w:rFonts w:ascii="Garamond" w:hAnsi="Garamond"/>
          <w:sz w:val="22"/>
          <w:szCs w:val="22"/>
        </w:rPr>
        <w:t>oprávněné manipulace s OZ</w:t>
      </w:r>
      <w:r w:rsidRPr="0007787B">
        <w:rPr>
          <w:rFonts w:ascii="Garamond" w:hAnsi="Garamond"/>
          <w:sz w:val="22"/>
          <w:szCs w:val="22"/>
        </w:rPr>
        <w:t xml:space="preserve">, </w:t>
      </w:r>
      <w:r w:rsidR="003224DB" w:rsidRPr="0007787B">
        <w:rPr>
          <w:rFonts w:ascii="Garamond" w:hAnsi="Garamond"/>
          <w:sz w:val="22"/>
          <w:szCs w:val="22"/>
        </w:rPr>
        <w:t>vnějšího násilí apod</w:t>
      </w:r>
      <w:r w:rsidR="008446A2" w:rsidRPr="0007787B">
        <w:rPr>
          <w:rFonts w:ascii="Garamond" w:hAnsi="Garamond"/>
          <w:sz w:val="22"/>
          <w:szCs w:val="22"/>
        </w:rPr>
        <w:t>.</w:t>
      </w:r>
      <w:r w:rsidR="008F0EF1" w:rsidRPr="0007787B">
        <w:rPr>
          <w:rFonts w:ascii="Garamond" w:hAnsi="Garamond"/>
          <w:sz w:val="22"/>
          <w:szCs w:val="22"/>
        </w:rPr>
        <w:t>,</w:t>
      </w:r>
      <w:r w:rsidR="003224DB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 xml:space="preserve">požadovat náhradu nákladů na uvedení </w:t>
      </w:r>
      <w:r w:rsidR="00EF06FB" w:rsidRPr="0007787B">
        <w:rPr>
          <w:rFonts w:ascii="Garamond" w:hAnsi="Garamond"/>
          <w:sz w:val="22"/>
          <w:szCs w:val="22"/>
        </w:rPr>
        <w:t>SIM karty</w:t>
      </w:r>
      <w:r w:rsidR="005A40CE" w:rsidRPr="0007787B">
        <w:rPr>
          <w:rFonts w:ascii="Garamond" w:hAnsi="Garamond"/>
          <w:sz w:val="22"/>
          <w:szCs w:val="22"/>
        </w:rPr>
        <w:t xml:space="preserve"> do původního stavu</w:t>
      </w:r>
      <w:r w:rsidR="001A0B32" w:rsidRPr="0007787B">
        <w:rPr>
          <w:rFonts w:ascii="Garamond" w:hAnsi="Garamond"/>
          <w:sz w:val="22"/>
          <w:szCs w:val="22"/>
        </w:rPr>
        <w:t xml:space="preserve">. </w:t>
      </w:r>
    </w:p>
    <w:p w14:paraId="1B3EF265" w14:textId="068B33A4" w:rsidR="00476117" w:rsidRPr="0007787B" w:rsidRDefault="00476117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bookmarkStart w:id="4" w:name="_Ref184687703"/>
      <w:r w:rsidRPr="0007787B">
        <w:rPr>
          <w:rFonts w:ascii="Garamond" w:hAnsi="Garamond"/>
          <w:sz w:val="22"/>
          <w:szCs w:val="22"/>
        </w:rPr>
        <w:t xml:space="preserve">Součinnost </w:t>
      </w:r>
      <w:r w:rsidR="00915B32" w:rsidRPr="0007787B">
        <w:rPr>
          <w:rFonts w:ascii="Garamond" w:hAnsi="Garamond"/>
          <w:sz w:val="22"/>
          <w:szCs w:val="22"/>
        </w:rPr>
        <w:t>Uživatel</w:t>
      </w:r>
      <w:r w:rsidR="002040E4" w:rsidRPr="0007787B">
        <w:rPr>
          <w:rFonts w:ascii="Garamond" w:hAnsi="Garamond"/>
          <w:sz w:val="22"/>
          <w:szCs w:val="22"/>
        </w:rPr>
        <w:t>e</w:t>
      </w:r>
    </w:p>
    <w:p w14:paraId="58E5C7A9" w14:textId="77777777" w:rsidR="00476117" w:rsidRPr="0007787B" w:rsidRDefault="00915B32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Uživatel</w:t>
      </w:r>
      <w:r w:rsidR="00476117" w:rsidRPr="0007787B">
        <w:rPr>
          <w:rFonts w:ascii="Garamond" w:hAnsi="Garamond"/>
          <w:sz w:val="22"/>
          <w:szCs w:val="22"/>
        </w:rPr>
        <w:t xml:space="preserve"> je povinen poskytovat </w:t>
      </w:r>
      <w:r w:rsidR="000819C0" w:rsidRPr="0007787B">
        <w:rPr>
          <w:rFonts w:ascii="Garamond" w:hAnsi="Garamond"/>
          <w:sz w:val="22"/>
          <w:szCs w:val="22"/>
        </w:rPr>
        <w:t>Poskytovatel</w:t>
      </w:r>
      <w:r w:rsidR="00476117" w:rsidRPr="0007787B">
        <w:rPr>
          <w:rFonts w:ascii="Garamond" w:hAnsi="Garamond"/>
          <w:sz w:val="22"/>
          <w:szCs w:val="22"/>
        </w:rPr>
        <w:t xml:space="preserve">i součinnost nezbytnou k plnění závazků </w:t>
      </w:r>
      <w:r w:rsidR="000819C0" w:rsidRPr="0007787B">
        <w:rPr>
          <w:rFonts w:ascii="Garamond" w:hAnsi="Garamond"/>
          <w:sz w:val="22"/>
          <w:szCs w:val="22"/>
        </w:rPr>
        <w:t>Poskytovatel</w:t>
      </w:r>
      <w:r w:rsidR="006752B3" w:rsidRPr="0007787B">
        <w:rPr>
          <w:rFonts w:ascii="Garamond" w:hAnsi="Garamond"/>
          <w:sz w:val="22"/>
          <w:szCs w:val="22"/>
        </w:rPr>
        <w:t xml:space="preserve">e </w:t>
      </w:r>
      <w:r w:rsidR="00FE6E84" w:rsidRPr="0007787B">
        <w:rPr>
          <w:rFonts w:ascii="Garamond" w:hAnsi="Garamond"/>
          <w:sz w:val="22"/>
          <w:szCs w:val="22"/>
        </w:rPr>
        <w:t xml:space="preserve">vyplývajících </w:t>
      </w:r>
      <w:r w:rsidR="006752B3" w:rsidRPr="0007787B">
        <w:rPr>
          <w:rFonts w:ascii="Garamond" w:hAnsi="Garamond"/>
          <w:sz w:val="22"/>
          <w:szCs w:val="22"/>
        </w:rPr>
        <w:t>z </w:t>
      </w:r>
      <w:r w:rsidR="00FE6E84" w:rsidRPr="0007787B">
        <w:rPr>
          <w:rFonts w:ascii="Garamond" w:hAnsi="Garamond"/>
          <w:sz w:val="22"/>
          <w:szCs w:val="22"/>
        </w:rPr>
        <w:t>této</w:t>
      </w:r>
      <w:r w:rsidR="006752B3" w:rsidRPr="0007787B">
        <w:rPr>
          <w:rFonts w:ascii="Garamond" w:hAnsi="Garamond"/>
          <w:sz w:val="22"/>
          <w:szCs w:val="22"/>
        </w:rPr>
        <w:t xml:space="preserve"> sml</w:t>
      </w:r>
      <w:r w:rsidR="00D63617" w:rsidRPr="0007787B">
        <w:rPr>
          <w:rFonts w:ascii="Garamond" w:hAnsi="Garamond"/>
          <w:sz w:val="22"/>
          <w:szCs w:val="22"/>
        </w:rPr>
        <w:t>o</w:t>
      </w:r>
      <w:r w:rsidR="006752B3" w:rsidRPr="0007787B">
        <w:rPr>
          <w:rFonts w:ascii="Garamond" w:hAnsi="Garamond"/>
          <w:sz w:val="22"/>
          <w:szCs w:val="22"/>
        </w:rPr>
        <w:t>uv</w:t>
      </w:r>
      <w:r w:rsidR="00FE6E84" w:rsidRPr="0007787B">
        <w:rPr>
          <w:rFonts w:ascii="Garamond" w:hAnsi="Garamond"/>
          <w:sz w:val="22"/>
          <w:szCs w:val="22"/>
        </w:rPr>
        <w:t>y</w:t>
      </w:r>
      <w:r w:rsidR="00476117" w:rsidRPr="0007787B">
        <w:rPr>
          <w:rFonts w:ascii="Garamond" w:hAnsi="Garamond"/>
          <w:sz w:val="22"/>
          <w:szCs w:val="22"/>
        </w:rPr>
        <w:t xml:space="preserve">. </w:t>
      </w:r>
      <w:r w:rsidRPr="0007787B">
        <w:rPr>
          <w:rFonts w:ascii="Garamond" w:hAnsi="Garamond"/>
          <w:sz w:val="22"/>
          <w:szCs w:val="22"/>
        </w:rPr>
        <w:t>Uživatel</w:t>
      </w:r>
      <w:r w:rsidR="000812DC" w:rsidRPr="0007787B">
        <w:rPr>
          <w:rFonts w:ascii="Garamond" w:hAnsi="Garamond"/>
          <w:sz w:val="22"/>
          <w:szCs w:val="22"/>
        </w:rPr>
        <w:t xml:space="preserve"> je</w:t>
      </w:r>
      <w:r w:rsidR="00476117" w:rsidRPr="0007787B">
        <w:rPr>
          <w:rFonts w:ascii="Garamond" w:hAnsi="Garamond"/>
          <w:sz w:val="22"/>
          <w:szCs w:val="22"/>
        </w:rPr>
        <w:t xml:space="preserve"> povinen</w:t>
      </w:r>
      <w:r w:rsidR="002040E4" w:rsidRPr="0007787B">
        <w:rPr>
          <w:rFonts w:ascii="Garamond" w:hAnsi="Garamond"/>
          <w:sz w:val="22"/>
          <w:szCs w:val="22"/>
        </w:rPr>
        <w:t xml:space="preserve"> zejména</w:t>
      </w:r>
      <w:r w:rsidR="00476117" w:rsidRPr="0007787B">
        <w:rPr>
          <w:rFonts w:ascii="Garamond" w:hAnsi="Garamond"/>
          <w:sz w:val="22"/>
          <w:szCs w:val="22"/>
        </w:rPr>
        <w:t>:</w:t>
      </w:r>
    </w:p>
    <w:p w14:paraId="0229765D" w14:textId="416783F0" w:rsidR="007336F6" w:rsidRPr="0007787B" w:rsidRDefault="007336F6" w:rsidP="00BE74B2">
      <w:pPr>
        <w:pStyle w:val="Parnadpis"/>
        <w:numPr>
          <w:ilvl w:val="0"/>
          <w:numId w:val="5"/>
        </w:numPr>
        <w:tabs>
          <w:tab w:val="left" w:pos="9498"/>
        </w:tabs>
        <w:jc w:val="both"/>
        <w:rPr>
          <w:rFonts w:ascii="Garamond" w:hAnsi="Garamond"/>
          <w:b w:val="0"/>
          <w:bCs w:val="0"/>
          <w:smallCaps w:val="0"/>
          <w:sz w:val="22"/>
          <w:szCs w:val="22"/>
        </w:rPr>
      </w:pP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umožnit Poskytovateli provedení instalace </w:t>
      </w:r>
      <w:r w:rsidR="007178D9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SIM karty</w:t>
      </w:r>
      <w:r w:rsidR="00534F1C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 </w:t>
      </w: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v</w:t>
      </w:r>
      <w:r w:rsidR="002067C3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e sjednaném místě </w:t>
      </w:r>
      <w:r w:rsidR="007178D9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jejího</w:t>
      </w:r>
      <w:r w:rsidR="00534F1C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 </w:t>
      </w:r>
      <w:r w:rsidR="007178D9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provozu a </w:t>
      </w:r>
      <w:r w:rsidR="002067C3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uvedení </w:t>
      </w:r>
      <w:r w:rsidR="007178D9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SIM karty</w:t>
      </w: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 do provozu</w:t>
      </w:r>
      <w:r w:rsidR="007178D9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schopného stavu</w:t>
      </w:r>
      <w:r w:rsidR="00280720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,</w:t>
      </w:r>
    </w:p>
    <w:p w14:paraId="2EE45CB4" w14:textId="6D565BA1" w:rsidR="00280720" w:rsidRPr="0007787B" w:rsidRDefault="007336F6" w:rsidP="00BE74B2">
      <w:pPr>
        <w:pStyle w:val="Parnadpis"/>
        <w:tabs>
          <w:tab w:val="left" w:pos="9356"/>
        </w:tabs>
        <w:ind w:left="851" w:hanging="284"/>
        <w:jc w:val="both"/>
        <w:rPr>
          <w:rFonts w:ascii="Garamond" w:hAnsi="Garamond"/>
          <w:b w:val="0"/>
          <w:bCs w:val="0"/>
          <w:smallCaps w:val="0"/>
          <w:sz w:val="22"/>
          <w:szCs w:val="22"/>
        </w:rPr>
      </w:pP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- </w:t>
      </w:r>
      <w:r w:rsidR="00280720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ab/>
      </w: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umožnit pracovníkům Poskytovatele přístup do obje</w:t>
      </w:r>
      <w:r w:rsidR="007178D9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ktu Uživatele, v němž je umístěna SIM karta</w:t>
      </w: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, a umožnit jim využití prostor v tomto objektu k plnění povinností Poskytovate</w:t>
      </w:r>
      <w:r w:rsidR="00011B8A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le vyplývajících z této smlouvy</w:t>
      </w:r>
      <w:r w:rsidR="00280720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,</w:t>
      </w:r>
    </w:p>
    <w:p w14:paraId="5DEBB6B2" w14:textId="75B99988" w:rsidR="007336F6" w:rsidRPr="0007787B" w:rsidRDefault="00280720" w:rsidP="00280720">
      <w:pPr>
        <w:pStyle w:val="Parnadpis"/>
        <w:ind w:left="851" w:hanging="284"/>
        <w:rPr>
          <w:rFonts w:ascii="Garamond" w:hAnsi="Garamond"/>
          <w:b w:val="0"/>
          <w:bCs w:val="0"/>
          <w:smallCaps w:val="0"/>
          <w:sz w:val="22"/>
          <w:szCs w:val="22"/>
        </w:rPr>
      </w:pP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 xml:space="preserve">- </w:t>
      </w:r>
      <w:r w:rsidRPr="0007787B">
        <w:rPr>
          <w:rFonts w:ascii="Garamond" w:hAnsi="Garamond"/>
          <w:b w:val="0"/>
          <w:bCs w:val="0"/>
          <w:smallCaps w:val="0"/>
          <w:sz w:val="22"/>
          <w:szCs w:val="22"/>
        </w:rPr>
        <w:tab/>
        <w:t>poskytnout jinou potřebnou součinnost pro účely řádného plnění Poskytovatele dle této smlouvy</w:t>
      </w:r>
      <w:r w:rsidR="00011B8A" w:rsidRPr="0007787B">
        <w:rPr>
          <w:rFonts w:ascii="Garamond" w:hAnsi="Garamond"/>
          <w:b w:val="0"/>
          <w:bCs w:val="0"/>
          <w:smallCaps w:val="0"/>
          <w:sz w:val="22"/>
          <w:szCs w:val="22"/>
        </w:rPr>
        <w:t>.</w:t>
      </w:r>
    </w:p>
    <w:p w14:paraId="657EE722" w14:textId="143C9C2C" w:rsidR="00476117" w:rsidRPr="0007787B" w:rsidRDefault="00317E1A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bookmarkStart w:id="5" w:name="OLE_LINK1"/>
      <w:bookmarkStart w:id="6" w:name="OLE_LINK2"/>
      <w:bookmarkEnd w:id="2"/>
      <w:bookmarkEnd w:id="3"/>
      <w:bookmarkEnd w:id="4"/>
      <w:r w:rsidRPr="0007787B">
        <w:rPr>
          <w:rFonts w:ascii="Garamond" w:hAnsi="Garamond"/>
          <w:sz w:val="22"/>
          <w:szCs w:val="22"/>
        </w:rPr>
        <w:t>C</w:t>
      </w:r>
      <w:r w:rsidR="006F3990" w:rsidRPr="0007787B">
        <w:rPr>
          <w:rFonts w:ascii="Garamond" w:hAnsi="Garamond"/>
          <w:sz w:val="22"/>
          <w:szCs w:val="22"/>
        </w:rPr>
        <w:t>ena</w:t>
      </w:r>
      <w:r w:rsidR="009A3B75" w:rsidRPr="0007787B">
        <w:rPr>
          <w:rFonts w:ascii="Garamond" w:hAnsi="Garamond"/>
          <w:sz w:val="22"/>
          <w:szCs w:val="22"/>
        </w:rPr>
        <w:t xml:space="preserve"> služeb </w:t>
      </w:r>
      <w:r w:rsidR="006F3990" w:rsidRPr="0007787B">
        <w:rPr>
          <w:rFonts w:ascii="Garamond" w:hAnsi="Garamond"/>
          <w:sz w:val="22"/>
          <w:szCs w:val="22"/>
        </w:rPr>
        <w:t>a platební podmínky</w:t>
      </w:r>
      <w:bookmarkEnd w:id="5"/>
      <w:bookmarkEnd w:id="6"/>
    </w:p>
    <w:p w14:paraId="5E59F326" w14:textId="13AB3A29" w:rsidR="00010C82" w:rsidRPr="0007787B" w:rsidRDefault="00010C82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Za </w:t>
      </w:r>
      <w:r w:rsidR="00210477" w:rsidRPr="0007787B">
        <w:rPr>
          <w:rFonts w:ascii="Garamond" w:hAnsi="Garamond"/>
          <w:sz w:val="22"/>
          <w:szCs w:val="22"/>
        </w:rPr>
        <w:t xml:space="preserve">zajištění </w:t>
      </w:r>
      <w:r w:rsidRPr="0007787B">
        <w:rPr>
          <w:rFonts w:ascii="Garamond" w:hAnsi="Garamond"/>
          <w:sz w:val="22"/>
          <w:szCs w:val="22"/>
        </w:rPr>
        <w:t xml:space="preserve">užívání </w:t>
      </w:r>
      <w:r w:rsidR="0016059F" w:rsidRPr="0007787B">
        <w:rPr>
          <w:rFonts w:ascii="Garamond" w:hAnsi="Garamond"/>
          <w:sz w:val="22"/>
          <w:szCs w:val="22"/>
        </w:rPr>
        <w:t>SIM karty</w:t>
      </w:r>
      <w:r w:rsidRPr="0007787B">
        <w:rPr>
          <w:rFonts w:ascii="Garamond" w:hAnsi="Garamond"/>
          <w:sz w:val="22"/>
          <w:szCs w:val="22"/>
        </w:rPr>
        <w:t xml:space="preserve"> je Uživatel povinen uhradit Poskytovateli sjednanou cenu v celkové </w:t>
      </w:r>
      <w:r w:rsidR="0016059F" w:rsidRPr="0007787B">
        <w:rPr>
          <w:rFonts w:ascii="Garamond" w:hAnsi="Garamond"/>
          <w:sz w:val="22"/>
          <w:szCs w:val="22"/>
        </w:rPr>
        <w:t xml:space="preserve">výši </w:t>
      </w:r>
      <w:r w:rsidR="0087780A" w:rsidRPr="0007787B">
        <w:rPr>
          <w:rFonts w:ascii="Garamond" w:hAnsi="Garamond"/>
          <w:sz w:val="22"/>
          <w:szCs w:val="22"/>
        </w:rPr>
        <w:t>1200</w:t>
      </w:r>
      <w:r w:rsidR="0016059F" w:rsidRPr="0007787B">
        <w:rPr>
          <w:rFonts w:ascii="Garamond" w:hAnsi="Garamond"/>
          <w:sz w:val="22"/>
          <w:szCs w:val="22"/>
        </w:rPr>
        <w:t>,- Kč bez DPH za každých 12 měsíců užívání SIM karty. Ke sjednané ceně bude připočteno DPH dle platných právních předpisů.</w:t>
      </w:r>
      <w:r w:rsidR="00382C72" w:rsidRPr="0007787B">
        <w:rPr>
          <w:rFonts w:ascii="Garamond" w:hAnsi="Garamond"/>
          <w:sz w:val="22"/>
          <w:szCs w:val="22"/>
        </w:rPr>
        <w:t xml:space="preserve"> </w:t>
      </w:r>
      <w:r w:rsidR="008D6F01" w:rsidRPr="0007787B">
        <w:rPr>
          <w:rFonts w:ascii="Garamond" w:hAnsi="Garamond"/>
          <w:sz w:val="22"/>
          <w:szCs w:val="22"/>
        </w:rPr>
        <w:t xml:space="preserve">V případě poskytnutí služby </w:t>
      </w:r>
      <w:r w:rsidR="008A461E" w:rsidRPr="0007787B">
        <w:rPr>
          <w:rFonts w:ascii="Garamond" w:hAnsi="Garamond"/>
          <w:sz w:val="22"/>
          <w:szCs w:val="22"/>
        </w:rPr>
        <w:t>za období kratší 12 měsíců se cena poměrně snižuje.</w:t>
      </w:r>
      <w:r w:rsidR="00382C72" w:rsidRPr="0007787B">
        <w:rPr>
          <w:rFonts w:ascii="Garamond" w:hAnsi="Garamond"/>
          <w:sz w:val="22"/>
          <w:szCs w:val="22"/>
        </w:rPr>
        <w:t xml:space="preserve"> Poskytovatel je oprávněn na základě dodatku navýšit cenu v případě navýšení ceny provozov</w:t>
      </w:r>
      <w:r w:rsidR="00BC6E86" w:rsidRPr="0007787B">
        <w:rPr>
          <w:rFonts w:ascii="Garamond" w:hAnsi="Garamond"/>
          <w:sz w:val="22"/>
          <w:szCs w:val="22"/>
        </w:rPr>
        <w:t>atelem SIM karty, tj. O2 Czech R</w:t>
      </w:r>
      <w:r w:rsidR="00382C72" w:rsidRPr="0007787B">
        <w:rPr>
          <w:rFonts w:ascii="Garamond" w:hAnsi="Garamond"/>
          <w:sz w:val="22"/>
          <w:szCs w:val="22"/>
        </w:rPr>
        <w:t xml:space="preserve">epublic </w:t>
      </w:r>
      <w:r w:rsidR="00BE74B2">
        <w:rPr>
          <w:rFonts w:ascii="Garamond" w:hAnsi="Garamond"/>
          <w:sz w:val="22"/>
          <w:szCs w:val="22"/>
        </w:rPr>
        <w:t xml:space="preserve">a.s. </w:t>
      </w:r>
      <w:r w:rsidR="00D813D8" w:rsidRPr="0007787B">
        <w:rPr>
          <w:rFonts w:ascii="Garamond" w:hAnsi="Garamond"/>
          <w:sz w:val="22"/>
          <w:szCs w:val="22"/>
        </w:rPr>
        <w:t>O změně ceny bude uživatel informován ne</w:t>
      </w:r>
      <w:r w:rsidR="00D813D8" w:rsidRPr="0007787B">
        <w:rPr>
          <w:rFonts w:ascii="Garamond" w:hAnsi="Garamond"/>
          <w:sz w:val="22"/>
          <w:szCs w:val="22"/>
        </w:rPr>
        <w:t>j</w:t>
      </w:r>
      <w:r w:rsidR="00D813D8" w:rsidRPr="0007787B">
        <w:rPr>
          <w:rFonts w:ascii="Garamond" w:hAnsi="Garamond"/>
          <w:sz w:val="22"/>
          <w:szCs w:val="22"/>
        </w:rPr>
        <w:t>méně 30 dní před nabytím účinnosti takovéto změny.</w:t>
      </w:r>
    </w:p>
    <w:p w14:paraId="7C318E1C" w14:textId="3983EEF5" w:rsidR="00010C82" w:rsidRPr="0007787B" w:rsidRDefault="00010C82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Sjednaná cena bude Uživatelem hrazena </w:t>
      </w:r>
      <w:r w:rsidR="0016059F" w:rsidRPr="0007787B">
        <w:rPr>
          <w:rFonts w:ascii="Garamond" w:hAnsi="Garamond"/>
          <w:sz w:val="22"/>
          <w:szCs w:val="22"/>
        </w:rPr>
        <w:t>Poskytovateli vždy před</w:t>
      </w:r>
      <w:r w:rsidR="00EB3384" w:rsidRPr="0007787B">
        <w:rPr>
          <w:rFonts w:ascii="Garamond" w:hAnsi="Garamond"/>
          <w:sz w:val="22"/>
          <w:szCs w:val="22"/>
        </w:rPr>
        <w:t>em, a to</w:t>
      </w:r>
      <w:r w:rsidR="007952F5" w:rsidRPr="0007787B">
        <w:rPr>
          <w:rFonts w:ascii="Garamond" w:hAnsi="Garamond"/>
          <w:sz w:val="22"/>
          <w:szCs w:val="22"/>
        </w:rPr>
        <w:t xml:space="preserve"> na základě faktury </w:t>
      </w:r>
      <w:r w:rsidR="008A461E" w:rsidRPr="0007787B">
        <w:rPr>
          <w:rFonts w:ascii="Garamond" w:hAnsi="Garamond"/>
          <w:sz w:val="22"/>
          <w:szCs w:val="22"/>
        </w:rPr>
        <w:t>– daň</w:t>
      </w:r>
      <w:r w:rsidR="008A461E" w:rsidRPr="0007787B">
        <w:rPr>
          <w:rFonts w:ascii="Garamond" w:hAnsi="Garamond"/>
          <w:sz w:val="22"/>
          <w:szCs w:val="22"/>
        </w:rPr>
        <w:t>o</w:t>
      </w:r>
      <w:r w:rsidR="008A461E" w:rsidRPr="0007787B">
        <w:rPr>
          <w:rFonts w:ascii="Garamond" w:hAnsi="Garamond"/>
          <w:sz w:val="22"/>
          <w:szCs w:val="22"/>
        </w:rPr>
        <w:t xml:space="preserve">vého dokladu - </w:t>
      </w:r>
      <w:r w:rsidR="007952F5" w:rsidRPr="0007787B">
        <w:rPr>
          <w:rFonts w:ascii="Garamond" w:hAnsi="Garamond"/>
          <w:sz w:val="22"/>
          <w:szCs w:val="22"/>
        </w:rPr>
        <w:t>Poskytovatele</w:t>
      </w:r>
      <w:r w:rsidR="00EB3384" w:rsidRPr="0007787B">
        <w:rPr>
          <w:rFonts w:ascii="Garamond" w:hAnsi="Garamond"/>
          <w:sz w:val="22"/>
          <w:szCs w:val="22"/>
        </w:rPr>
        <w:t xml:space="preserve"> se splatností 30 dní</w:t>
      </w:r>
      <w:r w:rsidR="00382C72" w:rsidRPr="0007787B">
        <w:rPr>
          <w:rFonts w:ascii="Garamond" w:hAnsi="Garamond"/>
          <w:sz w:val="22"/>
          <w:szCs w:val="22"/>
        </w:rPr>
        <w:t>.</w:t>
      </w:r>
      <w:r w:rsidR="007952F5" w:rsidRPr="0007787B">
        <w:rPr>
          <w:rFonts w:ascii="Garamond" w:hAnsi="Garamond"/>
          <w:sz w:val="22"/>
          <w:szCs w:val="22"/>
        </w:rPr>
        <w:t xml:space="preserve"> </w:t>
      </w:r>
      <w:r w:rsidR="00D9626B" w:rsidRPr="0007787B">
        <w:rPr>
          <w:rFonts w:ascii="Garamond" w:hAnsi="Garamond"/>
          <w:sz w:val="22"/>
          <w:szCs w:val="22"/>
        </w:rPr>
        <w:t xml:space="preserve"> </w:t>
      </w:r>
      <w:r w:rsidR="008A461E" w:rsidRPr="0007787B">
        <w:rPr>
          <w:rFonts w:ascii="Garamond" w:hAnsi="Garamond"/>
          <w:sz w:val="22"/>
          <w:szCs w:val="22"/>
        </w:rPr>
        <w:t xml:space="preserve"> Faktura bude vystavena vždy na období 12 měs</w:t>
      </w:r>
      <w:r w:rsidR="008A461E" w:rsidRPr="0007787B">
        <w:rPr>
          <w:rFonts w:ascii="Garamond" w:hAnsi="Garamond"/>
          <w:sz w:val="22"/>
          <w:szCs w:val="22"/>
        </w:rPr>
        <w:t>í</w:t>
      </w:r>
      <w:r w:rsidR="008A461E" w:rsidRPr="0007787B">
        <w:rPr>
          <w:rFonts w:ascii="Garamond" w:hAnsi="Garamond"/>
          <w:sz w:val="22"/>
          <w:szCs w:val="22"/>
        </w:rPr>
        <w:t>ců od 1.</w:t>
      </w:r>
      <w:r w:rsidR="00BE74B2">
        <w:rPr>
          <w:rFonts w:ascii="Garamond" w:hAnsi="Garamond"/>
          <w:sz w:val="22"/>
          <w:szCs w:val="22"/>
        </w:rPr>
        <w:t xml:space="preserve"> </w:t>
      </w:r>
      <w:r w:rsidR="008A461E" w:rsidRPr="0007787B">
        <w:rPr>
          <w:rFonts w:ascii="Garamond" w:hAnsi="Garamond"/>
          <w:sz w:val="22"/>
          <w:szCs w:val="22"/>
        </w:rPr>
        <w:t>1.</w:t>
      </w:r>
      <w:r w:rsidR="00BE74B2">
        <w:rPr>
          <w:rFonts w:ascii="Garamond" w:hAnsi="Garamond"/>
          <w:sz w:val="22"/>
          <w:szCs w:val="22"/>
        </w:rPr>
        <w:t xml:space="preserve"> </w:t>
      </w:r>
      <w:r w:rsidR="008A461E" w:rsidRPr="0007787B">
        <w:rPr>
          <w:rFonts w:ascii="Garamond" w:hAnsi="Garamond"/>
          <w:sz w:val="22"/>
          <w:szCs w:val="22"/>
        </w:rPr>
        <w:t>daného roku resp. na období ode dne uzavření smlouvy do 31.</w:t>
      </w:r>
      <w:r w:rsidR="00BE74B2">
        <w:rPr>
          <w:rFonts w:ascii="Garamond" w:hAnsi="Garamond"/>
          <w:sz w:val="22"/>
          <w:szCs w:val="22"/>
        </w:rPr>
        <w:t xml:space="preserve"> </w:t>
      </w:r>
      <w:r w:rsidR="008A461E" w:rsidRPr="0007787B">
        <w:rPr>
          <w:rFonts w:ascii="Garamond" w:hAnsi="Garamond"/>
          <w:sz w:val="22"/>
          <w:szCs w:val="22"/>
        </w:rPr>
        <w:t xml:space="preserve">12. tohoto roku. V případě ukončení smlouvy před koncem kalendářního roku je Poskytovatel povinen vystavit dobropis </w:t>
      </w:r>
      <w:r w:rsidR="00BE74B2" w:rsidRPr="0007787B">
        <w:rPr>
          <w:rFonts w:ascii="Garamond" w:hAnsi="Garamond"/>
          <w:sz w:val="22"/>
          <w:szCs w:val="22"/>
        </w:rPr>
        <w:t>na o</w:t>
      </w:r>
      <w:r w:rsidR="00BE74B2" w:rsidRPr="0007787B">
        <w:rPr>
          <w:rFonts w:ascii="Garamond" w:hAnsi="Garamond"/>
          <w:sz w:val="22"/>
          <w:szCs w:val="22"/>
        </w:rPr>
        <w:t>d</w:t>
      </w:r>
      <w:r w:rsidR="00BE74B2" w:rsidRPr="0007787B">
        <w:rPr>
          <w:rFonts w:ascii="Garamond" w:hAnsi="Garamond"/>
          <w:sz w:val="22"/>
          <w:szCs w:val="22"/>
        </w:rPr>
        <w:t>povídající</w:t>
      </w:r>
      <w:r w:rsidR="00F7663B" w:rsidRPr="0007787B">
        <w:rPr>
          <w:rFonts w:ascii="Garamond" w:hAnsi="Garamond"/>
          <w:sz w:val="22"/>
          <w:szCs w:val="22"/>
        </w:rPr>
        <w:t xml:space="preserve"> část ceny ve lhůtě 15 dnů ode dne ukončení smlouvy.</w:t>
      </w:r>
    </w:p>
    <w:p w14:paraId="642CCD74" w14:textId="61741FEB" w:rsidR="007336F6" w:rsidRPr="0007787B" w:rsidRDefault="00F35F3A" w:rsidP="00BE74B2">
      <w:pPr>
        <w:pStyle w:val="Parodstavec"/>
        <w:tabs>
          <w:tab w:val="left" w:pos="9356"/>
        </w:tabs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D</w:t>
      </w:r>
      <w:r w:rsidR="00791455" w:rsidRPr="0007787B">
        <w:rPr>
          <w:rFonts w:ascii="Garamond" w:hAnsi="Garamond"/>
          <w:sz w:val="22"/>
          <w:szCs w:val="22"/>
        </w:rPr>
        <w:t xml:space="preserve">nem zdanitelného plnění je </w:t>
      </w:r>
      <w:r w:rsidR="008D6F01" w:rsidRPr="0007787B">
        <w:rPr>
          <w:rFonts w:ascii="Garamond" w:hAnsi="Garamond"/>
          <w:sz w:val="22"/>
          <w:szCs w:val="22"/>
        </w:rPr>
        <w:t>den vystavení daňového dokladu</w:t>
      </w:r>
      <w:r w:rsidR="008A461E" w:rsidRPr="0007787B">
        <w:rPr>
          <w:rFonts w:ascii="Garamond" w:hAnsi="Garamond"/>
          <w:sz w:val="22"/>
          <w:szCs w:val="22"/>
        </w:rPr>
        <w:t>.</w:t>
      </w:r>
      <w:r w:rsidR="0078184F" w:rsidRPr="0007787B">
        <w:rPr>
          <w:rFonts w:ascii="Garamond" w:hAnsi="Garamond"/>
          <w:sz w:val="22"/>
          <w:szCs w:val="22"/>
        </w:rPr>
        <w:t xml:space="preserve"> </w:t>
      </w:r>
      <w:r w:rsidR="007336F6" w:rsidRPr="0007787B">
        <w:rPr>
          <w:rFonts w:ascii="Garamond" w:hAnsi="Garamond"/>
          <w:sz w:val="22"/>
          <w:szCs w:val="22"/>
        </w:rPr>
        <w:t>V případě prodlení Uživatele s úhradou sjednané ceny je Uživatel povinen zaplatit Poskytovateli smluvní pokutu ve výši 0</w:t>
      </w:r>
      <w:r w:rsidR="00EB3384" w:rsidRPr="0007787B">
        <w:rPr>
          <w:rFonts w:ascii="Garamond" w:hAnsi="Garamond"/>
          <w:sz w:val="22"/>
          <w:szCs w:val="22"/>
        </w:rPr>
        <w:t xml:space="preserve">,1 </w:t>
      </w:r>
      <w:r w:rsidR="007336F6" w:rsidRPr="0007787B">
        <w:rPr>
          <w:rFonts w:ascii="Garamond" w:hAnsi="Garamond"/>
          <w:sz w:val="22"/>
          <w:szCs w:val="22"/>
        </w:rPr>
        <w:t>% z dlužné částky bez DPH za každý den prodlení.</w:t>
      </w:r>
    </w:p>
    <w:p w14:paraId="25D2B73B" w14:textId="77777777" w:rsidR="00195EAC" w:rsidRPr="0007787B" w:rsidRDefault="00922F60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Závazek Uživatele</w:t>
      </w:r>
      <w:r w:rsidR="0013537F" w:rsidRPr="0007787B">
        <w:rPr>
          <w:rFonts w:ascii="Garamond" w:hAnsi="Garamond"/>
          <w:sz w:val="22"/>
          <w:szCs w:val="22"/>
        </w:rPr>
        <w:t xml:space="preserve"> uhradit sjednanou cenu </w:t>
      </w:r>
      <w:r w:rsidRPr="0007787B">
        <w:rPr>
          <w:rFonts w:ascii="Garamond" w:hAnsi="Garamond"/>
          <w:sz w:val="22"/>
          <w:szCs w:val="22"/>
        </w:rPr>
        <w:t xml:space="preserve">je splněn dnem, kdy byla </w:t>
      </w:r>
      <w:r w:rsidR="0013537F" w:rsidRPr="0007787B">
        <w:rPr>
          <w:rFonts w:ascii="Garamond" w:hAnsi="Garamond"/>
          <w:sz w:val="22"/>
          <w:szCs w:val="22"/>
        </w:rPr>
        <w:t xml:space="preserve">příslušná </w:t>
      </w:r>
      <w:r w:rsidR="008F213D" w:rsidRPr="0007787B">
        <w:rPr>
          <w:rFonts w:ascii="Garamond" w:hAnsi="Garamond"/>
          <w:sz w:val="22"/>
          <w:szCs w:val="22"/>
        </w:rPr>
        <w:t xml:space="preserve">částka </w:t>
      </w:r>
      <w:r w:rsidRPr="0007787B">
        <w:rPr>
          <w:rFonts w:ascii="Garamond" w:hAnsi="Garamond"/>
          <w:sz w:val="22"/>
          <w:szCs w:val="22"/>
        </w:rPr>
        <w:t>připsána na účet Poskytovatele.</w:t>
      </w:r>
      <w:r w:rsidR="00291413" w:rsidRPr="0007787B">
        <w:rPr>
          <w:rFonts w:ascii="Garamond" w:hAnsi="Garamond"/>
          <w:sz w:val="22"/>
          <w:szCs w:val="22"/>
        </w:rPr>
        <w:t xml:space="preserve"> </w:t>
      </w:r>
      <w:bookmarkStart w:id="7" w:name="_Ref170628500"/>
      <w:bookmarkStart w:id="8" w:name="_Ref170784434"/>
      <w:bookmarkStart w:id="9" w:name="_Ref175913802"/>
    </w:p>
    <w:p w14:paraId="1014C829" w14:textId="77777777" w:rsidR="006B7158" w:rsidRPr="0007787B" w:rsidRDefault="006B7158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bookmarkStart w:id="10" w:name="_Ref289686624"/>
      <w:r w:rsidRPr="0007787B">
        <w:rPr>
          <w:rFonts w:ascii="Garamond" w:hAnsi="Garamond"/>
          <w:sz w:val="22"/>
          <w:szCs w:val="22"/>
        </w:rPr>
        <w:t>KOMUNIKACE SMLUVNÍCH STRAN, OPRÁVNĚNÉ OSOBY</w:t>
      </w:r>
    </w:p>
    <w:p w14:paraId="084F859E" w14:textId="7D5457F9" w:rsidR="006B7158" w:rsidRPr="0007787B" w:rsidRDefault="006B7158" w:rsidP="00BE74B2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Veškerá komunikace mezi stranami této smlouvy bude probíhat prostřednictvím oprávněných osob nebo jimi pověřených zástupců.</w:t>
      </w:r>
    </w:p>
    <w:p w14:paraId="27BFEEA9" w14:textId="09655AD3" w:rsidR="001A737B" w:rsidRPr="0007787B" w:rsidRDefault="001A737B" w:rsidP="001A737B">
      <w:pPr>
        <w:pStyle w:val="Parodstavec"/>
        <w:numPr>
          <w:ilvl w:val="0"/>
          <w:numId w:val="0"/>
        </w:numPr>
        <w:ind w:left="709" w:right="426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Za uživatele to jsou: </w:t>
      </w:r>
    </w:p>
    <w:p w14:paraId="0067DA1C" w14:textId="7B98CE1A" w:rsidR="00C32D65" w:rsidRDefault="001A737B" w:rsidP="00C32D65">
      <w:pPr>
        <w:pStyle w:val="Parodstavec"/>
        <w:numPr>
          <w:ilvl w:val="0"/>
          <w:numId w:val="0"/>
        </w:numPr>
        <w:tabs>
          <w:tab w:val="left" w:pos="9356"/>
        </w:tabs>
        <w:spacing w:before="0" w:after="0"/>
        <w:ind w:left="709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Bezpečnostní ředitel</w:t>
      </w:r>
      <w:r w:rsidR="00C32D65">
        <w:rPr>
          <w:rFonts w:ascii="Garamond" w:hAnsi="Garamond"/>
          <w:sz w:val="22"/>
          <w:szCs w:val="22"/>
        </w:rPr>
        <w:t>ka</w:t>
      </w:r>
      <w:r w:rsidRPr="0007787B">
        <w:rPr>
          <w:rFonts w:ascii="Garamond" w:hAnsi="Garamond"/>
          <w:sz w:val="22"/>
          <w:szCs w:val="22"/>
        </w:rPr>
        <w:t xml:space="preserve"> – </w:t>
      </w:r>
      <w:r w:rsidR="00C32D65">
        <w:rPr>
          <w:rFonts w:ascii="Garamond" w:hAnsi="Garamond"/>
          <w:sz w:val="22"/>
          <w:szCs w:val="22"/>
        </w:rPr>
        <w:t>Andrea Štubnerová</w:t>
      </w:r>
      <w:r w:rsidRPr="0007787B">
        <w:rPr>
          <w:rFonts w:ascii="Garamond" w:hAnsi="Garamond"/>
          <w:sz w:val="22"/>
          <w:szCs w:val="22"/>
        </w:rPr>
        <w:t>, e-mail:</w:t>
      </w:r>
      <w:r w:rsidR="00C32D65">
        <w:rPr>
          <w:rFonts w:ascii="Garamond" w:hAnsi="Garamond"/>
          <w:sz w:val="22"/>
          <w:szCs w:val="22"/>
        </w:rPr>
        <w:t xml:space="preserve"> </w:t>
      </w:r>
      <w:hyperlink r:id="rId11" w:history="1">
        <w:r w:rsidR="00C32D65" w:rsidRPr="003904EE">
          <w:rPr>
            <w:rStyle w:val="Hypertextovodkaz"/>
            <w:rFonts w:ascii="Garamond" w:hAnsi="Garamond"/>
            <w:sz w:val="22"/>
            <w:szCs w:val="22"/>
          </w:rPr>
          <w:t>astubnerova@osoud.jbc.justice.cz</w:t>
        </w:r>
      </w:hyperlink>
      <w:r w:rsidR="00C32D65">
        <w:rPr>
          <w:rFonts w:ascii="Garamond" w:hAnsi="Garamond"/>
          <w:sz w:val="22"/>
          <w:szCs w:val="22"/>
        </w:rPr>
        <w:t>, tel.: 725 009 474,</w:t>
      </w:r>
    </w:p>
    <w:p w14:paraId="04B09119" w14:textId="32506534" w:rsidR="001A737B" w:rsidRPr="0007787B" w:rsidRDefault="001A737B" w:rsidP="00C32D65">
      <w:pPr>
        <w:pStyle w:val="Parodstavec"/>
        <w:numPr>
          <w:ilvl w:val="0"/>
          <w:numId w:val="0"/>
        </w:numPr>
        <w:spacing w:before="0" w:after="0"/>
        <w:ind w:left="709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Ředitel</w:t>
      </w:r>
      <w:r w:rsidR="00C32D65">
        <w:rPr>
          <w:rFonts w:ascii="Garamond" w:hAnsi="Garamond"/>
          <w:sz w:val="22"/>
          <w:szCs w:val="22"/>
        </w:rPr>
        <w:t>ka</w:t>
      </w:r>
      <w:r w:rsidRPr="0007787B">
        <w:rPr>
          <w:rFonts w:ascii="Garamond" w:hAnsi="Garamond"/>
          <w:sz w:val="22"/>
          <w:szCs w:val="22"/>
        </w:rPr>
        <w:t xml:space="preserve"> správy soudu – </w:t>
      </w:r>
      <w:r w:rsidR="00C32D65">
        <w:rPr>
          <w:rFonts w:ascii="Garamond" w:hAnsi="Garamond"/>
          <w:sz w:val="22"/>
          <w:szCs w:val="22"/>
        </w:rPr>
        <w:t>Mgr. Jarmila Stránská</w:t>
      </w:r>
      <w:r w:rsidRPr="0007787B">
        <w:rPr>
          <w:rFonts w:ascii="Garamond" w:hAnsi="Garamond"/>
          <w:sz w:val="22"/>
          <w:szCs w:val="22"/>
        </w:rPr>
        <w:t>, e-mail:</w:t>
      </w:r>
      <w:r w:rsidR="00C32D65">
        <w:rPr>
          <w:rFonts w:ascii="Garamond" w:hAnsi="Garamond"/>
          <w:sz w:val="22"/>
          <w:szCs w:val="22"/>
        </w:rPr>
        <w:t xml:space="preserve"> </w:t>
      </w:r>
      <w:hyperlink r:id="rId12" w:history="1">
        <w:r w:rsidR="00C32D65" w:rsidRPr="003904EE">
          <w:rPr>
            <w:rStyle w:val="Hypertextovodkaz"/>
            <w:rFonts w:ascii="Garamond" w:hAnsi="Garamond"/>
            <w:sz w:val="22"/>
            <w:szCs w:val="22"/>
          </w:rPr>
          <w:t>jstranska@osoud.jbc.justice.cz</w:t>
        </w:r>
      </w:hyperlink>
      <w:r w:rsidR="00C32D65">
        <w:rPr>
          <w:rFonts w:ascii="Garamond" w:hAnsi="Garamond"/>
          <w:sz w:val="22"/>
          <w:szCs w:val="22"/>
        </w:rPr>
        <w:t xml:space="preserve">, </w:t>
      </w:r>
      <w:r w:rsidRPr="0007787B">
        <w:rPr>
          <w:rFonts w:ascii="Garamond" w:hAnsi="Garamond"/>
          <w:sz w:val="22"/>
          <w:szCs w:val="22"/>
        </w:rPr>
        <w:t>tel.: 4</w:t>
      </w:r>
      <w:r w:rsidR="00C32D65">
        <w:rPr>
          <w:rFonts w:ascii="Garamond" w:hAnsi="Garamond"/>
          <w:sz w:val="22"/>
          <w:szCs w:val="22"/>
        </w:rPr>
        <w:t>83</w:t>
      </w:r>
      <w:r w:rsidRPr="0007787B">
        <w:rPr>
          <w:rFonts w:ascii="Garamond" w:hAnsi="Garamond"/>
          <w:sz w:val="22"/>
          <w:szCs w:val="22"/>
        </w:rPr>
        <w:t> </w:t>
      </w:r>
      <w:r w:rsidR="00C32D65">
        <w:rPr>
          <w:rFonts w:ascii="Garamond" w:hAnsi="Garamond"/>
          <w:sz w:val="22"/>
          <w:szCs w:val="22"/>
        </w:rPr>
        <w:t>337</w:t>
      </w:r>
      <w:r w:rsidR="004F3B52" w:rsidRPr="0007787B">
        <w:rPr>
          <w:rFonts w:ascii="Garamond" w:hAnsi="Garamond"/>
          <w:sz w:val="22"/>
          <w:szCs w:val="22"/>
        </w:rPr>
        <w:t> </w:t>
      </w:r>
      <w:r w:rsidR="00C32D65">
        <w:rPr>
          <w:rFonts w:ascii="Garamond" w:hAnsi="Garamond"/>
          <w:sz w:val="22"/>
          <w:szCs w:val="22"/>
        </w:rPr>
        <w:t>026</w:t>
      </w:r>
    </w:p>
    <w:p w14:paraId="74DE2C70" w14:textId="7EA1136E" w:rsidR="00DA645F" w:rsidRDefault="00DA645F" w:rsidP="001A737B">
      <w:pPr>
        <w:pStyle w:val="Parodstavec"/>
        <w:numPr>
          <w:ilvl w:val="0"/>
          <w:numId w:val="0"/>
        </w:numPr>
        <w:ind w:left="709" w:right="426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Za poskytovatele to jsou: </w:t>
      </w:r>
    </w:p>
    <w:p w14:paraId="782B6949" w14:textId="77777777" w:rsidR="00196AA7" w:rsidRDefault="00196AA7" w:rsidP="00196AA7">
      <w:pPr>
        <w:pStyle w:val="Parodstavec"/>
        <w:numPr>
          <w:ilvl w:val="0"/>
          <w:numId w:val="0"/>
        </w:numPr>
        <w:ind w:left="709" w:righ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Vedoucí střediska </w:t>
      </w:r>
      <w:proofErr w:type="spellStart"/>
      <w:r>
        <w:rPr>
          <w:rFonts w:ascii="Garamond" w:hAnsi="Garamond"/>
          <w:sz w:val="22"/>
          <w:szCs w:val="22"/>
        </w:rPr>
        <w:t>Trade</w:t>
      </w:r>
      <w:proofErr w:type="spellEnd"/>
      <w:r>
        <w:rPr>
          <w:rFonts w:ascii="Garamond" w:hAnsi="Garamond"/>
          <w:sz w:val="22"/>
          <w:szCs w:val="22"/>
        </w:rPr>
        <w:t xml:space="preserve"> FIDES, a.s. v Ústí </w:t>
      </w:r>
      <w:proofErr w:type="spellStart"/>
      <w:proofErr w:type="gramStart"/>
      <w:r>
        <w:rPr>
          <w:rFonts w:ascii="Garamond" w:hAnsi="Garamond"/>
          <w:sz w:val="22"/>
          <w:szCs w:val="22"/>
        </w:rPr>
        <w:t>n.L.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– Martin Kůrka, </w:t>
      </w:r>
      <w:hyperlink r:id="rId13" w:history="1">
        <w:r w:rsidRPr="00C5133B">
          <w:rPr>
            <w:rStyle w:val="Hypertextovodkaz"/>
            <w:rFonts w:ascii="Garamond" w:hAnsi="Garamond"/>
            <w:sz w:val="22"/>
            <w:szCs w:val="22"/>
          </w:rPr>
          <w:t>mkurka@fides.cz</w:t>
        </w:r>
      </w:hyperlink>
      <w:r>
        <w:rPr>
          <w:rFonts w:ascii="Garamond" w:hAnsi="Garamond"/>
          <w:sz w:val="22"/>
          <w:szCs w:val="22"/>
        </w:rPr>
        <w:t>, tel: 602776559</w:t>
      </w:r>
    </w:p>
    <w:p w14:paraId="34730610" w14:textId="77777777" w:rsidR="00196AA7" w:rsidRPr="0007787B" w:rsidRDefault="00196AA7" w:rsidP="00196AA7">
      <w:pPr>
        <w:pStyle w:val="Parodstavec"/>
        <w:numPr>
          <w:ilvl w:val="0"/>
          <w:numId w:val="0"/>
        </w:numPr>
        <w:ind w:left="709" w:righ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Manažer zakázky – Josef Vytlačil, </w:t>
      </w:r>
      <w:hyperlink r:id="rId14" w:history="1">
        <w:r w:rsidRPr="00C5133B">
          <w:rPr>
            <w:rStyle w:val="Hypertextovodkaz"/>
            <w:rFonts w:ascii="Garamond" w:hAnsi="Garamond"/>
            <w:sz w:val="22"/>
            <w:szCs w:val="22"/>
          </w:rPr>
          <w:t>jvytlacil@fides.cz</w:t>
        </w:r>
      </w:hyperlink>
      <w:r>
        <w:rPr>
          <w:rFonts w:ascii="Garamond" w:hAnsi="Garamond"/>
          <w:sz w:val="22"/>
          <w:szCs w:val="22"/>
        </w:rPr>
        <w:t xml:space="preserve">, tel: 702 216 989 </w:t>
      </w:r>
    </w:p>
    <w:p w14:paraId="63615419" w14:textId="77777777" w:rsidR="00196AA7" w:rsidRPr="0007787B" w:rsidRDefault="00196AA7" w:rsidP="001A737B">
      <w:pPr>
        <w:pStyle w:val="Parodstavec"/>
        <w:numPr>
          <w:ilvl w:val="0"/>
          <w:numId w:val="0"/>
        </w:numPr>
        <w:ind w:left="709" w:right="426"/>
        <w:jc w:val="both"/>
        <w:rPr>
          <w:rFonts w:ascii="Garamond" w:hAnsi="Garamond"/>
          <w:sz w:val="22"/>
          <w:szCs w:val="22"/>
        </w:rPr>
      </w:pPr>
    </w:p>
    <w:p w14:paraId="6DC5C521" w14:textId="77777777" w:rsidR="006B7158" w:rsidRDefault="006B7158" w:rsidP="00C32D65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lastRenderedPageBreak/>
        <w:t>V případě, že dojde ke změně oprávněných osob nebo kontaktních údajů u nich uvedených, jako je e-mail, tel., apod., strana této smlouvy, u níž k této změně došlo, doručí písemné oznámení o této změně druhé straně této smlouvy, a to bez zbytečného odkladu.</w:t>
      </w:r>
    </w:p>
    <w:p w14:paraId="51474A0A" w14:textId="77777777" w:rsidR="00C32D65" w:rsidRPr="0007787B" w:rsidRDefault="00C32D65" w:rsidP="00C32D65">
      <w:pPr>
        <w:pStyle w:val="Parodstavec"/>
        <w:numPr>
          <w:ilvl w:val="0"/>
          <w:numId w:val="0"/>
        </w:numPr>
        <w:ind w:left="709" w:hanging="567"/>
        <w:jc w:val="both"/>
        <w:rPr>
          <w:rFonts w:ascii="Garamond" w:hAnsi="Garamond"/>
          <w:sz w:val="22"/>
          <w:szCs w:val="22"/>
        </w:rPr>
      </w:pPr>
    </w:p>
    <w:p w14:paraId="57F16C50" w14:textId="313BDF5A" w:rsidR="0015784A" w:rsidRPr="0007787B" w:rsidRDefault="0015784A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Důvěrné informace</w:t>
      </w:r>
      <w:bookmarkEnd w:id="10"/>
    </w:p>
    <w:p w14:paraId="4D61F358" w14:textId="03AF090E" w:rsidR="0060559E" w:rsidRPr="0007787B" w:rsidRDefault="0015784A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Smluvní strany jsou si vědomy toho, že v rámc</w:t>
      </w:r>
      <w:r w:rsidR="00C04609" w:rsidRPr="0007787B">
        <w:rPr>
          <w:rFonts w:ascii="Garamond" w:hAnsi="Garamond"/>
          <w:sz w:val="22"/>
          <w:szCs w:val="22"/>
        </w:rPr>
        <w:t>i součinnosti při plnění z </w:t>
      </w:r>
      <w:r w:rsidR="006A4696" w:rsidRPr="0007787B">
        <w:rPr>
          <w:rFonts w:ascii="Garamond" w:hAnsi="Garamond"/>
          <w:sz w:val="22"/>
          <w:szCs w:val="22"/>
        </w:rPr>
        <w:t>této</w:t>
      </w:r>
      <w:r w:rsidR="00C04609" w:rsidRPr="0007787B">
        <w:rPr>
          <w:rFonts w:ascii="Garamond" w:hAnsi="Garamond"/>
          <w:sz w:val="22"/>
          <w:szCs w:val="22"/>
        </w:rPr>
        <w:t xml:space="preserve"> </w:t>
      </w:r>
      <w:r w:rsidRPr="0007787B">
        <w:rPr>
          <w:rFonts w:ascii="Garamond" w:hAnsi="Garamond"/>
          <w:sz w:val="22"/>
          <w:szCs w:val="22"/>
        </w:rPr>
        <w:t>smlouvy si mohou vz</w:t>
      </w:r>
      <w:r w:rsidRPr="0007787B">
        <w:rPr>
          <w:rFonts w:ascii="Garamond" w:hAnsi="Garamond"/>
          <w:sz w:val="22"/>
          <w:szCs w:val="22"/>
        </w:rPr>
        <w:t>á</w:t>
      </w:r>
      <w:r w:rsidRPr="0007787B">
        <w:rPr>
          <w:rFonts w:ascii="Garamond" w:hAnsi="Garamond"/>
          <w:sz w:val="22"/>
          <w:szCs w:val="22"/>
        </w:rPr>
        <w:t>jemně poskytnout informace, které budou považovány za důvěrné (dále jen "důvěrné informace").</w:t>
      </w:r>
    </w:p>
    <w:p w14:paraId="0073D765" w14:textId="6CFB0DF6" w:rsidR="0015784A" w:rsidRPr="0007787B" w:rsidRDefault="0015784A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Za důvěrné jsou považovány veškeré poskytnuté podklady a informace bez ohledu na způsob či fo</w:t>
      </w:r>
      <w:r w:rsidRPr="0007787B">
        <w:rPr>
          <w:rFonts w:ascii="Garamond" w:hAnsi="Garamond"/>
          <w:sz w:val="22"/>
          <w:szCs w:val="22"/>
        </w:rPr>
        <w:t>r</w:t>
      </w:r>
      <w:r w:rsidRPr="0007787B">
        <w:rPr>
          <w:rFonts w:ascii="Garamond" w:hAnsi="Garamond"/>
          <w:sz w:val="22"/>
          <w:szCs w:val="22"/>
        </w:rPr>
        <w:t xml:space="preserve">mu jejich poskytnutí, přičemž jsou považovány za obchodní tajemství ve smyslu § </w:t>
      </w:r>
      <w:r w:rsidR="005C0F4F" w:rsidRPr="0007787B">
        <w:rPr>
          <w:rFonts w:ascii="Garamond" w:hAnsi="Garamond"/>
          <w:sz w:val="22"/>
          <w:szCs w:val="22"/>
        </w:rPr>
        <w:t>504 občanského</w:t>
      </w:r>
      <w:r w:rsidRPr="0007787B">
        <w:rPr>
          <w:rFonts w:ascii="Garamond" w:hAnsi="Garamond"/>
          <w:sz w:val="22"/>
          <w:szCs w:val="22"/>
        </w:rPr>
        <w:t xml:space="preserve"> zákoníku.</w:t>
      </w:r>
    </w:p>
    <w:p w14:paraId="771AF762" w14:textId="76539930" w:rsidR="0015784A" w:rsidRPr="0007787B" w:rsidRDefault="0015784A" w:rsidP="007261F0">
      <w:pPr>
        <w:pStyle w:val="Parodstavec"/>
        <w:tabs>
          <w:tab w:val="left" w:pos="9356"/>
        </w:tabs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Smluvní strany se zavazují zachovávat </w:t>
      </w:r>
      <w:r w:rsidR="006A4696" w:rsidRPr="0007787B">
        <w:rPr>
          <w:rFonts w:ascii="Garamond" w:hAnsi="Garamond"/>
          <w:sz w:val="22"/>
          <w:szCs w:val="22"/>
        </w:rPr>
        <w:t>mlčenlivost o veškerých důvěrných informacích</w:t>
      </w:r>
      <w:r w:rsidRPr="0007787B">
        <w:rPr>
          <w:rFonts w:ascii="Garamond" w:hAnsi="Garamond"/>
          <w:sz w:val="22"/>
          <w:szCs w:val="22"/>
        </w:rPr>
        <w:t xml:space="preserve"> týkající</w:t>
      </w:r>
      <w:r w:rsidR="006A4696" w:rsidRPr="0007787B">
        <w:rPr>
          <w:rFonts w:ascii="Garamond" w:hAnsi="Garamond"/>
          <w:sz w:val="22"/>
          <w:szCs w:val="22"/>
        </w:rPr>
        <w:t>ch</w:t>
      </w:r>
      <w:r w:rsidRPr="0007787B">
        <w:rPr>
          <w:rFonts w:ascii="Garamond" w:hAnsi="Garamond"/>
          <w:sz w:val="22"/>
          <w:szCs w:val="22"/>
        </w:rPr>
        <w:t xml:space="preserve"> se </w:t>
      </w:r>
      <w:r w:rsidR="006A4696" w:rsidRPr="0007787B">
        <w:rPr>
          <w:rFonts w:ascii="Garamond" w:hAnsi="Garamond"/>
          <w:sz w:val="22"/>
          <w:szCs w:val="22"/>
        </w:rPr>
        <w:t xml:space="preserve">druhé </w:t>
      </w:r>
      <w:r w:rsidRPr="0007787B">
        <w:rPr>
          <w:rFonts w:ascii="Garamond" w:hAnsi="Garamond"/>
          <w:sz w:val="22"/>
          <w:szCs w:val="22"/>
        </w:rPr>
        <w:t>smluvní strany a používat důvěrné informace týkající se druhé smluvní strany pouze pro účely stanovené touto smlouvou</w:t>
      </w:r>
      <w:r w:rsidR="00410ACC" w:rsidRPr="0007787B">
        <w:rPr>
          <w:rFonts w:ascii="Garamond" w:hAnsi="Garamond"/>
          <w:sz w:val="22"/>
          <w:szCs w:val="22"/>
        </w:rPr>
        <w:t xml:space="preserve"> a to po dobu trvání této Smlouvy i 3 roky po skončení této smlouvy</w:t>
      </w:r>
      <w:r w:rsidRPr="0007787B">
        <w:rPr>
          <w:rFonts w:ascii="Garamond" w:hAnsi="Garamond"/>
          <w:sz w:val="22"/>
          <w:szCs w:val="22"/>
        </w:rPr>
        <w:t>.</w:t>
      </w:r>
    </w:p>
    <w:p w14:paraId="6091658F" w14:textId="0028CC57" w:rsidR="00A83DFE" w:rsidRPr="0007787B" w:rsidRDefault="0015784A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Porušením povinnosti neposkytovat důvěrné informace není poskytnutí důvěrných informací pora</w:t>
      </w:r>
      <w:r w:rsidRPr="0007787B">
        <w:rPr>
          <w:rFonts w:ascii="Garamond" w:hAnsi="Garamond"/>
          <w:sz w:val="22"/>
          <w:szCs w:val="22"/>
        </w:rPr>
        <w:t>d</w:t>
      </w:r>
      <w:r w:rsidRPr="0007787B">
        <w:rPr>
          <w:rFonts w:ascii="Garamond" w:hAnsi="Garamond"/>
          <w:sz w:val="22"/>
          <w:szCs w:val="22"/>
        </w:rPr>
        <w:t>cům a auditorům příslušné smluvní strany a rovněž v případě, že jsou takové informace poskytovány třetím osobám na základě příslušných právních předpisů</w:t>
      </w:r>
      <w:r w:rsidR="00A83DFE" w:rsidRPr="0007787B">
        <w:rPr>
          <w:rFonts w:ascii="Garamond" w:hAnsi="Garamond"/>
          <w:sz w:val="22"/>
          <w:szCs w:val="22"/>
        </w:rPr>
        <w:t>.</w:t>
      </w:r>
    </w:p>
    <w:p w14:paraId="6AA8948E" w14:textId="56F79C77" w:rsidR="00410ACC" w:rsidRPr="0007787B" w:rsidRDefault="00410ACC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Smluvní strany sjednávají smluvní pokutu ve výši 50.000,- Kč za každý případ porušení povinnosti. </w:t>
      </w:r>
    </w:p>
    <w:p w14:paraId="44F2072D" w14:textId="222B584F" w:rsidR="00F10468" w:rsidRPr="0007787B" w:rsidRDefault="00F10468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Doba platnosti smlouvy </w:t>
      </w:r>
    </w:p>
    <w:p w14:paraId="140A163A" w14:textId="4E839408" w:rsidR="00F10468" w:rsidRPr="0007787B" w:rsidRDefault="008C7C10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bookmarkStart w:id="11" w:name="_Ref184725122"/>
      <w:r w:rsidRPr="0007787B">
        <w:rPr>
          <w:rFonts w:ascii="Garamond" w:hAnsi="Garamond"/>
          <w:sz w:val="22"/>
          <w:szCs w:val="22"/>
        </w:rPr>
        <w:t>Tato</w:t>
      </w:r>
      <w:r w:rsidR="00F10468" w:rsidRPr="0007787B">
        <w:rPr>
          <w:rFonts w:ascii="Garamond" w:hAnsi="Garamond"/>
          <w:sz w:val="22"/>
          <w:szCs w:val="22"/>
        </w:rPr>
        <w:t xml:space="preserve"> smlouva nabývá platnosti </w:t>
      </w:r>
      <w:r w:rsidR="0001598E" w:rsidRPr="0007787B">
        <w:rPr>
          <w:rFonts w:ascii="Garamond" w:hAnsi="Garamond"/>
          <w:sz w:val="22"/>
          <w:szCs w:val="22"/>
        </w:rPr>
        <w:t xml:space="preserve">dnem jejího podpisu oběma </w:t>
      </w:r>
      <w:r w:rsidR="007261F0" w:rsidRPr="0007787B">
        <w:rPr>
          <w:rFonts w:ascii="Garamond" w:hAnsi="Garamond"/>
          <w:sz w:val="22"/>
          <w:szCs w:val="22"/>
        </w:rPr>
        <w:t>smluvními</w:t>
      </w:r>
      <w:r w:rsidR="0001598E" w:rsidRPr="0007787B">
        <w:rPr>
          <w:rFonts w:ascii="Garamond" w:hAnsi="Garamond"/>
          <w:sz w:val="22"/>
          <w:szCs w:val="22"/>
        </w:rPr>
        <w:t xml:space="preserve"> stranami </w:t>
      </w:r>
      <w:r w:rsidR="00F10468" w:rsidRPr="0007787B">
        <w:rPr>
          <w:rFonts w:ascii="Garamond" w:hAnsi="Garamond"/>
          <w:sz w:val="22"/>
          <w:szCs w:val="22"/>
        </w:rPr>
        <w:t>a účinnosti dnem j</w:t>
      </w:r>
      <w:r w:rsidR="00F10468" w:rsidRPr="0007787B">
        <w:rPr>
          <w:rFonts w:ascii="Garamond" w:hAnsi="Garamond"/>
          <w:sz w:val="22"/>
          <w:szCs w:val="22"/>
        </w:rPr>
        <w:t>e</w:t>
      </w:r>
      <w:r w:rsidR="00F10468" w:rsidRPr="0007787B">
        <w:rPr>
          <w:rFonts w:ascii="Garamond" w:hAnsi="Garamond"/>
          <w:sz w:val="22"/>
          <w:szCs w:val="22"/>
        </w:rPr>
        <w:t>jího</w:t>
      </w:r>
      <w:r w:rsidR="0001598E" w:rsidRPr="0007787B">
        <w:rPr>
          <w:rFonts w:ascii="Garamond" w:hAnsi="Garamond"/>
          <w:sz w:val="22"/>
          <w:szCs w:val="22"/>
        </w:rPr>
        <w:t xml:space="preserve"> uveřejnění v registru smluv</w:t>
      </w:r>
      <w:r w:rsidR="00F10468" w:rsidRPr="0007787B">
        <w:rPr>
          <w:rFonts w:ascii="Garamond" w:hAnsi="Garamond"/>
          <w:sz w:val="22"/>
          <w:szCs w:val="22"/>
        </w:rPr>
        <w:t xml:space="preserve">. </w:t>
      </w:r>
    </w:p>
    <w:p w14:paraId="6203707B" w14:textId="1BA3E243" w:rsidR="00FE2BAB" w:rsidRPr="0007787B" w:rsidRDefault="008C7C10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Tato</w:t>
      </w:r>
      <w:r w:rsidR="00F10468" w:rsidRPr="0007787B">
        <w:rPr>
          <w:rFonts w:ascii="Garamond" w:hAnsi="Garamond"/>
          <w:sz w:val="22"/>
          <w:szCs w:val="22"/>
        </w:rPr>
        <w:t xml:space="preserve"> smlouva se uzavírá na dobu </w:t>
      </w:r>
      <w:r w:rsidR="00EF121C" w:rsidRPr="0007787B">
        <w:rPr>
          <w:rFonts w:ascii="Garamond" w:hAnsi="Garamond"/>
          <w:sz w:val="22"/>
          <w:szCs w:val="22"/>
        </w:rPr>
        <w:t>ne</w:t>
      </w:r>
      <w:r w:rsidR="00F10468" w:rsidRPr="0007787B">
        <w:rPr>
          <w:rFonts w:ascii="Garamond" w:hAnsi="Garamond"/>
          <w:sz w:val="22"/>
          <w:szCs w:val="22"/>
        </w:rPr>
        <w:t xml:space="preserve">určitou, </w:t>
      </w:r>
      <w:bookmarkEnd w:id="11"/>
      <w:r w:rsidR="00124DBC" w:rsidRPr="0007787B">
        <w:rPr>
          <w:rFonts w:ascii="Garamond" w:hAnsi="Garamond"/>
          <w:sz w:val="22"/>
          <w:szCs w:val="22"/>
        </w:rPr>
        <w:t xml:space="preserve">počínaje prvním kalendářním </w:t>
      </w:r>
      <w:r w:rsidR="00EF121C" w:rsidRPr="0007787B">
        <w:rPr>
          <w:rFonts w:ascii="Garamond" w:hAnsi="Garamond"/>
          <w:sz w:val="22"/>
          <w:szCs w:val="22"/>
        </w:rPr>
        <w:t xml:space="preserve">dnem </w:t>
      </w:r>
      <w:r w:rsidR="00124DBC" w:rsidRPr="0007787B">
        <w:rPr>
          <w:rFonts w:ascii="Garamond" w:hAnsi="Garamond"/>
          <w:sz w:val="22"/>
          <w:szCs w:val="22"/>
        </w:rPr>
        <w:t>měsíce následující</w:t>
      </w:r>
      <w:r w:rsidR="0035727A" w:rsidRPr="0007787B">
        <w:rPr>
          <w:rFonts w:ascii="Garamond" w:hAnsi="Garamond"/>
          <w:sz w:val="22"/>
          <w:szCs w:val="22"/>
        </w:rPr>
        <w:t>ho</w:t>
      </w:r>
      <w:r w:rsidR="00124DBC" w:rsidRPr="0007787B">
        <w:rPr>
          <w:rFonts w:ascii="Garamond" w:hAnsi="Garamond"/>
          <w:sz w:val="22"/>
          <w:szCs w:val="22"/>
        </w:rPr>
        <w:t xml:space="preserve"> po</w:t>
      </w:r>
      <w:r w:rsidRPr="0007787B">
        <w:rPr>
          <w:rFonts w:ascii="Garamond" w:hAnsi="Garamond"/>
          <w:sz w:val="22"/>
          <w:szCs w:val="22"/>
        </w:rPr>
        <w:t xml:space="preserve"> </w:t>
      </w:r>
      <w:r w:rsidR="00124DBC" w:rsidRPr="0007787B">
        <w:rPr>
          <w:rFonts w:ascii="Garamond" w:hAnsi="Garamond"/>
          <w:sz w:val="22"/>
          <w:szCs w:val="22"/>
        </w:rPr>
        <w:t>předá</w:t>
      </w:r>
      <w:r w:rsidR="00AF2C87" w:rsidRPr="0007787B">
        <w:rPr>
          <w:rFonts w:ascii="Garamond" w:hAnsi="Garamond"/>
          <w:sz w:val="22"/>
          <w:szCs w:val="22"/>
        </w:rPr>
        <w:t>ní a převzetí instalované SIM karty</w:t>
      </w:r>
      <w:r w:rsidR="00124DBC" w:rsidRPr="0007787B">
        <w:rPr>
          <w:rFonts w:ascii="Garamond" w:hAnsi="Garamond"/>
          <w:sz w:val="22"/>
          <w:szCs w:val="22"/>
        </w:rPr>
        <w:t>.</w:t>
      </w:r>
    </w:p>
    <w:p w14:paraId="38FF0E7A" w14:textId="6BFAD5BD" w:rsidR="0015784A" w:rsidRPr="0007787B" w:rsidRDefault="00C0098D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Ukončení smlouvy</w:t>
      </w:r>
    </w:p>
    <w:p w14:paraId="741BC0A7" w14:textId="151D79D7" w:rsidR="00E23498" w:rsidRPr="0007787B" w:rsidRDefault="00837F6D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Smluvní vztahy mezi oběma smluvními stranami dle této smlouvy zaniknou písemnou dohodou obou smluvních stran, a to ke dni uvedenému v takovéto dohodě, jinak je dni následujícímu po dni uzavření dohody o zániku závazkového vztahu nebo jednostrannou výpovědí této smlouvy uživat</w:t>
      </w:r>
      <w:r w:rsidRPr="0007787B">
        <w:rPr>
          <w:rFonts w:ascii="Garamond" w:hAnsi="Garamond"/>
          <w:sz w:val="22"/>
          <w:szCs w:val="22"/>
        </w:rPr>
        <w:t>e</w:t>
      </w:r>
      <w:r w:rsidRPr="0007787B">
        <w:rPr>
          <w:rFonts w:ascii="Garamond" w:hAnsi="Garamond"/>
          <w:sz w:val="22"/>
          <w:szCs w:val="22"/>
        </w:rPr>
        <w:t xml:space="preserve">lem bez uvedení důvodu. Výpovědní doba činí 3 měsíce a počíná běžet od prvního dne následujícího po dni doručení výpovědi druhé smluvní straně. </w:t>
      </w:r>
    </w:p>
    <w:p w14:paraId="0A1A91A2" w14:textId="01B977FB" w:rsidR="007E3F30" w:rsidRPr="0007787B" w:rsidRDefault="008058B7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Smluvní strany </w:t>
      </w:r>
      <w:r w:rsidR="008C7C10" w:rsidRPr="0007787B">
        <w:rPr>
          <w:rFonts w:ascii="Garamond" w:hAnsi="Garamond"/>
          <w:sz w:val="22"/>
          <w:szCs w:val="22"/>
        </w:rPr>
        <w:t>j</w:t>
      </w:r>
      <w:r w:rsidRPr="0007787B">
        <w:rPr>
          <w:rFonts w:ascii="Garamond" w:hAnsi="Garamond"/>
          <w:sz w:val="22"/>
          <w:szCs w:val="22"/>
        </w:rPr>
        <w:t>sou</w:t>
      </w:r>
      <w:r w:rsidR="008C7C10" w:rsidRPr="0007787B">
        <w:rPr>
          <w:rFonts w:ascii="Garamond" w:hAnsi="Garamond"/>
          <w:sz w:val="22"/>
          <w:szCs w:val="22"/>
        </w:rPr>
        <w:t xml:space="preserve"> oprávněn</w:t>
      </w:r>
      <w:r w:rsidRPr="0007787B">
        <w:rPr>
          <w:rFonts w:ascii="Garamond" w:hAnsi="Garamond"/>
          <w:sz w:val="22"/>
          <w:szCs w:val="22"/>
        </w:rPr>
        <w:t>y</w:t>
      </w:r>
      <w:r w:rsidR="008C7C10" w:rsidRPr="0007787B">
        <w:rPr>
          <w:rFonts w:ascii="Garamond" w:hAnsi="Garamond"/>
          <w:sz w:val="22"/>
          <w:szCs w:val="22"/>
        </w:rPr>
        <w:t xml:space="preserve"> ukončit tuto smlouvu </w:t>
      </w:r>
      <w:r w:rsidR="0098500E" w:rsidRPr="0007787B">
        <w:rPr>
          <w:rFonts w:ascii="Garamond" w:hAnsi="Garamond"/>
          <w:sz w:val="22"/>
          <w:szCs w:val="22"/>
        </w:rPr>
        <w:t xml:space="preserve">odstoupením </w:t>
      </w:r>
      <w:r w:rsidR="00124DBC" w:rsidRPr="0007787B">
        <w:rPr>
          <w:rFonts w:ascii="Garamond" w:hAnsi="Garamond"/>
          <w:sz w:val="22"/>
          <w:szCs w:val="22"/>
        </w:rPr>
        <w:t xml:space="preserve">od smlouvy </w:t>
      </w:r>
      <w:r w:rsidR="008C7C10" w:rsidRPr="0007787B">
        <w:rPr>
          <w:rFonts w:ascii="Garamond" w:hAnsi="Garamond"/>
          <w:sz w:val="22"/>
          <w:szCs w:val="22"/>
        </w:rPr>
        <w:t>v</w:t>
      </w:r>
      <w:r w:rsidR="00E23498" w:rsidRPr="0007787B">
        <w:rPr>
          <w:rFonts w:ascii="Garamond" w:hAnsi="Garamond"/>
          <w:sz w:val="22"/>
          <w:szCs w:val="22"/>
        </w:rPr>
        <w:t> </w:t>
      </w:r>
      <w:r w:rsidR="008C7C10" w:rsidRPr="0007787B">
        <w:rPr>
          <w:rFonts w:ascii="Garamond" w:hAnsi="Garamond"/>
          <w:sz w:val="22"/>
          <w:szCs w:val="22"/>
        </w:rPr>
        <w:t>případě</w:t>
      </w:r>
      <w:r w:rsidR="00E23498" w:rsidRPr="0007787B">
        <w:rPr>
          <w:rFonts w:ascii="Garamond" w:hAnsi="Garamond"/>
          <w:sz w:val="22"/>
          <w:szCs w:val="22"/>
        </w:rPr>
        <w:t xml:space="preserve"> navýšení ceny za užívání SIM karty bez předchozího informování a souhlasu uživatele a dále pak v případě</w:t>
      </w:r>
      <w:r w:rsidR="008C7C10" w:rsidRPr="0007787B">
        <w:rPr>
          <w:rFonts w:ascii="Garamond" w:hAnsi="Garamond"/>
          <w:sz w:val="22"/>
          <w:szCs w:val="22"/>
        </w:rPr>
        <w:t xml:space="preserve"> podstatného porušení povinností </w:t>
      </w:r>
      <w:r w:rsidRPr="0007787B">
        <w:rPr>
          <w:rFonts w:ascii="Garamond" w:hAnsi="Garamond"/>
          <w:sz w:val="22"/>
          <w:szCs w:val="22"/>
        </w:rPr>
        <w:t xml:space="preserve">vyplývajících ze smlouvy </w:t>
      </w:r>
      <w:r w:rsidR="0098500E" w:rsidRPr="0007787B">
        <w:rPr>
          <w:rFonts w:ascii="Garamond" w:hAnsi="Garamond"/>
          <w:sz w:val="22"/>
          <w:szCs w:val="22"/>
        </w:rPr>
        <w:t>dle níže stanovených podmínek.</w:t>
      </w:r>
    </w:p>
    <w:p w14:paraId="38519D36" w14:textId="5577D77C" w:rsidR="007E3F30" w:rsidRPr="0007787B" w:rsidRDefault="007E3F30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Za podstatné porušení</w:t>
      </w:r>
      <w:r w:rsidR="009739C9" w:rsidRPr="0007787B">
        <w:rPr>
          <w:rFonts w:ascii="Garamond" w:hAnsi="Garamond"/>
          <w:sz w:val="22"/>
          <w:szCs w:val="22"/>
        </w:rPr>
        <w:t xml:space="preserve"> povinnosti</w:t>
      </w:r>
      <w:r w:rsidRPr="0007787B">
        <w:rPr>
          <w:rFonts w:ascii="Garamond" w:hAnsi="Garamond"/>
          <w:sz w:val="22"/>
          <w:szCs w:val="22"/>
        </w:rPr>
        <w:t>, které je důvodem k odstoupení od smlouvy, považují smluvní strany porušení následujících povinností</w:t>
      </w:r>
      <w:r w:rsidR="00AF2C87" w:rsidRPr="0007787B">
        <w:rPr>
          <w:rFonts w:ascii="Garamond" w:hAnsi="Garamond"/>
          <w:sz w:val="22"/>
          <w:szCs w:val="22"/>
        </w:rPr>
        <w:t xml:space="preserve"> či ujednání</w:t>
      </w:r>
      <w:r w:rsidRPr="0007787B">
        <w:rPr>
          <w:rFonts w:ascii="Garamond" w:hAnsi="Garamond"/>
          <w:sz w:val="22"/>
          <w:szCs w:val="22"/>
        </w:rPr>
        <w:t>:</w:t>
      </w:r>
    </w:p>
    <w:p w14:paraId="2B041A97" w14:textId="748B064B" w:rsidR="00EE34B6" w:rsidRPr="0007787B" w:rsidRDefault="00EE34B6" w:rsidP="005D6F21">
      <w:pPr>
        <w:pStyle w:val="ParaodrazkapismenoI"/>
        <w:numPr>
          <w:ilvl w:val="0"/>
          <w:numId w:val="4"/>
        </w:numPr>
        <w:tabs>
          <w:tab w:val="clear" w:pos="992"/>
        </w:tabs>
        <w:ind w:left="1134"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prodlení Poskytovatele s</w:t>
      </w:r>
      <w:r w:rsidR="008058B7" w:rsidRPr="0007787B">
        <w:rPr>
          <w:rFonts w:ascii="Garamond" w:hAnsi="Garamond"/>
          <w:sz w:val="22"/>
          <w:szCs w:val="22"/>
        </w:rPr>
        <w:t xml:space="preserve"> instalací </w:t>
      </w:r>
      <w:r w:rsidR="007178D9" w:rsidRPr="0007787B">
        <w:rPr>
          <w:rFonts w:ascii="Garamond" w:hAnsi="Garamond"/>
          <w:sz w:val="22"/>
          <w:szCs w:val="22"/>
        </w:rPr>
        <w:t>SIM karty</w:t>
      </w:r>
      <w:r w:rsidRPr="0007787B">
        <w:rPr>
          <w:rFonts w:ascii="Garamond" w:hAnsi="Garamond"/>
          <w:sz w:val="22"/>
          <w:szCs w:val="22"/>
        </w:rPr>
        <w:t xml:space="preserve"> o více než</w:t>
      </w:r>
      <w:r w:rsidR="008058B7" w:rsidRPr="0007787B">
        <w:rPr>
          <w:rFonts w:ascii="Garamond" w:hAnsi="Garamond"/>
          <w:sz w:val="22"/>
          <w:szCs w:val="22"/>
        </w:rPr>
        <w:t xml:space="preserve"> </w:t>
      </w:r>
      <w:r w:rsidR="00EF121C" w:rsidRPr="0007787B">
        <w:rPr>
          <w:rFonts w:ascii="Garamond" w:hAnsi="Garamond"/>
          <w:sz w:val="22"/>
          <w:szCs w:val="22"/>
        </w:rPr>
        <w:t>3</w:t>
      </w:r>
      <w:r w:rsidR="008058B7" w:rsidRPr="0007787B">
        <w:rPr>
          <w:rFonts w:ascii="Garamond" w:hAnsi="Garamond"/>
          <w:sz w:val="22"/>
          <w:szCs w:val="22"/>
        </w:rPr>
        <w:t>0 dní</w:t>
      </w:r>
      <w:r w:rsidRPr="0007787B">
        <w:rPr>
          <w:rFonts w:ascii="Garamond" w:hAnsi="Garamond"/>
          <w:sz w:val="22"/>
          <w:szCs w:val="22"/>
        </w:rPr>
        <w:t>,</w:t>
      </w:r>
    </w:p>
    <w:p w14:paraId="577CD4DE" w14:textId="61B290E8" w:rsidR="007E3F30" w:rsidRPr="0007787B" w:rsidRDefault="007E3F30" w:rsidP="005D6F21">
      <w:pPr>
        <w:numPr>
          <w:ilvl w:val="0"/>
          <w:numId w:val="4"/>
        </w:numPr>
        <w:tabs>
          <w:tab w:val="clear" w:pos="992"/>
        </w:tabs>
        <w:ind w:left="1134" w:right="426"/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prodlení Uživatele s úhradou </w:t>
      </w:r>
      <w:r w:rsidR="007178D9" w:rsidRPr="0007787B">
        <w:rPr>
          <w:rFonts w:ascii="Garamond" w:hAnsi="Garamond" w:cs="Arial"/>
          <w:sz w:val="22"/>
          <w:szCs w:val="22"/>
        </w:rPr>
        <w:t>ceny za</w:t>
      </w:r>
      <w:r w:rsidR="00210477" w:rsidRPr="0007787B">
        <w:rPr>
          <w:rFonts w:ascii="Garamond" w:hAnsi="Garamond" w:cs="Arial"/>
          <w:sz w:val="22"/>
          <w:szCs w:val="22"/>
        </w:rPr>
        <w:t xml:space="preserve"> zajištění</w:t>
      </w:r>
      <w:r w:rsidR="007178D9" w:rsidRPr="0007787B">
        <w:rPr>
          <w:rFonts w:ascii="Garamond" w:hAnsi="Garamond" w:cs="Arial"/>
          <w:sz w:val="22"/>
          <w:szCs w:val="22"/>
        </w:rPr>
        <w:t xml:space="preserve"> užívání SIM karty o více, než 30 dní</w:t>
      </w:r>
      <w:r w:rsidR="00E27153" w:rsidRPr="0007787B">
        <w:rPr>
          <w:rFonts w:ascii="Garamond" w:hAnsi="Garamond" w:cs="Arial"/>
          <w:sz w:val="22"/>
          <w:szCs w:val="22"/>
        </w:rPr>
        <w:t>,</w:t>
      </w:r>
    </w:p>
    <w:p w14:paraId="29937DD2" w14:textId="6869748A" w:rsidR="003D69DA" w:rsidRPr="0007787B" w:rsidRDefault="003D69DA" w:rsidP="005D6F21">
      <w:pPr>
        <w:numPr>
          <w:ilvl w:val="0"/>
          <w:numId w:val="4"/>
        </w:numPr>
        <w:tabs>
          <w:tab w:val="clear" w:pos="992"/>
        </w:tabs>
        <w:ind w:left="1134" w:right="426"/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 xml:space="preserve">porušení povinností </w:t>
      </w:r>
      <w:r w:rsidR="00AF2C87" w:rsidRPr="0007787B">
        <w:rPr>
          <w:rFonts w:ascii="Garamond" w:hAnsi="Garamond" w:cs="Arial"/>
          <w:sz w:val="22"/>
          <w:szCs w:val="22"/>
        </w:rPr>
        <w:t xml:space="preserve">Uživatele sjednaných v čl. </w:t>
      </w:r>
      <w:proofErr w:type="gramStart"/>
      <w:r w:rsidR="00AF2C87" w:rsidRPr="0007787B">
        <w:rPr>
          <w:rFonts w:ascii="Garamond" w:hAnsi="Garamond" w:cs="Arial"/>
          <w:sz w:val="22"/>
          <w:szCs w:val="22"/>
        </w:rPr>
        <w:t>5.2.</w:t>
      </w:r>
      <w:r w:rsidRPr="0007787B">
        <w:rPr>
          <w:rFonts w:ascii="Garamond" w:hAnsi="Garamond" w:cs="Arial"/>
          <w:sz w:val="22"/>
          <w:szCs w:val="22"/>
        </w:rPr>
        <w:t xml:space="preserve"> a/nebo</w:t>
      </w:r>
      <w:proofErr w:type="gramEnd"/>
      <w:r w:rsidRPr="0007787B">
        <w:rPr>
          <w:rFonts w:ascii="Garamond" w:hAnsi="Garamond" w:cs="Arial"/>
          <w:sz w:val="22"/>
          <w:szCs w:val="22"/>
        </w:rPr>
        <w:t xml:space="preserve"> 5.3. této smlouvy,</w:t>
      </w:r>
    </w:p>
    <w:p w14:paraId="59004566" w14:textId="1A4EB5F6" w:rsidR="00867551" w:rsidRPr="0007787B" w:rsidRDefault="00A14958" w:rsidP="007261F0">
      <w:pPr>
        <w:numPr>
          <w:ilvl w:val="0"/>
          <w:numId w:val="4"/>
        </w:numPr>
        <w:tabs>
          <w:tab w:val="clear" w:pos="992"/>
        </w:tabs>
        <w:ind w:left="1134"/>
        <w:jc w:val="both"/>
        <w:rPr>
          <w:rFonts w:ascii="Garamond" w:hAnsi="Garamond" w:cs="Arial"/>
          <w:sz w:val="22"/>
          <w:szCs w:val="22"/>
        </w:rPr>
      </w:pPr>
      <w:r w:rsidRPr="0007787B">
        <w:rPr>
          <w:rFonts w:ascii="Garamond" w:hAnsi="Garamond" w:cs="Arial"/>
          <w:sz w:val="22"/>
          <w:szCs w:val="22"/>
        </w:rPr>
        <w:t>jiné</w:t>
      </w:r>
      <w:r w:rsidR="00FD3BBE" w:rsidRPr="0007787B">
        <w:rPr>
          <w:rFonts w:ascii="Garamond" w:hAnsi="Garamond" w:cs="Arial"/>
          <w:sz w:val="22"/>
          <w:szCs w:val="22"/>
        </w:rPr>
        <w:t xml:space="preserve"> </w:t>
      </w:r>
      <w:r w:rsidRPr="0007787B">
        <w:rPr>
          <w:rFonts w:ascii="Garamond" w:hAnsi="Garamond" w:cs="Arial"/>
          <w:sz w:val="22"/>
          <w:szCs w:val="22"/>
        </w:rPr>
        <w:t>závažné nebo opakované</w:t>
      </w:r>
      <w:r w:rsidR="007E3F30" w:rsidRPr="0007787B">
        <w:rPr>
          <w:rFonts w:ascii="Garamond" w:hAnsi="Garamond" w:cs="Arial"/>
          <w:sz w:val="22"/>
          <w:szCs w:val="22"/>
        </w:rPr>
        <w:t xml:space="preserve"> porušení smluvních podmínek Uživatelem, pokud přes písemnou výzvu Poskytovatele neodstranil následky takového porušení smlouvy v termínu nejpozději do 15 dnů ode dne doručení výzvy</w:t>
      </w:r>
      <w:r w:rsidR="00E27153" w:rsidRPr="0007787B">
        <w:rPr>
          <w:rFonts w:ascii="Garamond" w:hAnsi="Garamond" w:cs="Arial"/>
          <w:sz w:val="22"/>
          <w:szCs w:val="22"/>
        </w:rPr>
        <w:t>.</w:t>
      </w:r>
    </w:p>
    <w:p w14:paraId="7192992B" w14:textId="26B7D4E1" w:rsidR="00AF2C87" w:rsidRPr="0007787B" w:rsidRDefault="007E3F30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Odstoupení</w:t>
      </w:r>
      <w:r w:rsidR="009701A9" w:rsidRPr="0007787B">
        <w:rPr>
          <w:rFonts w:ascii="Garamond" w:hAnsi="Garamond"/>
          <w:sz w:val="22"/>
          <w:szCs w:val="22"/>
        </w:rPr>
        <w:t xml:space="preserve"> od smlouvy</w:t>
      </w:r>
      <w:r w:rsidRPr="0007787B">
        <w:rPr>
          <w:rFonts w:ascii="Garamond" w:hAnsi="Garamond"/>
          <w:sz w:val="22"/>
          <w:szCs w:val="22"/>
        </w:rPr>
        <w:t xml:space="preserve"> je účinné dnem doručení oznámení o odstoupení příslušné smluvní straně.</w:t>
      </w:r>
      <w:r w:rsidR="00237DAC" w:rsidRPr="0007787B">
        <w:rPr>
          <w:rFonts w:ascii="Garamond" w:hAnsi="Garamond"/>
          <w:sz w:val="22"/>
          <w:szCs w:val="22"/>
        </w:rPr>
        <w:t xml:space="preserve"> Pro případ, že by došlo k dostoupení od této smlouvy, sjednávajíc smluvní strany, že odstoupení n</w:t>
      </w:r>
      <w:r w:rsidR="00237DAC" w:rsidRPr="0007787B">
        <w:rPr>
          <w:rFonts w:ascii="Garamond" w:hAnsi="Garamond"/>
          <w:sz w:val="22"/>
          <w:szCs w:val="22"/>
        </w:rPr>
        <w:t>e</w:t>
      </w:r>
      <w:r w:rsidR="00237DAC" w:rsidRPr="0007787B">
        <w:rPr>
          <w:rFonts w:ascii="Garamond" w:hAnsi="Garamond"/>
          <w:sz w:val="22"/>
          <w:szCs w:val="22"/>
        </w:rPr>
        <w:t xml:space="preserve">působí zpětně, ale toliko od okamžiku, kdy bylo doručeno či se dostalo do dispozice druhé smluvní strany. </w:t>
      </w:r>
    </w:p>
    <w:p w14:paraId="3E2C09B8" w14:textId="7C89DF06" w:rsidR="00A84D5A" w:rsidRPr="0007787B" w:rsidRDefault="00C328C5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V  případě předčasného ukončení smlouvy </w:t>
      </w:r>
      <w:r w:rsidR="00C57ACB" w:rsidRPr="0007787B">
        <w:rPr>
          <w:rFonts w:ascii="Garamond" w:hAnsi="Garamond"/>
          <w:sz w:val="22"/>
          <w:szCs w:val="22"/>
        </w:rPr>
        <w:t>odstoupením od smlouvy</w:t>
      </w:r>
      <w:r w:rsidR="00A84D5A" w:rsidRPr="0007787B">
        <w:rPr>
          <w:rFonts w:ascii="Garamond" w:hAnsi="Garamond"/>
          <w:sz w:val="22"/>
          <w:szCs w:val="22"/>
        </w:rPr>
        <w:t xml:space="preserve"> </w:t>
      </w:r>
      <w:r w:rsidR="00C508BF" w:rsidRPr="0007787B">
        <w:rPr>
          <w:rFonts w:ascii="Garamond" w:hAnsi="Garamond"/>
          <w:sz w:val="22"/>
          <w:szCs w:val="22"/>
        </w:rPr>
        <w:t xml:space="preserve">se Uživatel zavazuje </w:t>
      </w:r>
      <w:r w:rsidR="008058B7" w:rsidRPr="0007787B">
        <w:rPr>
          <w:rFonts w:ascii="Garamond" w:hAnsi="Garamond"/>
          <w:sz w:val="22"/>
          <w:szCs w:val="22"/>
        </w:rPr>
        <w:t xml:space="preserve">umožnit </w:t>
      </w:r>
      <w:r w:rsidR="00C508BF" w:rsidRPr="0007787B">
        <w:rPr>
          <w:rFonts w:ascii="Garamond" w:hAnsi="Garamond"/>
          <w:sz w:val="22"/>
          <w:szCs w:val="22"/>
        </w:rPr>
        <w:t>Poskytovateli</w:t>
      </w:r>
      <w:r w:rsidRPr="0007787B">
        <w:rPr>
          <w:rFonts w:ascii="Garamond" w:hAnsi="Garamond"/>
          <w:sz w:val="22"/>
          <w:szCs w:val="22"/>
        </w:rPr>
        <w:t xml:space="preserve"> </w:t>
      </w:r>
      <w:r w:rsidR="008058B7" w:rsidRPr="0007787B">
        <w:rPr>
          <w:rFonts w:ascii="Garamond" w:hAnsi="Garamond"/>
          <w:sz w:val="22"/>
          <w:szCs w:val="22"/>
        </w:rPr>
        <w:t xml:space="preserve">odinstalovat </w:t>
      </w:r>
      <w:r w:rsidR="007178D9" w:rsidRPr="0007787B">
        <w:rPr>
          <w:rFonts w:ascii="Garamond" w:hAnsi="Garamond"/>
          <w:sz w:val="22"/>
          <w:szCs w:val="22"/>
        </w:rPr>
        <w:t>SIM kartu</w:t>
      </w:r>
      <w:r w:rsidR="00C508BF" w:rsidRPr="0007787B">
        <w:rPr>
          <w:rFonts w:ascii="Garamond" w:hAnsi="Garamond"/>
          <w:sz w:val="22"/>
          <w:szCs w:val="22"/>
        </w:rPr>
        <w:t xml:space="preserve"> </w:t>
      </w:r>
      <w:r w:rsidR="008058B7" w:rsidRPr="0007787B">
        <w:rPr>
          <w:rFonts w:ascii="Garamond" w:hAnsi="Garamond"/>
          <w:sz w:val="22"/>
          <w:szCs w:val="22"/>
        </w:rPr>
        <w:t>z prostor je</w:t>
      </w:r>
      <w:r w:rsidR="007178D9" w:rsidRPr="0007787B">
        <w:rPr>
          <w:rFonts w:ascii="Garamond" w:hAnsi="Garamond"/>
          <w:sz w:val="22"/>
          <w:szCs w:val="22"/>
        </w:rPr>
        <w:t xml:space="preserve">jího umístění a předat ji </w:t>
      </w:r>
      <w:r w:rsidR="008058B7" w:rsidRPr="0007787B">
        <w:rPr>
          <w:rFonts w:ascii="Garamond" w:hAnsi="Garamond"/>
          <w:sz w:val="22"/>
          <w:szCs w:val="22"/>
        </w:rPr>
        <w:t xml:space="preserve">Poskytovateli </w:t>
      </w:r>
      <w:r w:rsidR="00C508BF" w:rsidRPr="0007787B">
        <w:rPr>
          <w:rFonts w:ascii="Garamond" w:hAnsi="Garamond"/>
          <w:sz w:val="22"/>
          <w:szCs w:val="22"/>
        </w:rPr>
        <w:t>ve stavu o</w:t>
      </w:r>
      <w:r w:rsidR="00C508BF" w:rsidRPr="0007787B">
        <w:rPr>
          <w:rFonts w:ascii="Garamond" w:hAnsi="Garamond"/>
          <w:sz w:val="22"/>
          <w:szCs w:val="22"/>
        </w:rPr>
        <w:t>d</w:t>
      </w:r>
      <w:r w:rsidR="00C508BF" w:rsidRPr="0007787B">
        <w:rPr>
          <w:rFonts w:ascii="Garamond" w:hAnsi="Garamond"/>
          <w:sz w:val="22"/>
          <w:szCs w:val="22"/>
        </w:rPr>
        <w:t>povídajícím obvyklému opotřebení</w:t>
      </w:r>
      <w:r w:rsidRPr="0007787B">
        <w:rPr>
          <w:rFonts w:ascii="Garamond" w:hAnsi="Garamond"/>
          <w:sz w:val="22"/>
          <w:szCs w:val="22"/>
        </w:rPr>
        <w:t xml:space="preserve">. </w:t>
      </w:r>
    </w:p>
    <w:p w14:paraId="2DE7CDDD" w14:textId="2EAA8CE7" w:rsidR="00E41515" w:rsidRPr="0007787B" w:rsidRDefault="00E41515" w:rsidP="005D6F21">
      <w:pPr>
        <w:pStyle w:val="Parnadpis"/>
        <w:numPr>
          <w:ilvl w:val="0"/>
          <w:numId w:val="2"/>
        </w:numPr>
        <w:ind w:right="426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lastRenderedPageBreak/>
        <w:t>Závěrečná ustanovení</w:t>
      </w:r>
      <w:r w:rsidR="006A2404" w:rsidRPr="0007787B">
        <w:rPr>
          <w:rFonts w:ascii="Garamond" w:hAnsi="Garamond"/>
          <w:sz w:val="22"/>
          <w:szCs w:val="22"/>
        </w:rPr>
        <w:tab/>
      </w:r>
      <w:r w:rsidR="006A2404" w:rsidRPr="0007787B">
        <w:rPr>
          <w:rFonts w:ascii="Garamond" w:hAnsi="Garamond"/>
          <w:sz w:val="22"/>
          <w:szCs w:val="22"/>
        </w:rPr>
        <w:tab/>
      </w:r>
    </w:p>
    <w:bookmarkEnd w:id="7"/>
    <w:bookmarkEnd w:id="8"/>
    <w:bookmarkEnd w:id="9"/>
    <w:p w14:paraId="5F73ECCF" w14:textId="77777777" w:rsidR="00420F74" w:rsidRPr="0007787B" w:rsidRDefault="00420F74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Tato smlouva nesmí být postoupena bez předchozího písemného souhlasu druhé smluvní strany.</w:t>
      </w:r>
    </w:p>
    <w:p w14:paraId="2F54DC07" w14:textId="6D4ED634" w:rsidR="003D69DA" w:rsidRPr="0007787B" w:rsidRDefault="003D69DA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Smluvní strany se dohodly, že pokud tato smlouva ke své účinnosti vyžaduje uveřejnění v registru smluv podle zákona č. 340/2015 Sb., o registru smluv, v platném znění, zajistí Uživatel uveřejnění smlouvy v registru smluv nejpozději do 20 kalendářních dnů ode dne uzavření smlouvy, a to včetně všech případných dohod, kterými se tato smlouva doplňuje, mění, nahrazuje nebo ruší. Uveřejněním smlouvy dle tohoto článku se rozumí vložení elektronického obrazu textového obsahu smlouvy v otevřeném a strojově čitelném formátu a </w:t>
      </w:r>
      <w:proofErr w:type="spellStart"/>
      <w:r w:rsidRPr="0007787B">
        <w:rPr>
          <w:rFonts w:ascii="Garamond" w:hAnsi="Garamond"/>
          <w:sz w:val="22"/>
          <w:szCs w:val="22"/>
        </w:rPr>
        <w:t>metadat</w:t>
      </w:r>
      <w:proofErr w:type="spellEnd"/>
      <w:r w:rsidRPr="0007787B">
        <w:rPr>
          <w:rFonts w:ascii="Garamond" w:hAnsi="Garamond"/>
          <w:sz w:val="22"/>
          <w:szCs w:val="22"/>
        </w:rPr>
        <w:t xml:space="preserve"> podle § 5 odst. 5 zákona o registru smluv do regi</w:t>
      </w:r>
      <w:r w:rsidRPr="0007787B">
        <w:rPr>
          <w:rFonts w:ascii="Garamond" w:hAnsi="Garamond"/>
          <w:sz w:val="22"/>
          <w:szCs w:val="22"/>
        </w:rPr>
        <w:t>s</w:t>
      </w:r>
      <w:r w:rsidRPr="0007787B">
        <w:rPr>
          <w:rFonts w:ascii="Garamond" w:hAnsi="Garamond"/>
          <w:sz w:val="22"/>
          <w:szCs w:val="22"/>
        </w:rPr>
        <w:t xml:space="preserve">tru smluv. Před zasláním provede Uživatel </w:t>
      </w:r>
      <w:proofErr w:type="spellStart"/>
      <w:r w:rsidRPr="0007787B">
        <w:rPr>
          <w:rFonts w:ascii="Garamond" w:hAnsi="Garamond"/>
          <w:sz w:val="22"/>
          <w:szCs w:val="22"/>
        </w:rPr>
        <w:t>anonymizaci</w:t>
      </w:r>
      <w:proofErr w:type="spellEnd"/>
      <w:r w:rsidRPr="0007787B">
        <w:rPr>
          <w:rFonts w:ascii="Garamond" w:hAnsi="Garamond"/>
          <w:sz w:val="22"/>
          <w:szCs w:val="22"/>
        </w:rPr>
        <w:t xml:space="preserve"> této smlouvy (včetně jejích příloh) v souladu se zákonem č. 101/2000 Sb., o ochraně osobních údajů a o změně některých zákonů, ve znění po</w:t>
      </w:r>
      <w:r w:rsidRPr="0007787B">
        <w:rPr>
          <w:rFonts w:ascii="Garamond" w:hAnsi="Garamond"/>
          <w:sz w:val="22"/>
          <w:szCs w:val="22"/>
        </w:rPr>
        <w:t>z</w:t>
      </w:r>
      <w:r w:rsidRPr="0007787B">
        <w:rPr>
          <w:rFonts w:ascii="Garamond" w:hAnsi="Garamond"/>
          <w:sz w:val="22"/>
          <w:szCs w:val="22"/>
        </w:rPr>
        <w:t xml:space="preserve">dějších předpisů. </w:t>
      </w:r>
      <w:proofErr w:type="spellStart"/>
      <w:r w:rsidRPr="0007787B">
        <w:rPr>
          <w:rFonts w:ascii="Garamond" w:hAnsi="Garamond"/>
          <w:sz w:val="22"/>
          <w:szCs w:val="22"/>
        </w:rPr>
        <w:t>Anonymizaci</w:t>
      </w:r>
      <w:proofErr w:type="spellEnd"/>
      <w:r w:rsidRPr="0007787B">
        <w:rPr>
          <w:rFonts w:ascii="Garamond" w:hAnsi="Garamond"/>
          <w:sz w:val="22"/>
          <w:szCs w:val="22"/>
        </w:rPr>
        <w:t xml:space="preserve"> vždy podléhají důvěrné informace, za které se považují veškeré i</w:t>
      </w:r>
      <w:r w:rsidRPr="0007787B">
        <w:rPr>
          <w:rFonts w:ascii="Garamond" w:hAnsi="Garamond"/>
          <w:sz w:val="22"/>
          <w:szCs w:val="22"/>
        </w:rPr>
        <w:t>n</w:t>
      </w:r>
      <w:r w:rsidRPr="0007787B">
        <w:rPr>
          <w:rFonts w:ascii="Garamond" w:hAnsi="Garamond"/>
          <w:sz w:val="22"/>
          <w:szCs w:val="22"/>
        </w:rPr>
        <w:t>formace, které jsou jako takové označeny, nebo jsou takového charakteru, že jejich vyzrazení či zv</w:t>
      </w:r>
      <w:r w:rsidRPr="0007787B">
        <w:rPr>
          <w:rFonts w:ascii="Garamond" w:hAnsi="Garamond"/>
          <w:sz w:val="22"/>
          <w:szCs w:val="22"/>
        </w:rPr>
        <w:t>e</w:t>
      </w:r>
      <w:r w:rsidRPr="0007787B">
        <w:rPr>
          <w:rFonts w:ascii="Garamond" w:hAnsi="Garamond"/>
          <w:sz w:val="22"/>
          <w:szCs w:val="22"/>
        </w:rPr>
        <w:t>řejnění může přivodit kterékoliv smluvní straně újmu. Uživatel se zavazuje zaslat Poskytovateli potv</w:t>
      </w:r>
      <w:r w:rsidRPr="0007787B">
        <w:rPr>
          <w:rFonts w:ascii="Garamond" w:hAnsi="Garamond"/>
          <w:sz w:val="22"/>
          <w:szCs w:val="22"/>
        </w:rPr>
        <w:t>r</w:t>
      </w:r>
      <w:r w:rsidRPr="0007787B">
        <w:rPr>
          <w:rFonts w:ascii="Garamond" w:hAnsi="Garamond"/>
          <w:sz w:val="22"/>
          <w:szCs w:val="22"/>
        </w:rPr>
        <w:t>zení správce registru smluv o uveřejnění smlouvy bez zbytečného odkladu po jeho obdržení.</w:t>
      </w:r>
    </w:p>
    <w:p w14:paraId="16B180CA" w14:textId="0B0FB8A0" w:rsidR="006B7158" w:rsidRPr="0007787B" w:rsidRDefault="006B7158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Zaplacením smluvní pokuty sjednané v této smlouvě není dotčeno právo na náhradu škody, a to ani co do výše, v níž případně náhrada škody smluvní pokutu přesáhne. </w:t>
      </w:r>
    </w:p>
    <w:p w14:paraId="7D50A5F9" w14:textId="32A69422" w:rsidR="00420F74" w:rsidRPr="0007787B" w:rsidRDefault="00420F74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Smluvní strany nemají zájem, aby nad rámec výslovných ustanovení této smlouvy byla jakákoliv práva a povinnosti dovozovány z dosavadní či budoucí praxe zavedené mezí stranami této smlouvy či zvy</w:t>
      </w:r>
      <w:r w:rsidRPr="0007787B">
        <w:rPr>
          <w:rFonts w:ascii="Garamond" w:hAnsi="Garamond"/>
          <w:sz w:val="22"/>
          <w:szCs w:val="22"/>
        </w:rPr>
        <w:t>k</w:t>
      </w:r>
      <w:r w:rsidRPr="0007787B">
        <w:rPr>
          <w:rFonts w:ascii="Garamond" w:hAnsi="Garamond"/>
          <w:sz w:val="22"/>
          <w:szCs w:val="22"/>
        </w:rPr>
        <w:t>lostí zachovávaných obecně či v odvětví týkajícím se předmětu plnění dle této smlouvy, ledaže je st</w:t>
      </w:r>
      <w:r w:rsidRPr="0007787B">
        <w:rPr>
          <w:rFonts w:ascii="Garamond" w:hAnsi="Garamond"/>
          <w:sz w:val="22"/>
          <w:szCs w:val="22"/>
        </w:rPr>
        <w:t>a</w:t>
      </w:r>
      <w:r w:rsidRPr="0007787B">
        <w:rPr>
          <w:rFonts w:ascii="Garamond" w:hAnsi="Garamond"/>
          <w:sz w:val="22"/>
          <w:szCs w:val="22"/>
        </w:rPr>
        <w:t>noveno jinak. Vedle shora uvedeného si smluvní strany potvrzují, že si nejsou vědomy žádných d</w:t>
      </w:r>
      <w:r w:rsidRPr="0007787B">
        <w:rPr>
          <w:rFonts w:ascii="Garamond" w:hAnsi="Garamond"/>
          <w:sz w:val="22"/>
          <w:szCs w:val="22"/>
        </w:rPr>
        <w:t>o</w:t>
      </w:r>
      <w:r w:rsidRPr="0007787B">
        <w:rPr>
          <w:rFonts w:ascii="Garamond" w:hAnsi="Garamond"/>
          <w:sz w:val="22"/>
          <w:szCs w:val="22"/>
        </w:rPr>
        <w:t>sud mezi nimi zavedených obchodních zvyklostí nebo praxe.</w:t>
      </w:r>
    </w:p>
    <w:p w14:paraId="7F330DC2" w14:textId="77777777" w:rsidR="00420F74" w:rsidRPr="0007787B" w:rsidRDefault="00420F74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Ukáže-li se některé z ustanovení této smlouvy zdánlivým (nicotným), posoudí se vliv této vady na ostatní ustanovení této smlouvy obdobně podle § 576 občanského zákoníku.</w:t>
      </w:r>
    </w:p>
    <w:p w14:paraId="64A3D066" w14:textId="77777777" w:rsidR="00420F74" w:rsidRPr="0007787B" w:rsidRDefault="00420F74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Všechny spory vyplývající z právního vztahu založeného touto smlouvou a v souvislosti s ním, budou řešeny podle účinných obecně závazných právních předpisů České republiky a soudy České republ</w:t>
      </w:r>
      <w:r w:rsidRPr="0007787B">
        <w:rPr>
          <w:rFonts w:ascii="Garamond" w:hAnsi="Garamond"/>
          <w:sz w:val="22"/>
          <w:szCs w:val="22"/>
        </w:rPr>
        <w:t>i</w:t>
      </w:r>
      <w:r w:rsidRPr="0007787B">
        <w:rPr>
          <w:rFonts w:ascii="Garamond" w:hAnsi="Garamond"/>
          <w:sz w:val="22"/>
          <w:szCs w:val="22"/>
        </w:rPr>
        <w:t>ky.</w:t>
      </w:r>
    </w:p>
    <w:p w14:paraId="7B7EBBE2" w14:textId="77777777" w:rsidR="00420F74" w:rsidRPr="0007787B" w:rsidRDefault="00420F74" w:rsidP="00420F74">
      <w:pPr>
        <w:pStyle w:val="Parodstavec"/>
        <w:ind w:right="426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Tato smlouva může být měněna pouze formou číslovaných písemných dodatků.</w:t>
      </w:r>
    </w:p>
    <w:p w14:paraId="47FABD58" w14:textId="2469AE08" w:rsidR="00420F74" w:rsidRPr="0007787B" w:rsidRDefault="00420F74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Tato smlouva je vyhotovena ve 2 (dvou) stejnopisech s platnosti originálu, z nichž </w:t>
      </w:r>
      <w:r w:rsidR="00A8654A" w:rsidRPr="0007787B">
        <w:rPr>
          <w:rFonts w:ascii="Garamond" w:hAnsi="Garamond"/>
          <w:sz w:val="22"/>
          <w:szCs w:val="22"/>
        </w:rPr>
        <w:t>Uživatel</w:t>
      </w:r>
      <w:r w:rsidRPr="0007787B">
        <w:rPr>
          <w:rFonts w:ascii="Garamond" w:hAnsi="Garamond"/>
          <w:sz w:val="22"/>
          <w:szCs w:val="22"/>
        </w:rPr>
        <w:t xml:space="preserve"> a </w:t>
      </w:r>
      <w:r w:rsidR="00A8654A" w:rsidRPr="0007787B">
        <w:rPr>
          <w:rFonts w:ascii="Garamond" w:hAnsi="Garamond"/>
          <w:sz w:val="22"/>
          <w:szCs w:val="22"/>
        </w:rPr>
        <w:t>Posk</w:t>
      </w:r>
      <w:r w:rsidR="00A8654A" w:rsidRPr="0007787B">
        <w:rPr>
          <w:rFonts w:ascii="Garamond" w:hAnsi="Garamond"/>
          <w:sz w:val="22"/>
          <w:szCs w:val="22"/>
        </w:rPr>
        <w:t>y</w:t>
      </w:r>
      <w:r w:rsidR="00A8654A" w:rsidRPr="0007787B">
        <w:rPr>
          <w:rFonts w:ascii="Garamond" w:hAnsi="Garamond"/>
          <w:sz w:val="22"/>
          <w:szCs w:val="22"/>
        </w:rPr>
        <w:t>tovatel</w:t>
      </w:r>
      <w:r w:rsidRPr="0007787B">
        <w:rPr>
          <w:rFonts w:ascii="Garamond" w:hAnsi="Garamond"/>
          <w:sz w:val="22"/>
          <w:szCs w:val="22"/>
        </w:rPr>
        <w:t xml:space="preserve"> obdrží po 1 (jednom) stejnopisu.</w:t>
      </w:r>
    </w:p>
    <w:p w14:paraId="054628AD" w14:textId="6964A24E" w:rsidR="008A1C99" w:rsidRPr="0007787B" w:rsidRDefault="008A1C99" w:rsidP="007261F0">
      <w:pPr>
        <w:pStyle w:val="Parodstavec"/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>S ohledem na účinnost nařízení Evropského parlamentu a rady (EU) 2016/679 o ochraně fyzických osob v souvislosti se zpracováním osobních údajů a o volném pohybu těchto údajů a o zrušení smě</w:t>
      </w:r>
      <w:r w:rsidRPr="0007787B">
        <w:rPr>
          <w:rFonts w:ascii="Garamond" w:hAnsi="Garamond"/>
          <w:sz w:val="22"/>
          <w:szCs w:val="22"/>
        </w:rPr>
        <w:t>r</w:t>
      </w:r>
      <w:r w:rsidRPr="0007787B">
        <w:rPr>
          <w:rFonts w:ascii="Garamond" w:hAnsi="Garamond"/>
          <w:sz w:val="22"/>
          <w:szCs w:val="22"/>
        </w:rPr>
        <w:t>nice 95/46/ES, poskytovatel souhlasí se shromažďováním, zpracováním a uchováváním osobních údajů objednatelem, a to v rozsahu nezbytném pro realizaci této smlouvy. Poskytovatel současně bere na vědomí, že po skončení splnění povinností z této smlouvy či jiného ukončení smluvního vztahu budou jím poskytnuté osobní údaje, včetně listin, jež je obsahují, uchovávány  Krajským soudem v Ústí nad Labem po dobu deseti let, přičemž po uplynutí této lhůty s nimi bude naloženo v souladu s výše uvedeným nařízením a zákonem o ochraně osobních údajů.</w:t>
      </w:r>
    </w:p>
    <w:p w14:paraId="54B37E66" w14:textId="2292FC9D" w:rsidR="008A1C99" w:rsidRPr="0007787B" w:rsidRDefault="00237DAC" w:rsidP="007261F0">
      <w:pPr>
        <w:pStyle w:val="Parodstavec"/>
        <w:tabs>
          <w:tab w:val="left" w:pos="9356"/>
        </w:tabs>
        <w:jc w:val="both"/>
        <w:rPr>
          <w:rFonts w:ascii="Garamond" w:hAnsi="Garamond"/>
          <w:sz w:val="22"/>
          <w:szCs w:val="22"/>
        </w:rPr>
      </w:pPr>
      <w:r w:rsidRPr="0007787B">
        <w:rPr>
          <w:rFonts w:ascii="Garamond" w:hAnsi="Garamond"/>
          <w:sz w:val="22"/>
          <w:szCs w:val="22"/>
        </w:rPr>
        <w:t xml:space="preserve"> Poskytovatel v rámci výkonu této smlouvy bude disponovat údaji, pomocí nichž lze identifikovat f</w:t>
      </w:r>
      <w:r w:rsidRPr="0007787B">
        <w:rPr>
          <w:rFonts w:ascii="Garamond" w:hAnsi="Garamond"/>
          <w:sz w:val="22"/>
          <w:szCs w:val="22"/>
        </w:rPr>
        <w:t>y</w:t>
      </w:r>
      <w:r w:rsidRPr="0007787B">
        <w:rPr>
          <w:rFonts w:ascii="Garamond" w:hAnsi="Garamond"/>
          <w:sz w:val="22"/>
          <w:szCs w:val="22"/>
        </w:rPr>
        <w:t xml:space="preserve">zické osoby (zaměstnance) působící u </w:t>
      </w:r>
      <w:r w:rsidR="004D24B9" w:rsidRPr="0007787B">
        <w:rPr>
          <w:rFonts w:ascii="Garamond" w:hAnsi="Garamond"/>
          <w:sz w:val="22"/>
          <w:szCs w:val="22"/>
        </w:rPr>
        <w:t>Krajského soudu v Ústí nad Labem</w:t>
      </w:r>
      <w:r w:rsidRPr="0007787B">
        <w:rPr>
          <w:rFonts w:ascii="Garamond" w:hAnsi="Garamond"/>
          <w:sz w:val="22"/>
          <w:szCs w:val="22"/>
        </w:rPr>
        <w:t>, a proto pro něj ustanovení nařízení Evropského parlamentu a rady (EU) 2016/679 o ochraně fyzických osob v souvislosti se zpracováním osobních údajů a o volném pohybu těchto údajů a o zrušení směrnice 95/46/ES, v otázce shromažďování, zpracování a uchovávání osobních údajů získaných z realizace a výkonu t</w:t>
      </w:r>
      <w:r w:rsidRPr="0007787B">
        <w:rPr>
          <w:rFonts w:ascii="Garamond" w:hAnsi="Garamond"/>
          <w:sz w:val="22"/>
          <w:szCs w:val="22"/>
        </w:rPr>
        <w:t>é</w:t>
      </w:r>
      <w:r w:rsidRPr="0007787B">
        <w:rPr>
          <w:rFonts w:ascii="Garamond" w:hAnsi="Garamond"/>
          <w:sz w:val="22"/>
          <w:szCs w:val="22"/>
        </w:rPr>
        <w:t>to smlouvy platí obdobně</w:t>
      </w:r>
      <w:r w:rsidR="004D24B9" w:rsidRPr="0007787B">
        <w:rPr>
          <w:rFonts w:ascii="Garamond" w:hAnsi="Garamond"/>
          <w:sz w:val="22"/>
          <w:szCs w:val="22"/>
        </w:rPr>
        <w:t>.</w:t>
      </w:r>
    </w:p>
    <w:p w14:paraId="7E10B9FF" w14:textId="77777777" w:rsidR="00D64614" w:rsidRPr="0007787B" w:rsidRDefault="00D64614" w:rsidP="00932E3A">
      <w:pPr>
        <w:pStyle w:val="Parodstavec"/>
        <w:numPr>
          <w:ilvl w:val="0"/>
          <w:numId w:val="0"/>
        </w:numPr>
        <w:ind w:left="567" w:right="426" w:hanging="567"/>
        <w:jc w:val="both"/>
        <w:rPr>
          <w:rFonts w:ascii="Garamond" w:hAnsi="Garamond"/>
          <w:sz w:val="22"/>
          <w:szCs w:val="22"/>
        </w:rPr>
      </w:pPr>
    </w:p>
    <w:tbl>
      <w:tblPr>
        <w:tblW w:w="97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06"/>
      </w:tblGrid>
      <w:tr w:rsidR="00476117" w:rsidRPr="0007787B" w14:paraId="18C8DB46" w14:textId="77777777">
        <w:tc>
          <w:tcPr>
            <w:tcW w:w="5110" w:type="dxa"/>
          </w:tcPr>
          <w:p w14:paraId="4DAB0D7F" w14:textId="77777777" w:rsidR="005F7DFB" w:rsidRPr="0007787B" w:rsidRDefault="0098500E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Poskytovatel:</w:t>
            </w:r>
          </w:p>
          <w:p w14:paraId="3631A205" w14:textId="77777777" w:rsidR="005F7DFB" w:rsidRPr="0007787B" w:rsidRDefault="005F7DFB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9216E56" w14:textId="45C1EEDF" w:rsidR="00476117" w:rsidRPr="0007787B" w:rsidRDefault="0090177A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V </w:t>
            </w:r>
            <w:r w:rsidR="0087780A" w:rsidRPr="0007787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184F" w:rsidRPr="0007787B">
              <w:rPr>
                <w:rFonts w:ascii="Garamond" w:hAnsi="Garamond" w:cs="Arial"/>
                <w:sz w:val="22"/>
                <w:szCs w:val="22"/>
              </w:rPr>
              <w:t xml:space="preserve">                      </w:t>
            </w:r>
            <w:proofErr w:type="gramStart"/>
            <w:r w:rsidR="00985B79" w:rsidRPr="0007787B">
              <w:rPr>
                <w:rFonts w:ascii="Garamond" w:hAnsi="Garamond" w:cs="Arial"/>
                <w:sz w:val="22"/>
                <w:szCs w:val="22"/>
              </w:rPr>
              <w:t>dne</w:t>
            </w:r>
            <w:proofErr w:type="gramEnd"/>
            <w:r w:rsidR="0087780A" w:rsidRPr="0007787B">
              <w:rPr>
                <w:rFonts w:ascii="Garamond" w:hAnsi="Garamond" w:cs="Arial"/>
                <w:sz w:val="22"/>
                <w:szCs w:val="22"/>
              </w:rPr>
              <w:t>:</w:t>
            </w:r>
            <w:r w:rsidR="003D5ABA">
              <w:rPr>
                <w:rFonts w:ascii="Garamond" w:hAnsi="Garamond" w:cs="Arial"/>
                <w:sz w:val="22"/>
                <w:szCs w:val="22"/>
              </w:rPr>
              <w:t xml:space="preserve"> 10. 11. 2020</w:t>
            </w:r>
          </w:p>
          <w:p w14:paraId="0292AEE4" w14:textId="77777777" w:rsidR="00574D15" w:rsidRPr="0007787B" w:rsidRDefault="00574D15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04C058B" w14:textId="77777777" w:rsidR="00E20F1D" w:rsidRPr="0007787B" w:rsidRDefault="00E20F1D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F7D7F7E" w14:textId="77777777" w:rsidR="00574D15" w:rsidRPr="0007787B" w:rsidRDefault="00574D15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C90AEA8" w14:textId="77777777" w:rsidR="00476117" w:rsidRPr="0007787B" w:rsidRDefault="00580B54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................................................................</w:t>
            </w:r>
          </w:p>
          <w:p w14:paraId="3589517A" w14:textId="63327F07" w:rsidR="00476117" w:rsidRPr="0007787B" w:rsidRDefault="00476117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007851E" w14:textId="77777777" w:rsidR="005F7DFB" w:rsidRPr="0007787B" w:rsidRDefault="0098500E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lastRenderedPageBreak/>
              <w:t>Uživatel:</w:t>
            </w:r>
          </w:p>
          <w:p w14:paraId="6B8ABAE5" w14:textId="77777777" w:rsidR="005F7DFB" w:rsidRPr="0007787B" w:rsidRDefault="005F7DFB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430CBB7" w14:textId="13DDF9B9" w:rsidR="00B5168E" w:rsidRPr="0007787B" w:rsidRDefault="008F05EC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V</w:t>
            </w:r>
            <w:r w:rsidR="007261F0">
              <w:rPr>
                <w:rFonts w:ascii="Garamond" w:hAnsi="Garamond" w:cs="Arial"/>
                <w:sz w:val="22"/>
                <w:szCs w:val="22"/>
              </w:rPr>
              <w:t xml:space="preserve"> Jablonci nad Nisou </w:t>
            </w:r>
            <w:r w:rsidR="00DA5D70" w:rsidRPr="0007787B">
              <w:rPr>
                <w:rFonts w:ascii="Garamond" w:hAnsi="Garamond" w:cs="Arial"/>
                <w:sz w:val="22"/>
                <w:szCs w:val="22"/>
              </w:rPr>
              <w:t>dne</w:t>
            </w:r>
            <w:r w:rsidR="0087780A" w:rsidRPr="0007787B">
              <w:rPr>
                <w:rFonts w:ascii="Garamond" w:hAnsi="Garamond" w:cs="Arial"/>
                <w:sz w:val="22"/>
                <w:szCs w:val="22"/>
              </w:rPr>
              <w:t>:</w:t>
            </w:r>
            <w:r w:rsidR="00E17C30" w:rsidRPr="0007787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D5ABA">
              <w:rPr>
                <w:rFonts w:ascii="Garamond" w:hAnsi="Garamond" w:cs="Arial"/>
                <w:sz w:val="22"/>
                <w:szCs w:val="22"/>
              </w:rPr>
              <w:t>10. 11. 2020</w:t>
            </w:r>
          </w:p>
          <w:p w14:paraId="1F04144F" w14:textId="77777777" w:rsidR="00574D15" w:rsidRPr="0007787B" w:rsidRDefault="00574D15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A8BD298" w14:textId="77777777" w:rsidR="00580B54" w:rsidRPr="0007787B" w:rsidRDefault="00580B54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11AFE63" w14:textId="77777777" w:rsidR="00E20F1D" w:rsidRPr="0007787B" w:rsidRDefault="00E20F1D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EA69C59" w14:textId="50A661DA" w:rsidR="000559F8" w:rsidRPr="0007787B" w:rsidRDefault="00580B54" w:rsidP="006F6067">
            <w:pPr>
              <w:ind w:righ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787B">
              <w:rPr>
                <w:rFonts w:ascii="Garamond" w:hAnsi="Garamond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C90D735" w14:textId="456DD839" w:rsidR="00E068BD" w:rsidRPr="0007787B" w:rsidRDefault="00E068BD" w:rsidP="00E05813">
      <w:pPr>
        <w:ind w:right="50"/>
        <w:jc w:val="both"/>
        <w:rPr>
          <w:rFonts w:ascii="Garamond" w:hAnsi="Garamond"/>
          <w:b/>
          <w:sz w:val="22"/>
          <w:szCs w:val="22"/>
        </w:rPr>
      </w:pPr>
    </w:p>
    <w:sectPr w:rsidR="00E068BD" w:rsidRPr="0007787B" w:rsidSect="0007787B">
      <w:headerReference w:type="default" r:id="rId15"/>
      <w:footerReference w:type="default" r:id="rId16"/>
      <w:pgSz w:w="11906" w:h="16838"/>
      <w:pgMar w:top="107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33178" w14:textId="77777777" w:rsidR="00F52017" w:rsidRDefault="00F52017">
      <w:r>
        <w:separator/>
      </w:r>
    </w:p>
  </w:endnote>
  <w:endnote w:type="continuationSeparator" w:id="0">
    <w:p w14:paraId="2FCDEB7C" w14:textId="77777777" w:rsidR="00F52017" w:rsidRDefault="00F52017">
      <w:r>
        <w:continuationSeparator/>
      </w:r>
    </w:p>
  </w:endnote>
  <w:endnote w:type="continuationNotice" w:id="1">
    <w:p w14:paraId="01237148" w14:textId="77777777" w:rsidR="00F52017" w:rsidRDefault="00F5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96E3" w14:textId="2A980311" w:rsidR="00A34A05" w:rsidRDefault="00A34A05" w:rsidP="00FE2BE8">
    <w:pPr>
      <w:pStyle w:val="Zpat"/>
      <w:jc w:val="center"/>
      <w:rPr>
        <w:sz w:val="16"/>
      </w:rPr>
    </w:pPr>
    <w:r w:rsidRPr="0016395C">
      <w:rPr>
        <w:sz w:val="18"/>
        <w:szCs w:val="18"/>
      </w:rPr>
      <w:t xml:space="preserve">Stránka </w:t>
    </w:r>
    <w:r w:rsidRPr="0016395C">
      <w:rPr>
        <w:b/>
        <w:bCs/>
        <w:sz w:val="18"/>
        <w:szCs w:val="18"/>
      </w:rPr>
      <w:fldChar w:fldCharType="begin"/>
    </w:r>
    <w:r w:rsidRPr="0016395C">
      <w:rPr>
        <w:b/>
        <w:bCs/>
        <w:sz w:val="18"/>
        <w:szCs w:val="18"/>
      </w:rPr>
      <w:instrText>PAGE</w:instrText>
    </w:r>
    <w:r w:rsidRPr="0016395C">
      <w:rPr>
        <w:b/>
        <w:bCs/>
        <w:sz w:val="18"/>
        <w:szCs w:val="18"/>
      </w:rPr>
      <w:fldChar w:fldCharType="separate"/>
    </w:r>
    <w:r w:rsidR="007A384E">
      <w:rPr>
        <w:b/>
        <w:bCs/>
        <w:noProof/>
        <w:sz w:val="18"/>
        <w:szCs w:val="18"/>
      </w:rPr>
      <w:t>1</w:t>
    </w:r>
    <w:r w:rsidRPr="0016395C">
      <w:rPr>
        <w:b/>
        <w:bCs/>
        <w:sz w:val="18"/>
        <w:szCs w:val="18"/>
      </w:rPr>
      <w:fldChar w:fldCharType="end"/>
    </w:r>
    <w:r w:rsidRPr="0016395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57126" w14:textId="77777777" w:rsidR="00F52017" w:rsidRDefault="00F52017">
      <w:r>
        <w:separator/>
      </w:r>
    </w:p>
  </w:footnote>
  <w:footnote w:type="continuationSeparator" w:id="0">
    <w:p w14:paraId="14B2F564" w14:textId="77777777" w:rsidR="00F52017" w:rsidRDefault="00F52017">
      <w:r>
        <w:continuationSeparator/>
      </w:r>
    </w:p>
  </w:footnote>
  <w:footnote w:type="continuationNotice" w:id="1">
    <w:p w14:paraId="3B949521" w14:textId="77777777" w:rsidR="00F52017" w:rsidRDefault="00F520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F0BC" w14:textId="24FCD2AD" w:rsidR="00A34A05" w:rsidRPr="00625D12" w:rsidRDefault="00625D12" w:rsidP="00625D12">
    <w:pPr>
      <w:pStyle w:val="Zhlav"/>
      <w:jc w:val="right"/>
      <w:rPr>
        <w:lang w:val="cs-CZ"/>
      </w:rPr>
    </w:pPr>
    <w:proofErr w:type="spellStart"/>
    <w:r>
      <w:rPr>
        <w:lang w:val="cs-CZ"/>
      </w:rPr>
      <w:t>Spr</w:t>
    </w:r>
    <w:proofErr w:type="spellEnd"/>
    <w:r>
      <w:rPr>
        <w:lang w:val="cs-CZ"/>
      </w:rPr>
      <w:t xml:space="preserve"> </w:t>
    </w:r>
    <w:r w:rsidR="002F7999">
      <w:rPr>
        <w:lang w:val="cs-CZ"/>
      </w:rPr>
      <w:t>76</w:t>
    </w:r>
    <w:r>
      <w:rPr>
        <w:lang w:val="cs-CZ"/>
      </w:rPr>
      <w:t>/2020</w:t>
    </w:r>
  </w:p>
  <w:p w14:paraId="1ECC261B" w14:textId="77777777" w:rsidR="00A34A05" w:rsidRDefault="00A34A05">
    <w:pPr>
      <w:pStyle w:val="Zhlav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/>
      </w:rPr>
    </w:lvl>
  </w:abstractNum>
  <w:abstractNum w:abstractNumId="2">
    <w:nsid w:val="1976772B"/>
    <w:multiLevelType w:val="multilevel"/>
    <w:tmpl w:val="3670BD18"/>
    <w:lvl w:ilvl="0">
      <w:start w:val="1"/>
      <w:numFmt w:val="decimal"/>
      <w:lvlText w:val="%1."/>
      <w:lvlJc w:val="left"/>
      <w:pPr>
        <w:ind w:left="567" w:hanging="567"/>
      </w:pPr>
      <w:rPr>
        <w:rFonts w:ascii="Garamond" w:hAnsi="Garamond" w:cs="Times New Roman" w:hint="default"/>
        <w:b/>
        <w:smallCaps/>
        <w:strike w:val="0"/>
        <w:dstrike w:val="0"/>
        <w:sz w:val="28"/>
        <w:u w:val="none"/>
        <w:effect w:val="none"/>
        <w:vertAlign w:val="baseline"/>
      </w:rPr>
    </w:lvl>
    <w:lvl w:ilvl="1">
      <w:start w:val="1"/>
      <w:numFmt w:val="decimal"/>
      <w:pStyle w:val="Parodstavec"/>
      <w:lvlText w:val="%1.%2."/>
      <w:lvlJc w:val="left"/>
      <w:pPr>
        <w:ind w:left="709" w:hanging="567"/>
      </w:pPr>
      <w:rPr>
        <w:rFonts w:ascii="Garamond" w:hAnsi="Garamond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32C97C69"/>
    <w:multiLevelType w:val="hybridMultilevel"/>
    <w:tmpl w:val="19A89022"/>
    <w:lvl w:ilvl="0" w:tplc="4E1ABFA0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1" w:tplc="040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Times New Roman" w:hint="default"/>
        <w:color w:val="auto"/>
      </w:rPr>
    </w:lvl>
    <w:lvl w:ilvl="2" w:tplc="04050005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396E67DE"/>
    <w:multiLevelType w:val="multilevel"/>
    <w:tmpl w:val="F3FCABE0"/>
    <w:styleLink w:val="Styl1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302185"/>
    <w:multiLevelType w:val="hybridMultilevel"/>
    <w:tmpl w:val="F5569C44"/>
    <w:lvl w:ilvl="0" w:tplc="5ED6A448">
      <w:start w:val="1"/>
      <w:numFmt w:val="lowerLetter"/>
      <w:pStyle w:val="ParaodrazkapismenoI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Times New Roman" w:hint="default"/>
        <w:color w:val="auto"/>
      </w:rPr>
    </w:lvl>
    <w:lvl w:ilvl="2" w:tplc="04050005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4117622A"/>
    <w:multiLevelType w:val="hybridMultilevel"/>
    <w:tmpl w:val="861C61B6"/>
    <w:lvl w:ilvl="0" w:tplc="7A78B86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60166A"/>
    <w:multiLevelType w:val="multilevel"/>
    <w:tmpl w:val="6AE07C8A"/>
    <w:styleLink w:val="Cislovaniparagrafu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/>
        <w:smallCaps/>
        <w:strike w:val="0"/>
        <w:dstrike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7A9B5F46"/>
    <w:multiLevelType w:val="multilevel"/>
    <w:tmpl w:val="CB60D57A"/>
    <w:styleLink w:val="Styl2"/>
    <w:lvl w:ilvl="0">
      <w:start w:val="12"/>
      <w:numFmt w:val="decimal"/>
      <w:lvlText w:val="%1."/>
      <w:lvlJc w:val="left"/>
      <w:pPr>
        <w:ind w:left="567" w:hanging="567"/>
      </w:pPr>
      <w:rPr>
        <w:rFonts w:ascii="Arial" w:hAnsi="Arial" w:cs="Times New Roman" w:hint="default"/>
        <w:b/>
        <w:smallCaps/>
        <w:strike w:val="0"/>
        <w:dstrike w:val="0"/>
        <w:sz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choňová Veronika JUDr.">
    <w15:presenceInfo w15:providerId="AD" w15:userId="S-1-5-21-3440360864-1800275209-3719823615-12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89"/>
    <w:rsid w:val="00000007"/>
    <w:rsid w:val="00002BF1"/>
    <w:rsid w:val="000036F5"/>
    <w:rsid w:val="00010C18"/>
    <w:rsid w:val="00010C82"/>
    <w:rsid w:val="00011B8A"/>
    <w:rsid w:val="0001259F"/>
    <w:rsid w:val="00013673"/>
    <w:rsid w:val="00014DA5"/>
    <w:rsid w:val="0001598E"/>
    <w:rsid w:val="0001656E"/>
    <w:rsid w:val="00016FB0"/>
    <w:rsid w:val="00017F88"/>
    <w:rsid w:val="000245B2"/>
    <w:rsid w:val="00025789"/>
    <w:rsid w:val="00025921"/>
    <w:rsid w:val="000277DE"/>
    <w:rsid w:val="00030975"/>
    <w:rsid w:val="00031097"/>
    <w:rsid w:val="00031BEA"/>
    <w:rsid w:val="00031CA5"/>
    <w:rsid w:val="00031DAE"/>
    <w:rsid w:val="00032544"/>
    <w:rsid w:val="0003286F"/>
    <w:rsid w:val="0003352C"/>
    <w:rsid w:val="00033A77"/>
    <w:rsid w:val="00042E3A"/>
    <w:rsid w:val="00042EAF"/>
    <w:rsid w:val="00043EE9"/>
    <w:rsid w:val="00044437"/>
    <w:rsid w:val="00044700"/>
    <w:rsid w:val="00045EB8"/>
    <w:rsid w:val="00047B43"/>
    <w:rsid w:val="00050737"/>
    <w:rsid w:val="000543AB"/>
    <w:rsid w:val="0005448B"/>
    <w:rsid w:val="0005481A"/>
    <w:rsid w:val="000559F8"/>
    <w:rsid w:val="00061EEA"/>
    <w:rsid w:val="00064D2A"/>
    <w:rsid w:val="000653AB"/>
    <w:rsid w:val="000655A9"/>
    <w:rsid w:val="00065E36"/>
    <w:rsid w:val="000678E5"/>
    <w:rsid w:val="00072EC1"/>
    <w:rsid w:val="0007346D"/>
    <w:rsid w:val="00074EA0"/>
    <w:rsid w:val="00075875"/>
    <w:rsid w:val="0007643D"/>
    <w:rsid w:val="0007787B"/>
    <w:rsid w:val="000812DC"/>
    <w:rsid w:val="0008169C"/>
    <w:rsid w:val="00081806"/>
    <w:rsid w:val="000819C0"/>
    <w:rsid w:val="00082DC2"/>
    <w:rsid w:val="000839C4"/>
    <w:rsid w:val="00084B5E"/>
    <w:rsid w:val="00086132"/>
    <w:rsid w:val="0008626B"/>
    <w:rsid w:val="00086567"/>
    <w:rsid w:val="00086970"/>
    <w:rsid w:val="00086B32"/>
    <w:rsid w:val="0008766E"/>
    <w:rsid w:val="00090F94"/>
    <w:rsid w:val="00091D29"/>
    <w:rsid w:val="00091D2E"/>
    <w:rsid w:val="00092EF5"/>
    <w:rsid w:val="00095E29"/>
    <w:rsid w:val="000A16CF"/>
    <w:rsid w:val="000A3975"/>
    <w:rsid w:val="000A492D"/>
    <w:rsid w:val="000A4C6B"/>
    <w:rsid w:val="000A51D7"/>
    <w:rsid w:val="000A576D"/>
    <w:rsid w:val="000A6915"/>
    <w:rsid w:val="000B0A4D"/>
    <w:rsid w:val="000B3010"/>
    <w:rsid w:val="000B357A"/>
    <w:rsid w:val="000B3AE9"/>
    <w:rsid w:val="000B5F31"/>
    <w:rsid w:val="000B6B1F"/>
    <w:rsid w:val="000C016F"/>
    <w:rsid w:val="000C01DA"/>
    <w:rsid w:val="000C05C4"/>
    <w:rsid w:val="000C1C90"/>
    <w:rsid w:val="000C3126"/>
    <w:rsid w:val="000C3F56"/>
    <w:rsid w:val="000C3FD9"/>
    <w:rsid w:val="000C4E8B"/>
    <w:rsid w:val="000C6A1F"/>
    <w:rsid w:val="000C7437"/>
    <w:rsid w:val="000D0BFC"/>
    <w:rsid w:val="000D1A9F"/>
    <w:rsid w:val="000D2A1B"/>
    <w:rsid w:val="000D7CF0"/>
    <w:rsid w:val="000E03AD"/>
    <w:rsid w:val="000E1105"/>
    <w:rsid w:val="000F01AA"/>
    <w:rsid w:val="000F425B"/>
    <w:rsid w:val="000F4B63"/>
    <w:rsid w:val="000F5D50"/>
    <w:rsid w:val="000F60F9"/>
    <w:rsid w:val="000F6D0A"/>
    <w:rsid w:val="00103BE5"/>
    <w:rsid w:val="00106269"/>
    <w:rsid w:val="0010764C"/>
    <w:rsid w:val="00112CAD"/>
    <w:rsid w:val="00120066"/>
    <w:rsid w:val="00124B74"/>
    <w:rsid w:val="00124DBC"/>
    <w:rsid w:val="0012534A"/>
    <w:rsid w:val="00125CC8"/>
    <w:rsid w:val="0012690F"/>
    <w:rsid w:val="0013190F"/>
    <w:rsid w:val="00133C03"/>
    <w:rsid w:val="0013537F"/>
    <w:rsid w:val="001354DF"/>
    <w:rsid w:val="00136C4C"/>
    <w:rsid w:val="00141246"/>
    <w:rsid w:val="001412A3"/>
    <w:rsid w:val="00150B02"/>
    <w:rsid w:val="001544E9"/>
    <w:rsid w:val="00155D63"/>
    <w:rsid w:val="00155FD7"/>
    <w:rsid w:val="00156CF3"/>
    <w:rsid w:val="0015784A"/>
    <w:rsid w:val="00157988"/>
    <w:rsid w:val="0016059F"/>
    <w:rsid w:val="001617AD"/>
    <w:rsid w:val="0016395C"/>
    <w:rsid w:val="0016571C"/>
    <w:rsid w:val="00165D66"/>
    <w:rsid w:val="0016696E"/>
    <w:rsid w:val="00166A85"/>
    <w:rsid w:val="001675B7"/>
    <w:rsid w:val="00172EE4"/>
    <w:rsid w:val="001743A1"/>
    <w:rsid w:val="001761C2"/>
    <w:rsid w:val="001769AB"/>
    <w:rsid w:val="00180405"/>
    <w:rsid w:val="001804E8"/>
    <w:rsid w:val="00181C53"/>
    <w:rsid w:val="00182472"/>
    <w:rsid w:val="00182952"/>
    <w:rsid w:val="00184330"/>
    <w:rsid w:val="0018791B"/>
    <w:rsid w:val="00192370"/>
    <w:rsid w:val="00193E27"/>
    <w:rsid w:val="00195EAC"/>
    <w:rsid w:val="00196AA7"/>
    <w:rsid w:val="0019711B"/>
    <w:rsid w:val="001974A1"/>
    <w:rsid w:val="001A03B5"/>
    <w:rsid w:val="001A0B32"/>
    <w:rsid w:val="001A137D"/>
    <w:rsid w:val="001A254F"/>
    <w:rsid w:val="001A2DA8"/>
    <w:rsid w:val="001A3093"/>
    <w:rsid w:val="001A36A5"/>
    <w:rsid w:val="001A5AAA"/>
    <w:rsid w:val="001A737B"/>
    <w:rsid w:val="001A7410"/>
    <w:rsid w:val="001B0A3D"/>
    <w:rsid w:val="001B11BC"/>
    <w:rsid w:val="001B5C3A"/>
    <w:rsid w:val="001B5F86"/>
    <w:rsid w:val="001C0226"/>
    <w:rsid w:val="001C34F2"/>
    <w:rsid w:val="001C3EBA"/>
    <w:rsid w:val="001C439B"/>
    <w:rsid w:val="001C7B11"/>
    <w:rsid w:val="001D2D0C"/>
    <w:rsid w:val="001D373C"/>
    <w:rsid w:val="001D6B55"/>
    <w:rsid w:val="001D6D9B"/>
    <w:rsid w:val="001D76DA"/>
    <w:rsid w:val="001E07AD"/>
    <w:rsid w:val="001E0904"/>
    <w:rsid w:val="001E0BA8"/>
    <w:rsid w:val="001E115D"/>
    <w:rsid w:val="001E1618"/>
    <w:rsid w:val="001E1890"/>
    <w:rsid w:val="001E2EAC"/>
    <w:rsid w:val="001E315B"/>
    <w:rsid w:val="001E44B6"/>
    <w:rsid w:val="001E5C17"/>
    <w:rsid w:val="001E619E"/>
    <w:rsid w:val="001F15AD"/>
    <w:rsid w:val="001F1D27"/>
    <w:rsid w:val="001F2EA1"/>
    <w:rsid w:val="001F560E"/>
    <w:rsid w:val="00201052"/>
    <w:rsid w:val="002011D5"/>
    <w:rsid w:val="00201A5F"/>
    <w:rsid w:val="00202176"/>
    <w:rsid w:val="0020248A"/>
    <w:rsid w:val="002035A6"/>
    <w:rsid w:val="00203C6D"/>
    <w:rsid w:val="002040E4"/>
    <w:rsid w:val="0020607C"/>
    <w:rsid w:val="002067C3"/>
    <w:rsid w:val="00206C34"/>
    <w:rsid w:val="002074CB"/>
    <w:rsid w:val="00210477"/>
    <w:rsid w:val="00210ABF"/>
    <w:rsid w:val="00213513"/>
    <w:rsid w:val="0021537B"/>
    <w:rsid w:val="00215703"/>
    <w:rsid w:val="00216820"/>
    <w:rsid w:val="00220D0E"/>
    <w:rsid w:val="00220DA6"/>
    <w:rsid w:val="00224C36"/>
    <w:rsid w:val="002253CE"/>
    <w:rsid w:val="00226081"/>
    <w:rsid w:val="002264CF"/>
    <w:rsid w:val="00226E1B"/>
    <w:rsid w:val="0022785D"/>
    <w:rsid w:val="0023063E"/>
    <w:rsid w:val="00231592"/>
    <w:rsid w:val="002335C8"/>
    <w:rsid w:val="0023616B"/>
    <w:rsid w:val="00236ADA"/>
    <w:rsid w:val="00237DAC"/>
    <w:rsid w:val="00237E8F"/>
    <w:rsid w:val="0024016F"/>
    <w:rsid w:val="00241043"/>
    <w:rsid w:val="0024168D"/>
    <w:rsid w:val="002427F7"/>
    <w:rsid w:val="00245886"/>
    <w:rsid w:val="00246C46"/>
    <w:rsid w:val="0024725D"/>
    <w:rsid w:val="00250F71"/>
    <w:rsid w:val="002515A5"/>
    <w:rsid w:val="0025181C"/>
    <w:rsid w:val="00252DE4"/>
    <w:rsid w:val="00252EC8"/>
    <w:rsid w:val="00253E8B"/>
    <w:rsid w:val="002569C4"/>
    <w:rsid w:val="002602BC"/>
    <w:rsid w:val="00261F9E"/>
    <w:rsid w:val="00266E9C"/>
    <w:rsid w:val="00270177"/>
    <w:rsid w:val="0027410B"/>
    <w:rsid w:val="00275BB4"/>
    <w:rsid w:val="00275DC0"/>
    <w:rsid w:val="00280720"/>
    <w:rsid w:val="0028415F"/>
    <w:rsid w:val="0028599D"/>
    <w:rsid w:val="00287287"/>
    <w:rsid w:val="0028751D"/>
    <w:rsid w:val="0029016A"/>
    <w:rsid w:val="0029135B"/>
    <w:rsid w:val="00291413"/>
    <w:rsid w:val="00291C8F"/>
    <w:rsid w:val="002933AF"/>
    <w:rsid w:val="002937D7"/>
    <w:rsid w:val="00294D0D"/>
    <w:rsid w:val="00294F8A"/>
    <w:rsid w:val="00296685"/>
    <w:rsid w:val="00296E6F"/>
    <w:rsid w:val="002A14B1"/>
    <w:rsid w:val="002A2FEB"/>
    <w:rsid w:val="002A3901"/>
    <w:rsid w:val="002A605E"/>
    <w:rsid w:val="002B3546"/>
    <w:rsid w:val="002B36C8"/>
    <w:rsid w:val="002B3E96"/>
    <w:rsid w:val="002B44BC"/>
    <w:rsid w:val="002B4834"/>
    <w:rsid w:val="002B56D4"/>
    <w:rsid w:val="002B748E"/>
    <w:rsid w:val="002C001F"/>
    <w:rsid w:val="002C040D"/>
    <w:rsid w:val="002C079D"/>
    <w:rsid w:val="002C3F51"/>
    <w:rsid w:val="002C435F"/>
    <w:rsid w:val="002C6A64"/>
    <w:rsid w:val="002C6DD6"/>
    <w:rsid w:val="002D076D"/>
    <w:rsid w:val="002D49C5"/>
    <w:rsid w:val="002D6ABB"/>
    <w:rsid w:val="002E2B1E"/>
    <w:rsid w:val="002E2CBD"/>
    <w:rsid w:val="002E3768"/>
    <w:rsid w:val="002E3B40"/>
    <w:rsid w:val="002E4D4F"/>
    <w:rsid w:val="002E655E"/>
    <w:rsid w:val="002F12D5"/>
    <w:rsid w:val="002F3705"/>
    <w:rsid w:val="002F44CA"/>
    <w:rsid w:val="002F49AE"/>
    <w:rsid w:val="002F7999"/>
    <w:rsid w:val="00304A88"/>
    <w:rsid w:val="0030519E"/>
    <w:rsid w:val="00306913"/>
    <w:rsid w:val="00310DCF"/>
    <w:rsid w:val="00312715"/>
    <w:rsid w:val="0031391F"/>
    <w:rsid w:val="00313EFA"/>
    <w:rsid w:val="00317E1A"/>
    <w:rsid w:val="003219F3"/>
    <w:rsid w:val="003224DB"/>
    <w:rsid w:val="003225EE"/>
    <w:rsid w:val="00324013"/>
    <w:rsid w:val="003249FE"/>
    <w:rsid w:val="00324E17"/>
    <w:rsid w:val="0032520F"/>
    <w:rsid w:val="0032538D"/>
    <w:rsid w:val="003254C1"/>
    <w:rsid w:val="00325D24"/>
    <w:rsid w:val="00326990"/>
    <w:rsid w:val="00327000"/>
    <w:rsid w:val="0033255F"/>
    <w:rsid w:val="00333B11"/>
    <w:rsid w:val="00333C38"/>
    <w:rsid w:val="00335245"/>
    <w:rsid w:val="00336546"/>
    <w:rsid w:val="00336A60"/>
    <w:rsid w:val="0033719B"/>
    <w:rsid w:val="00342775"/>
    <w:rsid w:val="003440E7"/>
    <w:rsid w:val="00346D28"/>
    <w:rsid w:val="00346F9B"/>
    <w:rsid w:val="00347D54"/>
    <w:rsid w:val="00350DCD"/>
    <w:rsid w:val="003529B8"/>
    <w:rsid w:val="0035521C"/>
    <w:rsid w:val="003558CF"/>
    <w:rsid w:val="00356E51"/>
    <w:rsid w:val="0035727A"/>
    <w:rsid w:val="00360052"/>
    <w:rsid w:val="00360F06"/>
    <w:rsid w:val="00362253"/>
    <w:rsid w:val="00362DE2"/>
    <w:rsid w:val="00363381"/>
    <w:rsid w:val="003706E1"/>
    <w:rsid w:val="00370F26"/>
    <w:rsid w:val="00374C86"/>
    <w:rsid w:val="00374E93"/>
    <w:rsid w:val="003755C7"/>
    <w:rsid w:val="003815E4"/>
    <w:rsid w:val="00381851"/>
    <w:rsid w:val="00381D11"/>
    <w:rsid w:val="003829FF"/>
    <w:rsid w:val="00382C72"/>
    <w:rsid w:val="003850C3"/>
    <w:rsid w:val="003874D1"/>
    <w:rsid w:val="003901B0"/>
    <w:rsid w:val="00391BC4"/>
    <w:rsid w:val="00394960"/>
    <w:rsid w:val="003952A9"/>
    <w:rsid w:val="003A0EB4"/>
    <w:rsid w:val="003A1231"/>
    <w:rsid w:val="003A1CED"/>
    <w:rsid w:val="003A26D3"/>
    <w:rsid w:val="003A2BBD"/>
    <w:rsid w:val="003A4CFE"/>
    <w:rsid w:val="003A59B6"/>
    <w:rsid w:val="003A74C6"/>
    <w:rsid w:val="003B1C9A"/>
    <w:rsid w:val="003B1E57"/>
    <w:rsid w:val="003B2CB7"/>
    <w:rsid w:val="003B31A5"/>
    <w:rsid w:val="003B3D28"/>
    <w:rsid w:val="003B73BE"/>
    <w:rsid w:val="003B746A"/>
    <w:rsid w:val="003C0A96"/>
    <w:rsid w:val="003C1475"/>
    <w:rsid w:val="003C15EE"/>
    <w:rsid w:val="003C2D71"/>
    <w:rsid w:val="003C39D4"/>
    <w:rsid w:val="003D106C"/>
    <w:rsid w:val="003D254B"/>
    <w:rsid w:val="003D53AE"/>
    <w:rsid w:val="003D5ABA"/>
    <w:rsid w:val="003D69DA"/>
    <w:rsid w:val="003E1453"/>
    <w:rsid w:val="003E3B9D"/>
    <w:rsid w:val="003E42D6"/>
    <w:rsid w:val="003E510A"/>
    <w:rsid w:val="003E52D6"/>
    <w:rsid w:val="003E5E43"/>
    <w:rsid w:val="003F18DB"/>
    <w:rsid w:val="00400CA8"/>
    <w:rsid w:val="00402810"/>
    <w:rsid w:val="004041B0"/>
    <w:rsid w:val="004048F9"/>
    <w:rsid w:val="00410ACC"/>
    <w:rsid w:val="00410D42"/>
    <w:rsid w:val="0041275A"/>
    <w:rsid w:val="004130EF"/>
    <w:rsid w:val="004134C9"/>
    <w:rsid w:val="00415A6F"/>
    <w:rsid w:val="004161D7"/>
    <w:rsid w:val="004207CC"/>
    <w:rsid w:val="00420F74"/>
    <w:rsid w:val="0042188E"/>
    <w:rsid w:val="00421BC3"/>
    <w:rsid w:val="00435531"/>
    <w:rsid w:val="00435576"/>
    <w:rsid w:val="00440122"/>
    <w:rsid w:val="0044130F"/>
    <w:rsid w:val="00442A9A"/>
    <w:rsid w:val="004466C0"/>
    <w:rsid w:val="004469B1"/>
    <w:rsid w:val="00447587"/>
    <w:rsid w:val="00450639"/>
    <w:rsid w:val="00451AE0"/>
    <w:rsid w:val="00452AB6"/>
    <w:rsid w:val="00457AE1"/>
    <w:rsid w:val="00462BC2"/>
    <w:rsid w:val="00463455"/>
    <w:rsid w:val="00464550"/>
    <w:rsid w:val="004656D1"/>
    <w:rsid w:val="00465AC9"/>
    <w:rsid w:val="00467CE6"/>
    <w:rsid w:val="00471386"/>
    <w:rsid w:val="004726D0"/>
    <w:rsid w:val="00475424"/>
    <w:rsid w:val="00476117"/>
    <w:rsid w:val="00476F71"/>
    <w:rsid w:val="00480238"/>
    <w:rsid w:val="0048207E"/>
    <w:rsid w:val="00487128"/>
    <w:rsid w:val="00487C18"/>
    <w:rsid w:val="00490F40"/>
    <w:rsid w:val="004920EC"/>
    <w:rsid w:val="00492117"/>
    <w:rsid w:val="004924F0"/>
    <w:rsid w:val="0049679B"/>
    <w:rsid w:val="0049723D"/>
    <w:rsid w:val="00497B3A"/>
    <w:rsid w:val="004A0851"/>
    <w:rsid w:val="004A0915"/>
    <w:rsid w:val="004A26F9"/>
    <w:rsid w:val="004A30EE"/>
    <w:rsid w:val="004A35B8"/>
    <w:rsid w:val="004A3F90"/>
    <w:rsid w:val="004A67A4"/>
    <w:rsid w:val="004A7C56"/>
    <w:rsid w:val="004B0F4A"/>
    <w:rsid w:val="004B2B2F"/>
    <w:rsid w:val="004B35F9"/>
    <w:rsid w:val="004B47F9"/>
    <w:rsid w:val="004B5B4E"/>
    <w:rsid w:val="004B5C62"/>
    <w:rsid w:val="004B6E77"/>
    <w:rsid w:val="004B74EC"/>
    <w:rsid w:val="004C0B1C"/>
    <w:rsid w:val="004C1586"/>
    <w:rsid w:val="004C1C2A"/>
    <w:rsid w:val="004C1F3A"/>
    <w:rsid w:val="004C4643"/>
    <w:rsid w:val="004C7748"/>
    <w:rsid w:val="004C7B05"/>
    <w:rsid w:val="004D0102"/>
    <w:rsid w:val="004D1C1C"/>
    <w:rsid w:val="004D24B9"/>
    <w:rsid w:val="004D38EE"/>
    <w:rsid w:val="004D4579"/>
    <w:rsid w:val="004D458B"/>
    <w:rsid w:val="004D55D1"/>
    <w:rsid w:val="004D6398"/>
    <w:rsid w:val="004E110E"/>
    <w:rsid w:val="004E1CD0"/>
    <w:rsid w:val="004E388D"/>
    <w:rsid w:val="004E42B7"/>
    <w:rsid w:val="004E6E43"/>
    <w:rsid w:val="004F1F0F"/>
    <w:rsid w:val="004F27F7"/>
    <w:rsid w:val="004F3B52"/>
    <w:rsid w:val="004F4956"/>
    <w:rsid w:val="004F5E82"/>
    <w:rsid w:val="004F6EFE"/>
    <w:rsid w:val="00501FA9"/>
    <w:rsid w:val="00502955"/>
    <w:rsid w:val="005045DD"/>
    <w:rsid w:val="00507C35"/>
    <w:rsid w:val="00507E97"/>
    <w:rsid w:val="00516533"/>
    <w:rsid w:val="00517F70"/>
    <w:rsid w:val="0052357D"/>
    <w:rsid w:val="005237A6"/>
    <w:rsid w:val="00526F08"/>
    <w:rsid w:val="00527172"/>
    <w:rsid w:val="005272E1"/>
    <w:rsid w:val="00527C14"/>
    <w:rsid w:val="00530B81"/>
    <w:rsid w:val="00531090"/>
    <w:rsid w:val="00532019"/>
    <w:rsid w:val="005320DA"/>
    <w:rsid w:val="00532A3D"/>
    <w:rsid w:val="00532C58"/>
    <w:rsid w:val="00533D17"/>
    <w:rsid w:val="005343BF"/>
    <w:rsid w:val="00534DFB"/>
    <w:rsid w:val="00534F1C"/>
    <w:rsid w:val="00540A5B"/>
    <w:rsid w:val="0054107F"/>
    <w:rsid w:val="005410F8"/>
    <w:rsid w:val="00541108"/>
    <w:rsid w:val="00543214"/>
    <w:rsid w:val="00545C86"/>
    <w:rsid w:val="00545D22"/>
    <w:rsid w:val="0055329D"/>
    <w:rsid w:val="005533D6"/>
    <w:rsid w:val="0055729D"/>
    <w:rsid w:val="005602B7"/>
    <w:rsid w:val="005611DC"/>
    <w:rsid w:val="00562242"/>
    <w:rsid w:val="005625F7"/>
    <w:rsid w:val="00563D38"/>
    <w:rsid w:val="00565164"/>
    <w:rsid w:val="00565BC2"/>
    <w:rsid w:val="00572CB1"/>
    <w:rsid w:val="00574D15"/>
    <w:rsid w:val="00574FC6"/>
    <w:rsid w:val="00575AD0"/>
    <w:rsid w:val="005764DF"/>
    <w:rsid w:val="00580B54"/>
    <w:rsid w:val="005829C3"/>
    <w:rsid w:val="00582E90"/>
    <w:rsid w:val="00583BF1"/>
    <w:rsid w:val="00585DCE"/>
    <w:rsid w:val="00587697"/>
    <w:rsid w:val="0059145D"/>
    <w:rsid w:val="005925D3"/>
    <w:rsid w:val="00595E88"/>
    <w:rsid w:val="0059706A"/>
    <w:rsid w:val="005A08DB"/>
    <w:rsid w:val="005A163A"/>
    <w:rsid w:val="005A40CE"/>
    <w:rsid w:val="005A4DA6"/>
    <w:rsid w:val="005B0B3C"/>
    <w:rsid w:val="005B267F"/>
    <w:rsid w:val="005B32F6"/>
    <w:rsid w:val="005B4484"/>
    <w:rsid w:val="005B5C45"/>
    <w:rsid w:val="005B70D5"/>
    <w:rsid w:val="005C0750"/>
    <w:rsid w:val="005C0F4F"/>
    <w:rsid w:val="005C2060"/>
    <w:rsid w:val="005C250F"/>
    <w:rsid w:val="005C591C"/>
    <w:rsid w:val="005C5A96"/>
    <w:rsid w:val="005C71B2"/>
    <w:rsid w:val="005C77CB"/>
    <w:rsid w:val="005D0A7F"/>
    <w:rsid w:val="005D1503"/>
    <w:rsid w:val="005D4649"/>
    <w:rsid w:val="005D499C"/>
    <w:rsid w:val="005D64B0"/>
    <w:rsid w:val="005D6F21"/>
    <w:rsid w:val="005E0C68"/>
    <w:rsid w:val="005E4BE7"/>
    <w:rsid w:val="005E6492"/>
    <w:rsid w:val="005E7AFC"/>
    <w:rsid w:val="005F1565"/>
    <w:rsid w:val="005F303B"/>
    <w:rsid w:val="005F6177"/>
    <w:rsid w:val="005F66F4"/>
    <w:rsid w:val="005F6F25"/>
    <w:rsid w:val="005F7624"/>
    <w:rsid w:val="005F7DFB"/>
    <w:rsid w:val="00600A31"/>
    <w:rsid w:val="00601DCB"/>
    <w:rsid w:val="00602055"/>
    <w:rsid w:val="006038C1"/>
    <w:rsid w:val="00604856"/>
    <w:rsid w:val="0060559E"/>
    <w:rsid w:val="00612322"/>
    <w:rsid w:val="006125D9"/>
    <w:rsid w:val="006127DE"/>
    <w:rsid w:val="006132CF"/>
    <w:rsid w:val="0061431B"/>
    <w:rsid w:val="0062165E"/>
    <w:rsid w:val="00623AF6"/>
    <w:rsid w:val="00625D12"/>
    <w:rsid w:val="00626225"/>
    <w:rsid w:val="006262A7"/>
    <w:rsid w:val="006267F1"/>
    <w:rsid w:val="006303BC"/>
    <w:rsid w:val="0063134A"/>
    <w:rsid w:val="00631D7C"/>
    <w:rsid w:val="00631F8C"/>
    <w:rsid w:val="00633CAE"/>
    <w:rsid w:val="00635147"/>
    <w:rsid w:val="006351DE"/>
    <w:rsid w:val="00635EE9"/>
    <w:rsid w:val="0064053B"/>
    <w:rsid w:val="0064309A"/>
    <w:rsid w:val="0065031E"/>
    <w:rsid w:val="00650B49"/>
    <w:rsid w:val="006511A7"/>
    <w:rsid w:val="0065417E"/>
    <w:rsid w:val="00655C07"/>
    <w:rsid w:val="006575BA"/>
    <w:rsid w:val="00661120"/>
    <w:rsid w:val="00662651"/>
    <w:rsid w:val="00664F34"/>
    <w:rsid w:val="00666C66"/>
    <w:rsid w:val="00670276"/>
    <w:rsid w:val="00672E11"/>
    <w:rsid w:val="006752B3"/>
    <w:rsid w:val="00676C27"/>
    <w:rsid w:val="00677CEB"/>
    <w:rsid w:val="0068210C"/>
    <w:rsid w:val="00685154"/>
    <w:rsid w:val="0068620E"/>
    <w:rsid w:val="00686EE7"/>
    <w:rsid w:val="0068777E"/>
    <w:rsid w:val="0069096F"/>
    <w:rsid w:val="006929D6"/>
    <w:rsid w:val="00695387"/>
    <w:rsid w:val="0069644F"/>
    <w:rsid w:val="00697D0D"/>
    <w:rsid w:val="006A1D2B"/>
    <w:rsid w:val="006A2404"/>
    <w:rsid w:val="006A3F3B"/>
    <w:rsid w:val="006A4696"/>
    <w:rsid w:val="006A4FED"/>
    <w:rsid w:val="006A6C43"/>
    <w:rsid w:val="006B31DC"/>
    <w:rsid w:val="006B7158"/>
    <w:rsid w:val="006C313E"/>
    <w:rsid w:val="006C3B6B"/>
    <w:rsid w:val="006C4E84"/>
    <w:rsid w:val="006D0A5F"/>
    <w:rsid w:val="006D3012"/>
    <w:rsid w:val="006D4F2A"/>
    <w:rsid w:val="006D5928"/>
    <w:rsid w:val="006E4494"/>
    <w:rsid w:val="006E6DEC"/>
    <w:rsid w:val="006F0E24"/>
    <w:rsid w:val="006F12DC"/>
    <w:rsid w:val="006F3990"/>
    <w:rsid w:val="006F451A"/>
    <w:rsid w:val="006F5D2D"/>
    <w:rsid w:val="006F6067"/>
    <w:rsid w:val="006F6900"/>
    <w:rsid w:val="00706A13"/>
    <w:rsid w:val="00707CB3"/>
    <w:rsid w:val="007107F8"/>
    <w:rsid w:val="007111CC"/>
    <w:rsid w:val="00711297"/>
    <w:rsid w:val="0071451A"/>
    <w:rsid w:val="00716909"/>
    <w:rsid w:val="007178D9"/>
    <w:rsid w:val="007206FB"/>
    <w:rsid w:val="00724D7A"/>
    <w:rsid w:val="007261F0"/>
    <w:rsid w:val="00726956"/>
    <w:rsid w:val="007278B6"/>
    <w:rsid w:val="007279C1"/>
    <w:rsid w:val="007311EE"/>
    <w:rsid w:val="00731298"/>
    <w:rsid w:val="007336F6"/>
    <w:rsid w:val="007340BE"/>
    <w:rsid w:val="0073414B"/>
    <w:rsid w:val="00736ADB"/>
    <w:rsid w:val="007372FA"/>
    <w:rsid w:val="007401C5"/>
    <w:rsid w:val="00743A33"/>
    <w:rsid w:val="00746C6B"/>
    <w:rsid w:val="00750361"/>
    <w:rsid w:val="00750412"/>
    <w:rsid w:val="00750607"/>
    <w:rsid w:val="0075260D"/>
    <w:rsid w:val="00753D77"/>
    <w:rsid w:val="00757491"/>
    <w:rsid w:val="00761D92"/>
    <w:rsid w:val="00761F1F"/>
    <w:rsid w:val="007628D7"/>
    <w:rsid w:val="00763541"/>
    <w:rsid w:val="0077001E"/>
    <w:rsid w:val="00770AE0"/>
    <w:rsid w:val="0077183B"/>
    <w:rsid w:val="00772DF6"/>
    <w:rsid w:val="00773231"/>
    <w:rsid w:val="00775698"/>
    <w:rsid w:val="007763AA"/>
    <w:rsid w:val="0078184F"/>
    <w:rsid w:val="00782FA6"/>
    <w:rsid w:val="00783D17"/>
    <w:rsid w:val="00784256"/>
    <w:rsid w:val="00784CE6"/>
    <w:rsid w:val="00784F6D"/>
    <w:rsid w:val="007870AA"/>
    <w:rsid w:val="00791266"/>
    <w:rsid w:val="00791455"/>
    <w:rsid w:val="0079252D"/>
    <w:rsid w:val="007952F5"/>
    <w:rsid w:val="00795B66"/>
    <w:rsid w:val="007A053C"/>
    <w:rsid w:val="007A384E"/>
    <w:rsid w:val="007A3A34"/>
    <w:rsid w:val="007A4AF8"/>
    <w:rsid w:val="007A7834"/>
    <w:rsid w:val="007A79E3"/>
    <w:rsid w:val="007B0041"/>
    <w:rsid w:val="007B0789"/>
    <w:rsid w:val="007C23FA"/>
    <w:rsid w:val="007C5F12"/>
    <w:rsid w:val="007C7355"/>
    <w:rsid w:val="007D0447"/>
    <w:rsid w:val="007D36AA"/>
    <w:rsid w:val="007D4863"/>
    <w:rsid w:val="007D59BA"/>
    <w:rsid w:val="007D5F84"/>
    <w:rsid w:val="007D6123"/>
    <w:rsid w:val="007E3F30"/>
    <w:rsid w:val="007E45F5"/>
    <w:rsid w:val="007E5377"/>
    <w:rsid w:val="007E5813"/>
    <w:rsid w:val="007E5FC6"/>
    <w:rsid w:val="007E604B"/>
    <w:rsid w:val="007E6F08"/>
    <w:rsid w:val="007F1E65"/>
    <w:rsid w:val="007F43EC"/>
    <w:rsid w:val="007F4961"/>
    <w:rsid w:val="007F4AB0"/>
    <w:rsid w:val="007F777F"/>
    <w:rsid w:val="0080135D"/>
    <w:rsid w:val="00803475"/>
    <w:rsid w:val="008058B7"/>
    <w:rsid w:val="00805F8A"/>
    <w:rsid w:val="00812168"/>
    <w:rsid w:val="00813EEC"/>
    <w:rsid w:val="00815295"/>
    <w:rsid w:val="0081602A"/>
    <w:rsid w:val="00816485"/>
    <w:rsid w:val="00816754"/>
    <w:rsid w:val="00816F0B"/>
    <w:rsid w:val="0081709A"/>
    <w:rsid w:val="008210BA"/>
    <w:rsid w:val="008223B9"/>
    <w:rsid w:val="00822C22"/>
    <w:rsid w:val="00822DBB"/>
    <w:rsid w:val="00823C5E"/>
    <w:rsid w:val="00824EF9"/>
    <w:rsid w:val="00824FB7"/>
    <w:rsid w:val="00825128"/>
    <w:rsid w:val="008255EE"/>
    <w:rsid w:val="008266B0"/>
    <w:rsid w:val="0082730C"/>
    <w:rsid w:val="00831854"/>
    <w:rsid w:val="008327D1"/>
    <w:rsid w:val="0083522D"/>
    <w:rsid w:val="008352AA"/>
    <w:rsid w:val="0083546C"/>
    <w:rsid w:val="0083673E"/>
    <w:rsid w:val="00836820"/>
    <w:rsid w:val="00836F98"/>
    <w:rsid w:val="00837F6D"/>
    <w:rsid w:val="008408D5"/>
    <w:rsid w:val="008445CF"/>
    <w:rsid w:val="008446A2"/>
    <w:rsid w:val="00845AC8"/>
    <w:rsid w:val="00845C03"/>
    <w:rsid w:val="00846C08"/>
    <w:rsid w:val="00847460"/>
    <w:rsid w:val="008514F3"/>
    <w:rsid w:val="00854671"/>
    <w:rsid w:val="008566CD"/>
    <w:rsid w:val="008571F4"/>
    <w:rsid w:val="008574AC"/>
    <w:rsid w:val="0085771B"/>
    <w:rsid w:val="008604B3"/>
    <w:rsid w:val="00860F13"/>
    <w:rsid w:val="008613D3"/>
    <w:rsid w:val="008618BF"/>
    <w:rsid w:val="00861AD0"/>
    <w:rsid w:val="008624B1"/>
    <w:rsid w:val="008669EE"/>
    <w:rsid w:val="00866F76"/>
    <w:rsid w:val="00867201"/>
    <w:rsid w:val="00867551"/>
    <w:rsid w:val="008728A5"/>
    <w:rsid w:val="00873E3C"/>
    <w:rsid w:val="00876F79"/>
    <w:rsid w:val="0087780A"/>
    <w:rsid w:val="00880FD3"/>
    <w:rsid w:val="008822EB"/>
    <w:rsid w:val="008824D2"/>
    <w:rsid w:val="00885B66"/>
    <w:rsid w:val="008865D1"/>
    <w:rsid w:val="008900F0"/>
    <w:rsid w:val="00890A9D"/>
    <w:rsid w:val="00893DFF"/>
    <w:rsid w:val="0089545F"/>
    <w:rsid w:val="008978BC"/>
    <w:rsid w:val="008A0323"/>
    <w:rsid w:val="008A0C7C"/>
    <w:rsid w:val="008A0E1E"/>
    <w:rsid w:val="008A1981"/>
    <w:rsid w:val="008A1C99"/>
    <w:rsid w:val="008A3240"/>
    <w:rsid w:val="008A461E"/>
    <w:rsid w:val="008A46E9"/>
    <w:rsid w:val="008A49EF"/>
    <w:rsid w:val="008A715C"/>
    <w:rsid w:val="008B27AB"/>
    <w:rsid w:val="008B319C"/>
    <w:rsid w:val="008B35EB"/>
    <w:rsid w:val="008B55A4"/>
    <w:rsid w:val="008B5CDD"/>
    <w:rsid w:val="008B62AF"/>
    <w:rsid w:val="008B74B6"/>
    <w:rsid w:val="008C175C"/>
    <w:rsid w:val="008C2321"/>
    <w:rsid w:val="008C2F5A"/>
    <w:rsid w:val="008C342F"/>
    <w:rsid w:val="008C4D43"/>
    <w:rsid w:val="008C6127"/>
    <w:rsid w:val="008C638C"/>
    <w:rsid w:val="008C7C10"/>
    <w:rsid w:val="008D033F"/>
    <w:rsid w:val="008D0356"/>
    <w:rsid w:val="008D03CE"/>
    <w:rsid w:val="008D37DB"/>
    <w:rsid w:val="008D4C4E"/>
    <w:rsid w:val="008D6F01"/>
    <w:rsid w:val="008E0C51"/>
    <w:rsid w:val="008E1DE3"/>
    <w:rsid w:val="008E4F8A"/>
    <w:rsid w:val="008F013F"/>
    <w:rsid w:val="008F0552"/>
    <w:rsid w:val="008F05EC"/>
    <w:rsid w:val="008F0EF1"/>
    <w:rsid w:val="008F1364"/>
    <w:rsid w:val="008F213D"/>
    <w:rsid w:val="008F2AB5"/>
    <w:rsid w:val="008F78D6"/>
    <w:rsid w:val="0090177A"/>
    <w:rsid w:val="0090252B"/>
    <w:rsid w:val="00903C02"/>
    <w:rsid w:val="00904809"/>
    <w:rsid w:val="00905064"/>
    <w:rsid w:val="00905BFE"/>
    <w:rsid w:val="00905D1C"/>
    <w:rsid w:val="00906321"/>
    <w:rsid w:val="00906441"/>
    <w:rsid w:val="0090749A"/>
    <w:rsid w:val="00907DFA"/>
    <w:rsid w:val="00907F48"/>
    <w:rsid w:val="00915B32"/>
    <w:rsid w:val="009161AE"/>
    <w:rsid w:val="00916790"/>
    <w:rsid w:val="00922F60"/>
    <w:rsid w:val="009249E9"/>
    <w:rsid w:val="00926CF8"/>
    <w:rsid w:val="009303B5"/>
    <w:rsid w:val="00932E3A"/>
    <w:rsid w:val="0093419E"/>
    <w:rsid w:val="00934A40"/>
    <w:rsid w:val="00940E0A"/>
    <w:rsid w:val="0094445E"/>
    <w:rsid w:val="0094536E"/>
    <w:rsid w:val="00955278"/>
    <w:rsid w:val="00956D19"/>
    <w:rsid w:val="0096242C"/>
    <w:rsid w:val="00964086"/>
    <w:rsid w:val="00964D7E"/>
    <w:rsid w:val="009701A9"/>
    <w:rsid w:val="009715A2"/>
    <w:rsid w:val="00971CD1"/>
    <w:rsid w:val="009739C9"/>
    <w:rsid w:val="009744D6"/>
    <w:rsid w:val="00974EB3"/>
    <w:rsid w:val="00976F21"/>
    <w:rsid w:val="00977016"/>
    <w:rsid w:val="009773EB"/>
    <w:rsid w:val="00980E13"/>
    <w:rsid w:val="009845BE"/>
    <w:rsid w:val="0098500E"/>
    <w:rsid w:val="00985284"/>
    <w:rsid w:val="00985734"/>
    <w:rsid w:val="00985B79"/>
    <w:rsid w:val="00985F43"/>
    <w:rsid w:val="009869C7"/>
    <w:rsid w:val="00986ABC"/>
    <w:rsid w:val="00987428"/>
    <w:rsid w:val="0098748C"/>
    <w:rsid w:val="00987E8B"/>
    <w:rsid w:val="009909D3"/>
    <w:rsid w:val="00991438"/>
    <w:rsid w:val="00991918"/>
    <w:rsid w:val="009920BF"/>
    <w:rsid w:val="0099476D"/>
    <w:rsid w:val="0099589A"/>
    <w:rsid w:val="009A11DE"/>
    <w:rsid w:val="009A221E"/>
    <w:rsid w:val="009A31BB"/>
    <w:rsid w:val="009A351C"/>
    <w:rsid w:val="009A3B75"/>
    <w:rsid w:val="009A3E5A"/>
    <w:rsid w:val="009A41E3"/>
    <w:rsid w:val="009A534D"/>
    <w:rsid w:val="009A67D8"/>
    <w:rsid w:val="009A7446"/>
    <w:rsid w:val="009B2D82"/>
    <w:rsid w:val="009B6E6B"/>
    <w:rsid w:val="009B7215"/>
    <w:rsid w:val="009B7D7B"/>
    <w:rsid w:val="009C1DEA"/>
    <w:rsid w:val="009C5B45"/>
    <w:rsid w:val="009D0AB6"/>
    <w:rsid w:val="009D3F59"/>
    <w:rsid w:val="009D5218"/>
    <w:rsid w:val="009E008E"/>
    <w:rsid w:val="009E1D60"/>
    <w:rsid w:val="009E4479"/>
    <w:rsid w:val="009E475F"/>
    <w:rsid w:val="009E601C"/>
    <w:rsid w:val="009E6B57"/>
    <w:rsid w:val="009E779C"/>
    <w:rsid w:val="009E7873"/>
    <w:rsid w:val="009F05D2"/>
    <w:rsid w:val="009F1986"/>
    <w:rsid w:val="009F23C5"/>
    <w:rsid w:val="009F5D75"/>
    <w:rsid w:val="00A009E5"/>
    <w:rsid w:val="00A01189"/>
    <w:rsid w:val="00A01A31"/>
    <w:rsid w:val="00A01A8B"/>
    <w:rsid w:val="00A02680"/>
    <w:rsid w:val="00A029A2"/>
    <w:rsid w:val="00A03738"/>
    <w:rsid w:val="00A0515B"/>
    <w:rsid w:val="00A10437"/>
    <w:rsid w:val="00A11576"/>
    <w:rsid w:val="00A11E35"/>
    <w:rsid w:val="00A145E7"/>
    <w:rsid w:val="00A14958"/>
    <w:rsid w:val="00A14C7C"/>
    <w:rsid w:val="00A15565"/>
    <w:rsid w:val="00A178CC"/>
    <w:rsid w:val="00A17FBE"/>
    <w:rsid w:val="00A204BC"/>
    <w:rsid w:val="00A21459"/>
    <w:rsid w:val="00A2194A"/>
    <w:rsid w:val="00A2376A"/>
    <w:rsid w:val="00A23D8B"/>
    <w:rsid w:val="00A253FD"/>
    <w:rsid w:val="00A2679D"/>
    <w:rsid w:val="00A27B92"/>
    <w:rsid w:val="00A27D08"/>
    <w:rsid w:val="00A3131D"/>
    <w:rsid w:val="00A3215C"/>
    <w:rsid w:val="00A33320"/>
    <w:rsid w:val="00A34A05"/>
    <w:rsid w:val="00A35783"/>
    <w:rsid w:val="00A379A3"/>
    <w:rsid w:val="00A42902"/>
    <w:rsid w:val="00A46183"/>
    <w:rsid w:val="00A47E17"/>
    <w:rsid w:val="00A51044"/>
    <w:rsid w:val="00A56EAA"/>
    <w:rsid w:val="00A61098"/>
    <w:rsid w:val="00A611E1"/>
    <w:rsid w:val="00A655FB"/>
    <w:rsid w:val="00A65E7F"/>
    <w:rsid w:val="00A677DA"/>
    <w:rsid w:val="00A71104"/>
    <w:rsid w:val="00A7565D"/>
    <w:rsid w:val="00A758B8"/>
    <w:rsid w:val="00A76BB0"/>
    <w:rsid w:val="00A76D37"/>
    <w:rsid w:val="00A76E26"/>
    <w:rsid w:val="00A776E4"/>
    <w:rsid w:val="00A802CF"/>
    <w:rsid w:val="00A83B67"/>
    <w:rsid w:val="00A83DFE"/>
    <w:rsid w:val="00A84D5A"/>
    <w:rsid w:val="00A85D81"/>
    <w:rsid w:val="00A8611F"/>
    <w:rsid w:val="00A8654A"/>
    <w:rsid w:val="00A86CD2"/>
    <w:rsid w:val="00A90347"/>
    <w:rsid w:val="00A905F6"/>
    <w:rsid w:val="00A90DC4"/>
    <w:rsid w:val="00A9278D"/>
    <w:rsid w:val="00A9283F"/>
    <w:rsid w:val="00A930CE"/>
    <w:rsid w:val="00A94760"/>
    <w:rsid w:val="00A95326"/>
    <w:rsid w:val="00A96299"/>
    <w:rsid w:val="00AA1F51"/>
    <w:rsid w:val="00AA2DBC"/>
    <w:rsid w:val="00AA378B"/>
    <w:rsid w:val="00AA3B32"/>
    <w:rsid w:val="00AA3D87"/>
    <w:rsid w:val="00AA59DE"/>
    <w:rsid w:val="00AB08B6"/>
    <w:rsid w:val="00AB5990"/>
    <w:rsid w:val="00AB7EB7"/>
    <w:rsid w:val="00AC171B"/>
    <w:rsid w:val="00AC3D52"/>
    <w:rsid w:val="00AC3F05"/>
    <w:rsid w:val="00AC4B53"/>
    <w:rsid w:val="00AC61F7"/>
    <w:rsid w:val="00AD1869"/>
    <w:rsid w:val="00AE08C5"/>
    <w:rsid w:val="00AE1C9B"/>
    <w:rsid w:val="00AE4306"/>
    <w:rsid w:val="00AE6F3C"/>
    <w:rsid w:val="00AE7507"/>
    <w:rsid w:val="00AF221B"/>
    <w:rsid w:val="00AF2C87"/>
    <w:rsid w:val="00AF4D6E"/>
    <w:rsid w:val="00AF6421"/>
    <w:rsid w:val="00B01F48"/>
    <w:rsid w:val="00B02E8F"/>
    <w:rsid w:val="00B03A3C"/>
    <w:rsid w:val="00B03B67"/>
    <w:rsid w:val="00B03CEF"/>
    <w:rsid w:val="00B04927"/>
    <w:rsid w:val="00B04FEA"/>
    <w:rsid w:val="00B10AD1"/>
    <w:rsid w:val="00B1252A"/>
    <w:rsid w:val="00B12B49"/>
    <w:rsid w:val="00B1320F"/>
    <w:rsid w:val="00B14D0E"/>
    <w:rsid w:val="00B15047"/>
    <w:rsid w:val="00B15F56"/>
    <w:rsid w:val="00B168C9"/>
    <w:rsid w:val="00B20319"/>
    <w:rsid w:val="00B20B07"/>
    <w:rsid w:val="00B231A8"/>
    <w:rsid w:val="00B232D4"/>
    <w:rsid w:val="00B23E57"/>
    <w:rsid w:val="00B3079F"/>
    <w:rsid w:val="00B31043"/>
    <w:rsid w:val="00B3286D"/>
    <w:rsid w:val="00B3311C"/>
    <w:rsid w:val="00B341AF"/>
    <w:rsid w:val="00B34840"/>
    <w:rsid w:val="00B3598E"/>
    <w:rsid w:val="00B35F02"/>
    <w:rsid w:val="00B36D6F"/>
    <w:rsid w:val="00B376FD"/>
    <w:rsid w:val="00B37E8E"/>
    <w:rsid w:val="00B403AD"/>
    <w:rsid w:val="00B46F17"/>
    <w:rsid w:val="00B5168E"/>
    <w:rsid w:val="00B51D44"/>
    <w:rsid w:val="00B5367E"/>
    <w:rsid w:val="00B540EE"/>
    <w:rsid w:val="00B54849"/>
    <w:rsid w:val="00B56643"/>
    <w:rsid w:val="00B5727D"/>
    <w:rsid w:val="00B64491"/>
    <w:rsid w:val="00B64FFD"/>
    <w:rsid w:val="00B66B93"/>
    <w:rsid w:val="00B66E9C"/>
    <w:rsid w:val="00B67EE4"/>
    <w:rsid w:val="00B733CD"/>
    <w:rsid w:val="00B74554"/>
    <w:rsid w:val="00B77067"/>
    <w:rsid w:val="00B8089C"/>
    <w:rsid w:val="00B844AF"/>
    <w:rsid w:val="00B8498C"/>
    <w:rsid w:val="00B84D5D"/>
    <w:rsid w:val="00B858CB"/>
    <w:rsid w:val="00B9424F"/>
    <w:rsid w:val="00B94280"/>
    <w:rsid w:val="00B95667"/>
    <w:rsid w:val="00B9579E"/>
    <w:rsid w:val="00B95938"/>
    <w:rsid w:val="00B9755A"/>
    <w:rsid w:val="00B97C95"/>
    <w:rsid w:val="00BA0B91"/>
    <w:rsid w:val="00BA0E39"/>
    <w:rsid w:val="00BA0F32"/>
    <w:rsid w:val="00BA1198"/>
    <w:rsid w:val="00BA299A"/>
    <w:rsid w:val="00BA3B18"/>
    <w:rsid w:val="00BB189A"/>
    <w:rsid w:val="00BB1CC8"/>
    <w:rsid w:val="00BB33C4"/>
    <w:rsid w:val="00BB6B49"/>
    <w:rsid w:val="00BB7C15"/>
    <w:rsid w:val="00BC1C02"/>
    <w:rsid w:val="00BC4454"/>
    <w:rsid w:val="00BC4BD7"/>
    <w:rsid w:val="00BC632D"/>
    <w:rsid w:val="00BC6E86"/>
    <w:rsid w:val="00BC7469"/>
    <w:rsid w:val="00BD1FE9"/>
    <w:rsid w:val="00BD2689"/>
    <w:rsid w:val="00BD45B5"/>
    <w:rsid w:val="00BD6E93"/>
    <w:rsid w:val="00BE028B"/>
    <w:rsid w:val="00BE0A62"/>
    <w:rsid w:val="00BE3ABA"/>
    <w:rsid w:val="00BE5B18"/>
    <w:rsid w:val="00BE74B2"/>
    <w:rsid w:val="00BE74FE"/>
    <w:rsid w:val="00BF0EC0"/>
    <w:rsid w:val="00BF26FA"/>
    <w:rsid w:val="00BF2EC9"/>
    <w:rsid w:val="00BF7DB6"/>
    <w:rsid w:val="00C0098D"/>
    <w:rsid w:val="00C009DA"/>
    <w:rsid w:val="00C016B3"/>
    <w:rsid w:val="00C01DEE"/>
    <w:rsid w:val="00C024F3"/>
    <w:rsid w:val="00C03005"/>
    <w:rsid w:val="00C04609"/>
    <w:rsid w:val="00C056F3"/>
    <w:rsid w:val="00C0578A"/>
    <w:rsid w:val="00C06F33"/>
    <w:rsid w:val="00C10C64"/>
    <w:rsid w:val="00C1435B"/>
    <w:rsid w:val="00C17A1C"/>
    <w:rsid w:val="00C2201C"/>
    <w:rsid w:val="00C23654"/>
    <w:rsid w:val="00C24D2F"/>
    <w:rsid w:val="00C27108"/>
    <w:rsid w:val="00C273AA"/>
    <w:rsid w:val="00C303DF"/>
    <w:rsid w:val="00C328C5"/>
    <w:rsid w:val="00C32D65"/>
    <w:rsid w:val="00C34021"/>
    <w:rsid w:val="00C378B0"/>
    <w:rsid w:val="00C41377"/>
    <w:rsid w:val="00C42CAF"/>
    <w:rsid w:val="00C46E9E"/>
    <w:rsid w:val="00C47E40"/>
    <w:rsid w:val="00C508BF"/>
    <w:rsid w:val="00C50D2A"/>
    <w:rsid w:val="00C55190"/>
    <w:rsid w:val="00C5579A"/>
    <w:rsid w:val="00C5643C"/>
    <w:rsid w:val="00C57ACB"/>
    <w:rsid w:val="00C60136"/>
    <w:rsid w:val="00C635F8"/>
    <w:rsid w:val="00C6680D"/>
    <w:rsid w:val="00C66BFD"/>
    <w:rsid w:val="00C67D26"/>
    <w:rsid w:val="00C70DA3"/>
    <w:rsid w:val="00C72133"/>
    <w:rsid w:val="00C73A54"/>
    <w:rsid w:val="00C74C9E"/>
    <w:rsid w:val="00C756E1"/>
    <w:rsid w:val="00C8063E"/>
    <w:rsid w:val="00C823D8"/>
    <w:rsid w:val="00C8292E"/>
    <w:rsid w:val="00C82D4B"/>
    <w:rsid w:val="00C8499B"/>
    <w:rsid w:val="00C84CDB"/>
    <w:rsid w:val="00C86E34"/>
    <w:rsid w:val="00C9015B"/>
    <w:rsid w:val="00C91A6B"/>
    <w:rsid w:val="00C937A0"/>
    <w:rsid w:val="00C94507"/>
    <w:rsid w:val="00C95BF0"/>
    <w:rsid w:val="00C97025"/>
    <w:rsid w:val="00CA01EB"/>
    <w:rsid w:val="00CA24FC"/>
    <w:rsid w:val="00CA3836"/>
    <w:rsid w:val="00CA4133"/>
    <w:rsid w:val="00CA7001"/>
    <w:rsid w:val="00CB048E"/>
    <w:rsid w:val="00CB1913"/>
    <w:rsid w:val="00CB1B51"/>
    <w:rsid w:val="00CB63E9"/>
    <w:rsid w:val="00CC15BA"/>
    <w:rsid w:val="00CC3E1C"/>
    <w:rsid w:val="00CC3FB6"/>
    <w:rsid w:val="00CC4223"/>
    <w:rsid w:val="00CC4A8A"/>
    <w:rsid w:val="00CC7249"/>
    <w:rsid w:val="00CC7517"/>
    <w:rsid w:val="00CD1270"/>
    <w:rsid w:val="00CD3A58"/>
    <w:rsid w:val="00CD48C6"/>
    <w:rsid w:val="00CD4DC6"/>
    <w:rsid w:val="00CD530B"/>
    <w:rsid w:val="00CD6B18"/>
    <w:rsid w:val="00CD7E32"/>
    <w:rsid w:val="00CE2847"/>
    <w:rsid w:val="00CE316E"/>
    <w:rsid w:val="00CE3F44"/>
    <w:rsid w:val="00CE62DA"/>
    <w:rsid w:val="00CE6EFE"/>
    <w:rsid w:val="00CF15D9"/>
    <w:rsid w:val="00CF4614"/>
    <w:rsid w:val="00CF481F"/>
    <w:rsid w:val="00CF5CF2"/>
    <w:rsid w:val="00CF7B69"/>
    <w:rsid w:val="00D01134"/>
    <w:rsid w:val="00D0349A"/>
    <w:rsid w:val="00D03EB7"/>
    <w:rsid w:val="00D11288"/>
    <w:rsid w:val="00D11A5F"/>
    <w:rsid w:val="00D14470"/>
    <w:rsid w:val="00D15CF8"/>
    <w:rsid w:val="00D1670D"/>
    <w:rsid w:val="00D16742"/>
    <w:rsid w:val="00D2022E"/>
    <w:rsid w:val="00D20BEF"/>
    <w:rsid w:val="00D22933"/>
    <w:rsid w:val="00D22D73"/>
    <w:rsid w:val="00D23CD8"/>
    <w:rsid w:val="00D24009"/>
    <w:rsid w:val="00D248BE"/>
    <w:rsid w:val="00D24ADF"/>
    <w:rsid w:val="00D24E78"/>
    <w:rsid w:val="00D263BA"/>
    <w:rsid w:val="00D307C9"/>
    <w:rsid w:val="00D30BC7"/>
    <w:rsid w:val="00D371EE"/>
    <w:rsid w:val="00D372FA"/>
    <w:rsid w:val="00D40DF3"/>
    <w:rsid w:val="00D41979"/>
    <w:rsid w:val="00D41B14"/>
    <w:rsid w:val="00D46CB6"/>
    <w:rsid w:val="00D505BC"/>
    <w:rsid w:val="00D508BD"/>
    <w:rsid w:val="00D508CB"/>
    <w:rsid w:val="00D515D0"/>
    <w:rsid w:val="00D51D63"/>
    <w:rsid w:val="00D51E2C"/>
    <w:rsid w:val="00D52025"/>
    <w:rsid w:val="00D54E73"/>
    <w:rsid w:val="00D5554E"/>
    <w:rsid w:val="00D6107A"/>
    <w:rsid w:val="00D6214E"/>
    <w:rsid w:val="00D6232A"/>
    <w:rsid w:val="00D631DC"/>
    <w:rsid w:val="00D63617"/>
    <w:rsid w:val="00D63823"/>
    <w:rsid w:val="00D63C2F"/>
    <w:rsid w:val="00D64614"/>
    <w:rsid w:val="00D6474C"/>
    <w:rsid w:val="00D647CE"/>
    <w:rsid w:val="00D67A9C"/>
    <w:rsid w:val="00D720A4"/>
    <w:rsid w:val="00D80C04"/>
    <w:rsid w:val="00D813D8"/>
    <w:rsid w:val="00D8250E"/>
    <w:rsid w:val="00D831C2"/>
    <w:rsid w:val="00D83BC4"/>
    <w:rsid w:val="00D8734A"/>
    <w:rsid w:val="00D90A14"/>
    <w:rsid w:val="00D91500"/>
    <w:rsid w:val="00D92527"/>
    <w:rsid w:val="00D93918"/>
    <w:rsid w:val="00D95190"/>
    <w:rsid w:val="00D9626B"/>
    <w:rsid w:val="00DA20F0"/>
    <w:rsid w:val="00DA5A8D"/>
    <w:rsid w:val="00DA5D70"/>
    <w:rsid w:val="00DA645F"/>
    <w:rsid w:val="00DA67CC"/>
    <w:rsid w:val="00DB067E"/>
    <w:rsid w:val="00DB144E"/>
    <w:rsid w:val="00DB28EC"/>
    <w:rsid w:val="00DB3952"/>
    <w:rsid w:val="00DC0A62"/>
    <w:rsid w:val="00DC79B6"/>
    <w:rsid w:val="00DD2209"/>
    <w:rsid w:val="00DD2D9D"/>
    <w:rsid w:val="00DD389B"/>
    <w:rsid w:val="00DD4B87"/>
    <w:rsid w:val="00DD611E"/>
    <w:rsid w:val="00DE0A01"/>
    <w:rsid w:val="00DE4DE1"/>
    <w:rsid w:val="00DE64C7"/>
    <w:rsid w:val="00DF01B7"/>
    <w:rsid w:val="00DF1265"/>
    <w:rsid w:val="00DF1CC1"/>
    <w:rsid w:val="00DF6D95"/>
    <w:rsid w:val="00E01231"/>
    <w:rsid w:val="00E0162C"/>
    <w:rsid w:val="00E02787"/>
    <w:rsid w:val="00E0493B"/>
    <w:rsid w:val="00E05813"/>
    <w:rsid w:val="00E068BD"/>
    <w:rsid w:val="00E071C6"/>
    <w:rsid w:val="00E12186"/>
    <w:rsid w:val="00E12ED9"/>
    <w:rsid w:val="00E13E93"/>
    <w:rsid w:val="00E14A07"/>
    <w:rsid w:val="00E14DDF"/>
    <w:rsid w:val="00E16EC0"/>
    <w:rsid w:val="00E17C30"/>
    <w:rsid w:val="00E20F1D"/>
    <w:rsid w:val="00E22AF2"/>
    <w:rsid w:val="00E23498"/>
    <w:rsid w:val="00E25C18"/>
    <w:rsid w:val="00E27014"/>
    <w:rsid w:val="00E27153"/>
    <w:rsid w:val="00E33F5E"/>
    <w:rsid w:val="00E34B18"/>
    <w:rsid w:val="00E352AF"/>
    <w:rsid w:val="00E35776"/>
    <w:rsid w:val="00E35854"/>
    <w:rsid w:val="00E35AC1"/>
    <w:rsid w:val="00E366E9"/>
    <w:rsid w:val="00E40AEA"/>
    <w:rsid w:val="00E41515"/>
    <w:rsid w:val="00E43B37"/>
    <w:rsid w:val="00E44AE8"/>
    <w:rsid w:val="00E44BB9"/>
    <w:rsid w:val="00E45AFD"/>
    <w:rsid w:val="00E462E7"/>
    <w:rsid w:val="00E47A2D"/>
    <w:rsid w:val="00E5195A"/>
    <w:rsid w:val="00E53138"/>
    <w:rsid w:val="00E5384E"/>
    <w:rsid w:val="00E53AE4"/>
    <w:rsid w:val="00E561B7"/>
    <w:rsid w:val="00E57887"/>
    <w:rsid w:val="00E6142C"/>
    <w:rsid w:val="00E620B6"/>
    <w:rsid w:val="00E6221A"/>
    <w:rsid w:val="00E62ECB"/>
    <w:rsid w:val="00E63596"/>
    <w:rsid w:val="00E6480D"/>
    <w:rsid w:val="00E701EA"/>
    <w:rsid w:val="00E70A78"/>
    <w:rsid w:val="00E70E5A"/>
    <w:rsid w:val="00E72670"/>
    <w:rsid w:val="00E73218"/>
    <w:rsid w:val="00E777D7"/>
    <w:rsid w:val="00E82C0F"/>
    <w:rsid w:val="00E83152"/>
    <w:rsid w:val="00E8357F"/>
    <w:rsid w:val="00E83B6A"/>
    <w:rsid w:val="00E84094"/>
    <w:rsid w:val="00E903E3"/>
    <w:rsid w:val="00E93DA5"/>
    <w:rsid w:val="00E952FB"/>
    <w:rsid w:val="00E95E8B"/>
    <w:rsid w:val="00E95F77"/>
    <w:rsid w:val="00E975B0"/>
    <w:rsid w:val="00E97633"/>
    <w:rsid w:val="00EA1C40"/>
    <w:rsid w:val="00EA229F"/>
    <w:rsid w:val="00EA322F"/>
    <w:rsid w:val="00EA6CF9"/>
    <w:rsid w:val="00EA70B8"/>
    <w:rsid w:val="00EB0457"/>
    <w:rsid w:val="00EB1327"/>
    <w:rsid w:val="00EB3384"/>
    <w:rsid w:val="00EB60F4"/>
    <w:rsid w:val="00EB64E6"/>
    <w:rsid w:val="00EC2187"/>
    <w:rsid w:val="00EC3CC9"/>
    <w:rsid w:val="00EC70CE"/>
    <w:rsid w:val="00EC7B4C"/>
    <w:rsid w:val="00ED239B"/>
    <w:rsid w:val="00ED38A6"/>
    <w:rsid w:val="00ED3F65"/>
    <w:rsid w:val="00ED4827"/>
    <w:rsid w:val="00ED4ABB"/>
    <w:rsid w:val="00ED4C58"/>
    <w:rsid w:val="00ED6650"/>
    <w:rsid w:val="00ED71C2"/>
    <w:rsid w:val="00ED7ACE"/>
    <w:rsid w:val="00EE28AC"/>
    <w:rsid w:val="00EE2BB5"/>
    <w:rsid w:val="00EE34B6"/>
    <w:rsid w:val="00EE5794"/>
    <w:rsid w:val="00EE71EF"/>
    <w:rsid w:val="00EE7575"/>
    <w:rsid w:val="00EF015C"/>
    <w:rsid w:val="00EF06FB"/>
    <w:rsid w:val="00EF121C"/>
    <w:rsid w:val="00EF2040"/>
    <w:rsid w:val="00EF2B09"/>
    <w:rsid w:val="00EF4B22"/>
    <w:rsid w:val="00EF5F1C"/>
    <w:rsid w:val="00EF70E2"/>
    <w:rsid w:val="00F024FA"/>
    <w:rsid w:val="00F0296C"/>
    <w:rsid w:val="00F043FE"/>
    <w:rsid w:val="00F04FCC"/>
    <w:rsid w:val="00F069DB"/>
    <w:rsid w:val="00F10468"/>
    <w:rsid w:val="00F1188D"/>
    <w:rsid w:val="00F11DA2"/>
    <w:rsid w:val="00F135FC"/>
    <w:rsid w:val="00F16C05"/>
    <w:rsid w:val="00F202E8"/>
    <w:rsid w:val="00F2128C"/>
    <w:rsid w:val="00F22969"/>
    <w:rsid w:val="00F233E2"/>
    <w:rsid w:val="00F2431C"/>
    <w:rsid w:val="00F24D41"/>
    <w:rsid w:val="00F25D48"/>
    <w:rsid w:val="00F26DAB"/>
    <w:rsid w:val="00F26EAD"/>
    <w:rsid w:val="00F30155"/>
    <w:rsid w:val="00F307D5"/>
    <w:rsid w:val="00F312A1"/>
    <w:rsid w:val="00F33944"/>
    <w:rsid w:val="00F34075"/>
    <w:rsid w:val="00F35F3A"/>
    <w:rsid w:val="00F3675E"/>
    <w:rsid w:val="00F374B0"/>
    <w:rsid w:val="00F41A3A"/>
    <w:rsid w:val="00F442FE"/>
    <w:rsid w:val="00F52017"/>
    <w:rsid w:val="00F521D4"/>
    <w:rsid w:val="00F5273F"/>
    <w:rsid w:val="00F533C4"/>
    <w:rsid w:val="00F5399D"/>
    <w:rsid w:val="00F546D0"/>
    <w:rsid w:val="00F55498"/>
    <w:rsid w:val="00F602B8"/>
    <w:rsid w:val="00F616EB"/>
    <w:rsid w:val="00F63F20"/>
    <w:rsid w:val="00F65A45"/>
    <w:rsid w:val="00F67A17"/>
    <w:rsid w:val="00F70B25"/>
    <w:rsid w:val="00F72887"/>
    <w:rsid w:val="00F7663B"/>
    <w:rsid w:val="00F76D4A"/>
    <w:rsid w:val="00F80E09"/>
    <w:rsid w:val="00F8113C"/>
    <w:rsid w:val="00F826FB"/>
    <w:rsid w:val="00F8708D"/>
    <w:rsid w:val="00F87C28"/>
    <w:rsid w:val="00F908F4"/>
    <w:rsid w:val="00F9275C"/>
    <w:rsid w:val="00F947FF"/>
    <w:rsid w:val="00F94C78"/>
    <w:rsid w:val="00F968BB"/>
    <w:rsid w:val="00F975DF"/>
    <w:rsid w:val="00F97D5A"/>
    <w:rsid w:val="00FA1324"/>
    <w:rsid w:val="00FA1B04"/>
    <w:rsid w:val="00FA1DC8"/>
    <w:rsid w:val="00FA2969"/>
    <w:rsid w:val="00FA46BB"/>
    <w:rsid w:val="00FA4724"/>
    <w:rsid w:val="00FA67D8"/>
    <w:rsid w:val="00FB2772"/>
    <w:rsid w:val="00FC101D"/>
    <w:rsid w:val="00FC17CC"/>
    <w:rsid w:val="00FC4234"/>
    <w:rsid w:val="00FC5416"/>
    <w:rsid w:val="00FC58C0"/>
    <w:rsid w:val="00FC77AC"/>
    <w:rsid w:val="00FD03BB"/>
    <w:rsid w:val="00FD353E"/>
    <w:rsid w:val="00FD3BBE"/>
    <w:rsid w:val="00FD3EF5"/>
    <w:rsid w:val="00FD75A8"/>
    <w:rsid w:val="00FE0709"/>
    <w:rsid w:val="00FE1D28"/>
    <w:rsid w:val="00FE2BAB"/>
    <w:rsid w:val="00FE2BE8"/>
    <w:rsid w:val="00FE40EE"/>
    <w:rsid w:val="00FE6E84"/>
    <w:rsid w:val="00FE7C86"/>
    <w:rsid w:val="00FF0952"/>
    <w:rsid w:val="00FF1FEF"/>
    <w:rsid w:val="00FF2345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2B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6117"/>
    <w:pPr>
      <w:keepNext/>
      <w:tabs>
        <w:tab w:val="left" w:pos="284"/>
      </w:tabs>
      <w:jc w:val="center"/>
      <w:outlineLvl w:val="0"/>
    </w:pPr>
    <w:rPr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A12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character" w:customStyle="1" w:styleId="AnapovedaM">
    <w:name w:val="AnapovedaM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character" w:customStyle="1" w:styleId="Nadpis1Char">
    <w:name w:val="Nadpis 1 Char"/>
    <w:link w:val="Nadpis1"/>
    <w:rsid w:val="00476117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476117"/>
    <w:pPr>
      <w:ind w:left="708"/>
    </w:pPr>
    <w:rPr>
      <w:sz w:val="20"/>
      <w:szCs w:val="20"/>
    </w:rPr>
  </w:style>
  <w:style w:type="character" w:styleId="Hypertextovodkaz">
    <w:name w:val="Hyperlink"/>
    <w:rsid w:val="003D254B"/>
    <w:rPr>
      <w:color w:val="0000FF"/>
      <w:u w:val="single"/>
    </w:rPr>
  </w:style>
  <w:style w:type="paragraph" w:styleId="Zkladntext">
    <w:name w:val="Body Text"/>
    <w:basedOn w:val="Normln"/>
    <w:rsid w:val="0068210C"/>
    <w:rPr>
      <w:szCs w:val="20"/>
    </w:rPr>
  </w:style>
  <w:style w:type="character" w:styleId="Odkaznakoment">
    <w:name w:val="annotation reference"/>
    <w:uiPriority w:val="99"/>
    <w:semiHidden/>
    <w:unhideWhenUsed/>
    <w:rsid w:val="00B51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68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8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516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6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5168E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7372FA"/>
  </w:style>
  <w:style w:type="character" w:customStyle="1" w:styleId="Nadpis2Char">
    <w:name w:val="Nadpis 2 Char"/>
    <w:link w:val="Nadpis2"/>
    <w:uiPriority w:val="9"/>
    <w:semiHidden/>
    <w:rsid w:val="003A1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Standardnpsmoodstavce"/>
    <w:rsid w:val="00ED3F65"/>
  </w:style>
  <w:style w:type="paragraph" w:styleId="Zkladntextodsazen3">
    <w:name w:val="Body Text Indent 3"/>
    <w:basedOn w:val="Normln"/>
    <w:link w:val="Zkladntextodsazen3Char"/>
    <w:uiPriority w:val="99"/>
    <w:unhideWhenUsed/>
    <w:rsid w:val="001657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16571C"/>
    <w:rPr>
      <w:sz w:val="16"/>
      <w:szCs w:val="16"/>
    </w:rPr>
  </w:style>
  <w:style w:type="character" w:customStyle="1" w:styleId="BezmezerChar">
    <w:name w:val="Bez mezer Char"/>
    <w:link w:val="Bezmezer"/>
    <w:uiPriority w:val="1"/>
    <w:locked/>
    <w:rsid w:val="00E41515"/>
    <w:rPr>
      <w:sz w:val="22"/>
      <w:szCs w:val="22"/>
      <w:lang w:val="cs-CZ" w:eastAsia="zh-TW" w:bidi="ar-SA"/>
    </w:rPr>
  </w:style>
  <w:style w:type="paragraph" w:styleId="Bezmezer">
    <w:name w:val="No Spacing"/>
    <w:link w:val="BezmezerChar"/>
    <w:uiPriority w:val="1"/>
    <w:qFormat/>
    <w:rsid w:val="00E41515"/>
    <w:rPr>
      <w:sz w:val="22"/>
      <w:szCs w:val="22"/>
      <w:lang w:eastAsia="zh-TW"/>
    </w:rPr>
  </w:style>
  <w:style w:type="paragraph" w:customStyle="1" w:styleId="Parnadpis">
    <w:name w:val="Par_nadpis"/>
    <w:basedOn w:val="Normln"/>
    <w:rsid w:val="00E41515"/>
    <w:pPr>
      <w:spacing w:before="240" w:after="80"/>
    </w:pPr>
    <w:rPr>
      <w:rFonts w:ascii="Arial" w:hAnsi="Arial" w:cs="Arial"/>
      <w:b/>
      <w:bCs/>
      <w:smallCaps/>
      <w:sz w:val="28"/>
      <w:szCs w:val="28"/>
    </w:rPr>
  </w:style>
  <w:style w:type="paragraph" w:customStyle="1" w:styleId="Parodstavec">
    <w:name w:val="Par_odstavec"/>
    <w:basedOn w:val="Normln"/>
    <w:link w:val="ParodstavecChar"/>
    <w:rsid w:val="00E41515"/>
    <w:pPr>
      <w:numPr>
        <w:ilvl w:val="1"/>
        <w:numId w:val="2"/>
      </w:numPr>
      <w:spacing w:before="120" w:after="80"/>
    </w:pPr>
    <w:rPr>
      <w:rFonts w:ascii="Arial" w:hAnsi="Arial" w:cs="Arial"/>
      <w:sz w:val="20"/>
      <w:szCs w:val="20"/>
    </w:rPr>
  </w:style>
  <w:style w:type="numbering" w:customStyle="1" w:styleId="Cislovaniparagrafu">
    <w:name w:val="Cislovani_paragrafu"/>
    <w:rsid w:val="00E41515"/>
    <w:pPr>
      <w:numPr>
        <w:numId w:val="1"/>
      </w:numPr>
    </w:pPr>
  </w:style>
  <w:style w:type="character" w:customStyle="1" w:styleId="ZhlavChar">
    <w:name w:val="Záhlaví Char"/>
    <w:link w:val="Zhlav"/>
    <w:uiPriority w:val="99"/>
    <w:rsid w:val="0015784A"/>
    <w:rPr>
      <w:sz w:val="24"/>
      <w:szCs w:val="24"/>
      <w:lang w:eastAsia="cs-CZ"/>
    </w:rPr>
  </w:style>
  <w:style w:type="paragraph" w:customStyle="1" w:styleId="ParaodrazkapismenoI">
    <w:name w:val="Para_odrazka_pismeno_I"/>
    <w:basedOn w:val="Normln"/>
    <w:rsid w:val="0015784A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character" w:customStyle="1" w:styleId="ZpatChar">
    <w:name w:val="Zápatí Char"/>
    <w:link w:val="Zpat"/>
    <w:uiPriority w:val="99"/>
    <w:rsid w:val="00770AE0"/>
    <w:rPr>
      <w:sz w:val="24"/>
      <w:szCs w:val="24"/>
    </w:rPr>
  </w:style>
  <w:style w:type="paragraph" w:styleId="Revize">
    <w:name w:val="Revision"/>
    <w:hidden/>
    <w:uiPriority w:val="99"/>
    <w:semiHidden/>
    <w:rsid w:val="00016FB0"/>
    <w:rPr>
      <w:sz w:val="24"/>
      <w:szCs w:val="24"/>
    </w:rPr>
  </w:style>
  <w:style w:type="numbering" w:customStyle="1" w:styleId="Styl1">
    <w:name w:val="Styl1"/>
    <w:uiPriority w:val="99"/>
    <w:rsid w:val="00C95BF0"/>
    <w:pPr>
      <w:numPr>
        <w:numId w:val="6"/>
      </w:numPr>
    </w:pPr>
  </w:style>
  <w:style w:type="numbering" w:customStyle="1" w:styleId="Styl2">
    <w:name w:val="Styl2"/>
    <w:uiPriority w:val="99"/>
    <w:rsid w:val="00C95BF0"/>
    <w:pPr>
      <w:numPr>
        <w:numId w:val="7"/>
      </w:numPr>
    </w:pPr>
  </w:style>
  <w:style w:type="character" w:customStyle="1" w:styleId="ParodstavecChar">
    <w:name w:val="Par_odstavec Char"/>
    <w:basedOn w:val="Standardnpsmoodstavce"/>
    <w:link w:val="Parodstavec"/>
    <w:locked/>
    <w:rsid w:val="00010C82"/>
    <w:rPr>
      <w:rFonts w:ascii="Arial" w:hAnsi="Arial" w:cs="Arial"/>
    </w:rPr>
  </w:style>
  <w:style w:type="paragraph" w:styleId="Nzev">
    <w:name w:val="Title"/>
    <w:basedOn w:val="Normln"/>
    <w:next w:val="Normln"/>
    <w:link w:val="NzevChar"/>
    <w:uiPriority w:val="10"/>
    <w:qFormat/>
    <w:rsid w:val="00B95667"/>
    <w:pPr>
      <w:spacing w:after="120"/>
      <w:contextualSpacing/>
      <w:jc w:val="both"/>
    </w:pPr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95667"/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76117"/>
    <w:pPr>
      <w:keepNext/>
      <w:tabs>
        <w:tab w:val="left" w:pos="284"/>
      </w:tabs>
      <w:jc w:val="center"/>
      <w:outlineLvl w:val="0"/>
    </w:pPr>
    <w:rPr>
      <w:b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A12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character" w:customStyle="1" w:styleId="AnapovedaM">
    <w:name w:val="AnapovedaM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character" w:customStyle="1" w:styleId="Nadpis1Char">
    <w:name w:val="Nadpis 1 Char"/>
    <w:link w:val="Nadpis1"/>
    <w:rsid w:val="00476117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476117"/>
    <w:pPr>
      <w:ind w:left="708"/>
    </w:pPr>
    <w:rPr>
      <w:sz w:val="20"/>
      <w:szCs w:val="20"/>
    </w:rPr>
  </w:style>
  <w:style w:type="character" w:styleId="Hypertextovodkaz">
    <w:name w:val="Hyperlink"/>
    <w:rsid w:val="003D254B"/>
    <w:rPr>
      <w:color w:val="0000FF"/>
      <w:u w:val="single"/>
    </w:rPr>
  </w:style>
  <w:style w:type="paragraph" w:styleId="Zkladntext">
    <w:name w:val="Body Text"/>
    <w:basedOn w:val="Normln"/>
    <w:rsid w:val="0068210C"/>
    <w:rPr>
      <w:szCs w:val="20"/>
    </w:rPr>
  </w:style>
  <w:style w:type="character" w:styleId="Odkaznakoment">
    <w:name w:val="annotation reference"/>
    <w:uiPriority w:val="99"/>
    <w:semiHidden/>
    <w:unhideWhenUsed/>
    <w:rsid w:val="00B51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68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8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B516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6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5168E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7372FA"/>
  </w:style>
  <w:style w:type="character" w:customStyle="1" w:styleId="Nadpis2Char">
    <w:name w:val="Nadpis 2 Char"/>
    <w:link w:val="Nadpis2"/>
    <w:uiPriority w:val="9"/>
    <w:semiHidden/>
    <w:rsid w:val="003A1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  <w:basedOn w:val="Standardnpsmoodstavce"/>
    <w:rsid w:val="00ED3F65"/>
  </w:style>
  <w:style w:type="paragraph" w:styleId="Zkladntextodsazen3">
    <w:name w:val="Body Text Indent 3"/>
    <w:basedOn w:val="Normln"/>
    <w:link w:val="Zkladntextodsazen3Char"/>
    <w:uiPriority w:val="99"/>
    <w:unhideWhenUsed/>
    <w:rsid w:val="001657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16571C"/>
    <w:rPr>
      <w:sz w:val="16"/>
      <w:szCs w:val="16"/>
    </w:rPr>
  </w:style>
  <w:style w:type="character" w:customStyle="1" w:styleId="BezmezerChar">
    <w:name w:val="Bez mezer Char"/>
    <w:link w:val="Bezmezer"/>
    <w:uiPriority w:val="1"/>
    <w:locked/>
    <w:rsid w:val="00E41515"/>
    <w:rPr>
      <w:sz w:val="22"/>
      <w:szCs w:val="22"/>
      <w:lang w:val="cs-CZ" w:eastAsia="zh-TW" w:bidi="ar-SA"/>
    </w:rPr>
  </w:style>
  <w:style w:type="paragraph" w:styleId="Bezmezer">
    <w:name w:val="No Spacing"/>
    <w:link w:val="BezmezerChar"/>
    <w:uiPriority w:val="1"/>
    <w:qFormat/>
    <w:rsid w:val="00E41515"/>
    <w:rPr>
      <w:sz w:val="22"/>
      <w:szCs w:val="22"/>
      <w:lang w:eastAsia="zh-TW"/>
    </w:rPr>
  </w:style>
  <w:style w:type="paragraph" w:customStyle="1" w:styleId="Parnadpis">
    <w:name w:val="Par_nadpis"/>
    <w:basedOn w:val="Normln"/>
    <w:rsid w:val="00E41515"/>
    <w:pPr>
      <w:spacing w:before="240" w:after="80"/>
    </w:pPr>
    <w:rPr>
      <w:rFonts w:ascii="Arial" w:hAnsi="Arial" w:cs="Arial"/>
      <w:b/>
      <w:bCs/>
      <w:smallCaps/>
      <w:sz w:val="28"/>
      <w:szCs w:val="28"/>
    </w:rPr>
  </w:style>
  <w:style w:type="paragraph" w:customStyle="1" w:styleId="Parodstavec">
    <w:name w:val="Par_odstavec"/>
    <w:basedOn w:val="Normln"/>
    <w:link w:val="ParodstavecChar"/>
    <w:rsid w:val="00E41515"/>
    <w:pPr>
      <w:numPr>
        <w:ilvl w:val="1"/>
        <w:numId w:val="2"/>
      </w:numPr>
      <w:spacing w:before="120" w:after="80"/>
    </w:pPr>
    <w:rPr>
      <w:rFonts w:ascii="Arial" w:hAnsi="Arial" w:cs="Arial"/>
      <w:sz w:val="20"/>
      <w:szCs w:val="20"/>
    </w:rPr>
  </w:style>
  <w:style w:type="numbering" w:customStyle="1" w:styleId="Cislovaniparagrafu">
    <w:name w:val="Cislovani_paragrafu"/>
    <w:rsid w:val="00E41515"/>
    <w:pPr>
      <w:numPr>
        <w:numId w:val="1"/>
      </w:numPr>
    </w:pPr>
  </w:style>
  <w:style w:type="character" w:customStyle="1" w:styleId="ZhlavChar">
    <w:name w:val="Záhlaví Char"/>
    <w:link w:val="Zhlav"/>
    <w:uiPriority w:val="99"/>
    <w:rsid w:val="0015784A"/>
    <w:rPr>
      <w:sz w:val="24"/>
      <w:szCs w:val="24"/>
      <w:lang w:eastAsia="cs-CZ"/>
    </w:rPr>
  </w:style>
  <w:style w:type="paragraph" w:customStyle="1" w:styleId="ParaodrazkapismenoI">
    <w:name w:val="Para_odrazka_pismeno_I"/>
    <w:basedOn w:val="Normln"/>
    <w:rsid w:val="0015784A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character" w:customStyle="1" w:styleId="ZpatChar">
    <w:name w:val="Zápatí Char"/>
    <w:link w:val="Zpat"/>
    <w:uiPriority w:val="99"/>
    <w:rsid w:val="00770AE0"/>
    <w:rPr>
      <w:sz w:val="24"/>
      <w:szCs w:val="24"/>
    </w:rPr>
  </w:style>
  <w:style w:type="paragraph" w:styleId="Revize">
    <w:name w:val="Revision"/>
    <w:hidden/>
    <w:uiPriority w:val="99"/>
    <w:semiHidden/>
    <w:rsid w:val="00016FB0"/>
    <w:rPr>
      <w:sz w:val="24"/>
      <w:szCs w:val="24"/>
    </w:rPr>
  </w:style>
  <w:style w:type="numbering" w:customStyle="1" w:styleId="Styl1">
    <w:name w:val="Styl1"/>
    <w:uiPriority w:val="99"/>
    <w:rsid w:val="00C95BF0"/>
    <w:pPr>
      <w:numPr>
        <w:numId w:val="6"/>
      </w:numPr>
    </w:pPr>
  </w:style>
  <w:style w:type="numbering" w:customStyle="1" w:styleId="Styl2">
    <w:name w:val="Styl2"/>
    <w:uiPriority w:val="99"/>
    <w:rsid w:val="00C95BF0"/>
    <w:pPr>
      <w:numPr>
        <w:numId w:val="7"/>
      </w:numPr>
    </w:pPr>
  </w:style>
  <w:style w:type="character" w:customStyle="1" w:styleId="ParodstavecChar">
    <w:name w:val="Par_odstavec Char"/>
    <w:basedOn w:val="Standardnpsmoodstavce"/>
    <w:link w:val="Parodstavec"/>
    <w:locked/>
    <w:rsid w:val="00010C82"/>
    <w:rPr>
      <w:rFonts w:ascii="Arial" w:hAnsi="Arial" w:cs="Arial"/>
    </w:rPr>
  </w:style>
  <w:style w:type="paragraph" w:styleId="Nzev">
    <w:name w:val="Title"/>
    <w:basedOn w:val="Normln"/>
    <w:next w:val="Normln"/>
    <w:link w:val="NzevChar"/>
    <w:uiPriority w:val="10"/>
    <w:qFormat/>
    <w:rsid w:val="00B95667"/>
    <w:pPr>
      <w:spacing w:after="120"/>
      <w:contextualSpacing/>
      <w:jc w:val="both"/>
    </w:pPr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95667"/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urka@fides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stranska@osoud.jbc.justice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ubnerova@osoud.jbc.justice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odatelna@osoud.jbc.justice.cz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mkurka@fides.cz" TargetMode="External"/><Relationship Id="rId14" Type="http://schemas.openxmlformats.org/officeDocument/2006/relationships/hyperlink" Target="mailto:jvytlacil@fid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7C3D-C925-4D96-8952-CB1374D6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KONICA MINOLTA - pronájem tiskových zařízení</vt:lpstr>
    </vt:vector>
  </TitlesOfParts>
  <Company>JUDr. René Hušek, advokát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KONICA MINOLTA - pronájem tiskových zařízení</dc:title>
  <dc:creator>Michael Vojtek</dc:creator>
  <cp:lastModifiedBy>Habová Dana</cp:lastModifiedBy>
  <cp:revision>15</cp:revision>
  <cp:lastPrinted>2016-01-06T06:30:00Z</cp:lastPrinted>
  <dcterms:created xsi:type="dcterms:W3CDTF">2020-08-21T07:52:00Z</dcterms:created>
  <dcterms:modified xsi:type="dcterms:W3CDTF">2020-11-13T13:23:00Z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ídlo">
    <vt:lpwstr>Veveří 102, Brno, PSČ 616 00</vt:lpwstr>
  </property>
  <property fmtid="{D5CDD505-2E9C-101B-9397-08002B2CF9AE}" pid="3" name="Místo dodání">
    <vt:lpwstr>AGROFERT HOLDING, a.s.</vt:lpwstr>
  </property>
  <property fmtid="{D5CDD505-2E9C-101B-9397-08002B2CF9AE}" pid="4" name="display_urn:schemas-microsoft-com:office:office#P_x0159_i_x0159_azeno">
    <vt:lpwstr>Mraz Josef AGROFERT HOLDING a.s.;Prochazkova Petra AGROFERT HOLDING a.s.;Aubrechtova Iveta AGROFERT HOLDING a.s.</vt:lpwstr>
  </property>
  <property fmtid="{D5CDD505-2E9C-101B-9397-08002B2CF9AE}" pid="5" name="Útvar">
    <vt:lpwstr>106530	NÁKLADY NA VÝP. A KO</vt:lpwstr>
  </property>
  <property fmtid="{D5CDD505-2E9C-101B-9397-08002B2CF9AE}" pid="6" name="Datum založení">
    <vt:lpwstr>2008-12-19T00:00:00Z</vt:lpwstr>
  </property>
  <property fmtid="{D5CDD505-2E9C-101B-9397-08002B2CF9AE}" pid="7" name="Splatnost dokladů">
    <vt:lpwstr>30</vt:lpwstr>
  </property>
  <property fmtid="{D5CDD505-2E9C-101B-9397-08002B2CF9AE}" pid="8" name="Adresa">
    <vt:lpwstr>Veveří 102, Brno, PSČ 616 00</vt:lpwstr>
  </property>
  <property fmtid="{D5CDD505-2E9C-101B-9397-08002B2CF9AE}" pid="9" name="Bankovní spojení">
    <vt:lpwstr/>
  </property>
  <property fmtid="{D5CDD505-2E9C-101B-9397-08002B2CF9AE}" pid="10" name="ContentType">
    <vt:lpwstr>Dokument</vt:lpwstr>
  </property>
  <property fmtid="{D5CDD505-2E9C-101B-9397-08002B2CF9AE}" pid="11" name="DIČ">
    <vt:lpwstr>CZ 001 76 150</vt:lpwstr>
  </property>
  <property fmtid="{D5CDD505-2E9C-101B-9397-08002B2CF9AE}" pid="12" name="Jednající">
    <vt:lpwstr/>
  </property>
  <property fmtid="{D5CDD505-2E9C-101B-9397-08002B2CF9AE}" pid="13" name="Množství">
    <vt:lpwstr/>
  </property>
  <property fmtid="{D5CDD505-2E9C-101B-9397-08002B2CF9AE}" pid="14" name="Stav">
    <vt:lpwstr>K připomínkám</vt:lpwstr>
  </property>
  <property fmtid="{D5CDD505-2E9C-101B-9397-08002B2CF9AE}" pid="15" name="Přiřazeno">
    <vt:lpwstr>85;#AGRO\mraz;#104;#AGRO\prochazkova;#132;#AGRO\aubrechtova</vt:lpwstr>
  </property>
  <property fmtid="{D5CDD505-2E9C-101B-9397-08002B2CF9AE}" pid="16" name="Předmět smlouvy">
    <vt:lpwstr>Pronájem tiskových zařízení pro AGROFERT HOLDING, a.s. na 24 měsíců</vt:lpwstr>
  </property>
  <property fmtid="{D5CDD505-2E9C-101B-9397-08002B2CF9AE}" pid="17" name="Fakturační období">
    <vt:lpwstr>Měsíčně</vt:lpwstr>
  </property>
  <property fmtid="{D5CDD505-2E9C-101B-9397-08002B2CF9AE}" pid="18" name="Připomínkový list">
    <vt:lpwstr>Dobrý den, _x000d_
prosím o připomínky k nové nájemní smlouvě s KONICA MINOLTA. _x000d_
Základní údaje:_x000d_
- Doba trvání 24 měsíců_x000d_
- Sleva z ceny tisku_x000d_
- Kompletní výměna všech původních zařízení_x000d_
- Zrušení původní smlouvy vzhledem k její nepřehlednosti  po VK bude z</vt:lpwstr>
  </property>
  <property fmtid="{D5CDD505-2E9C-101B-9397-08002B2CF9AE}" pid="19" name="Číslo smlouvy">
    <vt:lpwstr/>
  </property>
  <property fmtid="{D5CDD505-2E9C-101B-9397-08002B2CF9AE}" pid="20" name="Prodávající">
    <vt:lpwstr>Konica Minolta Business Solutions Czech, spol. s r. o.</vt:lpwstr>
  </property>
  <property fmtid="{D5CDD505-2E9C-101B-9397-08002B2CF9AE}" pid="21" name="Zapsaná">
    <vt:lpwstr>Krajský soud v Brně, oddíl C, vložka 21999</vt:lpwstr>
  </property>
  <property fmtid="{D5CDD505-2E9C-101B-9397-08002B2CF9AE}" pid="22" name="Předpokládaná cena">
    <vt:lpwstr>31698</vt:lpwstr>
  </property>
  <property fmtid="{D5CDD505-2E9C-101B-9397-08002B2CF9AE}" pid="23" name="Smluvní partner">
    <vt:lpwstr>Jiří Skopový, jiri.skopovy@konicaminolta.cz, +420602107842</vt:lpwstr>
  </property>
  <property fmtid="{D5CDD505-2E9C-101B-9397-08002B2CF9AE}" pid="24" name="IČ">
    <vt:lpwstr>001 76 150</vt:lpwstr>
  </property>
  <property fmtid="{D5CDD505-2E9C-101B-9397-08002B2CF9AE}" pid="25" name="Kupní cena">
    <vt:lpwstr/>
  </property>
  <property fmtid="{D5CDD505-2E9C-101B-9397-08002B2CF9AE}" pid="26" name="Termín dodání">
    <vt:lpwstr/>
  </property>
  <property fmtid="{D5CDD505-2E9C-101B-9397-08002B2CF9AE}" pid="27" name="Datum podpisu">
    <vt:lpwstr/>
  </property>
  <property fmtid="{D5CDD505-2E9C-101B-9397-08002B2CF9AE}" pid="28" name="Archiv">
    <vt:lpwstr/>
  </property>
  <property fmtid="{D5CDD505-2E9C-101B-9397-08002B2CF9AE}" pid="29" name="_NewReviewCycle">
    <vt:lpwstr/>
  </property>
</Properties>
</file>