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715" w:lineRule="exact"/>
        <w:ind w:left="809" w:right="849" w:firstLine="8111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Dodate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k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pacing w:val="86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smlouv</w:t>
      </w:r>
      <w:r>
        <w:rPr sz="36" baseline="0" dirty="0">
          <w:jc w:val="left"/>
          <w:rFonts w:ascii="Times New Roman" w:hAnsi="Times New Roman" w:cs="Times New Roman"/>
          <w:color w:val="000000"/>
          <w:spacing w:val="93"/>
          <w:sz w:val="36"/>
          <w:szCs w:val="36"/>
        </w:rPr>
        <w:t>y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dodávce S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W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„ShiftMaster“ 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a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jeho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955"/>
      </w:pPr>
      <w:r/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servisu a údržb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ě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,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íslo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: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201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–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01 ze dn</w:t>
      </w:r>
      <w:r>
        <w:rPr sz="36" baseline="0" dirty="0">
          <w:jc w:val="left"/>
          <w:rFonts w:ascii="Times New Roman" w:hAnsi="Times New Roman" w:cs="Times New Roman"/>
          <w:color w:val="000000"/>
          <w:spacing w:val="89"/>
          <w:sz w:val="36"/>
          <w:szCs w:val="36"/>
        </w:rPr>
        <w:t>e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2. 04. 2013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0" w:right="0" w:firstLine="3992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uzav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ená mezi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6" w:lineRule="exact"/>
        <w:ind w:left="500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ností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IVAR 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Brno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žební 1250/2d, PS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627 0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005 2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622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CZ-00526622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0" w:lineRule="exact"/>
        <w:ind w:left="500" w:right="849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188279866/0300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Ing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Antoní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Škopec,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len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editel divize IVAR a.s., Bílkova 127, 290 01 Pod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</w:t>
      </w:r>
      <w:r>
        <w:rPr sz="20" baseline="0" dirty="0">
          <w:jc w:val="left"/>
          <w:rFonts w:ascii="Times New Roman" w:hAnsi="Times New Roman" w:cs="Times New Roman"/>
          <w:color w:val="000000"/>
          <w:spacing w:val="115"/>
          <w:sz w:val="20"/>
          <w:szCs w:val="20"/>
        </w:rPr>
        <w:t>:</w:t>
      </w:r>
      <w:hyperlink r:id="rId102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ivar@ivar.cz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zapsaná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oddí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B., vložk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3999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jen „Posk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469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214" w:after="0" w:line="229" w:lineRule="exact"/>
        <w:ind w:left="500" w:right="849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ností	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MMN, a.s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ocnice 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nemocnic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Met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šova 465, 514 01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MUDr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 Kalenský,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Alena Kuželová, MBA, místop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ail:	</w:t>
      </w:r>
      <w:hyperlink r:id="rId103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vedeni@nemjil.cz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spojení	Ko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er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 banka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115-3453310267/0100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zapsána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Hradci Králové, oddíl B, vložka 3506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(spole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též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659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850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P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edm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ě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t dodatku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2" w:after="0" w:line="230" w:lineRule="exact"/>
        <w:ind w:left="858" w:right="849" w:hanging="358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tem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dodatku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ujed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užívané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licence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110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ShiftMaste</w:t>
      </w:r>
      <w:r>
        <w:rPr sz="20" baseline="0" dirty="0">
          <w:jc w:val="left"/>
          <w:rFonts w:ascii="Times New Roman" w:hAnsi="Times New Roman" w:cs="Times New Roman"/>
          <w:color w:val="000000"/>
          <w:spacing w:val="108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sjednané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základní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rozsahu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09"/>
        </w:tabs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8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 rozsah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59"/>
        </w:tabs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8" w:after="0" w:line="240" w:lineRule="auto"/>
        <w:ind w:left="500" w:right="0" w:firstLine="4616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178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Cena licen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č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ního rozší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ení SW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50" w:lineRule="exact"/>
        <w:ind w:left="860" w:right="849" w:hanging="36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je 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ena rozdílem mezi cenou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sjednané licence a cenou cílové licence.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ceny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a8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3819778</wp:posOffset>
            </wp:positionH>
            <wp:positionV relativeFrom="paragraph">
              <wp:posOffset>30304</wp:posOffset>
            </wp:positionV>
            <wp:extent cx="2060080" cy="40037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9778" y="8358965"/>
                      <a:ext cx="1945780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5910960</wp:posOffset>
            </wp:positionH>
            <wp:positionV relativeFrom="paragraph">
              <wp:posOffset>30304</wp:posOffset>
            </wp:positionV>
            <wp:extent cx="1045960" cy="40037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10960" y="8358965"/>
                      <a:ext cx="931660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862" w:right="0" w:hanging="862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9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v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1"/>
        <w:gridCol w:w="607"/>
        <w:gridCol w:w="581"/>
        <w:gridCol w:w="1020"/>
        <w:gridCol w:w="1020"/>
        <w:gridCol w:w="701"/>
        <w:gridCol w:w="1041"/>
      </w:tblGrid>
      <w:tr>
        <w:trPr>
          <w:trHeight w:val="535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28" w:lineRule="exact"/>
              <w:ind w:left="1236" w:right="5489" w:hanging="616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20_6914 Nem Semily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RozšLic SM600_8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p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vodní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6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7"/>
                <w:tab w:val="left" w:pos="5743"/>
                <w:tab w:val="left" w:pos="6238"/>
                <w:tab w:val="left" w:pos="6377"/>
                <w:tab w:val="left" w:pos="7339"/>
                <w:tab w:val="left" w:pos="8278"/>
                <w:tab w:val="left" w:pos="9061"/>
              </w:tabs>
              <w:spacing w:before="3" w:after="0" w:line="256" w:lineRule="exact"/>
              <w:ind w:left="71" w:right="122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600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1	247 78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6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24778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9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9"/>
                <w:sz w:val="20"/>
                <w:szCs w:val="20"/>
              </w:rPr>
              <w:t>%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299814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(8x)	ks	8		3000	24000	21%	29040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58"/>
                <w:tab w:val="left" w:pos="8979"/>
              </w:tabs>
              <w:spacing w:before="4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271 780	326 136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5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10668</wp:posOffset>
            </wp:positionV>
            <wp:extent cx="9145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10668</wp:posOffset>
            </wp:positionV>
            <wp:extent cx="6095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4590555</wp:posOffset>
            </wp:positionH>
            <wp:positionV relativeFrom="paragraph">
              <wp:posOffset>31829</wp:posOffset>
            </wp:positionV>
            <wp:extent cx="1154231" cy="14129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4231" cy="141291"/>
                    </a:xfrm>
                    <a:custGeom>
                      <a:rect l="l" t="t" r="r" b="b"/>
                      <a:pathLst>
                        <a:path w="1192332" h="179392">
                          <a:moveTo>
                            <a:pt x="0" y="179392"/>
                          </a:moveTo>
                          <a:lnTo>
                            <a:pt x="1192332" y="179392"/>
                          </a:lnTo>
                          <a:lnTo>
                            <a:pt x="1192332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31829</wp:posOffset>
            </wp:positionV>
            <wp:extent cx="455195" cy="14129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5195" cy="141291"/>
                    </a:xfrm>
                    <a:custGeom>
                      <a:rect l="l" t="t" r="r" b="b"/>
                      <a:pathLst>
                        <a:path w="493295" h="179392">
                          <a:moveTo>
                            <a:pt x="0" y="179392"/>
                          </a:moveTo>
                          <a:lnTo>
                            <a:pt x="493295" y="179392"/>
                          </a:lnTo>
                          <a:lnTo>
                            <a:pt x="493295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4590555</wp:posOffset>
            </wp:positionH>
            <wp:positionV relativeFrom="paragraph">
              <wp:posOffset>19637</wp:posOffset>
            </wp:positionV>
            <wp:extent cx="1154118" cy="14129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4118" cy="141291"/>
                    </a:xfrm>
                    <a:custGeom>
                      <a:rect l="l" t="t" r="r" b="b"/>
                      <a:pathLst>
                        <a:path w="1192219" h="179392">
                          <a:moveTo>
                            <a:pt x="0" y="179392"/>
                          </a:moveTo>
                          <a:lnTo>
                            <a:pt x="1192219" y="179392"/>
                          </a:lnTo>
                          <a:lnTo>
                            <a:pt x="1192219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19637</wp:posOffset>
            </wp:positionV>
            <wp:extent cx="461700" cy="14129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1700" cy="141291"/>
                    </a:xfrm>
                    <a:custGeom>
                      <a:rect l="l" t="t" r="r" b="b"/>
                      <a:pathLst>
                        <a:path w="499800" h="179392">
                          <a:moveTo>
                            <a:pt x="0" y="179392"/>
                          </a:moveTo>
                          <a:lnTo>
                            <a:pt x="499800" y="179392"/>
                          </a:lnTo>
                          <a:lnTo>
                            <a:pt x="499800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7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149352</wp:posOffset>
            </wp:positionV>
            <wp:extent cx="9145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149352</wp:posOffset>
            </wp:positionV>
            <wp:extent cx="6095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8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60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ceny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ené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cols w:num="2" w:space="0" w:equalWidth="0">
            <w:col w:w="8402" w:space="538"/>
            <w:col w:w="10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9144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10668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9144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10668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3819778</wp:posOffset>
            </wp:positionH>
            <wp:positionV relativeFrom="paragraph">
              <wp:posOffset>29923</wp:posOffset>
            </wp:positionV>
            <wp:extent cx="2060080" cy="4018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9778" y="1583769"/>
                      <a:ext cx="1945780" cy="2875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1"/>
        <w:gridCol w:w="607"/>
        <w:gridCol w:w="581"/>
        <w:gridCol w:w="1020"/>
        <w:gridCol w:w="1020"/>
        <w:gridCol w:w="701"/>
        <w:gridCol w:w="1041"/>
      </w:tblGrid>
      <w:tr>
        <w:trPr>
          <w:trHeight w:val="53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30" w:lineRule="exact"/>
              <w:ind w:left="1321" w:right="5433" w:hanging="777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20_691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Nem Semily RozšLic SM800_10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cílové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6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7"/>
                <w:tab w:val="left" w:pos="5688"/>
                <w:tab w:val="left" w:pos="5743"/>
                <w:tab w:val="left" w:pos="6238"/>
                <w:tab w:val="left" w:pos="6377"/>
                <w:tab w:val="left" w:pos="7339"/>
                <w:tab w:val="left" w:pos="8278"/>
                <w:tab w:val="left" w:pos="9061"/>
              </w:tabs>
              <w:spacing w:before="7" w:after="0" w:line="254" w:lineRule="exact"/>
              <w:ind w:left="71" w:right="122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na 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800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	1	323 46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6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32346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9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9"/>
                <w:sz w:val="20"/>
                <w:szCs w:val="20"/>
              </w:rPr>
              <w:t>%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391392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(10x)	ks	10		3000	30000	21%	36300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58"/>
                <w:tab w:val="left" w:pos="8979"/>
              </w:tabs>
              <w:spacing w:before="0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353 464	427 692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1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313"/>
                <w:tab w:val="left" w:pos="9034"/>
              </w:tabs>
              <w:spacing w:before="0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Hot-Line podpory pro období od 2. roku	35 346	42 416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10287</wp:posOffset>
            </wp:positionV>
            <wp:extent cx="9145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10287</wp:posOffset>
            </wp:positionV>
            <wp:extent cx="6095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10287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4623180</wp:posOffset>
            </wp:positionH>
            <wp:positionV relativeFrom="paragraph">
              <wp:posOffset>32972</wp:posOffset>
            </wp:positionV>
            <wp:extent cx="1121606" cy="14129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1606" cy="141291"/>
                    </a:xfrm>
                    <a:custGeom>
                      <a:rect l="l" t="t" r="r" b="b"/>
                      <a:pathLst>
                        <a:path w="1159707" h="179392">
                          <a:moveTo>
                            <a:pt x="0" y="179392"/>
                          </a:moveTo>
                          <a:lnTo>
                            <a:pt x="1159707" y="179392"/>
                          </a:lnTo>
                          <a:lnTo>
                            <a:pt x="1159707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32972</wp:posOffset>
            </wp:positionV>
            <wp:extent cx="455195" cy="14129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5195" cy="141291"/>
                    </a:xfrm>
                    <a:custGeom>
                      <a:rect l="l" t="t" r="r" b="b"/>
                      <a:pathLst>
                        <a:path w="493295" h="179392">
                          <a:moveTo>
                            <a:pt x="0" y="179392"/>
                          </a:moveTo>
                          <a:lnTo>
                            <a:pt x="493295" y="179392"/>
                          </a:lnTo>
                          <a:lnTo>
                            <a:pt x="493295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4619214</wp:posOffset>
            </wp:positionH>
            <wp:positionV relativeFrom="paragraph">
              <wp:posOffset>19257</wp:posOffset>
            </wp:positionV>
            <wp:extent cx="1125459" cy="14129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459" cy="141291"/>
                    </a:xfrm>
                    <a:custGeom>
                      <a:rect l="l" t="t" r="r" b="b"/>
                      <a:pathLst>
                        <a:path w="1163560" h="179391">
                          <a:moveTo>
                            <a:pt x="0" y="179391"/>
                          </a:moveTo>
                          <a:lnTo>
                            <a:pt x="1163560" y="179391"/>
                          </a:lnTo>
                          <a:lnTo>
                            <a:pt x="1163560" y="0"/>
                          </a:lnTo>
                          <a:lnTo>
                            <a:pt x="0" y="0"/>
                          </a:lnTo>
                          <a:lnTo>
                            <a:pt x="0" y="1793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19257</wp:posOffset>
            </wp:positionV>
            <wp:extent cx="457058" cy="14129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058" cy="141291"/>
                    </a:xfrm>
                    <a:custGeom>
                      <a:rect l="l" t="t" r="r" b="b"/>
                      <a:pathLst>
                        <a:path w="495158" h="179391">
                          <a:moveTo>
                            <a:pt x="0" y="179391"/>
                          </a:moveTo>
                          <a:lnTo>
                            <a:pt x="495158" y="179391"/>
                          </a:lnTo>
                          <a:lnTo>
                            <a:pt x="495158" y="0"/>
                          </a:lnTo>
                          <a:lnTo>
                            <a:pt x="0" y="0"/>
                          </a:lnTo>
                          <a:lnTo>
                            <a:pt x="0" y="1793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148971</wp:posOffset>
            </wp:positionV>
            <wp:extent cx="9145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148971</wp:posOffset>
            </wp:positionV>
            <wp:extent cx="6095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148971</wp:posOffset>
            </wp:positionV>
            <wp:extent cx="6096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4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152018</wp:posOffset>
            </wp:positionV>
            <wp:extent cx="9143" cy="9144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152018</wp:posOffset>
            </wp:positionV>
            <wp:extent cx="9143" cy="914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170306</wp:posOffset>
            </wp:positionV>
            <wp:extent cx="9143" cy="9144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170306</wp:posOffset>
            </wp:positionV>
            <wp:extent cx="9143" cy="9144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2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4190</wp:posOffset>
            </wp:positionV>
            <wp:extent cx="9145" cy="152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124912</wp:posOffset>
            </wp:positionV>
            <wp:extent cx="5003254" cy="722069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76604" y="3295468"/>
                      <a:ext cx="4888954" cy="6077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05"/>
                            <w:sz w:val="20"/>
                            <w:szCs w:val="20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Cena navýšení licencí </w:t>
                        </w:r>
                        <w:r>
                          <w:rPr sz="20" baseline="0" dirty="0">
                            <w:jc w:val="left"/>
                            <w:rFonts w:ascii="TimesNewRomanPSMT" w:hAnsi="TimesNewRomanPSMT" w:cs="TimesNewRomanPS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34"/>
                          </w:tabs>
                          <w:spacing w:before="254" w:after="0" w:line="230" w:lineRule="exact"/>
                          <w:ind w:left="7068" w:right="0" w:hanging="6473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kalkulac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58"/>
                            <w:sz w:val="20"/>
                            <w:szCs w:val="20"/>
                          </w:rPr>
                          <w:t>e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ceny rozší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ení licence	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8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18415</wp:posOffset>
            </wp:positionV>
            <wp:extent cx="9143" cy="914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18415</wp:posOffset>
            </wp:positionV>
            <wp:extent cx="9143" cy="10668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18415</wp:posOffset>
            </wp:positionV>
            <wp:extent cx="9143" cy="914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18415</wp:posOffset>
            </wp:positionV>
            <wp:extent cx="9143" cy="10668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91"/>
        <w:gridCol w:w="4760"/>
        <w:gridCol w:w="141"/>
        <w:gridCol w:w="465"/>
        <w:gridCol w:w="141"/>
        <w:gridCol w:w="439"/>
        <w:gridCol w:w="139"/>
        <w:gridCol w:w="880"/>
        <w:gridCol w:w="139"/>
        <w:gridCol w:w="880"/>
        <w:gridCol w:w="139"/>
        <w:gridCol w:w="562"/>
        <w:gridCol w:w="139"/>
        <w:gridCol w:w="880"/>
        <w:gridCol w:w="91"/>
      </w:tblGrid>
      <w:tr>
        <w:trPr>
          <w:trHeight w:val="595"/>
        </w:trPr>
        <w:tc>
          <w:tcPr>
            <w:tcW w:w="9801" w:type="dxa"/>
            <w:gridSpan w:val="1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30" w:lineRule="exact"/>
              <w:ind w:left="9128" w:right="-32" w:hanging="86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25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20"/>
        </w:trPr>
        <w:tc>
          <w:tcPr>
            <w:tcW w:w="9801" w:type="dxa"/>
            <w:gridSpan w:val="1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95"/>
                <w:tab w:val="left" w:pos="5743"/>
                <w:tab w:val="left" w:pos="6293"/>
                <w:tab w:val="left" w:pos="7313"/>
                <w:tab w:val="left" w:pos="9001"/>
              </w:tabs>
              <w:spacing w:before="11" w:after="0" w:line="259" w:lineRule="exact"/>
              <w:ind w:left="71" w:right="23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Doplatek licenc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výchozí rozdílová cena	ks	1	81 684	81 68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355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358"/>
                <w:sz w:val="20"/>
                <w:szCs w:val="20"/>
              </w:rPr>
              <w:t>%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Sleva na nákup licence  30  %	ks	-1	24 505	-24 50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22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21%	-29 651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11"/>
        </w:trPr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60" w:type="dxa"/>
            <w:tcBorders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3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57 179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35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69 186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21462</wp:posOffset>
            </wp:positionV>
            <wp:extent cx="9143" cy="914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21462</wp:posOffset>
            </wp:positionV>
            <wp:extent cx="9143" cy="914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39750</wp:posOffset>
            </wp:positionV>
            <wp:extent cx="9143" cy="914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39750</wp:posOffset>
            </wp:positionV>
            <wp:extent cx="9143" cy="914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48894</wp:posOffset>
            </wp:positionV>
            <wp:extent cx="9145" cy="152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4625720</wp:posOffset>
            </wp:positionH>
            <wp:positionV relativeFrom="paragraph">
              <wp:posOffset>76151</wp:posOffset>
            </wp:positionV>
            <wp:extent cx="1137354" cy="14129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7354" cy="141291"/>
                    </a:xfrm>
                    <a:custGeom>
                      <a:rect l="l" t="t" r="r" b="b"/>
                      <a:pathLst>
                        <a:path w="1175455" h="179391">
                          <a:moveTo>
                            <a:pt x="0" y="179391"/>
                          </a:moveTo>
                          <a:lnTo>
                            <a:pt x="1175455" y="179391"/>
                          </a:lnTo>
                          <a:lnTo>
                            <a:pt x="1175455" y="0"/>
                          </a:lnTo>
                          <a:lnTo>
                            <a:pt x="0" y="0"/>
                          </a:lnTo>
                          <a:lnTo>
                            <a:pt x="0" y="1793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76151</wp:posOffset>
            </wp:positionV>
            <wp:extent cx="438318" cy="14129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318" cy="141291"/>
                    </a:xfrm>
                    <a:custGeom>
                      <a:rect l="l" t="t" r="r" b="b"/>
                      <a:pathLst>
                        <a:path w="476418" h="179391">
                          <a:moveTo>
                            <a:pt x="0" y="179391"/>
                          </a:moveTo>
                          <a:lnTo>
                            <a:pt x="476418" y="179391"/>
                          </a:lnTo>
                          <a:lnTo>
                            <a:pt x="476418" y="0"/>
                          </a:lnTo>
                          <a:lnTo>
                            <a:pt x="0" y="0"/>
                          </a:lnTo>
                          <a:lnTo>
                            <a:pt x="0" y="1793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4611891</wp:posOffset>
            </wp:positionH>
            <wp:positionV relativeFrom="paragraph">
              <wp:posOffset>65483</wp:posOffset>
            </wp:positionV>
            <wp:extent cx="1172519" cy="14129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2519" cy="141291"/>
                    </a:xfrm>
                    <a:custGeom>
                      <a:rect l="l" t="t" r="r" b="b"/>
                      <a:pathLst>
                        <a:path w="1210620" h="179392">
                          <a:moveTo>
                            <a:pt x="0" y="179392"/>
                          </a:moveTo>
                          <a:lnTo>
                            <a:pt x="1210620" y="179392"/>
                          </a:lnTo>
                          <a:lnTo>
                            <a:pt x="1210620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65483</wp:posOffset>
            </wp:positionV>
            <wp:extent cx="459654" cy="14129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9654" cy="141291"/>
                    </a:xfrm>
                    <a:custGeom>
                      <a:rect l="l" t="t" r="r" b="b"/>
                      <a:pathLst>
                        <a:path w="497754" h="179392">
                          <a:moveTo>
                            <a:pt x="0" y="179392"/>
                          </a:moveTo>
                          <a:lnTo>
                            <a:pt x="497754" y="179392"/>
                          </a:lnTo>
                          <a:lnTo>
                            <a:pt x="497754" y="0"/>
                          </a:lnTo>
                          <a:lnTo>
                            <a:pt x="0" y="0"/>
                          </a:lnTo>
                          <a:lnTo>
                            <a:pt x="0" y="179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1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29082</wp:posOffset>
            </wp:positionV>
            <wp:extent cx="9143" cy="914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29082</wp:posOffset>
            </wp:positionV>
            <wp:extent cx="9143" cy="914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47370</wp:posOffset>
            </wp:positionV>
            <wp:extent cx="9143" cy="9144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47370</wp:posOffset>
            </wp:positionV>
            <wp:extent cx="9143" cy="9144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56514</wp:posOffset>
            </wp:positionV>
            <wp:extent cx="9145" cy="1524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139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SW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ící rozdíl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ezi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cenami licence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sz="20" baseline="0" dirty="0">
          <w:jc w:val="left"/>
          <w:rFonts w:ascii="Times New Roman" w:hAnsi="Times New Roman" w:cs="Times New Roman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57.179,0</w:t>
      </w:r>
      <w:r>
        <w:rPr sz="20" baseline="0" dirty="0">
          <w:jc w:val="left"/>
          <w:rFonts w:ascii="Times New Roman" w:hAnsi="Times New Roman" w:cs="Times New Roman"/>
          <w:color w:val="000000"/>
          <w:spacing w:val="6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bez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 V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ouladu se zákonem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500" w:right="851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</w:t>
      </w:r>
      <w:r>
        <w:rPr sz="20" baseline="0" dirty="0">
          <w:jc w:val="left"/>
          <w:rFonts w:ascii="Times New Roman" w:hAnsi="Times New Roman" w:cs="Times New Roman"/>
          <w:color w:val="000000"/>
          <w:spacing w:val="62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další období j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souladu se základní smlouvou nov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stanovena cena Hot-Line a SW podpory ve výš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35.34</w:t>
      </w:r>
      <w:r>
        <w:rPr sz="20" baseline="0" dirty="0">
          <w:jc w:val="left"/>
          <w:rFonts w:ascii="Times New Roman" w:hAnsi="Times New Roman" w:cs="Times New Roman"/>
          <w:color w:val="000000"/>
          <w:spacing w:val="6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bez DPH. V souladu se zákone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 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istupuje 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sazba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57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74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Obecná ustanovení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Ostatní ujednání smlouvy 2013-0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ze dn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04. 201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3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stávají nedot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65"/>
        </w:tabs>
        <w:spacing w:before="19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…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2020	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</w:t>
      </w:r>
      <w:r>
        <w:rPr sz="20" baseline="0" dirty="0">
          <w:jc w:val="left"/>
          <w:rFonts w:ascii="TimesNewRomanPSMT" w:hAnsi="TimesNewRomanPSMT" w:cs="TimesNewRomanPS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bradech, dn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72"/>
          <w:tab w:val="left" w:pos="7073"/>
        </w:tabs>
        <w:spacing w:before="0" w:after="0" w:line="227" w:lineRule="exact"/>
        <w:ind w:left="1207" w:right="1702" w:hanging="112"/>
        <w:jc w:val="both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…………………………….	…………………………….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9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Uživatele		Z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7023" w:right="1702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Antonín Škopec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37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DB343244-83FA-489F-8C0D-1ED31EAA639B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5E343F0D-70FF-4051-909F-333CEEA1AB2D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59879DC1-3449-4546-B51E-61EBDEF1D452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A9BFC5C-781A-4D85-9C2E-3A80279B662B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AC953774-D5A6-48B3-A54D-1B3DBC11001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var@ivar,cz"/><Relationship Id="rId101" Type="http://schemas.openxmlformats.org/officeDocument/2006/relationships/hyperlink" TargetMode="External" Target="http://www.ivar.cz/"/><Relationship Id="rId102" Type="http://schemas.openxmlformats.org/officeDocument/2006/relationships/hyperlink" TargetMode="External" Target="mailto:ivar@ivar.cz"/><Relationship Id="rId103" Type="http://schemas.openxmlformats.org/officeDocument/2006/relationships/hyperlink" TargetMode="External" Target="mailto:vedeni@nemjil.cz"/><Relationship Id="rId138" Type="http://schemas.openxmlformats.org/officeDocument/2006/relationships/image" Target="media/image138.png"/><Relationship Id="rId209" Type="http://schemas.openxmlformats.org/officeDocument/2006/relationships/image" Target="media/image20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2020-11-13T13:10:55Z</dcterms:created>
  <dcterms:modified xsi:type="dcterms:W3CDTF">2020-11-13T13:10:55Z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