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4230/SFDI/340153/17599/2020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305/2020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05.11.2020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dodávka a přezutí pneumatik Škoda YETI, RZ: 1AX 2759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kol, včetně dodávky nových zimních pneumatik NEXEN 225/540 R17) u vozidla Škoda YETI, RZ 1AX 2759,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Zimní pneumatika = á 2.267,- Kč </w:t>
      </w:r>
      <w:proofErr w:type="spellStart"/>
      <w:r>
        <w:rPr>
          <w:rFonts w:ascii="Arial" w:hAnsi="Arial" w:cs="Arial"/>
          <w:sz w:val="22"/>
          <w:szCs w:val="22"/>
        </w:rPr>
        <w:t>vč</w:t>
      </w:r>
      <w:proofErr w:type="spellEnd"/>
      <w:r>
        <w:rPr>
          <w:rFonts w:ascii="Arial" w:hAnsi="Arial" w:cs="Arial"/>
          <w:sz w:val="22"/>
          <w:szCs w:val="22"/>
        </w:rPr>
        <w:t>, DPH = 4 ks 9.068,- Kč vč.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vyvážení a výměnu: 1.432,-Kč vč.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plnění: do maximální výše 10.500,-Kč </w:t>
      </w:r>
      <w:proofErr w:type="spellStart"/>
      <w:r>
        <w:rPr>
          <w:rFonts w:ascii="Arial" w:hAnsi="Arial" w:cs="Arial"/>
          <w:sz w:val="22"/>
          <w:szCs w:val="22"/>
        </w:rPr>
        <w:t>vč</w:t>
      </w:r>
      <w:proofErr w:type="spellEnd"/>
      <w:r>
        <w:rPr>
          <w:rFonts w:ascii="Arial" w:hAnsi="Arial" w:cs="Arial"/>
          <w:sz w:val="22"/>
          <w:szCs w:val="22"/>
        </w:rPr>
        <w:t xml:space="preserve">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realizace bude upřesněn po telefonické domluvě s panem Volným, M: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proofErr w:type="spellStart"/>
      <w: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>
      <w:pPr>
        <w:pStyle w:val="MDSR"/>
        <w:ind w:firstLine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23  Díly</w:t>
      </w:r>
      <w:proofErr w:type="gramEnd"/>
      <w:r>
        <w:rPr>
          <w:rFonts w:ascii="Arial" w:hAnsi="Arial" w:cs="Arial"/>
          <w:sz w:val="18"/>
          <w:szCs w:val="18"/>
        </w:rPr>
        <w:t xml:space="preserve"> a příslušenství pro motorová vozidla  (34351100-3  Pneumatiky pro osobní automobily)</w:t>
      </w: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305/2020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2020-11-09T09:15:00Z</dcterms:created>
  <dcterms:modified xsi:type="dcterms:W3CDTF">2020-11-09T09:15:00Z</dcterms:modified>
</cp:coreProperties>
</file>