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161E3" w14:textId="77777777" w:rsidR="00200409" w:rsidRPr="007F01C0" w:rsidRDefault="00200409" w:rsidP="00200409">
      <w:pPr>
        <w:jc w:val="center"/>
        <w:rPr>
          <w:b/>
        </w:rPr>
      </w:pPr>
      <w:r w:rsidRPr="007F01C0">
        <w:rPr>
          <w:b/>
        </w:rPr>
        <w:t xml:space="preserve">DODATEK č. </w:t>
      </w:r>
      <w:r w:rsidR="00297480">
        <w:rPr>
          <w:b/>
        </w:rPr>
        <w:t>6</w:t>
      </w:r>
    </w:p>
    <w:p w14:paraId="48D51FF3" w14:textId="77777777" w:rsidR="00200409" w:rsidRPr="007F01C0" w:rsidRDefault="00200409" w:rsidP="00200409">
      <w:pPr>
        <w:jc w:val="both"/>
      </w:pPr>
      <w:r w:rsidRPr="007F01C0">
        <w:t xml:space="preserve">ke smlouvě O nájmu nebytových prostor </w:t>
      </w:r>
      <w:r w:rsidR="00676697" w:rsidRPr="007F01C0">
        <w:t xml:space="preserve">ze </w:t>
      </w:r>
      <w:r w:rsidR="00676697">
        <w:t>dne</w:t>
      </w:r>
      <w:r w:rsidR="00D27C5C">
        <w:t xml:space="preserve"> 15</w:t>
      </w:r>
      <w:r w:rsidR="00B1645C">
        <w:t>. 12</w:t>
      </w:r>
      <w:r w:rsidR="005E390B">
        <w:t>. 2016</w:t>
      </w:r>
      <w:r w:rsidR="007F01C0">
        <w:t xml:space="preserve"> </w:t>
      </w:r>
      <w:r w:rsidR="00D27C5C">
        <w:t xml:space="preserve">v platném znění </w:t>
      </w:r>
      <w:r w:rsidR="00AC4FD2">
        <w:t xml:space="preserve">a následných dodatků </w:t>
      </w:r>
      <w:r w:rsidRPr="007F01C0">
        <w:t xml:space="preserve">uzavřené mezi KULTURNÍM CENTREM „12“ na straně jedné a </w:t>
      </w:r>
      <w:r w:rsidR="00D27C5C">
        <w:t xml:space="preserve">Alpo s.r.o </w:t>
      </w:r>
      <w:r w:rsidRPr="007F01C0">
        <w:t>na straně druhé</w:t>
      </w:r>
    </w:p>
    <w:p w14:paraId="333788FE" w14:textId="77777777" w:rsidR="00200409" w:rsidRPr="007F01C0" w:rsidRDefault="00200409" w:rsidP="00200409">
      <w:pPr>
        <w:jc w:val="center"/>
      </w:pPr>
    </w:p>
    <w:p w14:paraId="748F3856" w14:textId="77777777" w:rsidR="00200409" w:rsidRPr="007F01C0" w:rsidRDefault="00200409" w:rsidP="00200409"/>
    <w:p w14:paraId="357120B2" w14:textId="77777777" w:rsidR="00200409" w:rsidRPr="007F01C0" w:rsidRDefault="00200409" w:rsidP="00200409">
      <w:pPr>
        <w:rPr>
          <w:b/>
        </w:rPr>
      </w:pPr>
      <w:r w:rsidRPr="007F01C0">
        <w:rPr>
          <w:b/>
        </w:rPr>
        <w:t>SMLUVNÍ STRANY:</w:t>
      </w:r>
    </w:p>
    <w:p w14:paraId="50002468" w14:textId="77777777" w:rsidR="00200409" w:rsidRPr="007F01C0" w:rsidRDefault="00200409" w:rsidP="00200409"/>
    <w:p w14:paraId="30817828" w14:textId="77777777" w:rsidR="00200409" w:rsidRPr="00B1645C" w:rsidRDefault="00200409" w:rsidP="00200409">
      <w:pPr>
        <w:rPr>
          <w:b/>
          <w:sz w:val="20"/>
          <w:szCs w:val="20"/>
        </w:rPr>
      </w:pPr>
      <w:r w:rsidRPr="00B1645C">
        <w:rPr>
          <w:b/>
          <w:sz w:val="20"/>
          <w:szCs w:val="20"/>
        </w:rPr>
        <w:t>KULTURNÍ CENTRUM „12“</w:t>
      </w:r>
    </w:p>
    <w:p w14:paraId="71EB7038" w14:textId="77777777" w:rsidR="00200409" w:rsidRPr="007F01C0" w:rsidRDefault="00200409" w:rsidP="00200409">
      <w:r w:rsidRPr="007F01C0">
        <w:t>příspěvková organizace</w:t>
      </w:r>
    </w:p>
    <w:p w14:paraId="703CFE71" w14:textId="77777777" w:rsidR="00200409" w:rsidRPr="007F01C0" w:rsidRDefault="00200409" w:rsidP="00200409">
      <w:r w:rsidRPr="007F01C0">
        <w:t>se sídlem: Jordana Jovkova 3427/20, 143 00 Praha 4 – Modřany</w:t>
      </w:r>
    </w:p>
    <w:p w14:paraId="6EFA16AE" w14:textId="77777777" w:rsidR="00200409" w:rsidRPr="007F01C0" w:rsidRDefault="00200409" w:rsidP="00200409">
      <w:r w:rsidRPr="007F01C0">
        <w:t xml:space="preserve">zastoupené: </w:t>
      </w:r>
      <w:r w:rsidR="00676697" w:rsidRPr="007F01C0">
        <w:t>Mgr. Bohuslavou</w:t>
      </w:r>
      <w:r w:rsidRPr="007F01C0">
        <w:t xml:space="preserve"> Kánskou, vedoucí</w:t>
      </w:r>
    </w:p>
    <w:p w14:paraId="0B450521" w14:textId="77777777" w:rsidR="00200409" w:rsidRPr="007F01C0" w:rsidRDefault="00200409" w:rsidP="00200409">
      <w:r w:rsidRPr="007F01C0">
        <w:t xml:space="preserve">registrace: obchodní rejstřík u Městského soudu v Praze oddíl </w:t>
      </w:r>
      <w:proofErr w:type="spellStart"/>
      <w:r w:rsidRPr="007F01C0">
        <w:t>Pr</w:t>
      </w:r>
      <w:proofErr w:type="spellEnd"/>
      <w:r w:rsidRPr="007F01C0">
        <w:t>, vložka 886</w:t>
      </w:r>
    </w:p>
    <w:p w14:paraId="71E27676" w14:textId="77777777" w:rsidR="00200409" w:rsidRPr="007F01C0" w:rsidRDefault="00200409" w:rsidP="00200409">
      <w:r w:rsidRPr="007F01C0">
        <w:t>IČ: 47608111</w:t>
      </w:r>
    </w:p>
    <w:p w14:paraId="17E784E8" w14:textId="77777777" w:rsidR="00200409" w:rsidRPr="007F01C0" w:rsidRDefault="00200409" w:rsidP="00200409">
      <w:r w:rsidRPr="007F01C0">
        <w:t>DIČ: CZ47608111</w:t>
      </w:r>
    </w:p>
    <w:p w14:paraId="27E26B76" w14:textId="77777777" w:rsidR="00200409" w:rsidRPr="007F01C0" w:rsidRDefault="00200409" w:rsidP="00200409">
      <w:r w:rsidRPr="007F01C0">
        <w:t xml:space="preserve">dále jen „pronajímatel“ </w:t>
      </w:r>
    </w:p>
    <w:p w14:paraId="344143AB" w14:textId="77777777" w:rsidR="00200409" w:rsidRPr="007F01C0" w:rsidRDefault="00200409" w:rsidP="00200409"/>
    <w:p w14:paraId="46CDBAA2" w14:textId="77777777" w:rsidR="00200409" w:rsidRPr="007F01C0" w:rsidRDefault="00200409" w:rsidP="00200409">
      <w:r w:rsidRPr="007F01C0">
        <w:t>a</w:t>
      </w:r>
    </w:p>
    <w:p w14:paraId="5D7DA594" w14:textId="77777777" w:rsidR="00200409" w:rsidRPr="007F01C0" w:rsidRDefault="00200409" w:rsidP="00200409"/>
    <w:p w14:paraId="3845F89B" w14:textId="77777777" w:rsidR="00D27C5C" w:rsidRPr="00B1645C" w:rsidRDefault="00D27C5C" w:rsidP="00D27C5C">
      <w:pPr>
        <w:rPr>
          <w:b/>
          <w:sz w:val="22"/>
          <w:szCs w:val="22"/>
        </w:rPr>
      </w:pPr>
      <w:r w:rsidRPr="00B1645C">
        <w:rPr>
          <w:b/>
          <w:sz w:val="22"/>
          <w:szCs w:val="22"/>
        </w:rPr>
        <w:t>ALPO spol. s r.o.</w:t>
      </w:r>
    </w:p>
    <w:p w14:paraId="6F5F23FA" w14:textId="77777777" w:rsidR="00D27C5C" w:rsidRPr="00B66513" w:rsidRDefault="006F7D78" w:rsidP="00D27C5C">
      <w:r>
        <w:t>se sídlem: Protivínská 733, 190 00 Praha 9</w:t>
      </w:r>
    </w:p>
    <w:p w14:paraId="2FF42D93" w14:textId="77777777" w:rsidR="00D27C5C" w:rsidRPr="00B66513" w:rsidRDefault="00D27C5C" w:rsidP="00D27C5C">
      <w:r w:rsidRPr="00B66513">
        <w:t xml:space="preserve">zastoupené: Lenkou </w:t>
      </w:r>
      <w:proofErr w:type="spellStart"/>
      <w:r w:rsidRPr="00B66513">
        <w:t>Albertinovou</w:t>
      </w:r>
      <w:proofErr w:type="spellEnd"/>
      <w:r w:rsidRPr="00B66513">
        <w:t>, jednatelkou</w:t>
      </w:r>
    </w:p>
    <w:p w14:paraId="45852EB4" w14:textId="77777777" w:rsidR="00D27C5C" w:rsidRPr="00B66513" w:rsidRDefault="00D27C5C" w:rsidP="00D27C5C">
      <w:r w:rsidRPr="00B66513">
        <w:t>registrace: obchodní rejstřík u Městského soudu v Praze oddíl C, vložka 6775</w:t>
      </w:r>
    </w:p>
    <w:p w14:paraId="215D821D" w14:textId="77777777" w:rsidR="00D27C5C" w:rsidRPr="00B66513" w:rsidRDefault="00D27C5C" w:rsidP="00D27C5C">
      <w:r w:rsidRPr="00B66513">
        <w:t>IČ: 44269358</w:t>
      </w:r>
    </w:p>
    <w:p w14:paraId="1B555A65" w14:textId="77777777" w:rsidR="00D27C5C" w:rsidRPr="00B66513" w:rsidRDefault="00D27C5C" w:rsidP="00D27C5C">
      <w:r w:rsidRPr="00B66513">
        <w:t xml:space="preserve">DIČ: CZ44269358 </w:t>
      </w:r>
    </w:p>
    <w:p w14:paraId="34798F96" w14:textId="77777777" w:rsidR="00D27C5C" w:rsidRPr="00B66513" w:rsidRDefault="00D27C5C" w:rsidP="00D27C5C">
      <w:r w:rsidRPr="00B66513">
        <w:t>dále jen „nájemce“</w:t>
      </w:r>
    </w:p>
    <w:p w14:paraId="36863E7E" w14:textId="77777777" w:rsidR="00200409" w:rsidRPr="007F01C0" w:rsidRDefault="00D27C5C" w:rsidP="00D27C5C">
      <w:r w:rsidRPr="001A4544"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         </w:t>
      </w:r>
      <w:r w:rsidRPr="001A4544">
        <w:rPr>
          <w:sz w:val="22"/>
          <w:szCs w:val="22"/>
        </w:rPr>
        <w:t xml:space="preserve">    </w:t>
      </w:r>
    </w:p>
    <w:p w14:paraId="571828CF" w14:textId="77777777" w:rsidR="007F01C0" w:rsidRPr="007F01C0" w:rsidRDefault="00D27C5C" w:rsidP="007F01C0">
      <w:r>
        <w:t>uzavírají dod</w:t>
      </w:r>
      <w:r w:rsidR="006F7D78">
        <w:t xml:space="preserve">atek č. </w:t>
      </w:r>
      <w:r w:rsidR="00C9127E">
        <w:t>6</w:t>
      </w:r>
      <w:r w:rsidR="007F01C0" w:rsidRPr="007F01C0">
        <w:t xml:space="preserve"> ke shora uvedené smlouvě v tomto znění:</w:t>
      </w:r>
    </w:p>
    <w:p w14:paraId="54E28083" w14:textId="77777777" w:rsidR="007F01C0" w:rsidRPr="007F01C0" w:rsidRDefault="007F01C0" w:rsidP="007F01C0"/>
    <w:p w14:paraId="10691056" w14:textId="77777777" w:rsidR="007F01C0" w:rsidRPr="007F01C0" w:rsidRDefault="007F01C0" w:rsidP="007F01C0"/>
    <w:p w14:paraId="29A4788D" w14:textId="77777777" w:rsidR="007F01C0" w:rsidRPr="007F01C0" w:rsidRDefault="005E390B" w:rsidP="007F01C0">
      <w:pPr>
        <w:jc w:val="center"/>
      </w:pPr>
      <w:r>
        <w:t xml:space="preserve">Článek </w:t>
      </w:r>
      <w:r w:rsidR="007F01C0" w:rsidRPr="007F01C0">
        <w:t>III. Doba nájmu, odstavec 1. se mění takto:</w:t>
      </w:r>
    </w:p>
    <w:p w14:paraId="25B193BD" w14:textId="77777777" w:rsidR="007F01C0" w:rsidRPr="007F01C0" w:rsidRDefault="007F01C0" w:rsidP="007F01C0">
      <w:pPr>
        <w:jc w:val="center"/>
      </w:pPr>
    </w:p>
    <w:p w14:paraId="287D7D52" w14:textId="77777777" w:rsidR="007F01C0" w:rsidRPr="007F01C0" w:rsidRDefault="007F01C0" w:rsidP="007F01C0">
      <w:pPr>
        <w:jc w:val="center"/>
      </w:pPr>
    </w:p>
    <w:p w14:paraId="713D8D73" w14:textId="77777777" w:rsidR="007F01C0" w:rsidRPr="007F01C0" w:rsidRDefault="007F01C0" w:rsidP="007F01C0">
      <w:r w:rsidRPr="007F01C0">
        <w:t xml:space="preserve">1. Účinnost smlouvy uzavřené na </w:t>
      </w:r>
      <w:r w:rsidR="005E390B">
        <w:t>dob</w:t>
      </w:r>
      <w:r w:rsidR="00D27C5C">
        <w:t>u určitou se prodlužuje do 31. 12</w:t>
      </w:r>
      <w:r w:rsidR="006F7D78">
        <w:t>. 20</w:t>
      </w:r>
      <w:r w:rsidR="00297480">
        <w:t>21</w:t>
      </w:r>
      <w:r w:rsidRPr="007F01C0">
        <w:t>.</w:t>
      </w:r>
    </w:p>
    <w:p w14:paraId="61686CBC" w14:textId="77777777" w:rsidR="007F01C0" w:rsidRPr="007F01C0" w:rsidRDefault="007F01C0" w:rsidP="007F01C0">
      <w:pPr>
        <w:jc w:val="center"/>
      </w:pPr>
    </w:p>
    <w:p w14:paraId="7E206127" w14:textId="77777777" w:rsidR="007F01C0" w:rsidRPr="007F01C0" w:rsidRDefault="007F01C0" w:rsidP="007F01C0">
      <w:pPr>
        <w:jc w:val="center"/>
      </w:pPr>
    </w:p>
    <w:p w14:paraId="3B3C14D9" w14:textId="77777777" w:rsidR="007F01C0" w:rsidRPr="007F01C0" w:rsidRDefault="007F01C0" w:rsidP="007F01C0">
      <w:pPr>
        <w:jc w:val="center"/>
      </w:pPr>
    </w:p>
    <w:p w14:paraId="0AF89018" w14:textId="77777777" w:rsidR="007F01C0" w:rsidRPr="007F01C0" w:rsidRDefault="007F01C0" w:rsidP="007F01C0">
      <w:pPr>
        <w:jc w:val="both"/>
      </w:pPr>
      <w:r w:rsidRPr="007F01C0">
        <w:t>Tento dodatek nabývá platnosti dnem jeho podpisu oběma smluvními stranami. Tento dodatek je vyhotoven ve dvou stejnopisech, z nichž každý z účastníků obdrží po jednom vyhotovení</w:t>
      </w:r>
    </w:p>
    <w:p w14:paraId="7CBC923A" w14:textId="77777777" w:rsidR="007F01C0" w:rsidRPr="007F01C0" w:rsidRDefault="007F01C0" w:rsidP="007F01C0">
      <w:pPr>
        <w:jc w:val="both"/>
      </w:pPr>
    </w:p>
    <w:p w14:paraId="6942AD09" w14:textId="77777777" w:rsidR="007F01C0" w:rsidRPr="007F01C0" w:rsidRDefault="007F01C0" w:rsidP="007F01C0">
      <w:pPr>
        <w:jc w:val="both"/>
      </w:pPr>
    </w:p>
    <w:p w14:paraId="3DF516C0" w14:textId="77777777" w:rsidR="007F01C0" w:rsidRPr="007F01C0" w:rsidRDefault="007F01C0" w:rsidP="007F01C0">
      <w:pPr>
        <w:jc w:val="both"/>
      </w:pPr>
    </w:p>
    <w:p w14:paraId="7E768D7A" w14:textId="77777777" w:rsidR="007F01C0" w:rsidRPr="007F01C0" w:rsidRDefault="007F01C0" w:rsidP="007F01C0">
      <w:pPr>
        <w:jc w:val="center"/>
      </w:pPr>
    </w:p>
    <w:p w14:paraId="251E7756" w14:textId="77777777" w:rsidR="007F01C0" w:rsidRPr="007F01C0" w:rsidRDefault="007F01C0" w:rsidP="007F01C0">
      <w:r w:rsidRPr="007F01C0">
        <w:t xml:space="preserve">V Praze dne                                                              </w:t>
      </w:r>
    </w:p>
    <w:p w14:paraId="1CD4D504" w14:textId="77777777" w:rsidR="007F01C0" w:rsidRPr="007F01C0" w:rsidRDefault="007F01C0" w:rsidP="007F01C0">
      <w:pPr>
        <w:jc w:val="center"/>
      </w:pPr>
    </w:p>
    <w:p w14:paraId="2BFCCBD4" w14:textId="77777777" w:rsidR="007F01C0" w:rsidRPr="007F01C0" w:rsidRDefault="007F01C0" w:rsidP="007F01C0"/>
    <w:p w14:paraId="1C244189" w14:textId="77777777" w:rsidR="007F01C0" w:rsidRPr="007F01C0" w:rsidRDefault="007F01C0" w:rsidP="007F01C0"/>
    <w:p w14:paraId="35F2DD1E" w14:textId="77777777" w:rsidR="00AD350C" w:rsidRPr="007F01C0" w:rsidRDefault="00AD350C" w:rsidP="00AD350C"/>
    <w:p w14:paraId="41199227" w14:textId="77777777" w:rsidR="00AD350C" w:rsidRPr="007F01C0" w:rsidRDefault="00AD350C" w:rsidP="00AD350C"/>
    <w:p w14:paraId="0D08BC3C" w14:textId="77777777" w:rsidR="00AD350C" w:rsidRPr="007F01C0" w:rsidRDefault="00AD350C" w:rsidP="00AD350C">
      <w:r w:rsidRPr="007F01C0">
        <w:t>__________________________                        ____________________________</w:t>
      </w:r>
    </w:p>
    <w:p w14:paraId="232A0A03" w14:textId="77777777" w:rsidR="00AD350C" w:rsidRPr="007F01C0" w:rsidRDefault="00AD350C" w:rsidP="00AD350C">
      <w:r w:rsidRPr="007F01C0">
        <w:t>Pronajímatel                                                                Nájemce</w:t>
      </w:r>
    </w:p>
    <w:p w14:paraId="1ECEE21E" w14:textId="77777777" w:rsidR="00B1645C" w:rsidRDefault="00AD350C" w:rsidP="00AD350C">
      <w:pPr>
        <w:rPr>
          <w:sz w:val="22"/>
          <w:szCs w:val="22"/>
        </w:rPr>
      </w:pPr>
      <w:r w:rsidRPr="007F01C0">
        <w:t>Mgr.</w:t>
      </w:r>
      <w:r w:rsidR="00C40CE7">
        <w:t xml:space="preserve"> </w:t>
      </w:r>
      <w:r w:rsidRPr="007F01C0">
        <w:t xml:space="preserve">Bohuslava Kánská                    </w:t>
      </w:r>
      <w:r w:rsidR="00B1645C">
        <w:t xml:space="preserve">                          </w:t>
      </w:r>
      <w:r w:rsidR="00B1645C">
        <w:rPr>
          <w:sz w:val="22"/>
          <w:szCs w:val="22"/>
        </w:rPr>
        <w:t xml:space="preserve">Lenka </w:t>
      </w:r>
      <w:proofErr w:type="spellStart"/>
      <w:r w:rsidR="00B1645C">
        <w:rPr>
          <w:sz w:val="22"/>
          <w:szCs w:val="22"/>
        </w:rPr>
        <w:t>Albertinová</w:t>
      </w:r>
      <w:proofErr w:type="spellEnd"/>
      <w:r w:rsidR="00B1645C">
        <w:rPr>
          <w:sz w:val="22"/>
          <w:szCs w:val="22"/>
        </w:rPr>
        <w:t xml:space="preserve"> </w:t>
      </w:r>
    </w:p>
    <w:p w14:paraId="01C56840" w14:textId="77777777" w:rsidR="00B1645C" w:rsidRPr="001A4544" w:rsidRDefault="00B1645C" w:rsidP="00B1645C">
      <w:pPr>
        <w:rPr>
          <w:sz w:val="22"/>
          <w:szCs w:val="22"/>
        </w:rPr>
      </w:pPr>
      <w:r w:rsidRPr="007F01C0">
        <w:t>Vedoucí KULTURNÍHO CE</w:t>
      </w:r>
      <w:r>
        <w:t xml:space="preserve">NTRA „12“                      </w:t>
      </w:r>
      <w:r>
        <w:rPr>
          <w:sz w:val="22"/>
          <w:szCs w:val="22"/>
        </w:rPr>
        <w:t>jednatelka</w:t>
      </w:r>
    </w:p>
    <w:p w14:paraId="7D124393" w14:textId="734E261B" w:rsidR="00AD350C" w:rsidRPr="00AC4FD2" w:rsidRDefault="00B1645C" w:rsidP="00B1271E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sectPr w:rsidR="00AD350C" w:rsidRPr="00AC4FD2" w:rsidSect="00AD35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926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D59F2" w14:textId="77777777" w:rsidR="009A61C2" w:rsidRDefault="009A61C2" w:rsidP="006F6126">
      <w:r>
        <w:separator/>
      </w:r>
    </w:p>
  </w:endnote>
  <w:endnote w:type="continuationSeparator" w:id="0">
    <w:p w14:paraId="1EC207A8" w14:textId="77777777" w:rsidR="009A61C2" w:rsidRDefault="009A61C2" w:rsidP="006F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80795" w14:textId="77777777" w:rsidR="006F6126" w:rsidRDefault="006F61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961BC" w14:textId="77777777" w:rsidR="006F6126" w:rsidRDefault="006F612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418B4" w14:textId="77777777" w:rsidR="006F6126" w:rsidRDefault="006F61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54A8E" w14:textId="77777777" w:rsidR="009A61C2" w:rsidRDefault="009A61C2" w:rsidP="006F6126">
      <w:r>
        <w:separator/>
      </w:r>
    </w:p>
  </w:footnote>
  <w:footnote w:type="continuationSeparator" w:id="0">
    <w:p w14:paraId="18A3B98F" w14:textId="77777777" w:rsidR="009A61C2" w:rsidRDefault="009A61C2" w:rsidP="006F6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2634F" w14:textId="77777777" w:rsidR="006F6126" w:rsidRDefault="006F61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946CC" w14:textId="77777777" w:rsidR="006F6126" w:rsidRDefault="006F612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BC28C" w14:textId="77777777" w:rsidR="006F6126" w:rsidRDefault="006F61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E123D"/>
    <w:multiLevelType w:val="hybridMultilevel"/>
    <w:tmpl w:val="46301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327A0E"/>
    <w:multiLevelType w:val="hybridMultilevel"/>
    <w:tmpl w:val="D18C724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F74B2D"/>
    <w:multiLevelType w:val="hybridMultilevel"/>
    <w:tmpl w:val="A8D0CF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D64DA1"/>
    <w:multiLevelType w:val="hybridMultilevel"/>
    <w:tmpl w:val="E3DCFB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409"/>
    <w:rsid w:val="00071E51"/>
    <w:rsid w:val="000F4FAD"/>
    <w:rsid w:val="001B3E36"/>
    <w:rsid w:val="00200409"/>
    <w:rsid w:val="00297480"/>
    <w:rsid w:val="002B19A6"/>
    <w:rsid w:val="0035748A"/>
    <w:rsid w:val="003A5D52"/>
    <w:rsid w:val="00467000"/>
    <w:rsid w:val="004B3A4E"/>
    <w:rsid w:val="004D228E"/>
    <w:rsid w:val="005E390B"/>
    <w:rsid w:val="00676697"/>
    <w:rsid w:val="006F6126"/>
    <w:rsid w:val="006F7D78"/>
    <w:rsid w:val="007A4428"/>
    <w:rsid w:val="007F01C0"/>
    <w:rsid w:val="0083151E"/>
    <w:rsid w:val="0084570C"/>
    <w:rsid w:val="008470DB"/>
    <w:rsid w:val="009777E7"/>
    <w:rsid w:val="009A61C2"/>
    <w:rsid w:val="00AC4FD2"/>
    <w:rsid w:val="00AD350C"/>
    <w:rsid w:val="00AF5214"/>
    <w:rsid w:val="00B11A44"/>
    <w:rsid w:val="00B1271E"/>
    <w:rsid w:val="00B1645C"/>
    <w:rsid w:val="00B66513"/>
    <w:rsid w:val="00B93F95"/>
    <w:rsid w:val="00B958FE"/>
    <w:rsid w:val="00BF697B"/>
    <w:rsid w:val="00C40CE7"/>
    <w:rsid w:val="00C55FB7"/>
    <w:rsid w:val="00C9127E"/>
    <w:rsid w:val="00C96DA9"/>
    <w:rsid w:val="00CD6475"/>
    <w:rsid w:val="00D27C5C"/>
    <w:rsid w:val="00EB7F24"/>
    <w:rsid w:val="00EC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302A6"/>
  <w15:chartTrackingRefBased/>
  <w15:docId w15:val="{F31C0F06-9902-0740-B513-B9CC017D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00409"/>
    <w:rPr>
      <w:rFonts w:ascii="Arial" w:hAnsi="Arial"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570C"/>
    <w:pPr>
      <w:ind w:left="720"/>
      <w:contextualSpacing/>
    </w:pPr>
  </w:style>
  <w:style w:type="paragraph" w:styleId="Zhlav">
    <w:name w:val="header"/>
    <w:basedOn w:val="Normln"/>
    <w:link w:val="ZhlavChar"/>
    <w:rsid w:val="006F61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F6126"/>
    <w:rPr>
      <w:rFonts w:ascii="Arial" w:hAnsi="Arial"/>
      <w:bCs/>
      <w:sz w:val="24"/>
      <w:szCs w:val="24"/>
    </w:rPr>
  </w:style>
  <w:style w:type="paragraph" w:styleId="Zpat">
    <w:name w:val="footer"/>
    <w:basedOn w:val="Normln"/>
    <w:link w:val="ZpatChar"/>
    <w:rsid w:val="006F61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F6126"/>
    <w:rPr>
      <w:rFonts w:ascii="Arial" w:hAnsi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0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KULTURNÍ CENTRUM 12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KULTURNÍ CENTRUM 12</dc:creator>
  <cp:keywords/>
  <dc:description/>
  <cp:lastModifiedBy>KÁNSKÁ KULTURNÍ CENTRUM 12</cp:lastModifiedBy>
  <cp:revision>3</cp:revision>
  <cp:lastPrinted>2020-11-12T11:03:00Z</cp:lastPrinted>
  <dcterms:created xsi:type="dcterms:W3CDTF">2020-11-12T10:07:00Z</dcterms:created>
  <dcterms:modified xsi:type="dcterms:W3CDTF">2020-11-12T11:04:00Z</dcterms:modified>
</cp:coreProperties>
</file>