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6C" w:rsidRPr="00E64EF3" w:rsidRDefault="00DC6AD3" w:rsidP="009C3C6C">
      <w:pPr>
        <w:pStyle w:val="Zhlav"/>
        <w:jc w:val="right"/>
        <w:rPr>
          <w:b/>
          <w:color w:val="7F7F7F"/>
          <w:sz w:val="28"/>
        </w:rPr>
      </w:pPr>
      <w:r>
        <w:rPr>
          <w:b/>
          <w:noProof/>
          <w:color w:val="7F7F7F"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266700</wp:posOffset>
            </wp:positionH>
            <wp:positionV relativeFrom="margin">
              <wp:posOffset>125095</wp:posOffset>
            </wp:positionV>
            <wp:extent cx="1385570" cy="696595"/>
            <wp:effectExtent l="19050" t="0" r="5080" b="0"/>
            <wp:wrapSquare wrapText="bothSides"/>
            <wp:docPr id="5" name="obrázek 5" descr="zus opr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us opr bar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11D" w:rsidRPr="00E64EF3">
        <w:rPr>
          <w:b/>
          <w:color w:val="7F7F7F"/>
          <w:sz w:val="28"/>
        </w:rPr>
        <w:t>Základní umělecká škola Zlín – Jižní S</w:t>
      </w:r>
      <w:r w:rsidR="00E64EF3" w:rsidRPr="00E64EF3">
        <w:rPr>
          <w:b/>
          <w:color w:val="7F7F7F"/>
          <w:sz w:val="28"/>
        </w:rPr>
        <w:t>vahy</w:t>
      </w:r>
      <w:r w:rsidR="0083311D" w:rsidRPr="00E64EF3">
        <w:rPr>
          <w:b/>
          <w:color w:val="7F7F7F"/>
          <w:sz w:val="28"/>
        </w:rPr>
        <w:t xml:space="preserve"> </w:t>
      </w:r>
    </w:p>
    <w:p w:rsidR="009C3C6C" w:rsidRPr="00E64EF3" w:rsidRDefault="0083311D" w:rsidP="009C3C6C">
      <w:pPr>
        <w:pStyle w:val="Zhlav"/>
        <w:jc w:val="right"/>
        <w:rPr>
          <w:b/>
          <w:color w:val="7F7F7F"/>
          <w:sz w:val="28"/>
        </w:rPr>
      </w:pPr>
      <w:r w:rsidRPr="00E64EF3">
        <w:rPr>
          <w:b/>
          <w:color w:val="7F7F7F"/>
          <w:sz w:val="28"/>
        </w:rPr>
        <w:t>Okružní 4699, 760 05 Zlín</w:t>
      </w:r>
    </w:p>
    <w:p w:rsidR="00E64EF3" w:rsidRPr="00E64EF3" w:rsidRDefault="00E64EF3" w:rsidP="009C3C6C">
      <w:pPr>
        <w:pStyle w:val="Zhlav"/>
        <w:jc w:val="right"/>
        <w:rPr>
          <w:b/>
          <w:color w:val="7F7F7F"/>
          <w:sz w:val="28"/>
        </w:rPr>
      </w:pPr>
    </w:p>
    <w:p w:rsidR="009C3C6C" w:rsidRPr="00E64EF3" w:rsidRDefault="0083311D" w:rsidP="009C3C6C">
      <w:pPr>
        <w:pStyle w:val="Zhlav"/>
        <w:jc w:val="right"/>
        <w:rPr>
          <w:b/>
          <w:color w:val="7F7F7F"/>
          <w:sz w:val="24"/>
          <w:szCs w:val="24"/>
        </w:rPr>
      </w:pPr>
      <w:r w:rsidRPr="00E64EF3">
        <w:rPr>
          <w:b/>
          <w:color w:val="7F7F7F"/>
          <w:sz w:val="24"/>
          <w:szCs w:val="24"/>
        </w:rPr>
        <w:t>tel: 577 143</w:t>
      </w:r>
      <w:r w:rsidR="009C3C6C" w:rsidRPr="00E64EF3">
        <w:rPr>
          <w:b/>
          <w:color w:val="7F7F7F"/>
          <w:sz w:val="24"/>
          <w:szCs w:val="24"/>
        </w:rPr>
        <w:t> </w:t>
      </w:r>
      <w:r w:rsidRPr="00E64EF3">
        <w:rPr>
          <w:b/>
          <w:color w:val="7F7F7F"/>
          <w:sz w:val="24"/>
          <w:szCs w:val="24"/>
        </w:rPr>
        <w:t>767</w:t>
      </w:r>
    </w:p>
    <w:p w:rsidR="009C3C6C" w:rsidRPr="00E64EF3" w:rsidRDefault="00686271" w:rsidP="0083311D">
      <w:pPr>
        <w:pStyle w:val="Zhlav"/>
        <w:pBdr>
          <w:bottom w:val="single" w:sz="6" w:space="1" w:color="auto"/>
        </w:pBdr>
        <w:jc w:val="right"/>
        <w:rPr>
          <w:b/>
          <w:color w:val="7F7F7F"/>
          <w:sz w:val="24"/>
          <w:szCs w:val="24"/>
        </w:rPr>
      </w:pPr>
      <w:hyperlink r:id="rId5" w:history="1">
        <w:r w:rsidR="0083311D" w:rsidRPr="00E64EF3">
          <w:rPr>
            <w:rStyle w:val="Hypertextovodkaz"/>
            <w:b/>
            <w:color w:val="7F7F7F"/>
            <w:sz w:val="24"/>
            <w:szCs w:val="24"/>
            <w:u w:val="none"/>
          </w:rPr>
          <w:t>info@zusokruzni.cz</w:t>
        </w:r>
      </w:hyperlink>
    </w:p>
    <w:p w:rsidR="00C10A5D" w:rsidRDefault="00686271" w:rsidP="0083311D">
      <w:pPr>
        <w:pStyle w:val="Zhlav"/>
        <w:pBdr>
          <w:bottom w:val="single" w:sz="6" w:space="1" w:color="auto"/>
        </w:pBdr>
        <w:jc w:val="right"/>
        <w:rPr>
          <w:b/>
          <w:sz w:val="24"/>
          <w:szCs w:val="24"/>
        </w:rPr>
      </w:pPr>
      <w:hyperlink r:id="rId6" w:history="1">
        <w:r w:rsidR="001D3C9A">
          <w:rPr>
            <w:rStyle w:val="Hypertextovodkaz"/>
            <w:b/>
            <w:color w:val="7F7F7F"/>
            <w:sz w:val="24"/>
            <w:szCs w:val="24"/>
            <w:u w:val="none"/>
          </w:rPr>
          <w:t>www.zusokruzni.cz</w:t>
        </w:r>
      </w:hyperlink>
    </w:p>
    <w:p w:rsidR="00C10A5D" w:rsidRPr="00C10A5D" w:rsidRDefault="00C10A5D" w:rsidP="00C10A5D"/>
    <w:p w:rsidR="00C10A5D" w:rsidRDefault="00C10A5D" w:rsidP="00C10A5D">
      <w:r>
        <w:t>Číslo jednací:</w:t>
      </w:r>
      <w:r>
        <w:tab/>
      </w:r>
      <w:r>
        <w:tab/>
      </w:r>
      <w:r>
        <w:tab/>
      </w:r>
      <w:r>
        <w:tab/>
      </w:r>
      <w:r>
        <w:tab/>
        <w:t>Vyřizuje:</w:t>
      </w:r>
      <w:r>
        <w:tab/>
      </w:r>
      <w:r>
        <w:tab/>
      </w:r>
      <w:r>
        <w:tab/>
        <w:t>Ve Zlíně:</w:t>
      </w:r>
    </w:p>
    <w:p w:rsidR="00C10A5D" w:rsidRDefault="00C10A5D" w:rsidP="00C10A5D">
      <w:r>
        <w:t>O-ZUS-1</w:t>
      </w:r>
      <w:r w:rsidR="0068654D">
        <w:t>3/</w:t>
      </w:r>
      <w:r>
        <w:t>201</w:t>
      </w:r>
      <w:r w:rsidR="0068654D">
        <w:t>6</w:t>
      </w:r>
      <w:r>
        <w:tab/>
      </w:r>
      <w:r>
        <w:tab/>
      </w:r>
      <w:r>
        <w:tab/>
      </w:r>
      <w:r>
        <w:tab/>
      </w:r>
      <w:proofErr w:type="spellStart"/>
      <w:r w:rsidR="0068654D">
        <w:t>Kadlčáková</w:t>
      </w:r>
      <w:proofErr w:type="spellEnd"/>
      <w:r w:rsidR="0068654D">
        <w:t xml:space="preserve">, Pekařová           </w:t>
      </w:r>
      <w:proofErr w:type="gramStart"/>
      <w:r w:rsidR="0068654D">
        <w:t>30.11.2016</w:t>
      </w:r>
      <w:proofErr w:type="gramEnd"/>
      <w:r>
        <w:tab/>
      </w:r>
    </w:p>
    <w:p w:rsidR="00C10A5D" w:rsidRDefault="00C10A5D" w:rsidP="00C10A5D"/>
    <w:p w:rsidR="00C10A5D" w:rsidRDefault="00C10A5D" w:rsidP="00C10A5D"/>
    <w:p w:rsidR="00C10A5D" w:rsidRDefault="0068654D" w:rsidP="00C10A5D">
      <w:r>
        <w:t>Pan</w:t>
      </w:r>
    </w:p>
    <w:p w:rsidR="00C10A5D" w:rsidRDefault="0068654D" w:rsidP="00C10A5D">
      <w:r>
        <w:t xml:space="preserve">Antonín </w:t>
      </w:r>
      <w:proofErr w:type="spellStart"/>
      <w:r>
        <w:t>Krbílek</w:t>
      </w:r>
      <w:proofErr w:type="spellEnd"/>
    </w:p>
    <w:p w:rsidR="00C10A5D" w:rsidRDefault="0068654D" w:rsidP="00C10A5D">
      <w:r>
        <w:t>Rybova 826</w:t>
      </w:r>
    </w:p>
    <w:p w:rsidR="00C10A5D" w:rsidRDefault="0068654D" w:rsidP="00C10A5D">
      <w:r>
        <w:t>Trutnov</w:t>
      </w:r>
    </w:p>
    <w:p w:rsidR="00C10A5D" w:rsidRDefault="0068654D" w:rsidP="00C10A5D">
      <w:r>
        <w:t>541 01</w:t>
      </w:r>
    </w:p>
    <w:p w:rsidR="00C10A5D" w:rsidRDefault="0068654D" w:rsidP="00C10A5D">
      <w:r>
        <w:t xml:space="preserve">(tel: 777 150 953, e-mail|: </w:t>
      </w:r>
      <w:hyperlink r:id="rId7" w:history="1">
        <w:r w:rsidRPr="00DA3742">
          <w:rPr>
            <w:rStyle w:val="Hypertextovodkaz"/>
          </w:rPr>
          <w:t>a.krbilek@centrum.cz</w:t>
        </w:r>
      </w:hyperlink>
      <w:r>
        <w:t xml:space="preserve">, </w:t>
      </w:r>
      <w:hyperlink r:id="rId8" w:history="1">
        <w:r w:rsidRPr="00DA3742">
          <w:rPr>
            <w:rStyle w:val="Hypertextovodkaz"/>
          </w:rPr>
          <w:t>www.krbilek.cz</w:t>
        </w:r>
      </w:hyperlink>
      <w:r>
        <w:t>)</w:t>
      </w:r>
    </w:p>
    <w:p w:rsidR="0068654D" w:rsidRDefault="0068654D" w:rsidP="00C10A5D"/>
    <w:p w:rsidR="00C10A5D" w:rsidRDefault="00C10A5D" w:rsidP="00C10A5D"/>
    <w:p w:rsidR="00C10A5D" w:rsidRDefault="00C10A5D" w:rsidP="00C10A5D"/>
    <w:p w:rsidR="00C10A5D" w:rsidRDefault="00C10A5D" w:rsidP="00C10A5D"/>
    <w:p w:rsidR="00C10A5D" w:rsidRDefault="0068654D" w:rsidP="00C10A5D">
      <w:pPr>
        <w:rPr>
          <w:u w:val="single"/>
        </w:rPr>
      </w:pPr>
      <w:r>
        <w:rPr>
          <w:u w:val="single"/>
        </w:rPr>
        <w:t>Objednávka-převzetí klavíru do opravy</w:t>
      </w:r>
    </w:p>
    <w:p w:rsidR="00C10A5D" w:rsidRDefault="00C10A5D" w:rsidP="00C10A5D">
      <w:pPr>
        <w:rPr>
          <w:u w:val="single"/>
        </w:rPr>
      </w:pPr>
    </w:p>
    <w:p w:rsidR="00C10A5D" w:rsidRDefault="00C10A5D" w:rsidP="00C10A5D"/>
    <w:p w:rsidR="00C10A5D" w:rsidRDefault="0068654D" w:rsidP="00C10A5D">
      <w:r>
        <w:t xml:space="preserve">Dne </w:t>
      </w:r>
      <w:proofErr w:type="gramStart"/>
      <w:r>
        <w:t>30.11.2016</w:t>
      </w:r>
      <w:proofErr w:type="gramEnd"/>
      <w:r>
        <w:t xml:space="preserve"> převzal pan Antonín </w:t>
      </w:r>
      <w:proofErr w:type="spellStart"/>
      <w:r>
        <w:t>Krbílek</w:t>
      </w:r>
      <w:proofErr w:type="spellEnd"/>
      <w:r>
        <w:t xml:space="preserve"> křídlo </w:t>
      </w:r>
      <w:proofErr w:type="spellStart"/>
      <w:r>
        <w:t>Förster</w:t>
      </w:r>
      <w:proofErr w:type="spellEnd"/>
      <w:r>
        <w:t xml:space="preserve"> (inventarizační číslo DHM2 16)</w:t>
      </w:r>
    </w:p>
    <w:p w:rsidR="0068654D" w:rsidRDefault="0068654D" w:rsidP="00C10A5D">
      <w:r>
        <w:t>do opravy</w:t>
      </w:r>
      <w:r w:rsidR="00EC396B">
        <w:t>. Na daném křídle provede celkovou opravu včetně povrchové úpravy (barva černá).</w:t>
      </w:r>
    </w:p>
    <w:p w:rsidR="001D3C9A" w:rsidRDefault="001D3C9A" w:rsidP="00C10A5D"/>
    <w:p w:rsidR="001D3C9A" w:rsidRDefault="001D3C9A" w:rsidP="00C10A5D">
      <w:r>
        <w:t xml:space="preserve">Oprava bude provedena a nástroj předán zpět nejpozději </w:t>
      </w:r>
      <w:proofErr w:type="gramStart"/>
      <w:r>
        <w:t>do</w:t>
      </w:r>
      <w:proofErr w:type="gramEnd"/>
      <w:r>
        <w:t xml:space="preserve"> ……………………</w:t>
      </w:r>
    </w:p>
    <w:p w:rsidR="001D3C9A" w:rsidRDefault="001D3C9A" w:rsidP="00C10A5D"/>
    <w:p w:rsidR="001D3C9A" w:rsidRDefault="001D3C9A" w:rsidP="00C10A5D">
      <w:r>
        <w:t>Celková předběžná cena bude……………………Kč</w:t>
      </w:r>
    </w:p>
    <w:p w:rsidR="001D3C9A" w:rsidRDefault="001D3C9A" w:rsidP="00C10A5D"/>
    <w:p w:rsidR="001D3C9A" w:rsidRDefault="001D3C9A" w:rsidP="00C10A5D"/>
    <w:p w:rsidR="00EC396B" w:rsidRDefault="00EC396B" w:rsidP="00C10A5D"/>
    <w:p w:rsidR="00EC396B" w:rsidRDefault="00EC396B" w:rsidP="00C10A5D"/>
    <w:p w:rsidR="00EC396B" w:rsidRDefault="00EC396B" w:rsidP="00C10A5D"/>
    <w:p w:rsidR="00EC396B" w:rsidRDefault="00EC396B" w:rsidP="00C10A5D"/>
    <w:p w:rsidR="00EC396B" w:rsidRDefault="00EC396B" w:rsidP="00C10A5D"/>
    <w:p w:rsidR="00EC396B" w:rsidRDefault="00EC396B" w:rsidP="00C10A5D"/>
    <w:p w:rsidR="00EC396B" w:rsidRDefault="00EC396B" w:rsidP="00C10A5D"/>
    <w:p w:rsidR="00EC396B" w:rsidRDefault="00EC396B" w:rsidP="00C10A5D"/>
    <w:p w:rsidR="00EC396B" w:rsidRDefault="00EC396B" w:rsidP="00C10A5D"/>
    <w:p w:rsidR="00EC396B" w:rsidRDefault="00EC396B" w:rsidP="00C10A5D"/>
    <w:p w:rsidR="00EC396B" w:rsidRDefault="00EC396B" w:rsidP="00C10A5D"/>
    <w:p w:rsidR="00EC396B" w:rsidRDefault="00EC396B" w:rsidP="00C10A5D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:rsidR="00EC396B" w:rsidRDefault="00EC396B" w:rsidP="00C10A5D">
      <w:r>
        <w:t xml:space="preserve">              </w:t>
      </w:r>
      <w:proofErr w:type="gramStart"/>
      <w:r>
        <w:t>předal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převzal</w:t>
      </w:r>
      <w:proofErr w:type="gramEnd"/>
      <w:r>
        <w:tab/>
      </w:r>
      <w:r>
        <w:tab/>
      </w:r>
    </w:p>
    <w:p w:rsidR="00EC396B" w:rsidRDefault="00EC396B" w:rsidP="00C10A5D"/>
    <w:p w:rsidR="00EC396B" w:rsidRDefault="00EC396B" w:rsidP="00C10A5D"/>
    <w:p w:rsidR="00EC396B" w:rsidRDefault="00EC396B" w:rsidP="00C10A5D"/>
    <w:p w:rsidR="00EC396B" w:rsidRDefault="00EC396B" w:rsidP="00C10A5D"/>
    <w:p w:rsidR="00EC396B" w:rsidRDefault="00EC396B" w:rsidP="00C10A5D"/>
    <w:p w:rsidR="00C10A5D" w:rsidRDefault="00EC396B" w:rsidP="00C10A5D">
      <w:r>
        <w:t>Ve Zlíně dne:…………………..</w:t>
      </w:r>
      <w:r>
        <w:tab/>
      </w:r>
      <w:r>
        <w:tab/>
      </w:r>
    </w:p>
    <w:sectPr w:rsidR="00C10A5D" w:rsidSect="008331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6070A"/>
    <w:rsid w:val="001D3C9A"/>
    <w:rsid w:val="00283549"/>
    <w:rsid w:val="003334DD"/>
    <w:rsid w:val="0056070A"/>
    <w:rsid w:val="00562964"/>
    <w:rsid w:val="0066756F"/>
    <w:rsid w:val="00686271"/>
    <w:rsid w:val="0068654D"/>
    <w:rsid w:val="00747D85"/>
    <w:rsid w:val="0083311D"/>
    <w:rsid w:val="008D04AE"/>
    <w:rsid w:val="0092685E"/>
    <w:rsid w:val="009C3C6C"/>
    <w:rsid w:val="00A34BB8"/>
    <w:rsid w:val="00A664AE"/>
    <w:rsid w:val="00B54CE9"/>
    <w:rsid w:val="00C10A5D"/>
    <w:rsid w:val="00DC6AD3"/>
    <w:rsid w:val="00E64EF3"/>
    <w:rsid w:val="00EB0240"/>
    <w:rsid w:val="00EC396B"/>
    <w:rsid w:val="00F6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D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6070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26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ile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krbilek@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uszlin.inext.cz/" TargetMode="External"/><Relationship Id="rId5" Type="http://schemas.openxmlformats.org/officeDocument/2006/relationships/hyperlink" Target="mailto:info@zusokruzni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Zlín – Jižní svahy,</vt:lpstr>
    </vt:vector>
  </TitlesOfParts>
  <Company>ZUŠ</Company>
  <LinksUpToDate>false</LinksUpToDate>
  <CharactersWithSpaces>936</CharactersWithSpaces>
  <SharedDoc>false</SharedDoc>
  <HLinks>
    <vt:vector size="12" baseType="variant"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http://zuszlin.inext.cz/</vt:lpwstr>
      </vt:variant>
      <vt:variant>
        <vt:lpwstr/>
      </vt:variant>
      <vt:variant>
        <vt:i4>3473436</vt:i4>
      </vt:variant>
      <vt:variant>
        <vt:i4>0</vt:i4>
      </vt:variant>
      <vt:variant>
        <vt:i4>0</vt:i4>
      </vt:variant>
      <vt:variant>
        <vt:i4>5</vt:i4>
      </vt:variant>
      <vt:variant>
        <vt:lpwstr>mailto:info@zusokruzni.cz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Zlín – Jižní svahy,</dc:title>
  <dc:creator>kancelar2</dc:creator>
  <cp:lastModifiedBy>Ucetni</cp:lastModifiedBy>
  <cp:revision>2</cp:revision>
  <cp:lastPrinted>2015-09-25T13:28:00Z</cp:lastPrinted>
  <dcterms:created xsi:type="dcterms:W3CDTF">2017-02-01T14:54:00Z</dcterms:created>
  <dcterms:modified xsi:type="dcterms:W3CDTF">2017-02-01T14:54:00Z</dcterms:modified>
</cp:coreProperties>
</file>