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266" w:rsidRPr="00670266" w:rsidRDefault="00670266" w:rsidP="00670266">
      <w:pPr>
        <w:jc w:val="center"/>
        <w:rPr>
          <w:b/>
          <w:sz w:val="40"/>
          <w:szCs w:val="40"/>
        </w:rPr>
      </w:pPr>
      <w:r w:rsidRPr="00670266">
        <w:rPr>
          <w:b/>
          <w:sz w:val="40"/>
          <w:szCs w:val="40"/>
        </w:rPr>
        <w:t>Technický list změny (TLZ)</w:t>
      </w:r>
      <w:r w:rsidR="006D7524">
        <w:rPr>
          <w:b/>
          <w:sz w:val="40"/>
          <w:szCs w:val="40"/>
        </w:rPr>
        <w:t xml:space="preserve"> - 0</w:t>
      </w:r>
      <w:r w:rsidR="008B7B32">
        <w:rPr>
          <w:b/>
          <w:sz w:val="40"/>
          <w:szCs w:val="40"/>
        </w:rPr>
        <w:t>8</w:t>
      </w:r>
    </w:p>
    <w:tbl>
      <w:tblPr>
        <w:tblW w:w="9406" w:type="dxa"/>
        <w:tblInd w:w="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909"/>
        <w:gridCol w:w="1085"/>
        <w:gridCol w:w="330"/>
        <w:gridCol w:w="983"/>
        <w:gridCol w:w="572"/>
        <w:gridCol w:w="1432"/>
        <w:gridCol w:w="2003"/>
      </w:tblGrid>
      <w:tr w:rsidR="00670266" w:rsidRPr="00723981" w:rsidTr="00754CD7">
        <w:trPr>
          <w:trHeight w:val="29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0266" w:rsidRPr="00754CD7" w:rsidRDefault="00670266" w:rsidP="006702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TLZ č.</w:t>
            </w:r>
            <w:r w:rsidR="000D5C62"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/verze</w:t>
            </w: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6" w:rsidRPr="00723981" w:rsidRDefault="00E507BF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8B7B32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</w:tr>
      <w:tr w:rsidR="00670266" w:rsidRPr="00723981" w:rsidTr="00754CD7">
        <w:trPr>
          <w:trHeight w:val="28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0266" w:rsidRPr="00754CD7" w:rsidRDefault="00670266" w:rsidP="006702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předložení TLZ: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66" w:rsidRPr="00723981" w:rsidRDefault="008B7B32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11. 8</w:t>
            </w:r>
            <w:r w:rsidR="00E507BF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="00EE3F3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E507BF">
              <w:rPr>
                <w:rFonts w:ascii="Calibri" w:eastAsia="Times New Roman" w:hAnsi="Calibri" w:cs="Times New Roman"/>
                <w:color w:val="000000"/>
                <w:lang w:eastAsia="cs-CZ"/>
              </w:rPr>
              <w:t>2020</w:t>
            </w:r>
          </w:p>
        </w:tc>
      </w:tr>
      <w:tr w:rsidR="00723981" w:rsidRPr="00723981" w:rsidTr="00754CD7">
        <w:trPr>
          <w:trHeight w:val="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754CD7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6702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S</w:t>
            </w:r>
            <w:r w:rsidR="00670266"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mlouva o dílo (</w:t>
            </w:r>
            <w:proofErr w:type="spellStart"/>
            <w:r w:rsidR="00670266"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SoD</w:t>
            </w:r>
            <w:proofErr w:type="spellEnd"/>
            <w:r w:rsidR="00670266"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)</w:t>
            </w: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 xml:space="preserve"> č.: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EE3F34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</w:rPr>
              <w:t>2019/0202</w:t>
            </w: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Ze dne: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EE3F34" w:rsidRDefault="00EE3F34" w:rsidP="007239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E3F34">
              <w:rPr>
                <w:rFonts w:eastAsia="Times New Roman" w:cstheme="minorHAnsi"/>
                <w:sz w:val="20"/>
                <w:szCs w:val="20"/>
                <w:lang w:eastAsia="cs-CZ"/>
              </w:rPr>
              <w:t>dne 4. 6. 2020, zveřejněna dne 8. 6. 2020 v registru smluv MV ČR</w:t>
            </w:r>
          </w:p>
        </w:tc>
      </w:tr>
      <w:tr w:rsidR="00723981" w:rsidRPr="00723981" w:rsidTr="00754CD7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Projekt registrační číslo: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EE3F34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6D6F">
              <w:rPr>
                <w:rFonts w:ascii="Calibri" w:hAnsi="Calibri" w:cs="Calibri"/>
              </w:rPr>
              <w:t>CZ.02.2.67/0.0/0.0/16_016/0002560</w:t>
            </w: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Stavba: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EE3F34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E6D6F">
              <w:rPr>
                <w:rFonts w:eastAsia="Arial" w:cs="Arial"/>
                <w:bCs/>
                <w:szCs w:val="28"/>
              </w:rPr>
              <w:t>Adaptace výukových prostor v objektu VIKS – AULA</w:t>
            </w: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Objekt: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EE3F34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</w:rPr>
              <w:t xml:space="preserve">UJEP </w:t>
            </w:r>
            <w:proofErr w:type="gramStart"/>
            <w:r>
              <w:rPr>
                <w:rFonts w:ascii="Calibri" w:hAnsi="Calibri" w:cs="Calibri"/>
              </w:rPr>
              <w:t>VIKS - AULA</w:t>
            </w:r>
            <w:proofErr w:type="gramEnd"/>
          </w:p>
        </w:tc>
      </w:tr>
      <w:tr w:rsidR="00723981" w:rsidRPr="00723981" w:rsidTr="00754CD7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změny: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8B7B32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Úprava promítacích ploch</w:t>
            </w:r>
          </w:p>
        </w:tc>
      </w:tr>
      <w:tr w:rsidR="00723981" w:rsidRPr="00723981" w:rsidTr="00670266">
        <w:trPr>
          <w:trHeight w:val="13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Důvod změny a identifikace původce změny:</w:t>
            </w: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92F62" w:rsidRPr="00723981" w:rsidTr="00F401BA">
        <w:trPr>
          <w:trHeight w:val="27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F62" w:rsidRDefault="00992F62" w:rsidP="00992F62">
            <w:pPr>
              <w:jc w:val="both"/>
              <w:rPr>
                <w:rFonts w:ascii="Calibri" w:hAnsi="Calibri" w:cs="Calibri"/>
              </w:rPr>
            </w:pPr>
          </w:p>
          <w:p w:rsidR="00992F62" w:rsidRDefault="00992F62" w:rsidP="00992F62">
            <w:pPr>
              <w:jc w:val="both"/>
              <w:rPr>
                <w:rFonts w:ascii="Calibri" w:hAnsi="Calibri" w:cs="Calibri"/>
              </w:rPr>
            </w:pPr>
            <w:r w:rsidRPr="00842FED">
              <w:rPr>
                <w:rFonts w:ascii="Calibri" w:hAnsi="Calibri" w:cs="Calibri"/>
              </w:rPr>
              <w:t>Úprava dle §222 odst.</w:t>
            </w:r>
            <w:r>
              <w:rPr>
                <w:rFonts w:ascii="Calibri" w:hAnsi="Calibri" w:cs="Calibri"/>
              </w:rPr>
              <w:t xml:space="preserve"> </w:t>
            </w:r>
            <w:r w:rsidR="00E31B5A">
              <w:rPr>
                <w:rFonts w:ascii="Calibri" w:hAnsi="Calibri" w:cs="Calibri"/>
              </w:rPr>
              <w:t>5</w:t>
            </w:r>
            <w:r w:rsidRPr="00842FED">
              <w:rPr>
                <w:rFonts w:ascii="Calibri" w:hAnsi="Calibri" w:cs="Calibri"/>
              </w:rPr>
              <w:t>) Zákona o zadávání veřejných zakázek</w:t>
            </w:r>
          </w:p>
          <w:p w:rsidR="00992F62" w:rsidRDefault="00992F62" w:rsidP="00992F62">
            <w:pPr>
              <w:jc w:val="both"/>
              <w:rPr>
                <w:rFonts w:ascii="Calibri" w:hAnsi="Calibri" w:cs="Calibri"/>
              </w:rPr>
            </w:pPr>
          </w:p>
          <w:p w:rsidR="008B7B32" w:rsidRDefault="008B7B32" w:rsidP="008B7B3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 průběhu realizace prací zhotovitel upozornil na nesoulad smluvního rozpočtu (oceněného VV) se skutečným stavem levé promítací zdi, kde jsou po oškrábání omítky viditelné statické poruchy a trhliny ve zdivu. Je nutné provést sanaci této zdi, její vyztužení a nový štuk tak, aby bylo možné na plochu promítat dle plánovaného záměru dle PD. </w:t>
            </w:r>
            <w:r w:rsidR="00FD05AD">
              <w:rPr>
                <w:rFonts w:ascii="Calibri" w:hAnsi="Calibri" w:cs="Calibri"/>
              </w:rPr>
              <w:t xml:space="preserve">Popraskání bylo viditelné pouze v povrchové úpravě, ale projektant předpokládal, že se jedná pouze o neodborně provedený štuk, nikoliv poruchy zdiva. </w:t>
            </w:r>
            <w:r>
              <w:rPr>
                <w:rFonts w:ascii="Calibri" w:hAnsi="Calibri" w:cs="Calibri"/>
              </w:rPr>
              <w:t xml:space="preserve">Pravé zdi se tato úprava netýká, statické poruchy ani praskliny ve zdivu zde nebyly zjištěny. </w:t>
            </w:r>
          </w:p>
          <w:p w:rsidR="008B7B32" w:rsidRDefault="008B7B32" w:rsidP="008B7B32">
            <w:pPr>
              <w:jc w:val="both"/>
              <w:rPr>
                <w:rFonts w:ascii="Calibri" w:hAnsi="Calibri" w:cs="Calibri"/>
              </w:rPr>
            </w:pPr>
          </w:p>
          <w:p w:rsidR="00992F62" w:rsidRPr="00842FED" w:rsidRDefault="008B7B32" w:rsidP="008B7B3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Jedná se o úpravu</w:t>
            </w:r>
            <w:r w:rsidRPr="00270AFF">
              <w:rPr>
                <w:rFonts w:ascii="Calibri" w:hAnsi="Calibri" w:cs="Calibri"/>
              </w:rPr>
              <w:t xml:space="preserve"> dle §222 odst. </w:t>
            </w:r>
            <w:r w:rsidR="00E31B5A">
              <w:rPr>
                <w:rFonts w:ascii="Calibri" w:hAnsi="Calibri" w:cs="Calibri"/>
              </w:rPr>
              <w:t>5</w:t>
            </w:r>
            <w:r w:rsidRPr="00270AFF">
              <w:rPr>
                <w:rFonts w:ascii="Calibri" w:hAnsi="Calibri" w:cs="Calibri"/>
              </w:rPr>
              <w:t xml:space="preserve">) </w:t>
            </w:r>
            <w:r w:rsidR="009A4AEB">
              <w:rPr>
                <w:rFonts w:ascii="Calibri" w:hAnsi="Calibri" w:cs="Calibri"/>
              </w:rPr>
              <w:t>Dodatečné stavební práce</w:t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992F62" w:rsidRPr="00723981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F62" w:rsidRPr="00723981" w:rsidRDefault="00992F62" w:rsidP="00992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Popis změny:</w:t>
            </w: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92F62" w:rsidRPr="00723981" w:rsidTr="00CE05EC">
        <w:trPr>
          <w:trHeight w:val="2502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62" w:rsidRDefault="008B7B32" w:rsidP="00992F6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Bude provedena sanace celé zdi montáží výztužné sítě a provedení nové omítky. Trhliny budou vyspraveny akrylovým tmelem a zpevněny spárovací páskou na bázi skelných vláken. </w:t>
            </w:r>
          </w:p>
          <w:p w:rsidR="00992F62" w:rsidRDefault="00992F62" w:rsidP="00992F6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Jedná se o změnu dle § 222 odst. </w:t>
            </w:r>
            <w:r w:rsidR="00E31B5A">
              <w:rPr>
                <w:rFonts w:ascii="Calibri" w:hAnsi="Calibri" w:cs="Calibri"/>
              </w:rPr>
              <w:t>5</w:t>
            </w:r>
            <w:r w:rsidR="008B7B32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ZZVZ</w:t>
            </w:r>
          </w:p>
          <w:p w:rsidR="00992F62" w:rsidRDefault="00992F62" w:rsidP="00992F62">
            <w:pPr>
              <w:jc w:val="both"/>
              <w:rPr>
                <w:rFonts w:ascii="Calibri" w:hAnsi="Calibri" w:cs="Calibri"/>
              </w:rPr>
            </w:pPr>
          </w:p>
          <w:p w:rsidR="00992F62" w:rsidRPr="00723981" w:rsidRDefault="00992F62" w:rsidP="00992F62">
            <w:pPr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92F62" w:rsidRPr="00723981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F62" w:rsidRPr="00723981" w:rsidRDefault="00992F62" w:rsidP="00992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Vyjádření projektanta předchozí části projektové dokumentace ke změně (generálního projektanta):</w:t>
            </w:r>
          </w:p>
        </w:tc>
      </w:tr>
      <w:tr w:rsidR="00992F62" w:rsidRPr="00723981" w:rsidTr="00CE05EC">
        <w:trPr>
          <w:trHeight w:val="3113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62" w:rsidRPr="00723981" w:rsidRDefault="00992F62" w:rsidP="00992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Projektant se změnou souhlasí. </w:t>
            </w:r>
          </w:p>
        </w:tc>
      </w:tr>
      <w:tr w:rsidR="00992F62" w:rsidRPr="00723981" w:rsidTr="00754CD7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F62" w:rsidRPr="00723981" w:rsidRDefault="00992F62" w:rsidP="00992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Změna má vliv do následujících profesí (oblast projektové dokumentace):</w:t>
            </w:r>
          </w:p>
        </w:tc>
      </w:tr>
      <w:tr w:rsidR="00992F62" w:rsidRPr="00723981" w:rsidTr="00754CD7">
        <w:trPr>
          <w:trHeight w:val="190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62" w:rsidRPr="00723981" w:rsidRDefault="00992F62" w:rsidP="00992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842FED">
              <w:rPr>
                <w:rFonts w:ascii="Calibri" w:hAnsi="Calibri" w:cs="Calibri"/>
              </w:rPr>
              <w:t>Práce HSV a PSV</w:t>
            </w:r>
          </w:p>
        </w:tc>
      </w:tr>
      <w:tr w:rsidR="00992F62" w:rsidRPr="00723981" w:rsidTr="005C71EB">
        <w:trPr>
          <w:trHeight w:val="734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F62" w:rsidRPr="00723981" w:rsidRDefault="00992F62" w:rsidP="00992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Přílohy: </w:t>
            </w: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92F62" w:rsidRPr="00723981" w:rsidTr="00754CD7">
        <w:trPr>
          <w:trHeight w:val="15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62" w:rsidRDefault="00992F62" w:rsidP="00992F6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Rozpočet změny</w:t>
            </w:r>
          </w:p>
          <w:p w:rsidR="00992F62" w:rsidRDefault="00992F62" w:rsidP="00992F6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Výkresová dokumentace</w:t>
            </w:r>
          </w:p>
          <w:p w:rsidR="008B7B32" w:rsidRDefault="008B7B32" w:rsidP="00992F6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Fotodokumentace</w:t>
            </w:r>
          </w:p>
          <w:p w:rsidR="00992F62" w:rsidRPr="0014276A" w:rsidRDefault="00992F62" w:rsidP="00992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92F62" w:rsidRPr="00723981" w:rsidTr="00670266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F62" w:rsidRPr="00723981" w:rsidRDefault="00992F62" w:rsidP="00992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F62" w:rsidRPr="00723981" w:rsidRDefault="00992F62" w:rsidP="0099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F62" w:rsidRPr="00723981" w:rsidRDefault="00992F62" w:rsidP="0099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F62" w:rsidRPr="00723981" w:rsidRDefault="00992F62" w:rsidP="0099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F62" w:rsidRPr="00723981" w:rsidRDefault="00992F62" w:rsidP="0099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2F62" w:rsidRPr="00723981" w:rsidTr="00754CD7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F62" w:rsidRPr="00723981" w:rsidRDefault="00992F62" w:rsidP="00992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Časový dopad oproti původnímu řešení: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62" w:rsidRPr="00723981" w:rsidRDefault="00992F62" w:rsidP="00992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bez dopadu</w:t>
            </w:r>
          </w:p>
        </w:tc>
      </w:tr>
      <w:tr w:rsidR="00992F62" w:rsidRPr="00723981" w:rsidTr="00754CD7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2F62" w:rsidRPr="00723981" w:rsidRDefault="00992F62" w:rsidP="00992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62" w:rsidRPr="00723981" w:rsidRDefault="00992F62" w:rsidP="00992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s dopadem: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62" w:rsidRPr="00723981" w:rsidRDefault="00992F62" w:rsidP="00992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0 dní </w:t>
            </w:r>
          </w:p>
        </w:tc>
      </w:tr>
      <w:tr w:rsidR="00992F62" w:rsidRPr="00723981" w:rsidTr="00754CD7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F62" w:rsidRPr="00723981" w:rsidRDefault="00992F62" w:rsidP="00992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Orientační cenový dopad: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62" w:rsidRPr="00723981" w:rsidRDefault="00992F62" w:rsidP="00992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Odpočet: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62" w:rsidRPr="00723981" w:rsidRDefault="00992F62" w:rsidP="00992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</w:t>
            </w:r>
            <w:r>
              <w:rPr>
                <w:rFonts w:ascii="Calibri" w:hAnsi="Calibri" w:cs="Calibri"/>
              </w:rPr>
              <w:t xml:space="preserve">0 </w:t>
            </w: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Kč </w:t>
            </w:r>
          </w:p>
        </w:tc>
      </w:tr>
      <w:tr w:rsidR="00992F62" w:rsidRPr="00723981" w:rsidTr="00754CD7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F62" w:rsidRPr="00723981" w:rsidRDefault="00992F62" w:rsidP="00992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62" w:rsidRPr="00723981" w:rsidRDefault="00992F62" w:rsidP="00992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Přípočet: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62" w:rsidRPr="00723981" w:rsidRDefault="00992F62" w:rsidP="00992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8B7B32">
              <w:rPr>
                <w:rFonts w:ascii="Calibri" w:hAnsi="Calibri" w:cs="Calibri"/>
              </w:rPr>
              <w:t xml:space="preserve">19 052,93 </w:t>
            </w: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Kč </w:t>
            </w:r>
          </w:p>
        </w:tc>
      </w:tr>
      <w:tr w:rsidR="00992F62" w:rsidRPr="00723981" w:rsidTr="00754CD7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F62" w:rsidRPr="00723981" w:rsidRDefault="00992F62" w:rsidP="00992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62" w:rsidRPr="00723981" w:rsidRDefault="00992F62" w:rsidP="00992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Celkem: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62" w:rsidRPr="00723981" w:rsidRDefault="008B7B32" w:rsidP="00992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 xml:space="preserve">19 052,93 </w:t>
            </w:r>
            <w:r w:rsidR="00992F62"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Kč </w:t>
            </w:r>
          </w:p>
        </w:tc>
      </w:tr>
      <w:tr w:rsidR="00992F62" w:rsidRPr="00723981" w:rsidTr="00754CD7">
        <w:trPr>
          <w:trHeight w:val="569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F62" w:rsidRPr="00723981" w:rsidRDefault="00992F62" w:rsidP="00992F6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Detailní oceněný výkaz výměr je přílohou č.: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62" w:rsidRPr="00723981" w:rsidRDefault="00992F62" w:rsidP="00992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992F62" w:rsidRPr="00723981" w:rsidTr="00670266">
        <w:trPr>
          <w:trHeight w:val="150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F62" w:rsidRPr="00723981" w:rsidRDefault="00992F62" w:rsidP="00992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F62" w:rsidRPr="00723981" w:rsidRDefault="00992F62" w:rsidP="0099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F62" w:rsidRPr="00723981" w:rsidRDefault="00992F62" w:rsidP="0099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F62" w:rsidRPr="00723981" w:rsidRDefault="00992F62" w:rsidP="0099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F62" w:rsidRPr="00723981" w:rsidRDefault="00992F62" w:rsidP="0099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2F62" w:rsidRPr="00723981" w:rsidTr="00754CD7">
        <w:trPr>
          <w:trHeight w:val="569"/>
        </w:trPr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62" w:rsidRPr="00723981" w:rsidRDefault="00992F62" w:rsidP="00992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992F62" w:rsidRPr="00723981" w:rsidRDefault="00992F62" w:rsidP="00992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F62" w:rsidRPr="00754CD7" w:rsidRDefault="00992F62" w:rsidP="00992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Jméno a příjmení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F62" w:rsidRPr="00754CD7" w:rsidRDefault="00992F62" w:rsidP="00992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Datum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F62" w:rsidRPr="00754CD7" w:rsidRDefault="00992F62" w:rsidP="00992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Podpis</w:t>
            </w: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F62" w:rsidRPr="00754CD7" w:rsidRDefault="00992F62" w:rsidP="00992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Razítko</w:t>
            </w:r>
          </w:p>
        </w:tc>
      </w:tr>
      <w:tr w:rsidR="00992F62" w:rsidRPr="00723981" w:rsidTr="00754CD7">
        <w:trPr>
          <w:trHeight w:val="71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F62" w:rsidRPr="00754CD7" w:rsidRDefault="00992F62" w:rsidP="00992F6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objednavatele: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62" w:rsidRPr="00842FED" w:rsidRDefault="00992F62" w:rsidP="00992F6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62" w:rsidRPr="00723981" w:rsidRDefault="00992F62" w:rsidP="00992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992F62" w:rsidRPr="00723981" w:rsidRDefault="00992F62" w:rsidP="00992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992F62" w:rsidRPr="00723981" w:rsidRDefault="00992F62" w:rsidP="00992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62" w:rsidRPr="00723981" w:rsidRDefault="00992F62" w:rsidP="00992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992F62" w:rsidRPr="00723981" w:rsidRDefault="00992F62" w:rsidP="00992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992F62" w:rsidRPr="00723981" w:rsidRDefault="00992F62" w:rsidP="00992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62" w:rsidRPr="00723981" w:rsidRDefault="00992F62" w:rsidP="00992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92F62" w:rsidRPr="00723981" w:rsidTr="00754CD7">
        <w:trPr>
          <w:trHeight w:val="103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F62" w:rsidRPr="00754CD7" w:rsidRDefault="00992F62" w:rsidP="00992F6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TDI: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62" w:rsidRPr="00842FED" w:rsidRDefault="00992F62" w:rsidP="00992F6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62" w:rsidRPr="00723981" w:rsidRDefault="00992F62" w:rsidP="00992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992F62" w:rsidRPr="00723981" w:rsidRDefault="00992F62" w:rsidP="00992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62" w:rsidRPr="00723981" w:rsidRDefault="00992F62" w:rsidP="00992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992F62" w:rsidRPr="00723981" w:rsidRDefault="00992F62" w:rsidP="00992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62" w:rsidRPr="00723981" w:rsidRDefault="00992F62" w:rsidP="00992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92F62" w:rsidRPr="00723981" w:rsidTr="00754CD7">
        <w:trPr>
          <w:trHeight w:val="98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F62" w:rsidRPr="00754CD7" w:rsidRDefault="00992F62" w:rsidP="00992F6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lastRenderedPageBreak/>
              <w:t>Za projektanta: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62" w:rsidRPr="00723981" w:rsidRDefault="00992F62" w:rsidP="00992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992F62" w:rsidRPr="00723981" w:rsidRDefault="00992F62" w:rsidP="00992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62" w:rsidRPr="00723981" w:rsidRDefault="00992F62" w:rsidP="00992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992F62" w:rsidRPr="00723981" w:rsidRDefault="00992F62" w:rsidP="00992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62" w:rsidRPr="00723981" w:rsidRDefault="00992F62" w:rsidP="00992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992F62" w:rsidRPr="00723981" w:rsidRDefault="00992F62" w:rsidP="00992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62" w:rsidRPr="00723981" w:rsidRDefault="00992F62" w:rsidP="00992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92F62" w:rsidRPr="00723981" w:rsidTr="00754CD7">
        <w:trPr>
          <w:trHeight w:val="112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F62" w:rsidRPr="00754CD7" w:rsidRDefault="00992F62" w:rsidP="00992F6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zhotovitele: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62" w:rsidRPr="00723981" w:rsidRDefault="00992F62" w:rsidP="00992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992F62" w:rsidRPr="00723981" w:rsidRDefault="00992F62" w:rsidP="00992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62" w:rsidRPr="00723981" w:rsidRDefault="00992F62" w:rsidP="00992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  <w:p w:rsidR="00992F62" w:rsidRPr="00723981" w:rsidRDefault="00992F62" w:rsidP="00992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62" w:rsidRPr="00723981" w:rsidRDefault="00992F62" w:rsidP="00992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992F62" w:rsidRPr="00723981" w:rsidRDefault="00992F62" w:rsidP="00992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62" w:rsidRPr="00723981" w:rsidRDefault="00992F62" w:rsidP="00992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D82E03" w:rsidRDefault="00D82E03">
      <w:bookmarkStart w:id="0" w:name="_GoBack"/>
      <w:bookmarkEnd w:id="0"/>
    </w:p>
    <w:sectPr w:rsidR="00D82E03" w:rsidSect="00CE05EC">
      <w:headerReference w:type="default" r:id="rId8"/>
      <w:footerReference w:type="default" r:id="rId9"/>
      <w:pgSz w:w="11906" w:h="16838"/>
      <w:pgMar w:top="1702" w:right="1417" w:bottom="156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909" w:rsidRDefault="00962909" w:rsidP="008D2D47">
      <w:pPr>
        <w:spacing w:after="0" w:line="240" w:lineRule="auto"/>
      </w:pPr>
      <w:r>
        <w:separator/>
      </w:r>
    </w:p>
  </w:endnote>
  <w:endnote w:type="continuationSeparator" w:id="0">
    <w:p w:rsidR="00962909" w:rsidRDefault="00962909" w:rsidP="008D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D47" w:rsidRDefault="00CE05EC" w:rsidP="00CE05EC">
    <w:pPr>
      <w:pStyle w:val="Zpat"/>
      <w:jc w:val="center"/>
    </w:pPr>
    <w:r>
      <w:rPr>
        <w:noProof/>
        <w:lang w:eastAsia="cs-CZ"/>
      </w:rPr>
      <w:drawing>
        <wp:inline distT="0" distB="0" distL="0" distR="0" wp14:anchorId="35E0E2C0">
          <wp:extent cx="4608830" cy="1030605"/>
          <wp:effectExtent l="0" t="0" r="1270" b="0"/>
          <wp:docPr id="85" name="Obrázek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909" w:rsidRDefault="00962909" w:rsidP="008D2D47">
      <w:pPr>
        <w:spacing w:after="0" w:line="240" w:lineRule="auto"/>
      </w:pPr>
      <w:r>
        <w:separator/>
      </w:r>
    </w:p>
  </w:footnote>
  <w:footnote w:type="continuationSeparator" w:id="0">
    <w:p w:rsidR="00962909" w:rsidRDefault="00962909" w:rsidP="008D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5EC" w:rsidRDefault="00CE05EC" w:rsidP="00CE05EC">
    <w:pPr>
      <w:pStyle w:val="Zhlav"/>
      <w:ind w:left="-1134"/>
      <w:jc w:val="center"/>
    </w:pPr>
    <w:r>
      <w:rPr>
        <w:noProof/>
        <w:lang w:eastAsia="cs-CZ"/>
      </w:rPr>
      <w:drawing>
        <wp:inline distT="0" distB="0" distL="0" distR="0" wp14:anchorId="105F1F02">
          <wp:extent cx="7205980" cy="499745"/>
          <wp:effectExtent l="0" t="0" r="0" b="0"/>
          <wp:docPr id="84" name="Obrázek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98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04F08"/>
    <w:multiLevelType w:val="hybridMultilevel"/>
    <w:tmpl w:val="EABE32E4"/>
    <w:lvl w:ilvl="0" w:tplc="C4BE1FA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981"/>
    <w:rsid w:val="00036A9E"/>
    <w:rsid w:val="000D5C62"/>
    <w:rsid w:val="000E0F58"/>
    <w:rsid w:val="00141E9C"/>
    <w:rsid w:val="0014276A"/>
    <w:rsid w:val="001C25EB"/>
    <w:rsid w:val="00225B58"/>
    <w:rsid w:val="00236C65"/>
    <w:rsid w:val="00286430"/>
    <w:rsid w:val="002D6B23"/>
    <w:rsid w:val="00371321"/>
    <w:rsid w:val="00463E01"/>
    <w:rsid w:val="004E45BD"/>
    <w:rsid w:val="00533F42"/>
    <w:rsid w:val="005B684A"/>
    <w:rsid w:val="005C71EB"/>
    <w:rsid w:val="00670266"/>
    <w:rsid w:val="0068185B"/>
    <w:rsid w:val="006852E3"/>
    <w:rsid w:val="00697BFD"/>
    <w:rsid w:val="006D7524"/>
    <w:rsid w:val="00723981"/>
    <w:rsid w:val="00754CD7"/>
    <w:rsid w:val="007E2E4A"/>
    <w:rsid w:val="00827E3D"/>
    <w:rsid w:val="008B7B32"/>
    <w:rsid w:val="008C1307"/>
    <w:rsid w:val="008D2D47"/>
    <w:rsid w:val="00900D05"/>
    <w:rsid w:val="00962909"/>
    <w:rsid w:val="00985747"/>
    <w:rsid w:val="00992F62"/>
    <w:rsid w:val="009A4AEB"/>
    <w:rsid w:val="00B075FD"/>
    <w:rsid w:val="00B320CF"/>
    <w:rsid w:val="00BE77EA"/>
    <w:rsid w:val="00C7782D"/>
    <w:rsid w:val="00CE05EC"/>
    <w:rsid w:val="00D41C2F"/>
    <w:rsid w:val="00D82E03"/>
    <w:rsid w:val="00DC050F"/>
    <w:rsid w:val="00E31B5A"/>
    <w:rsid w:val="00E507BF"/>
    <w:rsid w:val="00EE3F34"/>
    <w:rsid w:val="00EF7E76"/>
    <w:rsid w:val="00F84C0A"/>
    <w:rsid w:val="00FD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740D0D-3D3C-4E15-A388-9F184853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D47"/>
  </w:style>
  <w:style w:type="paragraph" w:styleId="Zpat">
    <w:name w:val="footer"/>
    <w:basedOn w:val="Normln"/>
    <w:link w:val="Zpat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D47"/>
  </w:style>
  <w:style w:type="character" w:styleId="Odkaznakoment">
    <w:name w:val="annotation reference"/>
    <w:basedOn w:val="Standardnpsmoodstavce"/>
    <w:uiPriority w:val="99"/>
    <w:semiHidden/>
    <w:unhideWhenUsed/>
    <w:rsid w:val="00B32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0C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E3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51FAB-A4E9-49C8-8A51-93BFD78A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Vícha Jiří</dc:creator>
  <cp:keywords/>
  <dc:description/>
  <cp:lastModifiedBy>posledniv</cp:lastModifiedBy>
  <cp:revision>18</cp:revision>
  <cp:lastPrinted>2020-11-04T15:01:00Z</cp:lastPrinted>
  <dcterms:created xsi:type="dcterms:W3CDTF">2020-10-21T13:19:00Z</dcterms:created>
  <dcterms:modified xsi:type="dcterms:W3CDTF">2020-11-10T09:31:00Z</dcterms:modified>
</cp:coreProperties>
</file>