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917C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6917C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8279D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CC1D3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CC1D3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DE2BC9" w:rsidRDefault="00CC1D3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917C4">
        <w:rPr>
          <w:b/>
          <w:snapToGrid w:val="0"/>
          <w:sz w:val="28"/>
          <w:szCs w:val="28"/>
        </w:rPr>
        <w:t xml:space="preserve">06 – </w:t>
      </w:r>
      <w:r w:rsidR="00736CCE">
        <w:rPr>
          <w:b/>
          <w:snapToGrid w:val="0"/>
          <w:sz w:val="28"/>
          <w:szCs w:val="28"/>
        </w:rPr>
        <w:t>112/2017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A7606C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1359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6917C4" w:rsidRPr="00DE2BC9" w:rsidRDefault="00226595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6917C4" w:rsidRPr="00DE2BC9">
        <w:rPr>
          <w:rFonts w:ascii="Times New Roman" w:hAnsi="Times New Roman"/>
          <w:snapToGrid w:val="0"/>
          <w:sz w:val="24"/>
        </w:rPr>
        <w:t>ID</w:t>
      </w:r>
      <w:r w:rsidR="006917C4">
        <w:rPr>
          <w:rFonts w:ascii="Times New Roman" w:hAnsi="Times New Roman"/>
          <w:snapToGrid w:val="0"/>
          <w:sz w:val="24"/>
        </w:rPr>
        <w:t xml:space="preserve">: </w:t>
      </w:r>
      <w:r w:rsidR="006917C4" w:rsidRPr="003F08C0">
        <w:rPr>
          <w:rFonts w:ascii="Times New Roman" w:hAnsi="Times New Roman"/>
          <w:snapToGrid w:val="0"/>
          <w:sz w:val="24"/>
        </w:rPr>
        <w:t>13146003</w:t>
      </w:r>
    </w:p>
    <w:p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F08C0">
        <w:rPr>
          <w:rFonts w:ascii="Times New Roman" w:hAnsi="Times New Roman"/>
          <w:b/>
          <w:snapToGrid w:val="0"/>
          <w:sz w:val="24"/>
        </w:rPr>
        <w:t>ENCOM, spol. s r.o.</w:t>
      </w:r>
    </w:p>
    <w:p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A2F90" w:rsidRPr="005A2F90">
        <w:rPr>
          <w:rFonts w:ascii="Times New Roman" w:hAnsi="Times New Roman"/>
          <w:b/>
          <w:snapToGrid w:val="0"/>
          <w:sz w:val="24"/>
        </w:rPr>
        <w:t>Vrchlického sad 1894/4, Černá Pole, 602 00 Brno</w:t>
      </w:r>
    </w:p>
    <w:p w:rsidR="006917C4" w:rsidRPr="004F4338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Ing. Jaroslavem </w:t>
      </w:r>
      <w:proofErr w:type="spellStart"/>
      <w:r>
        <w:rPr>
          <w:rFonts w:ascii="Times New Roman" w:hAnsi="Times New Roman"/>
          <w:snapToGrid w:val="0"/>
          <w:sz w:val="24"/>
        </w:rPr>
        <w:t>Vaňatkou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:rsidR="006917C4" w:rsidRPr="004F4338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4338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4F4338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15531996</w:t>
      </w:r>
    </w:p>
    <w:p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15531996</w:t>
      </w:r>
    </w:p>
    <w:p w:rsidR="006917C4" w:rsidRDefault="008279DB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</w:t>
      </w:r>
      <w:r w:rsidR="006917C4">
        <w:rPr>
          <w:rFonts w:ascii="Times New Roman" w:hAnsi="Times New Roman"/>
          <w:snapToGrid w:val="0"/>
          <w:sz w:val="24"/>
        </w:rPr>
        <w:t xml:space="preserve"> v obchodním rejstříku vedeném Krajským soudem v Brně, oddíl C, vložka 865</w:t>
      </w:r>
    </w:p>
    <w:p w:rsidR="00226595" w:rsidRPr="003721EA" w:rsidRDefault="00226595" w:rsidP="005A2F9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1359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736CCE">
        <w:rPr>
          <w:rFonts w:ascii="Times New Roman" w:hAnsi="Times New Roman"/>
          <w:snapToGrid w:val="0"/>
          <w:sz w:val="24"/>
        </w:rPr>
        <w:t>570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917C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917C4" w:rsidRDefault="006917C4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917C4">
        <w:rPr>
          <w:rFonts w:ascii="Times New Roman" w:hAnsi="Times New Roman"/>
          <w:snapToGrid w:val="0"/>
          <w:sz w:val="24"/>
        </w:rPr>
        <w:t xml:space="preserve"> </w:t>
      </w:r>
      <w:r w:rsidRPr="006917C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917C4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6917C4">
        <w:rPr>
          <w:rFonts w:ascii="Times New Roman" w:hAnsi="Times New Roman"/>
          <w:b/>
          <w:snapToGrid w:val="0"/>
          <w:sz w:val="24"/>
        </w:rPr>
        <w:t>nepožaduje kontrolu</w:t>
      </w:r>
      <w:r w:rsidRPr="006917C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917C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917C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917C4">
        <w:rPr>
          <w:rFonts w:ascii="Times New Roman" w:hAnsi="Times New Roman"/>
          <w:sz w:val="24"/>
        </w:rPr>
        <w:t xml:space="preserve"> </w:t>
      </w:r>
      <w:r w:rsidRPr="006917C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917C4" w:rsidRDefault="00226595" w:rsidP="006917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917C4">
        <w:rPr>
          <w:rFonts w:ascii="Times New Roman" w:hAnsi="Times New Roman"/>
          <w:snapToGrid w:val="0"/>
          <w:sz w:val="24"/>
        </w:rPr>
        <w:t>s průvodkou</w:t>
      </w:r>
      <w:r w:rsidRPr="006917C4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6917C4" w:rsidRDefault="006917C4" w:rsidP="006917C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917C4" w:rsidRPr="00147095" w:rsidRDefault="006917C4" w:rsidP="006917C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6917C4" w:rsidRDefault="00226595" w:rsidP="006917C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917C4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6917C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917C4" w:rsidRDefault="00226595" w:rsidP="006917C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6917C4">
        <w:rPr>
          <w:rFonts w:ascii="Times New Roman" w:hAnsi="Times New Roman"/>
          <w:sz w:val="24"/>
        </w:rPr>
        <w:t>í od plátců vyinkasované platby</w:t>
      </w:r>
      <w:r w:rsidRPr="006917C4">
        <w:rPr>
          <w:rFonts w:ascii="Times New Roman" w:hAnsi="Times New Roman"/>
          <w:sz w:val="24"/>
        </w:rPr>
        <w:t xml:space="preserve"> úhrnem vybraných plateb</w:t>
      </w:r>
      <w:r w:rsidRPr="006917C4">
        <w:rPr>
          <w:rFonts w:ascii="Times New Roman" w:hAnsi="Times New Roman"/>
          <w:b/>
          <w:sz w:val="24"/>
        </w:rPr>
        <w:t xml:space="preserve">, </w:t>
      </w:r>
      <w:r w:rsidRPr="006917C4">
        <w:rPr>
          <w:rFonts w:ascii="Times New Roman" w:hAnsi="Times New Roman"/>
          <w:sz w:val="24"/>
        </w:rPr>
        <w:t xml:space="preserve">a to </w:t>
      </w:r>
      <w:r w:rsidRPr="006917C4">
        <w:rPr>
          <w:rFonts w:ascii="Times New Roman" w:hAnsi="Times New Roman"/>
          <w:b/>
          <w:sz w:val="24"/>
        </w:rPr>
        <w:t>k 20. dni daného měsíce a doúčtování</w:t>
      </w:r>
      <w:r w:rsidRPr="006917C4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736CCE">
        <w:rPr>
          <w:rFonts w:ascii="Times New Roman" w:hAnsi="Times New Roman"/>
          <w:snapToGrid w:val="0"/>
          <w:sz w:val="24"/>
        </w:rPr>
        <w:t>570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917C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6917C4" w:rsidRDefault="006917C4" w:rsidP="006917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367711" w:rsidRDefault="00367711" w:rsidP="006917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6917C4" w:rsidRPr="00DE2BC9" w:rsidRDefault="006917C4" w:rsidP="006917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367711" w:rsidRDefault="00226595" w:rsidP="0036771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7711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367711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367711">
        <w:rPr>
          <w:rFonts w:ascii="Times New Roman" w:hAnsi="Times New Roman"/>
          <w:snapToGrid w:val="0"/>
          <w:sz w:val="24"/>
        </w:rPr>
        <w:t xml:space="preserve">) </w:t>
      </w:r>
      <w:r w:rsidRPr="00367711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67711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67711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367711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67711" w:rsidRDefault="00226595" w:rsidP="00367711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6771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67711">
        <w:rPr>
          <w:rFonts w:ascii="Times New Roman" w:hAnsi="Times New Roman"/>
          <w:b/>
          <w:snapToGrid w:val="0"/>
          <w:sz w:val="24"/>
        </w:rPr>
        <w:t xml:space="preserve">LATIN2 </w:t>
      </w:r>
      <w:r w:rsidRPr="00367711">
        <w:rPr>
          <w:rFonts w:ascii="Times New Roman" w:hAnsi="Times New Roman"/>
          <w:snapToGrid w:val="0"/>
          <w:sz w:val="24"/>
        </w:rPr>
        <w:t>(kódová stránka 852).</w:t>
      </w:r>
    </w:p>
    <w:p w:rsidR="00367711" w:rsidRDefault="00367711" w:rsidP="00367711">
      <w:pPr>
        <w:pStyle w:val="Codstavec"/>
        <w:tabs>
          <w:tab w:val="left" w:pos="3544"/>
        </w:tabs>
        <w:spacing w:before="120"/>
        <w:ind w:left="360" w:firstLine="0"/>
        <w:jc w:val="both"/>
        <w:rPr>
          <w:rFonts w:ascii="Times New Roman" w:hAnsi="Times New Roman"/>
          <w:snapToGrid w:val="0"/>
          <w:sz w:val="24"/>
        </w:rPr>
      </w:pPr>
    </w:p>
    <w:p w:rsidR="00367711" w:rsidRDefault="00367711" w:rsidP="00367711">
      <w:pPr>
        <w:pStyle w:val="Codstavec"/>
        <w:tabs>
          <w:tab w:val="left" w:pos="3544"/>
        </w:tabs>
        <w:spacing w:before="120"/>
        <w:ind w:left="360" w:firstLine="0"/>
        <w:jc w:val="both"/>
        <w:rPr>
          <w:rFonts w:ascii="Times New Roman" w:hAnsi="Times New Roman"/>
          <w:snapToGrid w:val="0"/>
          <w:sz w:val="24"/>
        </w:rPr>
      </w:pPr>
    </w:p>
    <w:p w:rsidR="00367711" w:rsidRPr="00367711" w:rsidRDefault="00367711" w:rsidP="00367711">
      <w:pPr>
        <w:pStyle w:val="Codstavec"/>
        <w:tabs>
          <w:tab w:val="left" w:pos="3544"/>
        </w:tabs>
        <w:spacing w:before="120"/>
        <w:ind w:left="360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141A1" w:rsidRPr="00FB7257" w:rsidRDefault="00F141A1" w:rsidP="00F141A1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F141A1" w:rsidRPr="00BB4582" w:rsidRDefault="00F141A1" w:rsidP="00F141A1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A7606C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7711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367711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67711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67711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736CCE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367711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367711">
        <w:rPr>
          <w:rFonts w:ascii="Times New Roman" w:hAnsi="Times New Roman"/>
          <w:b/>
          <w:snapToGrid w:val="0"/>
          <w:sz w:val="24"/>
          <w:szCs w:val="24"/>
        </w:rPr>
        <w:t xml:space="preserve"> 06 – </w:t>
      </w:r>
      <w:r w:rsidR="00736CCE">
        <w:rPr>
          <w:rFonts w:ascii="Times New Roman" w:hAnsi="Times New Roman"/>
          <w:b/>
          <w:snapToGrid w:val="0"/>
          <w:sz w:val="24"/>
          <w:szCs w:val="24"/>
        </w:rPr>
        <w:t>66/2013</w:t>
      </w:r>
      <w:r w:rsidR="008B65CF">
        <w:rPr>
          <w:rFonts w:ascii="Times New Roman" w:hAnsi="Times New Roman"/>
          <w:b/>
          <w:snapToGrid w:val="0"/>
          <w:sz w:val="24"/>
          <w:szCs w:val="24"/>
        </w:rPr>
        <w:t xml:space="preserve"> ze dne </w:t>
      </w:r>
      <w:proofErr w:type="gramStart"/>
      <w:r w:rsidR="00C47B9E">
        <w:rPr>
          <w:rFonts w:ascii="Times New Roman" w:hAnsi="Times New Roman"/>
          <w:b/>
          <w:snapToGrid w:val="0"/>
          <w:sz w:val="24"/>
          <w:szCs w:val="24"/>
        </w:rPr>
        <w:t>20.3.2013</w:t>
      </w:r>
      <w:proofErr w:type="gramEnd"/>
      <w:r w:rsidR="00C47B9E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7606C" w:rsidRPr="00DE2BC9" w:rsidRDefault="00A7606C" w:rsidP="00A7606C">
      <w:pPr>
        <w:pStyle w:val="Codstavec"/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je Příloha č. 1 - Kontaktní osoby a spojení, způsob předávání datových souborů, kontaktní místo pro předávání souborů.</w:t>
      </w:r>
    </w:p>
    <w:p w:rsidR="00226595" w:rsidRPr="00DE2BC9" w:rsidRDefault="00226595" w:rsidP="00A7606C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67711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A7606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67711" w:rsidRPr="00DE2BC9" w:rsidRDefault="00367711" w:rsidP="0036771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Jaroslav</w:t>
      </w:r>
      <w:r w:rsidR="00A7606C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Vaňatka</w:t>
      </w:r>
      <w:proofErr w:type="spellEnd"/>
    </w:p>
    <w:p w:rsidR="00367711" w:rsidRDefault="00A7606C" w:rsidP="0036771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367711">
        <w:rPr>
          <w:rFonts w:ascii="Times New Roman" w:hAnsi="Times New Roman"/>
          <w:snapToGrid w:val="0"/>
          <w:sz w:val="24"/>
        </w:rPr>
        <w:t xml:space="preserve"> odboru zpracování</w:t>
      </w:r>
      <w:r w:rsidR="00367711">
        <w:rPr>
          <w:rFonts w:ascii="Times New Roman" w:hAnsi="Times New Roman"/>
          <w:snapToGrid w:val="0"/>
          <w:sz w:val="24"/>
        </w:rPr>
        <w:tab/>
        <w:t>jednatel</w:t>
      </w:r>
    </w:p>
    <w:p w:rsidR="00367711" w:rsidRDefault="00367711" w:rsidP="0036771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1359B" w:rsidRDefault="0021359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1359B" w:rsidRDefault="0021359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1359B" w:rsidRPr="008C2A45" w:rsidRDefault="0021359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21359B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2E" w:rsidRDefault="00444F2E">
      <w:r>
        <w:separator/>
      </w:r>
    </w:p>
  </w:endnote>
  <w:endnote w:type="continuationSeparator" w:id="0">
    <w:p w:rsidR="00444F2E" w:rsidRDefault="0044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917C4">
      <w:rPr>
        <w:sz w:val="16"/>
      </w:rPr>
      <w:t xml:space="preserve">06 – </w:t>
    </w:r>
    <w:r w:rsidR="00736CCE">
      <w:rPr>
        <w:sz w:val="16"/>
      </w:rPr>
      <w:t>112/2017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1359B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2E" w:rsidRDefault="00444F2E">
      <w:r>
        <w:separator/>
      </w:r>
    </w:p>
  </w:footnote>
  <w:footnote w:type="continuationSeparator" w:id="0">
    <w:p w:rsidR="00444F2E" w:rsidRDefault="0044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32579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0F360C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1359B"/>
    <w:rsid w:val="00220C77"/>
    <w:rsid w:val="00221614"/>
    <w:rsid w:val="00226595"/>
    <w:rsid w:val="00227786"/>
    <w:rsid w:val="00231530"/>
    <w:rsid w:val="002318CB"/>
    <w:rsid w:val="00234FAE"/>
    <w:rsid w:val="002350C5"/>
    <w:rsid w:val="00236DE8"/>
    <w:rsid w:val="002402B1"/>
    <w:rsid w:val="002430C5"/>
    <w:rsid w:val="00243412"/>
    <w:rsid w:val="002435F9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67711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C147E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44F2E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261"/>
    <w:rsid w:val="0051419B"/>
    <w:rsid w:val="005160A2"/>
    <w:rsid w:val="00522E4F"/>
    <w:rsid w:val="00527353"/>
    <w:rsid w:val="00532903"/>
    <w:rsid w:val="0053792C"/>
    <w:rsid w:val="005408EF"/>
    <w:rsid w:val="00556062"/>
    <w:rsid w:val="005601E6"/>
    <w:rsid w:val="00561D57"/>
    <w:rsid w:val="00563565"/>
    <w:rsid w:val="00563650"/>
    <w:rsid w:val="00564448"/>
    <w:rsid w:val="005702E8"/>
    <w:rsid w:val="00574D00"/>
    <w:rsid w:val="00576549"/>
    <w:rsid w:val="00596774"/>
    <w:rsid w:val="005A2F90"/>
    <w:rsid w:val="005B6234"/>
    <w:rsid w:val="005B6E25"/>
    <w:rsid w:val="005D7A58"/>
    <w:rsid w:val="005E35EF"/>
    <w:rsid w:val="005F1AF4"/>
    <w:rsid w:val="005F22DE"/>
    <w:rsid w:val="00601446"/>
    <w:rsid w:val="0060314F"/>
    <w:rsid w:val="006077F8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11DE"/>
    <w:rsid w:val="006817C3"/>
    <w:rsid w:val="006917C4"/>
    <w:rsid w:val="006931EB"/>
    <w:rsid w:val="00693235"/>
    <w:rsid w:val="006A1271"/>
    <w:rsid w:val="006A2917"/>
    <w:rsid w:val="006C60E8"/>
    <w:rsid w:val="006F5D1D"/>
    <w:rsid w:val="00701DAB"/>
    <w:rsid w:val="00704E1D"/>
    <w:rsid w:val="00706FCD"/>
    <w:rsid w:val="0071372E"/>
    <w:rsid w:val="00717A76"/>
    <w:rsid w:val="00725BBF"/>
    <w:rsid w:val="00727AB8"/>
    <w:rsid w:val="00730BC9"/>
    <w:rsid w:val="00736CCE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79DB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B65CF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CD2"/>
    <w:rsid w:val="00953FAA"/>
    <w:rsid w:val="00955DC9"/>
    <w:rsid w:val="00963F79"/>
    <w:rsid w:val="0098044D"/>
    <w:rsid w:val="00984E87"/>
    <w:rsid w:val="0098633F"/>
    <w:rsid w:val="009A1795"/>
    <w:rsid w:val="009A25BF"/>
    <w:rsid w:val="009B2029"/>
    <w:rsid w:val="009B3C6A"/>
    <w:rsid w:val="009C0B41"/>
    <w:rsid w:val="009C0E46"/>
    <w:rsid w:val="009C3C18"/>
    <w:rsid w:val="009F1875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7606C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47B9E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C1D3E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3ADD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141A1"/>
    <w:rsid w:val="00F208AE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2264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2017-02-10T10:08:00Z</cp:lastPrinted>
  <dcterms:created xsi:type="dcterms:W3CDTF">2017-02-16T07:04:00Z</dcterms:created>
  <dcterms:modified xsi:type="dcterms:W3CDTF">2017-02-16T07:05:00Z</dcterms:modified>
</cp:coreProperties>
</file>