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CD554" w14:textId="77777777" w:rsidR="005F5EEB" w:rsidRDefault="005F5EEB" w:rsidP="003E071E">
      <w:pPr>
        <w:spacing w:after="0" w:line="240" w:lineRule="auto"/>
        <w:jc w:val="center"/>
        <w:rPr>
          <w:rFonts w:ascii="Arial" w:hAnsi="Arial" w:cs="Arial"/>
          <w:b/>
          <w:sz w:val="36"/>
          <w:szCs w:val="36"/>
        </w:rPr>
      </w:pPr>
    </w:p>
    <w:p w14:paraId="5A8CD555"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5A8CD556" w14:textId="77777777" w:rsidR="005A3B45" w:rsidRPr="008D17FE" w:rsidRDefault="005A3B45" w:rsidP="00E3686F">
      <w:pPr>
        <w:spacing w:after="0" w:line="240" w:lineRule="auto"/>
        <w:jc w:val="center"/>
        <w:rPr>
          <w:rFonts w:ascii="Arial" w:hAnsi="Arial" w:cs="Arial"/>
          <w:sz w:val="23"/>
          <w:szCs w:val="23"/>
        </w:rPr>
      </w:pPr>
    </w:p>
    <w:p w14:paraId="5A8CD557"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5A8CD558"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5A8CD559" w14:textId="77777777" w:rsidR="003E071E" w:rsidRPr="008D17FE" w:rsidRDefault="003E071E" w:rsidP="007C7279">
      <w:pPr>
        <w:spacing w:after="60" w:line="240" w:lineRule="auto"/>
        <w:rPr>
          <w:rFonts w:ascii="Arial" w:hAnsi="Arial" w:cs="Arial"/>
          <w:sz w:val="23"/>
          <w:szCs w:val="23"/>
        </w:rPr>
      </w:pPr>
    </w:p>
    <w:p w14:paraId="5A8CD55A" w14:textId="77777777" w:rsidR="00605F71" w:rsidRPr="00366890" w:rsidRDefault="0054754E" w:rsidP="00605F71">
      <w:pPr>
        <w:spacing w:after="60" w:line="240" w:lineRule="auto"/>
        <w:rPr>
          <w:rFonts w:ascii="Arial" w:hAnsi="Arial" w:cs="Arial"/>
          <w:b/>
          <w:sz w:val="23"/>
          <w:szCs w:val="23"/>
        </w:rPr>
      </w:pPr>
      <w:proofErr w:type="spellStart"/>
      <w:r w:rsidRPr="00366890">
        <w:rPr>
          <w:rFonts w:ascii="Arial" w:hAnsi="Arial" w:cs="Arial"/>
          <w:b/>
          <w:sz w:val="23"/>
          <w:szCs w:val="23"/>
        </w:rPr>
        <w:t>Saegeling</w:t>
      </w:r>
      <w:proofErr w:type="spellEnd"/>
      <w:r w:rsidRPr="00366890">
        <w:rPr>
          <w:rFonts w:ascii="Arial" w:hAnsi="Arial" w:cs="Arial"/>
          <w:b/>
          <w:sz w:val="23"/>
          <w:szCs w:val="23"/>
        </w:rPr>
        <w:t xml:space="preserve"> </w:t>
      </w:r>
      <w:proofErr w:type="spellStart"/>
      <w:r w:rsidRPr="00366890">
        <w:rPr>
          <w:rFonts w:ascii="Arial" w:hAnsi="Arial" w:cs="Arial"/>
          <w:b/>
          <w:sz w:val="23"/>
          <w:szCs w:val="23"/>
        </w:rPr>
        <w:t>Medizintechnik</w:t>
      </w:r>
      <w:proofErr w:type="spellEnd"/>
      <w:r w:rsidRPr="00366890">
        <w:rPr>
          <w:rFonts w:ascii="Arial" w:hAnsi="Arial" w:cs="Arial"/>
          <w:b/>
          <w:sz w:val="23"/>
          <w:szCs w:val="23"/>
        </w:rPr>
        <w:t>, s.r.o.</w:t>
      </w:r>
    </w:p>
    <w:p w14:paraId="5A8CD55B" w14:textId="77777777"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54754E">
        <w:rPr>
          <w:rFonts w:ascii="Arial" w:hAnsi="Arial" w:cs="Arial"/>
          <w:sz w:val="23"/>
          <w:szCs w:val="23"/>
        </w:rPr>
        <w:t>26259311</w:t>
      </w:r>
    </w:p>
    <w:p w14:paraId="5A8CD55C"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54754E">
        <w:rPr>
          <w:rStyle w:val="platne1"/>
          <w:rFonts w:ascii="Arial" w:hAnsi="Arial" w:cs="Arial"/>
          <w:sz w:val="23"/>
          <w:szCs w:val="23"/>
        </w:rPr>
        <w:t>CZ26259311</w:t>
      </w:r>
    </w:p>
    <w:p w14:paraId="5A8CD55D"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54754E">
        <w:rPr>
          <w:rStyle w:val="platne1"/>
          <w:rFonts w:ascii="Arial" w:hAnsi="Arial" w:cs="Arial"/>
          <w:sz w:val="23"/>
          <w:szCs w:val="23"/>
        </w:rPr>
        <w:t>Řípská 1153/20a, 627 00 Brno</w:t>
      </w:r>
    </w:p>
    <w:p w14:paraId="5A8CD55E" w14:textId="77777777"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54754E">
        <w:rPr>
          <w:rStyle w:val="platne1"/>
          <w:rFonts w:ascii="Arial" w:hAnsi="Arial" w:cs="Arial"/>
          <w:sz w:val="23"/>
          <w:szCs w:val="23"/>
        </w:rPr>
        <w:t xml:space="preserve"> v obchodním rejstříku vedeném Krajským</w:t>
      </w:r>
      <w:r w:rsidR="008645D8">
        <w:rPr>
          <w:rStyle w:val="platne1"/>
          <w:rFonts w:ascii="Arial" w:hAnsi="Arial" w:cs="Arial"/>
          <w:sz w:val="23"/>
          <w:szCs w:val="23"/>
        </w:rPr>
        <w:t xml:space="preserve"> </w:t>
      </w:r>
      <w:r w:rsidRPr="00A67AE8">
        <w:rPr>
          <w:rStyle w:val="platne1"/>
          <w:rFonts w:ascii="Arial" w:hAnsi="Arial" w:cs="Arial"/>
          <w:sz w:val="23"/>
          <w:szCs w:val="23"/>
        </w:rPr>
        <w:t>soudem v</w:t>
      </w:r>
      <w:r w:rsidR="0054754E">
        <w:rPr>
          <w:rStyle w:val="platne1"/>
          <w:rFonts w:ascii="Arial" w:hAnsi="Arial" w:cs="Arial"/>
          <w:sz w:val="23"/>
          <w:szCs w:val="23"/>
        </w:rPr>
        <w:t> Brně, oddíl C</w:t>
      </w:r>
      <w:r w:rsidRPr="00A67AE8">
        <w:rPr>
          <w:rStyle w:val="platne1"/>
          <w:rFonts w:ascii="Arial" w:hAnsi="Arial" w:cs="Arial"/>
          <w:sz w:val="23"/>
          <w:szCs w:val="23"/>
        </w:rPr>
        <w:t xml:space="preserve">, vložka </w:t>
      </w:r>
      <w:r w:rsidR="0054754E">
        <w:rPr>
          <w:rStyle w:val="platne1"/>
          <w:rFonts w:ascii="Arial" w:hAnsi="Arial" w:cs="Arial"/>
          <w:sz w:val="23"/>
          <w:szCs w:val="23"/>
        </w:rPr>
        <w:t>40683</w:t>
      </w:r>
    </w:p>
    <w:p w14:paraId="5A8CD55F" w14:textId="77777777"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366890">
        <w:rPr>
          <w:rStyle w:val="platne1"/>
          <w:rFonts w:ascii="Arial" w:hAnsi="Arial" w:cs="Arial"/>
          <w:sz w:val="23"/>
          <w:szCs w:val="23"/>
        </w:rPr>
        <w:t xml:space="preserve">Ing. Leonou </w:t>
      </w:r>
      <w:proofErr w:type="spellStart"/>
      <w:r w:rsidR="00366890">
        <w:rPr>
          <w:rStyle w:val="platne1"/>
          <w:rFonts w:ascii="Arial" w:hAnsi="Arial" w:cs="Arial"/>
          <w:sz w:val="23"/>
          <w:szCs w:val="23"/>
        </w:rPr>
        <w:t>Běhanovou</w:t>
      </w:r>
      <w:proofErr w:type="spellEnd"/>
      <w:r w:rsidR="00366890">
        <w:rPr>
          <w:rStyle w:val="platne1"/>
          <w:rFonts w:ascii="Arial" w:hAnsi="Arial" w:cs="Arial"/>
          <w:sz w:val="23"/>
          <w:szCs w:val="23"/>
        </w:rPr>
        <w:t>, jednatelem společnosti</w:t>
      </w:r>
    </w:p>
    <w:p w14:paraId="5A8CD560"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366890">
        <w:rPr>
          <w:rStyle w:val="platne1"/>
          <w:rFonts w:ascii="Arial" w:hAnsi="Arial" w:cs="Arial"/>
          <w:sz w:val="23"/>
          <w:szCs w:val="23"/>
        </w:rPr>
        <w:t xml:space="preserve">ČSOB, a.s., pobočka </w:t>
      </w:r>
      <w:r w:rsidR="003B5EA4">
        <w:rPr>
          <w:rStyle w:val="platne1"/>
          <w:rFonts w:ascii="Arial" w:hAnsi="Arial" w:cs="Arial"/>
          <w:sz w:val="23"/>
          <w:szCs w:val="23"/>
        </w:rPr>
        <w:t>B</w:t>
      </w:r>
      <w:r w:rsidR="00366890">
        <w:rPr>
          <w:rStyle w:val="platne1"/>
          <w:rFonts w:ascii="Arial" w:hAnsi="Arial" w:cs="Arial"/>
          <w:sz w:val="23"/>
          <w:szCs w:val="23"/>
        </w:rPr>
        <w:t>rno</w:t>
      </w:r>
    </w:p>
    <w:p w14:paraId="5A8CD561" w14:textId="77777777"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366890">
        <w:rPr>
          <w:rStyle w:val="platne1"/>
          <w:rFonts w:ascii="Arial" w:hAnsi="Arial" w:cs="Arial"/>
          <w:sz w:val="23"/>
          <w:szCs w:val="23"/>
        </w:rPr>
        <w:t>303717383/0300</w:t>
      </w:r>
    </w:p>
    <w:p w14:paraId="5A8CD562" w14:textId="77777777" w:rsidR="00E32B69" w:rsidRPr="008D17FE" w:rsidRDefault="00E32B69" w:rsidP="007C7279">
      <w:pPr>
        <w:spacing w:after="60" w:line="240" w:lineRule="auto"/>
        <w:rPr>
          <w:rStyle w:val="platne1"/>
          <w:rFonts w:ascii="Arial" w:hAnsi="Arial" w:cs="Arial"/>
          <w:sz w:val="23"/>
          <w:szCs w:val="23"/>
        </w:rPr>
      </w:pPr>
    </w:p>
    <w:p w14:paraId="5A8CD563"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5A8CD564" w14:textId="77777777" w:rsidR="007C7279" w:rsidRPr="008D17FE" w:rsidRDefault="007C7279" w:rsidP="007C7279">
      <w:pPr>
        <w:spacing w:after="60" w:line="240" w:lineRule="auto"/>
        <w:rPr>
          <w:rStyle w:val="platne1"/>
          <w:rFonts w:ascii="Arial" w:hAnsi="Arial" w:cs="Arial"/>
          <w:sz w:val="23"/>
          <w:szCs w:val="23"/>
        </w:rPr>
      </w:pPr>
    </w:p>
    <w:p w14:paraId="5A8CD565"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5A8CD566" w14:textId="77777777" w:rsidR="007C7279" w:rsidRPr="008D17FE" w:rsidRDefault="007C7279" w:rsidP="007C7279">
      <w:pPr>
        <w:spacing w:after="60" w:line="240" w:lineRule="auto"/>
        <w:rPr>
          <w:rStyle w:val="platne1"/>
          <w:rFonts w:ascii="Arial" w:hAnsi="Arial" w:cs="Arial"/>
          <w:sz w:val="23"/>
          <w:szCs w:val="23"/>
        </w:rPr>
      </w:pPr>
    </w:p>
    <w:p w14:paraId="5A8CD567"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5A8CD568"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5A8CD569"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5A8CD56A"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5A8CD56B"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5A8CD56C" w14:textId="3761F515"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w:t>
      </w:r>
      <w:r w:rsidR="00455C9B">
        <w:rPr>
          <w:rFonts w:ascii="Arial" w:hAnsi="Arial" w:cs="Arial"/>
          <w:sz w:val="23"/>
          <w:szCs w:val="23"/>
        </w:rPr>
        <w:t>eská národní banka</w:t>
      </w:r>
    </w:p>
    <w:p w14:paraId="5A8CD56D" w14:textId="77777777"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Pr="00C77039">
        <w:rPr>
          <w:rFonts w:ascii="Arial" w:hAnsi="Arial" w:cs="Arial"/>
          <w:sz w:val="23"/>
          <w:szCs w:val="23"/>
        </w:rPr>
        <w:t>71234621/0710</w:t>
      </w:r>
    </w:p>
    <w:p w14:paraId="5A8CD56E" w14:textId="77777777"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5A8CD56F" w14:textId="77777777" w:rsidR="00E32B69" w:rsidRPr="008D17FE" w:rsidRDefault="00E32B69" w:rsidP="007C7279">
      <w:pPr>
        <w:spacing w:after="60" w:line="240" w:lineRule="auto"/>
        <w:rPr>
          <w:rStyle w:val="platne1"/>
          <w:rFonts w:ascii="Arial" w:hAnsi="Arial" w:cs="Arial"/>
          <w:sz w:val="23"/>
          <w:szCs w:val="23"/>
        </w:rPr>
      </w:pPr>
    </w:p>
    <w:p w14:paraId="5A8CD57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5A8CD571" w14:textId="77777777" w:rsidR="00E32B69" w:rsidRPr="008D17FE" w:rsidRDefault="00E32B69" w:rsidP="007C7279">
      <w:pPr>
        <w:spacing w:after="60" w:line="240" w:lineRule="auto"/>
        <w:rPr>
          <w:rStyle w:val="platne1"/>
          <w:rFonts w:ascii="Arial" w:hAnsi="Arial" w:cs="Arial"/>
          <w:sz w:val="23"/>
          <w:szCs w:val="23"/>
        </w:rPr>
      </w:pPr>
    </w:p>
    <w:p w14:paraId="5A8CD572" w14:textId="77777777"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5A8CD573" w14:textId="77777777" w:rsidR="006B51D8" w:rsidRDefault="006B51D8" w:rsidP="007C7279">
      <w:pPr>
        <w:spacing w:after="60" w:line="240" w:lineRule="auto"/>
        <w:rPr>
          <w:rStyle w:val="platne1"/>
          <w:rFonts w:ascii="Arial" w:hAnsi="Arial" w:cs="Arial"/>
          <w:sz w:val="23"/>
          <w:szCs w:val="23"/>
        </w:rPr>
      </w:pPr>
    </w:p>
    <w:p w14:paraId="5A8CD574" w14:textId="77777777" w:rsidR="006B51D8" w:rsidRDefault="006B51D8" w:rsidP="007C7279">
      <w:pPr>
        <w:spacing w:after="60" w:line="240" w:lineRule="auto"/>
        <w:rPr>
          <w:rStyle w:val="platne1"/>
          <w:rFonts w:ascii="Arial" w:hAnsi="Arial" w:cs="Arial"/>
          <w:sz w:val="23"/>
          <w:szCs w:val="23"/>
        </w:rPr>
      </w:pPr>
    </w:p>
    <w:p w14:paraId="5A8CD575" w14:textId="77777777" w:rsidR="006B51D8" w:rsidRDefault="006B51D8" w:rsidP="007C7279">
      <w:pPr>
        <w:spacing w:after="60" w:line="240" w:lineRule="auto"/>
        <w:rPr>
          <w:rStyle w:val="platne1"/>
          <w:rFonts w:ascii="Arial" w:hAnsi="Arial" w:cs="Arial"/>
          <w:sz w:val="23"/>
          <w:szCs w:val="23"/>
        </w:rPr>
      </w:pPr>
    </w:p>
    <w:p w14:paraId="5A8CD576" w14:textId="77777777" w:rsidR="006B51D8" w:rsidRDefault="006B51D8" w:rsidP="007C7279">
      <w:pPr>
        <w:spacing w:after="60" w:line="240" w:lineRule="auto"/>
        <w:rPr>
          <w:rStyle w:val="platne1"/>
          <w:rFonts w:ascii="Arial" w:hAnsi="Arial" w:cs="Arial"/>
          <w:sz w:val="23"/>
          <w:szCs w:val="23"/>
        </w:rPr>
      </w:pPr>
    </w:p>
    <w:p w14:paraId="5A8CD577" w14:textId="77777777" w:rsidR="006B51D8" w:rsidRDefault="006B51D8" w:rsidP="007C7279">
      <w:pPr>
        <w:spacing w:after="60" w:line="240" w:lineRule="auto"/>
        <w:rPr>
          <w:rStyle w:val="platne1"/>
          <w:rFonts w:ascii="Arial" w:hAnsi="Arial" w:cs="Arial"/>
          <w:sz w:val="23"/>
          <w:szCs w:val="23"/>
        </w:rPr>
      </w:pPr>
    </w:p>
    <w:p w14:paraId="5A8CD578" w14:textId="77777777" w:rsidR="008D17FE" w:rsidRDefault="008D17FE" w:rsidP="007C7279">
      <w:pPr>
        <w:spacing w:after="60" w:line="240" w:lineRule="auto"/>
        <w:rPr>
          <w:rStyle w:val="platne1"/>
          <w:rFonts w:ascii="Arial" w:hAnsi="Arial" w:cs="Arial"/>
          <w:sz w:val="23"/>
          <w:szCs w:val="23"/>
        </w:rPr>
      </w:pPr>
    </w:p>
    <w:p w14:paraId="5A8CD579" w14:textId="77777777" w:rsidR="00D82704" w:rsidRDefault="00D82704" w:rsidP="007C7279">
      <w:pPr>
        <w:spacing w:after="60" w:line="240" w:lineRule="auto"/>
        <w:rPr>
          <w:rStyle w:val="platne1"/>
          <w:rFonts w:ascii="Arial" w:hAnsi="Arial" w:cs="Arial"/>
          <w:sz w:val="23"/>
          <w:szCs w:val="23"/>
        </w:rPr>
      </w:pPr>
    </w:p>
    <w:p w14:paraId="5A8CD57A" w14:textId="77777777" w:rsidR="002E3B0B" w:rsidRPr="008D17FE" w:rsidRDefault="002E3B0B" w:rsidP="007C7279">
      <w:pPr>
        <w:spacing w:after="60" w:line="240" w:lineRule="auto"/>
        <w:rPr>
          <w:rStyle w:val="platne1"/>
          <w:rFonts w:ascii="Arial" w:hAnsi="Arial" w:cs="Arial"/>
          <w:sz w:val="23"/>
          <w:szCs w:val="23"/>
        </w:rPr>
      </w:pPr>
    </w:p>
    <w:p w14:paraId="5A8CD57B"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5A8CD57C"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5A8CD57D" w14:textId="77777777" w:rsidR="00D86891" w:rsidRPr="008D17FE" w:rsidRDefault="00D86891" w:rsidP="00D86891">
      <w:pPr>
        <w:spacing w:after="0" w:line="240" w:lineRule="auto"/>
        <w:jc w:val="center"/>
        <w:rPr>
          <w:rFonts w:ascii="Arial" w:hAnsi="Arial" w:cs="Arial"/>
          <w:b/>
          <w:bCs/>
          <w:sz w:val="23"/>
          <w:szCs w:val="23"/>
        </w:rPr>
      </w:pPr>
    </w:p>
    <w:p w14:paraId="5A8CD57E"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5A8CD57F" w14:textId="77777777" w:rsidR="008D17FE" w:rsidRPr="008D17FE" w:rsidRDefault="008D17FE" w:rsidP="008D17FE">
      <w:pPr>
        <w:pStyle w:val="Zkladntext3"/>
        <w:ind w:left="709"/>
        <w:rPr>
          <w:rFonts w:ascii="Arial" w:hAnsi="Arial" w:cs="Arial"/>
          <w:sz w:val="23"/>
          <w:szCs w:val="23"/>
        </w:rPr>
      </w:pPr>
    </w:p>
    <w:p w14:paraId="5A8CD580"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A8CD581"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5A8CD582" w14:textId="77777777" w:rsidR="003A1056" w:rsidRPr="008D17FE" w:rsidRDefault="003A1056" w:rsidP="00142BD2">
      <w:pPr>
        <w:pStyle w:val="Zkladntext3"/>
        <w:ind w:left="567"/>
        <w:rPr>
          <w:rFonts w:ascii="Arial" w:hAnsi="Arial" w:cs="Arial"/>
          <w:sz w:val="23"/>
          <w:szCs w:val="23"/>
        </w:rPr>
      </w:pPr>
    </w:p>
    <w:p w14:paraId="5A8CD583" w14:textId="77777777" w:rsidR="00D86891" w:rsidRPr="008D17FE" w:rsidRDefault="00142BD2" w:rsidP="00D82704">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D82704">
        <w:rPr>
          <w:rFonts w:ascii="Arial" w:hAnsi="Arial" w:cs="Arial"/>
          <w:b/>
          <w:sz w:val="23"/>
          <w:szCs w:val="23"/>
          <w:lang w:val="cs-CZ"/>
        </w:rPr>
        <w:t xml:space="preserve"> </w:t>
      </w:r>
      <w:r w:rsidR="00351229">
        <w:rPr>
          <w:rFonts w:ascii="Arial" w:hAnsi="Arial" w:cs="Arial"/>
          <w:b/>
          <w:sz w:val="23"/>
          <w:szCs w:val="23"/>
          <w:lang w:val="cs-CZ"/>
        </w:rPr>
        <w:t xml:space="preserve">1 ks </w:t>
      </w:r>
      <w:proofErr w:type="spellStart"/>
      <w:r w:rsidR="00351229">
        <w:rPr>
          <w:rFonts w:ascii="Arial" w:hAnsi="Arial" w:cs="Arial"/>
          <w:b/>
          <w:sz w:val="23"/>
          <w:szCs w:val="23"/>
          <w:lang w:val="cs-CZ"/>
        </w:rPr>
        <w:t>kašlacího</w:t>
      </w:r>
      <w:proofErr w:type="spellEnd"/>
      <w:r w:rsidR="00351229">
        <w:rPr>
          <w:rFonts w:ascii="Arial" w:hAnsi="Arial" w:cs="Arial"/>
          <w:b/>
          <w:sz w:val="23"/>
          <w:szCs w:val="23"/>
          <w:lang w:val="cs-CZ"/>
        </w:rPr>
        <w:t xml:space="preserve"> asistenta</w:t>
      </w:r>
      <w:r w:rsidR="008645D8" w:rsidRPr="00366890">
        <w:rPr>
          <w:rFonts w:ascii="Arial" w:hAnsi="Arial" w:cs="Arial"/>
          <w:b/>
          <w:sz w:val="23"/>
          <w:szCs w:val="23"/>
          <w:lang w:val="cs-CZ"/>
        </w:rPr>
        <w:t>, typ:</w:t>
      </w:r>
      <w:r w:rsidR="00E2607B">
        <w:rPr>
          <w:rFonts w:ascii="Arial" w:hAnsi="Arial" w:cs="Arial"/>
          <w:b/>
          <w:sz w:val="23"/>
          <w:szCs w:val="23"/>
          <w:lang w:val="cs-CZ"/>
        </w:rPr>
        <w:t xml:space="preserve"> </w:t>
      </w:r>
      <w:proofErr w:type="spellStart"/>
      <w:r w:rsidR="00E2607B" w:rsidRPr="00366890">
        <w:rPr>
          <w:rFonts w:ascii="Arial" w:hAnsi="Arial" w:cs="Arial"/>
          <w:b/>
          <w:sz w:val="23"/>
          <w:szCs w:val="23"/>
          <w:lang w:val="cs-CZ"/>
        </w:rPr>
        <w:t>CoughAssist</w:t>
      </w:r>
      <w:proofErr w:type="spellEnd"/>
      <w:r w:rsidR="00E2607B" w:rsidRPr="00366890">
        <w:rPr>
          <w:rFonts w:ascii="Arial" w:hAnsi="Arial" w:cs="Arial"/>
          <w:b/>
          <w:sz w:val="23"/>
          <w:szCs w:val="23"/>
          <w:lang w:val="cs-CZ"/>
        </w:rPr>
        <w:t xml:space="preserve"> E70</w:t>
      </w:r>
      <w:r w:rsidR="00E2607B">
        <w:rPr>
          <w:rFonts w:ascii="Arial" w:hAnsi="Arial" w:cs="Arial"/>
          <w:b/>
          <w:sz w:val="23"/>
          <w:szCs w:val="23"/>
          <w:lang w:val="cs-CZ"/>
        </w:rPr>
        <w:t xml:space="preserve"> -</w:t>
      </w:r>
      <w:r w:rsidR="008645D8" w:rsidRPr="00366890">
        <w:rPr>
          <w:rFonts w:ascii="Arial" w:hAnsi="Arial" w:cs="Arial"/>
          <w:b/>
          <w:sz w:val="23"/>
          <w:szCs w:val="23"/>
          <w:lang w:val="cs-CZ"/>
        </w:rPr>
        <w:t xml:space="preserve"> </w:t>
      </w:r>
      <w:r w:rsidR="00366890" w:rsidRPr="00366890">
        <w:rPr>
          <w:rFonts w:ascii="Arial" w:hAnsi="Arial" w:cs="Arial"/>
          <w:b/>
          <w:sz w:val="23"/>
          <w:szCs w:val="23"/>
          <w:lang w:val="cs-CZ"/>
        </w:rPr>
        <w:t xml:space="preserve">mechanický </w:t>
      </w:r>
      <w:proofErr w:type="spellStart"/>
      <w:r w:rsidR="00366890" w:rsidRPr="00366890">
        <w:rPr>
          <w:rFonts w:ascii="Arial" w:hAnsi="Arial" w:cs="Arial"/>
          <w:b/>
          <w:sz w:val="23"/>
          <w:szCs w:val="23"/>
          <w:lang w:val="cs-CZ"/>
        </w:rPr>
        <w:t>insuflátor</w:t>
      </w:r>
      <w:proofErr w:type="spellEnd"/>
      <w:r w:rsidR="00366890" w:rsidRPr="00366890">
        <w:rPr>
          <w:rFonts w:ascii="Arial" w:hAnsi="Arial" w:cs="Arial"/>
          <w:b/>
          <w:sz w:val="23"/>
          <w:szCs w:val="23"/>
          <w:lang w:val="cs-CZ"/>
        </w:rPr>
        <w:t>/</w:t>
      </w:r>
      <w:proofErr w:type="spellStart"/>
      <w:r w:rsidR="00366890" w:rsidRPr="00366890">
        <w:rPr>
          <w:rFonts w:ascii="Arial" w:hAnsi="Arial" w:cs="Arial"/>
          <w:b/>
          <w:sz w:val="23"/>
          <w:szCs w:val="23"/>
          <w:lang w:val="cs-CZ"/>
        </w:rPr>
        <w:t>exsuflátor</w:t>
      </w:r>
      <w:proofErr w:type="spellEnd"/>
      <w:r w:rsidR="00366890" w:rsidRPr="00366890">
        <w:rPr>
          <w:rFonts w:ascii="Arial" w:hAnsi="Arial" w:cs="Arial"/>
          <w:b/>
          <w:sz w:val="23"/>
          <w:szCs w:val="23"/>
          <w:lang w:val="cs-CZ"/>
        </w:rPr>
        <w:t>,</w:t>
      </w:r>
      <w:r w:rsidR="00366890">
        <w:rPr>
          <w:rFonts w:ascii="Arial" w:hAnsi="Arial" w:cs="Arial"/>
          <w:i/>
          <w:sz w:val="23"/>
          <w:szCs w:val="23"/>
          <w:lang w:val="cs-CZ"/>
        </w:rPr>
        <w:t xml:space="preserve"> </w:t>
      </w:r>
      <w:r w:rsidRPr="008D17FE">
        <w:rPr>
          <w:rFonts w:ascii="Arial" w:hAnsi="Arial" w:cs="Arial"/>
          <w:sz w:val="23"/>
          <w:szCs w:val="23"/>
        </w:rPr>
        <w:t xml:space="preserve">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5A8CD584" w14:textId="77777777" w:rsidR="00AF2763" w:rsidRPr="008D17FE" w:rsidRDefault="00AF2763" w:rsidP="00D813B7">
      <w:pPr>
        <w:pStyle w:val="Zkladntext3"/>
        <w:ind w:left="709" w:hanging="709"/>
        <w:rPr>
          <w:rFonts w:ascii="Arial" w:hAnsi="Arial" w:cs="Arial"/>
          <w:sz w:val="23"/>
          <w:szCs w:val="23"/>
        </w:rPr>
      </w:pPr>
    </w:p>
    <w:p w14:paraId="5A8CD585"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5A8CD586" w14:textId="77777777" w:rsidR="003A1056" w:rsidRPr="008D17FE" w:rsidRDefault="003A1056" w:rsidP="00D813B7">
      <w:pPr>
        <w:pStyle w:val="Zkladntext3"/>
        <w:ind w:left="709" w:hanging="709"/>
        <w:rPr>
          <w:rFonts w:ascii="Arial" w:hAnsi="Arial" w:cs="Arial"/>
          <w:sz w:val="23"/>
          <w:szCs w:val="23"/>
        </w:rPr>
      </w:pPr>
    </w:p>
    <w:p w14:paraId="5A8CD587"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5A8CD588" w14:textId="77777777" w:rsidR="009A3D16" w:rsidRPr="002E3B0B"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5A8CD589" w14:textId="77777777"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lang w:val="cs-CZ"/>
        </w:rPr>
        <w:t>y CE</w:t>
      </w:r>
      <w:r w:rsidR="002E3B0B" w:rsidRPr="00D82704">
        <w:rPr>
          <w:rFonts w:ascii="Arial" w:hAnsi="Arial" w:cs="Arial"/>
          <w:sz w:val="23"/>
          <w:szCs w:val="23"/>
          <w:lang w:val="cs-CZ"/>
        </w:rPr>
        <w:t>.</w:t>
      </w:r>
    </w:p>
    <w:p w14:paraId="5A8CD58A" w14:textId="77777777" w:rsidR="00B9193B" w:rsidRPr="008D17FE" w:rsidRDefault="00B9193B" w:rsidP="00B9193B">
      <w:pPr>
        <w:pStyle w:val="Zkladntext3"/>
        <w:ind w:left="993"/>
        <w:rPr>
          <w:rFonts w:ascii="Arial" w:hAnsi="Arial" w:cs="Arial"/>
          <w:sz w:val="23"/>
          <w:szCs w:val="23"/>
        </w:rPr>
      </w:pPr>
    </w:p>
    <w:p w14:paraId="5A8CD58B"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5A8CD58C"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5A8CD58D" w14:textId="77777777" w:rsidR="003A1056" w:rsidRPr="008D17FE" w:rsidRDefault="003A1056" w:rsidP="003A1056">
      <w:pPr>
        <w:pStyle w:val="Zkladntext3"/>
        <w:ind w:left="567"/>
        <w:rPr>
          <w:rFonts w:ascii="Arial" w:hAnsi="Arial" w:cs="Arial"/>
          <w:sz w:val="23"/>
          <w:szCs w:val="23"/>
        </w:rPr>
      </w:pPr>
    </w:p>
    <w:p w14:paraId="5A8CD58E"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5A8CD58F" w14:textId="77777777" w:rsidR="003F7B02" w:rsidRPr="008D17FE" w:rsidRDefault="003F7B02" w:rsidP="00D813B7">
      <w:pPr>
        <w:pStyle w:val="Zkladntext3"/>
        <w:tabs>
          <w:tab w:val="left" w:pos="709"/>
        </w:tabs>
        <w:ind w:left="709" w:hanging="709"/>
        <w:rPr>
          <w:rFonts w:ascii="Arial" w:hAnsi="Arial" w:cs="Arial"/>
          <w:sz w:val="23"/>
          <w:szCs w:val="23"/>
        </w:rPr>
      </w:pPr>
    </w:p>
    <w:p w14:paraId="5A8CD590" w14:textId="77777777"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351229">
        <w:rPr>
          <w:rFonts w:ascii="Arial" w:hAnsi="Arial" w:cs="Arial"/>
          <w:sz w:val="23"/>
          <w:szCs w:val="23"/>
          <w:lang w:val="cs-CZ"/>
        </w:rPr>
        <w:t>je Neurologická klinika</w:t>
      </w:r>
      <w:r w:rsidR="00DE3A3F">
        <w:rPr>
          <w:rFonts w:ascii="Arial" w:hAnsi="Arial" w:cs="Arial"/>
          <w:sz w:val="23"/>
          <w:szCs w:val="23"/>
          <w:lang w:val="cs-CZ"/>
        </w:rPr>
        <w:t>, Fakultní nemocnice Brno, Pracoviště medicíny dospělého věku, Jihlavská 20, 625 00 Brno.</w:t>
      </w:r>
    </w:p>
    <w:p w14:paraId="5A8CD591" w14:textId="77777777" w:rsidR="00BE2371" w:rsidRPr="008D17FE" w:rsidRDefault="00BE2371" w:rsidP="00BE2371">
      <w:pPr>
        <w:pStyle w:val="Zkladntext3"/>
        <w:tabs>
          <w:tab w:val="left" w:pos="709"/>
        </w:tabs>
        <w:ind w:left="709" w:hanging="709"/>
        <w:rPr>
          <w:rFonts w:ascii="Arial" w:hAnsi="Arial" w:cs="Arial"/>
          <w:sz w:val="23"/>
          <w:szCs w:val="23"/>
        </w:rPr>
      </w:pPr>
    </w:p>
    <w:p w14:paraId="5A8CD592" w14:textId="77777777" w:rsidR="009A3D16" w:rsidRPr="00D82704" w:rsidRDefault="009A3D16" w:rsidP="002E3B0B">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Pr>
          <w:rFonts w:ascii="Arial" w:hAnsi="Arial" w:cs="Arial"/>
          <w:sz w:val="23"/>
          <w:szCs w:val="23"/>
          <w:lang w:val="cs-CZ"/>
        </w:rPr>
        <w:t>pět</w:t>
      </w:r>
      <w:r w:rsidRPr="008D17FE">
        <w:rPr>
          <w:rFonts w:ascii="Arial" w:hAnsi="Arial" w:cs="Arial"/>
          <w:sz w:val="23"/>
          <w:szCs w:val="23"/>
        </w:rPr>
        <w:t xml:space="preserve"> pracovní</w:t>
      </w:r>
      <w:r w:rsidR="00FB373A">
        <w:rPr>
          <w:rFonts w:ascii="Arial" w:hAnsi="Arial" w:cs="Arial"/>
          <w:sz w:val="23"/>
          <w:szCs w:val="23"/>
          <w:lang w:val="cs-CZ"/>
        </w:rPr>
        <w:t>ch</w:t>
      </w:r>
      <w:r w:rsidR="00FB373A">
        <w:rPr>
          <w:rFonts w:ascii="Arial" w:hAnsi="Arial" w:cs="Arial"/>
          <w:sz w:val="23"/>
          <w:szCs w:val="23"/>
        </w:rPr>
        <w:t xml:space="preserve"> dn</w:t>
      </w:r>
      <w:r w:rsidR="00FB373A">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DE3A3F">
        <w:rPr>
          <w:rFonts w:ascii="Arial" w:hAnsi="Arial" w:cs="Arial"/>
          <w:sz w:val="23"/>
          <w:szCs w:val="23"/>
          <w:lang w:val="cs-CZ"/>
        </w:rPr>
        <w:t>Lence Soukupové</w:t>
      </w:r>
      <w:r w:rsidR="00DE3A3F">
        <w:rPr>
          <w:rFonts w:ascii="Arial" w:hAnsi="Arial" w:cs="Arial"/>
          <w:sz w:val="23"/>
          <w:szCs w:val="23"/>
        </w:rPr>
        <w:t>, tel.:</w:t>
      </w:r>
      <w:r w:rsidR="00DE3A3F">
        <w:rPr>
          <w:rFonts w:ascii="Arial" w:hAnsi="Arial" w:cs="Arial"/>
          <w:sz w:val="23"/>
          <w:szCs w:val="23"/>
          <w:lang w:val="cs-CZ"/>
        </w:rPr>
        <w:t xml:space="preserve"> 532 233 640</w:t>
      </w:r>
      <w:r w:rsidR="00DE3A3F">
        <w:rPr>
          <w:rFonts w:ascii="Arial" w:hAnsi="Arial" w:cs="Arial"/>
          <w:sz w:val="23"/>
          <w:szCs w:val="23"/>
        </w:rPr>
        <w:t xml:space="preserve"> a písemně na e-mail:</w:t>
      </w:r>
      <w:r w:rsidR="00DE3A3F">
        <w:rPr>
          <w:rFonts w:ascii="Arial" w:hAnsi="Arial" w:cs="Arial"/>
          <w:sz w:val="23"/>
          <w:szCs w:val="23"/>
          <w:lang w:val="cs-CZ"/>
        </w:rPr>
        <w:t xml:space="preserve"> </w:t>
      </w:r>
      <w:proofErr w:type="spellStart"/>
      <w:r w:rsidR="00DE3A3F">
        <w:rPr>
          <w:rFonts w:ascii="Arial" w:hAnsi="Arial" w:cs="Arial"/>
          <w:sz w:val="23"/>
          <w:szCs w:val="23"/>
          <w:lang w:val="cs-CZ"/>
        </w:rPr>
        <w:t>soukupova.lenka</w:t>
      </w:r>
      <w:proofErr w:type="spellEnd"/>
      <w:r w:rsidR="00DE3A3F">
        <w:rPr>
          <w:rFonts w:ascii="Arial" w:hAnsi="Arial" w:cs="Arial"/>
          <w:sz w:val="23"/>
          <w:szCs w:val="23"/>
        </w:rPr>
        <w:t>@fnbrno.cz</w:t>
      </w:r>
      <w:r w:rsidRPr="008D17FE">
        <w:rPr>
          <w:rFonts w:ascii="Arial" w:hAnsi="Arial" w:cs="Arial"/>
          <w:sz w:val="23"/>
          <w:szCs w:val="23"/>
        </w:rPr>
        <w:t>. Bez tohoto oznámení není Kupující povinen Zboží převzít.</w:t>
      </w:r>
    </w:p>
    <w:p w14:paraId="5A8CD593" w14:textId="77777777" w:rsidR="00D82704" w:rsidRPr="002E3B0B" w:rsidRDefault="00D82704" w:rsidP="00D82704">
      <w:pPr>
        <w:pStyle w:val="Zkladntext3"/>
        <w:tabs>
          <w:tab w:val="left" w:pos="709"/>
        </w:tabs>
        <w:rPr>
          <w:rFonts w:ascii="Arial" w:hAnsi="Arial" w:cs="Arial"/>
          <w:sz w:val="23"/>
          <w:szCs w:val="23"/>
        </w:rPr>
      </w:pPr>
    </w:p>
    <w:p w14:paraId="5A8CD594"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w:t>
      </w:r>
      <w:r w:rsidRPr="002F4EDA">
        <w:rPr>
          <w:rFonts w:ascii="Arial" w:hAnsi="Arial" w:cs="Arial"/>
          <w:sz w:val="22"/>
          <w:szCs w:val="22"/>
        </w:rPr>
        <w:lastRenderedPageBreak/>
        <w:t xml:space="preserve">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w:t>
      </w:r>
      <w:r w:rsidR="00FB373A">
        <w:rPr>
          <w:rFonts w:ascii="Arial" w:hAnsi="Arial" w:cs="Arial"/>
          <w:sz w:val="22"/>
          <w:szCs w:val="22"/>
        </w:rPr>
        <w:t>tnance Obchodního oddělení</w:t>
      </w:r>
      <w:r w:rsidR="006E7930">
        <w:rPr>
          <w:rFonts w:ascii="Arial" w:hAnsi="Arial" w:cs="Arial"/>
          <w:sz w:val="22"/>
          <w:szCs w:val="22"/>
          <w:lang w:val="cs-CZ"/>
        </w:rPr>
        <w:t xml:space="preserve"> a</w:t>
      </w:r>
      <w:r w:rsidR="00FB373A">
        <w:rPr>
          <w:rFonts w:ascii="Arial" w:hAnsi="Arial" w:cs="Arial"/>
          <w:sz w:val="22"/>
          <w:szCs w:val="22"/>
          <w:lang w:val="cs-CZ"/>
        </w:rPr>
        <w:t xml:space="preserve"> </w:t>
      </w:r>
      <w:r w:rsidRPr="002F4EDA">
        <w:rPr>
          <w:rFonts w:ascii="Arial" w:hAnsi="Arial" w:cs="Arial"/>
          <w:sz w:val="22"/>
          <w:szCs w:val="22"/>
        </w:rPr>
        <w:t>Oddělení zdravotnické techniky</w:t>
      </w:r>
      <w:r w:rsidR="006E7930">
        <w:rPr>
          <w:rFonts w:ascii="Arial" w:hAnsi="Arial" w:cs="Arial"/>
          <w:sz w:val="22"/>
          <w:szCs w:val="22"/>
          <w:lang w:val="cs-CZ"/>
        </w:rPr>
        <w:t xml:space="preserve"> </w:t>
      </w:r>
      <w:r w:rsidR="006E7930">
        <w:rPr>
          <w:rFonts w:ascii="Arial" w:hAnsi="Arial" w:cs="Arial"/>
          <w:sz w:val="22"/>
          <w:szCs w:val="22"/>
        </w:rPr>
        <w:t>Kupujícího</w:t>
      </w:r>
      <w:r w:rsidR="006E7930">
        <w:rPr>
          <w:rFonts w:ascii="Arial" w:hAnsi="Arial" w:cs="Arial"/>
          <w:sz w:val="22"/>
          <w:szCs w:val="22"/>
          <w:lang w:val="cs-CZ"/>
        </w:rPr>
        <w:t xml:space="preserve"> </w:t>
      </w:r>
      <w:r w:rsidR="006E7930">
        <w:rPr>
          <w:rFonts w:ascii="Arial" w:hAnsi="Arial" w:cs="Arial"/>
          <w:sz w:val="22"/>
          <w:szCs w:val="22"/>
        </w:rPr>
        <w:t>a</w:t>
      </w:r>
      <w:r w:rsidR="006E7930">
        <w:rPr>
          <w:rFonts w:ascii="Arial" w:hAnsi="Arial" w:cs="Arial"/>
          <w:sz w:val="22"/>
          <w:szCs w:val="22"/>
          <w:lang w:val="cs-CZ"/>
        </w:rPr>
        <w:t xml:space="preserve"> </w:t>
      </w:r>
      <w:r w:rsidRPr="002F4EDA">
        <w:rPr>
          <w:rFonts w:ascii="Arial" w:hAnsi="Arial" w:cs="Arial"/>
          <w:sz w:val="22"/>
          <w:szCs w:val="22"/>
        </w:rPr>
        <w:t>provedení instruktáže obsluhujícího personálu dle § 61 zákona č. 268/2014 Sb., o zdravotnických prostředcích a o změně zákona č 634/2004 Sb., o správních poplatcích, ve znění pozdějších předpisů, v platném znění.</w:t>
      </w:r>
    </w:p>
    <w:p w14:paraId="5A8CD595" w14:textId="77777777" w:rsidR="00250E90" w:rsidRPr="008D17FE" w:rsidRDefault="00250E90" w:rsidP="00D813B7">
      <w:pPr>
        <w:pStyle w:val="Zkladntext3"/>
        <w:tabs>
          <w:tab w:val="left" w:pos="709"/>
        </w:tabs>
        <w:ind w:left="709" w:hanging="709"/>
        <w:rPr>
          <w:rFonts w:ascii="Arial" w:hAnsi="Arial" w:cs="Arial"/>
          <w:sz w:val="23"/>
          <w:szCs w:val="23"/>
        </w:rPr>
      </w:pPr>
    </w:p>
    <w:p w14:paraId="5A8CD596"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5A8CD597" w14:textId="77777777" w:rsidR="00A4060F" w:rsidRDefault="00A4060F" w:rsidP="00A4060F">
      <w:pPr>
        <w:pStyle w:val="Zkladntext3"/>
        <w:tabs>
          <w:tab w:val="left" w:pos="709"/>
        </w:tabs>
        <w:ind w:left="709"/>
        <w:rPr>
          <w:rFonts w:ascii="Arial" w:hAnsi="Arial" w:cs="Arial"/>
          <w:sz w:val="23"/>
          <w:szCs w:val="23"/>
        </w:rPr>
      </w:pPr>
    </w:p>
    <w:p w14:paraId="5A8CD598"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5A8CD599" w14:textId="77777777" w:rsidR="00AF2763" w:rsidRPr="008D17FE" w:rsidRDefault="00AF2763" w:rsidP="00D813B7">
      <w:pPr>
        <w:pStyle w:val="Zkladntext3"/>
        <w:tabs>
          <w:tab w:val="left" w:pos="709"/>
        </w:tabs>
        <w:ind w:left="709" w:hanging="709"/>
        <w:rPr>
          <w:rFonts w:ascii="Arial" w:hAnsi="Arial" w:cs="Arial"/>
          <w:sz w:val="23"/>
          <w:szCs w:val="23"/>
        </w:rPr>
      </w:pPr>
    </w:p>
    <w:p w14:paraId="5A8CD59A"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5A8CD59B" w14:textId="77777777" w:rsidR="00BB16E5" w:rsidRDefault="00BB16E5" w:rsidP="003F27C5">
      <w:pPr>
        <w:pStyle w:val="Zkladntext3"/>
        <w:ind w:left="567"/>
        <w:rPr>
          <w:rFonts w:ascii="Arial" w:hAnsi="Arial" w:cs="Arial"/>
          <w:sz w:val="23"/>
          <w:szCs w:val="23"/>
        </w:rPr>
      </w:pPr>
    </w:p>
    <w:p w14:paraId="5A8CD59C" w14:textId="77777777" w:rsidR="005F5EEB" w:rsidRPr="008D17FE" w:rsidRDefault="005F5EEB" w:rsidP="003F27C5">
      <w:pPr>
        <w:pStyle w:val="Zkladntext3"/>
        <w:ind w:left="567"/>
        <w:rPr>
          <w:rFonts w:ascii="Arial" w:hAnsi="Arial" w:cs="Arial"/>
          <w:sz w:val="23"/>
          <w:szCs w:val="23"/>
        </w:rPr>
      </w:pPr>
    </w:p>
    <w:p w14:paraId="5A8CD59D"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5A8CD59E"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5A8CD59F" w14:textId="77777777" w:rsidR="00AF2763" w:rsidRPr="008D17FE" w:rsidRDefault="00AF2763" w:rsidP="00AF2763">
      <w:pPr>
        <w:pStyle w:val="Zkladntext3"/>
        <w:ind w:left="567"/>
        <w:rPr>
          <w:rFonts w:ascii="Arial" w:hAnsi="Arial" w:cs="Arial"/>
          <w:sz w:val="23"/>
          <w:szCs w:val="23"/>
        </w:rPr>
      </w:pPr>
    </w:p>
    <w:p w14:paraId="5A8CD5A0"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5A8CD5A1"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5A8CD5A6" w14:textId="77777777" w:rsidTr="002F4EDA">
        <w:tc>
          <w:tcPr>
            <w:tcW w:w="2977" w:type="dxa"/>
            <w:shd w:val="clear" w:color="auto" w:fill="auto"/>
          </w:tcPr>
          <w:p w14:paraId="5A8CD5A2" w14:textId="77777777" w:rsidR="00FC6465" w:rsidRPr="00415B16" w:rsidRDefault="00FC6465" w:rsidP="00605F71">
            <w:pPr>
              <w:pStyle w:val="Zkladntext3"/>
              <w:ind w:left="709" w:hanging="709"/>
              <w:jc w:val="left"/>
              <w:rPr>
                <w:rFonts w:ascii="Arial" w:hAnsi="Arial" w:cs="Arial"/>
                <w:b/>
                <w:sz w:val="23"/>
                <w:szCs w:val="23"/>
                <w:lang w:val="cs-CZ"/>
              </w:rPr>
            </w:pPr>
          </w:p>
          <w:p w14:paraId="5A8CD5A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5A8CD5A4" w14:textId="77777777" w:rsidR="00FC6465" w:rsidRPr="00415B16" w:rsidRDefault="00256330"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95.036,-</w:t>
            </w:r>
            <w:r w:rsidR="00FC6465" w:rsidRPr="00415B16">
              <w:rPr>
                <w:rFonts w:ascii="Arial" w:hAnsi="Arial" w:cs="Arial"/>
                <w:b/>
                <w:sz w:val="23"/>
                <w:szCs w:val="23"/>
                <w:lang w:val="cs-CZ"/>
              </w:rPr>
              <w:t xml:space="preserve"> Kč</w:t>
            </w:r>
          </w:p>
          <w:p w14:paraId="5A8CD5A5" w14:textId="77777777"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256330">
              <w:rPr>
                <w:rFonts w:ascii="Arial" w:hAnsi="Arial" w:cs="Arial"/>
                <w:b/>
                <w:sz w:val="23"/>
                <w:szCs w:val="23"/>
                <w:lang w:val="cs-CZ"/>
              </w:rPr>
              <w:t>devadesátpěttisíctřicetšest</w:t>
            </w:r>
            <w:proofErr w:type="spellEnd"/>
            <w:r w:rsidR="00957609">
              <w:rPr>
                <w:rFonts w:ascii="Arial" w:hAnsi="Arial" w:cs="Arial"/>
                <w:b/>
                <w:sz w:val="23"/>
                <w:szCs w:val="23"/>
                <w:lang w:val="cs-CZ"/>
              </w:rPr>
              <w:t xml:space="preserve"> </w:t>
            </w:r>
            <w:r w:rsidRPr="00415B16">
              <w:rPr>
                <w:rFonts w:ascii="Arial" w:hAnsi="Arial" w:cs="Arial"/>
                <w:b/>
                <w:sz w:val="23"/>
                <w:szCs w:val="23"/>
                <w:lang w:val="cs-CZ"/>
              </w:rPr>
              <w:t>korun</w:t>
            </w:r>
            <w:r w:rsidR="00256330">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5A8CD5AB" w14:textId="77777777" w:rsidTr="002F4EDA">
        <w:tc>
          <w:tcPr>
            <w:tcW w:w="2977" w:type="dxa"/>
            <w:shd w:val="clear" w:color="auto" w:fill="auto"/>
          </w:tcPr>
          <w:p w14:paraId="5A8CD5A7" w14:textId="77777777" w:rsidR="00FC6465" w:rsidRPr="00415B16" w:rsidRDefault="00FC6465" w:rsidP="00FC6465">
            <w:pPr>
              <w:pStyle w:val="Zkladntext3"/>
              <w:ind w:left="709" w:hanging="709"/>
              <w:rPr>
                <w:rFonts w:ascii="Arial" w:hAnsi="Arial" w:cs="Arial"/>
                <w:b/>
                <w:sz w:val="23"/>
                <w:szCs w:val="23"/>
                <w:lang w:val="cs-CZ"/>
              </w:rPr>
            </w:pPr>
          </w:p>
          <w:p w14:paraId="5A8CD5A8" w14:textId="77777777"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256330">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5A8CD5A9" w14:textId="77777777" w:rsidR="00FC6465" w:rsidRPr="00415B16" w:rsidRDefault="00FC6465" w:rsidP="00FC6465">
            <w:pPr>
              <w:pStyle w:val="Zkladntext3"/>
              <w:ind w:left="709" w:hanging="709"/>
              <w:rPr>
                <w:rFonts w:ascii="Arial" w:hAnsi="Arial" w:cs="Arial"/>
                <w:b/>
                <w:sz w:val="23"/>
                <w:szCs w:val="23"/>
                <w:lang w:val="cs-CZ"/>
              </w:rPr>
            </w:pPr>
          </w:p>
          <w:p w14:paraId="5A8CD5AA" w14:textId="77777777" w:rsidR="00FC6465" w:rsidRPr="00415B16" w:rsidRDefault="00256330" w:rsidP="00FC6465">
            <w:pPr>
              <w:pStyle w:val="Zkladntext3"/>
              <w:ind w:left="709" w:hanging="709"/>
              <w:rPr>
                <w:rFonts w:ascii="Arial" w:hAnsi="Arial" w:cs="Arial"/>
                <w:b/>
                <w:sz w:val="23"/>
                <w:szCs w:val="23"/>
                <w:lang w:val="cs-CZ"/>
              </w:rPr>
            </w:pPr>
            <w:r>
              <w:rPr>
                <w:rFonts w:ascii="Arial" w:hAnsi="Arial" w:cs="Arial"/>
                <w:b/>
                <w:sz w:val="23"/>
                <w:szCs w:val="23"/>
                <w:lang w:val="cs-CZ"/>
              </w:rPr>
              <w:t xml:space="preserve">19.964,- </w:t>
            </w:r>
            <w:r w:rsidR="00FC6465" w:rsidRPr="00415B16">
              <w:rPr>
                <w:rFonts w:ascii="Arial" w:hAnsi="Arial" w:cs="Arial"/>
                <w:b/>
                <w:sz w:val="23"/>
                <w:szCs w:val="23"/>
                <w:lang w:val="cs-CZ"/>
              </w:rPr>
              <w:t>Kč</w:t>
            </w:r>
          </w:p>
        </w:tc>
      </w:tr>
      <w:tr w:rsidR="00FC6465" w:rsidRPr="008D17FE" w14:paraId="5A8CD5B1" w14:textId="77777777" w:rsidTr="002F4EDA">
        <w:tc>
          <w:tcPr>
            <w:tcW w:w="2977" w:type="dxa"/>
            <w:shd w:val="clear" w:color="auto" w:fill="auto"/>
          </w:tcPr>
          <w:p w14:paraId="5A8CD5AC" w14:textId="77777777" w:rsidR="00FC6465" w:rsidRPr="00415B16" w:rsidRDefault="00FC6465" w:rsidP="00FC6465">
            <w:pPr>
              <w:pStyle w:val="Zkladntext3"/>
              <w:ind w:left="709" w:hanging="709"/>
              <w:rPr>
                <w:rFonts w:ascii="Arial" w:hAnsi="Arial" w:cs="Arial"/>
                <w:b/>
                <w:sz w:val="23"/>
                <w:szCs w:val="23"/>
                <w:lang w:val="cs-CZ"/>
              </w:rPr>
            </w:pPr>
          </w:p>
          <w:p w14:paraId="5A8CD5AD"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5A8CD5AE" w14:textId="77777777" w:rsidR="00FC6465" w:rsidRPr="00415B16" w:rsidRDefault="00FC6465" w:rsidP="00FC6465">
            <w:pPr>
              <w:pStyle w:val="Zkladntext3"/>
              <w:ind w:left="709" w:hanging="709"/>
              <w:rPr>
                <w:rFonts w:ascii="Arial" w:hAnsi="Arial" w:cs="Arial"/>
                <w:b/>
                <w:sz w:val="23"/>
                <w:szCs w:val="23"/>
                <w:lang w:val="cs-CZ"/>
              </w:rPr>
            </w:pPr>
          </w:p>
          <w:p w14:paraId="5A8CD5AF" w14:textId="77777777" w:rsidR="00FC6465" w:rsidRPr="00415B16" w:rsidRDefault="00256330" w:rsidP="00FC6465">
            <w:pPr>
              <w:pStyle w:val="Zkladntext3"/>
              <w:ind w:left="709" w:hanging="709"/>
              <w:rPr>
                <w:rFonts w:ascii="Arial" w:hAnsi="Arial" w:cs="Arial"/>
                <w:b/>
                <w:sz w:val="23"/>
                <w:szCs w:val="23"/>
                <w:lang w:val="cs-CZ"/>
              </w:rPr>
            </w:pPr>
            <w:r>
              <w:rPr>
                <w:rFonts w:ascii="Arial" w:hAnsi="Arial" w:cs="Arial"/>
                <w:b/>
                <w:sz w:val="23"/>
                <w:szCs w:val="23"/>
                <w:lang w:val="cs-CZ"/>
              </w:rPr>
              <w:t>115.000,-</w:t>
            </w:r>
            <w:r w:rsidR="00FC6465" w:rsidRPr="00415B16">
              <w:rPr>
                <w:rFonts w:ascii="Arial" w:hAnsi="Arial" w:cs="Arial"/>
                <w:b/>
                <w:sz w:val="23"/>
                <w:szCs w:val="23"/>
                <w:lang w:val="cs-CZ"/>
              </w:rPr>
              <w:t xml:space="preserve"> Kč</w:t>
            </w:r>
          </w:p>
          <w:p w14:paraId="5A8CD5B0" w14:textId="77777777" w:rsidR="00FC6465" w:rsidRPr="00415B16" w:rsidRDefault="00256330" w:rsidP="002F4EDA">
            <w:pPr>
              <w:pStyle w:val="Zkladntext3"/>
              <w:ind w:left="709" w:hanging="709"/>
              <w:rPr>
                <w:rFonts w:ascii="Arial" w:hAnsi="Arial" w:cs="Arial"/>
                <w:b/>
                <w:sz w:val="23"/>
                <w:szCs w:val="23"/>
                <w:lang w:val="cs-CZ"/>
              </w:rPr>
            </w:pPr>
            <w:r>
              <w:rPr>
                <w:rFonts w:ascii="Arial" w:hAnsi="Arial" w:cs="Arial"/>
                <w:b/>
                <w:sz w:val="23"/>
                <w:szCs w:val="23"/>
                <w:lang w:val="cs-CZ"/>
              </w:rPr>
              <w:t xml:space="preserve">(slovy: </w:t>
            </w:r>
            <w:proofErr w:type="spellStart"/>
            <w:r>
              <w:rPr>
                <w:rFonts w:ascii="Arial" w:hAnsi="Arial" w:cs="Arial"/>
                <w:b/>
                <w:sz w:val="23"/>
                <w:szCs w:val="23"/>
                <w:lang w:val="cs-CZ"/>
              </w:rPr>
              <w:t>jednostopatnácttisíc</w:t>
            </w:r>
            <w:proofErr w:type="spellEnd"/>
            <w:r w:rsidR="00957609">
              <w:rPr>
                <w:rFonts w:ascii="Arial" w:hAnsi="Arial" w:cs="Arial"/>
                <w:b/>
                <w:sz w:val="23"/>
                <w:szCs w:val="23"/>
                <w:lang w:val="cs-CZ"/>
              </w:rPr>
              <w:t xml:space="preserve"> </w:t>
            </w:r>
            <w:r w:rsidR="00FC6465" w:rsidRPr="00415B16">
              <w:rPr>
                <w:rFonts w:ascii="Arial" w:hAnsi="Arial" w:cs="Arial"/>
                <w:b/>
                <w:sz w:val="23"/>
                <w:szCs w:val="23"/>
                <w:lang w:val="cs-CZ"/>
              </w:rPr>
              <w:t>korun českých)</w:t>
            </w:r>
          </w:p>
        </w:tc>
      </w:tr>
    </w:tbl>
    <w:p w14:paraId="5A8CD5B2" w14:textId="77777777" w:rsidR="00A03BF1" w:rsidRPr="002E3B0B" w:rsidRDefault="00A03BF1" w:rsidP="002E3B0B">
      <w:pPr>
        <w:pStyle w:val="Zkladntext3"/>
        <w:rPr>
          <w:rFonts w:ascii="Arial" w:hAnsi="Arial" w:cs="Arial"/>
          <w:sz w:val="23"/>
          <w:szCs w:val="23"/>
          <w:lang w:val="cs-CZ"/>
        </w:rPr>
      </w:pPr>
    </w:p>
    <w:p w14:paraId="5A8CD5B3"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zákona č. 307/2002 Sb., o radiační ochraně, ve znění </w:t>
      </w:r>
      <w:r w:rsidRPr="00D927B5">
        <w:rPr>
          <w:rFonts w:ascii="Arial" w:hAnsi="Arial" w:cs="Arial"/>
          <w:bCs/>
          <w:sz w:val="23"/>
          <w:szCs w:val="23"/>
        </w:rPr>
        <w:lastRenderedPageBreak/>
        <w:t>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5A8CD5B4" w14:textId="77777777" w:rsidR="00B436FD" w:rsidRDefault="00B436FD" w:rsidP="00B436FD">
      <w:pPr>
        <w:pStyle w:val="Zkladntext3"/>
        <w:ind w:left="709"/>
        <w:rPr>
          <w:rFonts w:ascii="Arial" w:hAnsi="Arial" w:cs="Arial"/>
          <w:sz w:val="23"/>
          <w:szCs w:val="23"/>
        </w:rPr>
      </w:pPr>
    </w:p>
    <w:p w14:paraId="5A8CD5B5"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5A8CD5B6" w14:textId="77777777" w:rsidR="002E1388" w:rsidRPr="008D17FE" w:rsidRDefault="002E1388" w:rsidP="00D813B7">
      <w:pPr>
        <w:pStyle w:val="Zkladntext3"/>
        <w:ind w:left="709" w:hanging="709"/>
        <w:rPr>
          <w:rFonts w:ascii="Arial" w:hAnsi="Arial" w:cs="Arial"/>
          <w:sz w:val="23"/>
          <w:szCs w:val="23"/>
        </w:rPr>
      </w:pPr>
    </w:p>
    <w:p w14:paraId="5A8CD5B7"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5A8CD5B8" w14:textId="77777777" w:rsidR="002E1388" w:rsidRPr="008D17FE" w:rsidRDefault="002E1388" w:rsidP="00D813B7">
      <w:pPr>
        <w:pStyle w:val="Zkladntext3"/>
        <w:ind w:left="709" w:hanging="709"/>
        <w:rPr>
          <w:rFonts w:ascii="Arial" w:hAnsi="Arial" w:cs="Arial"/>
          <w:sz w:val="23"/>
          <w:szCs w:val="23"/>
        </w:rPr>
      </w:pPr>
    </w:p>
    <w:p w14:paraId="5A8CD5B9"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A8CD5BA" w14:textId="77777777" w:rsidR="00F25BC8" w:rsidRPr="008D17FE" w:rsidRDefault="00F25BC8" w:rsidP="00D813B7">
      <w:pPr>
        <w:pStyle w:val="Zkladntext3"/>
        <w:ind w:left="709" w:hanging="709"/>
        <w:rPr>
          <w:rFonts w:ascii="Arial" w:hAnsi="Arial" w:cs="Arial"/>
          <w:sz w:val="23"/>
          <w:szCs w:val="23"/>
        </w:rPr>
      </w:pPr>
    </w:p>
    <w:p w14:paraId="5A8CD5BB" w14:textId="77777777" w:rsidR="00351229" w:rsidRPr="006E7930" w:rsidRDefault="00D82704" w:rsidP="00351229">
      <w:pPr>
        <w:pStyle w:val="Zkladntext3"/>
        <w:numPr>
          <w:ilvl w:val="0"/>
          <w:numId w:val="19"/>
        </w:numPr>
        <w:ind w:left="709" w:hanging="709"/>
        <w:rPr>
          <w:rFonts w:ascii="Arial" w:hAnsi="Arial" w:cs="Arial"/>
          <w:sz w:val="23"/>
          <w:szCs w:val="23"/>
        </w:rPr>
      </w:pPr>
      <w:r w:rsidRPr="00351229">
        <w:rPr>
          <w:rFonts w:ascii="Arial" w:hAnsi="Arial" w:cs="Arial"/>
          <w:sz w:val="22"/>
          <w:szCs w:val="22"/>
        </w:rPr>
        <w:t xml:space="preserve">Kupující se zavazuje uhradit kupní cenu na </w:t>
      </w:r>
      <w:r w:rsidR="00351229" w:rsidRPr="005D1B08">
        <w:rPr>
          <w:rFonts w:ascii="Arial" w:hAnsi="Arial" w:cs="Arial"/>
          <w:sz w:val="22"/>
          <w:szCs w:val="22"/>
        </w:rPr>
        <w:t xml:space="preserve">základě </w:t>
      </w:r>
      <w:r w:rsidR="00351229">
        <w:rPr>
          <w:rFonts w:ascii="Arial" w:hAnsi="Arial" w:cs="Arial"/>
          <w:sz w:val="22"/>
          <w:szCs w:val="22"/>
          <w:lang w:val="cs-CZ"/>
        </w:rPr>
        <w:t xml:space="preserve">jedné </w:t>
      </w:r>
      <w:r w:rsidR="00351229">
        <w:rPr>
          <w:rFonts w:ascii="Arial" w:hAnsi="Arial" w:cs="Arial"/>
          <w:sz w:val="22"/>
          <w:szCs w:val="22"/>
        </w:rPr>
        <w:t>faktury – daňového dokladu</w:t>
      </w:r>
      <w:r w:rsidR="00351229">
        <w:rPr>
          <w:rFonts w:ascii="Arial" w:hAnsi="Arial" w:cs="Arial"/>
          <w:sz w:val="22"/>
          <w:szCs w:val="22"/>
          <w:lang w:val="cs-CZ"/>
        </w:rPr>
        <w:t xml:space="preserve">, </w:t>
      </w:r>
      <w:r w:rsidR="00351229" w:rsidRPr="00B05124">
        <w:rPr>
          <w:rFonts w:ascii="Arial" w:hAnsi="Arial" w:cs="Arial"/>
          <w:sz w:val="22"/>
          <w:szCs w:val="22"/>
          <w:lang w:val="cs-CZ"/>
        </w:rPr>
        <w:t xml:space="preserve">který </w:t>
      </w:r>
      <w:r w:rsidR="00351229" w:rsidRPr="00B05124">
        <w:rPr>
          <w:rFonts w:ascii="Arial" w:hAnsi="Arial" w:cs="Arial"/>
          <w:sz w:val="22"/>
          <w:szCs w:val="22"/>
        </w:rPr>
        <w:t>vystaví prodávající po splnění dodávky a předání předmětu plnění kupujícímu.</w:t>
      </w:r>
      <w:r w:rsidR="00351229" w:rsidRPr="00B05124">
        <w:rPr>
          <w:rFonts w:ascii="Arial" w:hAnsi="Arial" w:cs="Arial"/>
          <w:sz w:val="22"/>
          <w:szCs w:val="22"/>
          <w:lang w:val="cs-CZ"/>
        </w:rPr>
        <w:t xml:space="preserve"> </w:t>
      </w:r>
      <w:r w:rsidR="00351229" w:rsidRPr="00B05124">
        <w:rPr>
          <w:rFonts w:ascii="Arial" w:hAnsi="Arial" w:cs="Arial"/>
          <w:sz w:val="22"/>
          <w:szCs w:val="22"/>
        </w:rPr>
        <w:t>Splatnost faktury je 60 dnů od data vystavení</w:t>
      </w:r>
      <w:r w:rsidR="00351229" w:rsidRPr="00B05124">
        <w:rPr>
          <w:rFonts w:ascii="Arial" w:hAnsi="Arial" w:cs="Arial"/>
          <w:sz w:val="22"/>
          <w:szCs w:val="22"/>
          <w:lang w:val="cs-CZ"/>
        </w:rPr>
        <w:t xml:space="preserve"> faktury</w:t>
      </w:r>
      <w:r w:rsidR="00351229" w:rsidRPr="00B05124">
        <w:rPr>
          <w:rFonts w:ascii="Arial" w:hAnsi="Arial" w:cs="Arial"/>
          <w:sz w:val="22"/>
          <w:szCs w:val="22"/>
        </w:rPr>
        <w:t>.</w:t>
      </w:r>
      <w:r w:rsidR="00351229">
        <w:rPr>
          <w:rFonts w:ascii="Arial" w:hAnsi="Arial" w:cs="Arial"/>
          <w:sz w:val="23"/>
          <w:szCs w:val="23"/>
          <w:lang w:val="cs-CZ"/>
        </w:rPr>
        <w:t xml:space="preserve"> </w:t>
      </w:r>
      <w:r w:rsidR="00351229" w:rsidRPr="006E7930">
        <w:rPr>
          <w:rFonts w:ascii="Arial" w:hAnsi="Arial" w:cs="Arial"/>
          <w:sz w:val="22"/>
          <w:szCs w:val="22"/>
        </w:rPr>
        <w:t>Dnem uskutečnění zdanitelného plnění bude den protokolárního převzetí předmětu plnění kupujícím od Prodávajícího.</w:t>
      </w:r>
      <w:r w:rsidR="00351229" w:rsidRPr="006E7930">
        <w:rPr>
          <w:rFonts w:ascii="Arial" w:hAnsi="Arial" w:cs="Arial"/>
          <w:sz w:val="23"/>
          <w:szCs w:val="23"/>
        </w:rPr>
        <w:t xml:space="preserve"> </w:t>
      </w:r>
    </w:p>
    <w:p w14:paraId="5A8CD5BC" w14:textId="77777777" w:rsidR="00A74BD6" w:rsidRPr="00351229" w:rsidRDefault="00A74BD6" w:rsidP="00351229">
      <w:pPr>
        <w:pStyle w:val="Zkladntext3"/>
        <w:ind w:left="709"/>
        <w:rPr>
          <w:rFonts w:ascii="Arial" w:hAnsi="Arial" w:cs="Arial"/>
          <w:sz w:val="23"/>
          <w:szCs w:val="23"/>
        </w:rPr>
      </w:pPr>
    </w:p>
    <w:p w14:paraId="5A8CD5BD"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A8CD5BE" w14:textId="77777777" w:rsidR="006412CC" w:rsidRPr="006412CC" w:rsidRDefault="006412CC" w:rsidP="006412CC">
      <w:pPr>
        <w:pStyle w:val="Zkladntext3"/>
        <w:rPr>
          <w:rFonts w:ascii="Arial" w:hAnsi="Arial" w:cs="Arial"/>
          <w:sz w:val="23"/>
          <w:szCs w:val="23"/>
        </w:rPr>
      </w:pPr>
    </w:p>
    <w:p w14:paraId="5A8CD5BF"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5A8CD5C0" w14:textId="77777777" w:rsidR="00F25BC8" w:rsidRPr="008D17FE" w:rsidRDefault="00F25BC8" w:rsidP="00D813B7">
      <w:pPr>
        <w:pStyle w:val="Zkladntext3"/>
        <w:ind w:left="709" w:hanging="709"/>
        <w:rPr>
          <w:rFonts w:ascii="Arial" w:hAnsi="Arial" w:cs="Arial"/>
          <w:sz w:val="23"/>
          <w:szCs w:val="23"/>
        </w:rPr>
      </w:pPr>
    </w:p>
    <w:p w14:paraId="5A8CD5C1" w14:textId="77777777" w:rsidR="00183727" w:rsidRPr="002E3B0B" w:rsidRDefault="00A17F49" w:rsidP="002E3B0B">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5A8CD5C2"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5A8CD5C3" w14:textId="77777777" w:rsidR="009A4F9F" w:rsidRPr="009A4F9F" w:rsidRDefault="009A4F9F" w:rsidP="009A4F9F">
      <w:pPr>
        <w:pStyle w:val="Zkladntext3"/>
        <w:rPr>
          <w:rFonts w:ascii="Arial" w:hAnsi="Arial" w:cs="Arial"/>
          <w:sz w:val="23"/>
          <w:szCs w:val="23"/>
        </w:rPr>
      </w:pPr>
    </w:p>
    <w:p w14:paraId="5A8CD5C4"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w:t>
      </w:r>
      <w:r w:rsidRPr="00CC0F64">
        <w:rPr>
          <w:rFonts w:ascii="Arial" w:hAnsi="Arial" w:cs="Arial"/>
          <w:color w:val="000000"/>
          <w:sz w:val="22"/>
          <w:szCs w:val="22"/>
        </w:rPr>
        <w:lastRenderedPageBreak/>
        <w:t xml:space="preserve">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5A8CD5C5" w14:textId="77777777" w:rsidR="009A4F9F" w:rsidRPr="00CC0F64" w:rsidRDefault="009A4F9F" w:rsidP="009A4F9F">
      <w:pPr>
        <w:pStyle w:val="Zkladntext3"/>
        <w:ind w:left="709"/>
        <w:rPr>
          <w:rFonts w:ascii="Arial" w:hAnsi="Arial" w:cs="Arial"/>
          <w:color w:val="000000"/>
          <w:sz w:val="22"/>
          <w:szCs w:val="22"/>
        </w:rPr>
      </w:pPr>
    </w:p>
    <w:p w14:paraId="5A8CD5C6"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5A8CD5C7" w14:textId="77777777" w:rsidR="00183727" w:rsidRPr="008D17FE" w:rsidRDefault="00183727" w:rsidP="00183727">
      <w:pPr>
        <w:pStyle w:val="Zkladntext3"/>
        <w:ind w:left="709"/>
        <w:rPr>
          <w:rFonts w:ascii="Arial" w:hAnsi="Arial" w:cs="Arial"/>
          <w:sz w:val="23"/>
          <w:szCs w:val="23"/>
        </w:rPr>
      </w:pPr>
    </w:p>
    <w:p w14:paraId="5A8CD5C8"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5A8CD5C9" w14:textId="77777777" w:rsidR="00916EE4" w:rsidRPr="008D17FE" w:rsidRDefault="00916EE4" w:rsidP="00916EE4">
      <w:pPr>
        <w:pStyle w:val="Zkladntext3"/>
        <w:rPr>
          <w:rFonts w:ascii="Arial" w:hAnsi="Arial" w:cs="Arial"/>
          <w:sz w:val="23"/>
          <w:szCs w:val="23"/>
        </w:rPr>
      </w:pPr>
    </w:p>
    <w:p w14:paraId="5A8CD5CA"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5A8CD5CB"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5A8CD5CC" w14:textId="77777777" w:rsidR="001A3D28" w:rsidRPr="008D17FE" w:rsidRDefault="001A3D28" w:rsidP="001A3D28">
      <w:pPr>
        <w:pStyle w:val="Zkladntext3"/>
        <w:ind w:left="567"/>
        <w:rPr>
          <w:rFonts w:ascii="Arial" w:hAnsi="Arial" w:cs="Arial"/>
          <w:sz w:val="23"/>
          <w:szCs w:val="23"/>
        </w:rPr>
      </w:pPr>
    </w:p>
    <w:p w14:paraId="5A8CD5CD"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A8CD5CE" w14:textId="77777777" w:rsidR="0058691F" w:rsidRPr="008D17FE" w:rsidRDefault="0058691F" w:rsidP="00D813B7">
      <w:pPr>
        <w:pStyle w:val="Zkladntext3"/>
        <w:ind w:left="709" w:hanging="709"/>
        <w:rPr>
          <w:rFonts w:ascii="Arial" w:hAnsi="Arial" w:cs="Arial"/>
          <w:sz w:val="23"/>
          <w:szCs w:val="23"/>
        </w:rPr>
      </w:pPr>
    </w:p>
    <w:p w14:paraId="5A8CD5CF"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A8CD5D0" w14:textId="77777777" w:rsidR="001A3D28" w:rsidRPr="008D17FE" w:rsidRDefault="001A3D28" w:rsidP="00D813B7">
      <w:pPr>
        <w:pStyle w:val="Zkladntext3"/>
        <w:ind w:left="709" w:hanging="709"/>
        <w:rPr>
          <w:rFonts w:ascii="Arial" w:hAnsi="Arial" w:cs="Arial"/>
          <w:sz w:val="23"/>
          <w:szCs w:val="23"/>
        </w:rPr>
      </w:pPr>
    </w:p>
    <w:p w14:paraId="5A8CD5D1"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5A8CD5D2" w14:textId="77777777" w:rsidR="001A3D28" w:rsidRPr="008D17FE" w:rsidRDefault="001A3D28" w:rsidP="00D813B7">
      <w:pPr>
        <w:pStyle w:val="Zkladntext3"/>
        <w:ind w:left="709" w:hanging="709"/>
        <w:rPr>
          <w:rFonts w:ascii="Arial" w:hAnsi="Arial" w:cs="Arial"/>
          <w:sz w:val="23"/>
          <w:szCs w:val="23"/>
        </w:rPr>
      </w:pPr>
    </w:p>
    <w:p w14:paraId="5A8CD5D3"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5A8CD5D4" w14:textId="77777777" w:rsidR="001A3D28" w:rsidRPr="008D17FE" w:rsidRDefault="001A3D28" w:rsidP="00D813B7">
      <w:pPr>
        <w:pStyle w:val="Zkladntext3"/>
        <w:ind w:left="709" w:hanging="709"/>
        <w:rPr>
          <w:rFonts w:ascii="Arial" w:hAnsi="Arial" w:cs="Arial"/>
          <w:sz w:val="23"/>
          <w:szCs w:val="23"/>
        </w:rPr>
      </w:pPr>
    </w:p>
    <w:p w14:paraId="5A8CD5D5" w14:textId="77777777" w:rsidR="001A3D28" w:rsidRPr="00DE3A3F"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5A8CD5D6" w14:textId="77777777" w:rsidR="00DE3A3F" w:rsidRDefault="00DE3A3F" w:rsidP="00DE3A3F">
      <w:pPr>
        <w:pStyle w:val="Odstavecseseznamem"/>
        <w:rPr>
          <w:rFonts w:ascii="Arial" w:hAnsi="Arial" w:cs="Arial"/>
          <w:sz w:val="23"/>
          <w:szCs w:val="23"/>
        </w:rPr>
      </w:pPr>
    </w:p>
    <w:p w14:paraId="5A8CD5D7" w14:textId="77777777"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5A8CD5D8" w14:textId="77777777" w:rsidR="006E2FF9" w:rsidRPr="008D17FE" w:rsidRDefault="006E2FF9" w:rsidP="00D813B7">
      <w:pPr>
        <w:pStyle w:val="Zkladntext3"/>
        <w:ind w:left="709" w:hanging="709"/>
        <w:rPr>
          <w:rFonts w:ascii="Arial" w:hAnsi="Arial" w:cs="Arial"/>
          <w:sz w:val="23"/>
          <w:szCs w:val="23"/>
        </w:rPr>
      </w:pPr>
    </w:p>
    <w:p w14:paraId="5A8CD5D9"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5A8CD5DA" w14:textId="77777777" w:rsidR="00C342FE" w:rsidRPr="008D17FE" w:rsidRDefault="00C342FE" w:rsidP="00C342FE">
      <w:pPr>
        <w:pStyle w:val="Zkladntext3"/>
        <w:rPr>
          <w:rFonts w:ascii="Arial" w:hAnsi="Arial" w:cs="Arial"/>
          <w:sz w:val="23"/>
          <w:szCs w:val="23"/>
        </w:rPr>
      </w:pPr>
    </w:p>
    <w:p w14:paraId="5A8CD5DB" w14:textId="77777777" w:rsidR="005F5EEB" w:rsidRDefault="005F5EEB" w:rsidP="00C342FE">
      <w:pPr>
        <w:spacing w:after="0" w:line="240" w:lineRule="auto"/>
        <w:jc w:val="center"/>
        <w:rPr>
          <w:rFonts w:ascii="Arial" w:hAnsi="Arial" w:cs="Arial"/>
          <w:b/>
          <w:bCs/>
          <w:sz w:val="23"/>
          <w:szCs w:val="23"/>
        </w:rPr>
      </w:pPr>
    </w:p>
    <w:p w14:paraId="5A8CD5DC"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5A8CD5DD"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A8CD5DE" w14:textId="77777777" w:rsidR="00C342FE" w:rsidRPr="008D17FE" w:rsidRDefault="00C342FE" w:rsidP="00C342FE">
      <w:pPr>
        <w:pStyle w:val="Zkladntext3"/>
        <w:ind w:left="567"/>
        <w:rPr>
          <w:rFonts w:ascii="Arial" w:hAnsi="Arial" w:cs="Arial"/>
          <w:sz w:val="23"/>
          <w:szCs w:val="23"/>
        </w:rPr>
      </w:pPr>
    </w:p>
    <w:p w14:paraId="5A8CD5DF"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5A8CD5E0" w14:textId="77777777" w:rsidR="00F7334F" w:rsidRPr="00744E5D" w:rsidRDefault="00F7334F" w:rsidP="00F7334F">
      <w:pPr>
        <w:pStyle w:val="Zkladntext3"/>
        <w:ind w:left="709"/>
        <w:rPr>
          <w:rFonts w:ascii="Arial" w:hAnsi="Arial" w:cs="Arial"/>
          <w:color w:val="000000"/>
          <w:sz w:val="23"/>
          <w:szCs w:val="23"/>
        </w:rPr>
      </w:pPr>
    </w:p>
    <w:p w14:paraId="5A8CD5E1"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A8CD5E2"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5A8CD5E3" w14:textId="77777777" w:rsidR="00B733E1" w:rsidRPr="008D17FE" w:rsidRDefault="00B733E1" w:rsidP="00B733E1">
      <w:pPr>
        <w:pStyle w:val="Zkladntext3"/>
        <w:ind w:left="567"/>
        <w:rPr>
          <w:rFonts w:ascii="Arial" w:hAnsi="Arial" w:cs="Arial"/>
          <w:sz w:val="23"/>
          <w:szCs w:val="23"/>
        </w:rPr>
      </w:pPr>
    </w:p>
    <w:p w14:paraId="5A8CD5E4"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5A8CD5E5"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A8CD5E6"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5A8CD5E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A8CD5E8"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A8CD5E9"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A8CD5EA"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5A8CD5EB"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A8CD5EC" w14:textId="77777777"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5A8CD5ED" w14:textId="77777777" w:rsidR="002E3B0B" w:rsidRPr="008D17FE"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A8CD5EE"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A8CD5EF"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5A8CD5F0" w14:textId="77777777" w:rsidR="00D813B7" w:rsidRPr="008D17FE" w:rsidRDefault="00D813B7" w:rsidP="00D813B7">
      <w:pPr>
        <w:pStyle w:val="Zkladntext3"/>
        <w:ind w:left="567"/>
        <w:rPr>
          <w:rFonts w:ascii="Arial" w:hAnsi="Arial" w:cs="Arial"/>
          <w:sz w:val="23"/>
          <w:szCs w:val="23"/>
        </w:rPr>
      </w:pPr>
    </w:p>
    <w:p w14:paraId="5A8CD5F1"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5A8CD5F2"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A8CD5F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w:t>
      </w:r>
      <w:r w:rsidRPr="008D17FE">
        <w:rPr>
          <w:rFonts w:ascii="Arial" w:hAnsi="Arial" w:cs="Arial"/>
          <w:sz w:val="23"/>
          <w:szCs w:val="23"/>
        </w:rPr>
        <w:lastRenderedPageBreak/>
        <w:t>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5A8CD5F4"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A8CD5F5"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A8CD5F6"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A8CD5F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5A8CD5F8"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A8CD5F9"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A8CD5FA"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A8CD5FB"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5A8CD5FC"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A8CD5FD" w14:textId="77777777" w:rsidR="009F3C21" w:rsidRPr="005D319C" w:rsidRDefault="00327588" w:rsidP="005D319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5A8CD601" w14:textId="77777777" w:rsidR="00D82704" w:rsidRDefault="00D82704" w:rsidP="00D818EC">
      <w:pPr>
        <w:pStyle w:val="Odstavecseseznamem"/>
        <w:ind w:left="0"/>
        <w:rPr>
          <w:rFonts w:ascii="Arial" w:hAnsi="Arial" w:cs="Arial"/>
          <w:sz w:val="23"/>
          <w:szCs w:val="23"/>
        </w:rPr>
      </w:pPr>
    </w:p>
    <w:p w14:paraId="5A8CD602" w14:textId="77777777" w:rsidR="00D82704" w:rsidRDefault="00D82704" w:rsidP="00D818EC">
      <w:pPr>
        <w:pStyle w:val="Odstavecseseznamem"/>
        <w:ind w:left="0"/>
        <w:rPr>
          <w:rFonts w:ascii="Arial" w:hAnsi="Arial" w:cs="Arial"/>
          <w:sz w:val="23"/>
          <w:szCs w:val="23"/>
        </w:rPr>
      </w:pPr>
    </w:p>
    <w:p w14:paraId="5A8CD603" w14:textId="77777777" w:rsidR="00D82704" w:rsidRPr="008D17FE" w:rsidRDefault="00D82704"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5A8CD61A" w14:textId="77777777" w:rsidTr="00330DC4">
        <w:tc>
          <w:tcPr>
            <w:tcW w:w="4889" w:type="dxa"/>
          </w:tcPr>
          <w:p w14:paraId="5A8CD604" w14:textId="77777777" w:rsidR="00D039A9" w:rsidRPr="00366890" w:rsidRDefault="00D039A9" w:rsidP="00330DC4">
            <w:pPr>
              <w:pStyle w:val="Zkladntext2"/>
              <w:spacing w:line="240" w:lineRule="auto"/>
              <w:jc w:val="center"/>
              <w:rPr>
                <w:rFonts w:ascii="Arial" w:hAnsi="Arial" w:cs="Arial"/>
                <w:b/>
                <w:sz w:val="23"/>
                <w:szCs w:val="23"/>
                <w:lang w:val="cs-CZ"/>
              </w:rPr>
            </w:pPr>
            <w:r w:rsidRPr="00366890">
              <w:rPr>
                <w:rFonts w:ascii="Arial" w:hAnsi="Arial" w:cs="Arial"/>
                <w:b/>
                <w:sz w:val="23"/>
                <w:szCs w:val="23"/>
                <w:lang w:val="cs-CZ"/>
              </w:rPr>
              <w:t>PRODÁVAJÍCÍ:</w:t>
            </w:r>
          </w:p>
          <w:p w14:paraId="5A8CD605" w14:textId="77777777" w:rsidR="00D039A9" w:rsidRPr="00366890" w:rsidRDefault="00D039A9" w:rsidP="00330DC4">
            <w:pPr>
              <w:pStyle w:val="Zkladntext2"/>
              <w:spacing w:line="240" w:lineRule="auto"/>
              <w:jc w:val="center"/>
              <w:rPr>
                <w:rFonts w:ascii="Arial" w:hAnsi="Arial" w:cs="Arial"/>
                <w:sz w:val="23"/>
                <w:szCs w:val="23"/>
                <w:lang w:val="cs-CZ"/>
              </w:rPr>
            </w:pPr>
          </w:p>
          <w:p w14:paraId="5A8CD606" w14:textId="7B962E60" w:rsidR="00D039A9" w:rsidRPr="00366890" w:rsidRDefault="00D039A9" w:rsidP="00330DC4">
            <w:pPr>
              <w:pStyle w:val="Zkladntext2"/>
              <w:spacing w:line="240" w:lineRule="auto"/>
              <w:jc w:val="center"/>
              <w:rPr>
                <w:rFonts w:ascii="Arial" w:hAnsi="Arial" w:cs="Arial"/>
                <w:sz w:val="23"/>
                <w:szCs w:val="23"/>
                <w:lang w:val="cs-CZ"/>
              </w:rPr>
            </w:pPr>
            <w:r w:rsidRPr="00366890">
              <w:rPr>
                <w:rFonts w:ascii="Arial" w:hAnsi="Arial" w:cs="Arial"/>
                <w:sz w:val="23"/>
                <w:szCs w:val="23"/>
                <w:lang w:val="cs-CZ"/>
              </w:rPr>
              <w:t>V</w:t>
            </w:r>
            <w:r w:rsidR="00366890">
              <w:rPr>
                <w:rFonts w:ascii="Arial" w:hAnsi="Arial" w:cs="Arial"/>
                <w:sz w:val="23"/>
                <w:szCs w:val="23"/>
                <w:lang w:val="cs-CZ"/>
              </w:rPr>
              <w:t xml:space="preserve"> Brně </w:t>
            </w:r>
            <w:r w:rsidRPr="00366890">
              <w:rPr>
                <w:rFonts w:ascii="Arial" w:hAnsi="Arial" w:cs="Arial"/>
                <w:sz w:val="23"/>
                <w:szCs w:val="23"/>
                <w:lang w:val="cs-CZ"/>
              </w:rPr>
              <w:t xml:space="preserve">dne </w:t>
            </w:r>
            <w:r w:rsidR="002623B5">
              <w:rPr>
                <w:rFonts w:ascii="Arial" w:hAnsi="Arial" w:cs="Arial"/>
                <w:sz w:val="23"/>
                <w:szCs w:val="23"/>
                <w:lang w:val="cs-CZ"/>
              </w:rPr>
              <w:t>1. 2. 2017</w:t>
            </w:r>
          </w:p>
          <w:p w14:paraId="5A8CD607" w14:textId="77777777" w:rsidR="00D039A9" w:rsidRPr="00366890" w:rsidRDefault="00D039A9" w:rsidP="00330DC4">
            <w:pPr>
              <w:pStyle w:val="Zkladntext2"/>
              <w:spacing w:line="240" w:lineRule="auto"/>
              <w:jc w:val="center"/>
              <w:rPr>
                <w:rFonts w:ascii="Arial" w:hAnsi="Arial" w:cs="Arial"/>
                <w:sz w:val="23"/>
                <w:szCs w:val="23"/>
                <w:lang w:val="cs-CZ"/>
              </w:rPr>
            </w:pPr>
          </w:p>
          <w:p w14:paraId="5A8CD608" w14:textId="77777777" w:rsidR="00D039A9" w:rsidRPr="00366890" w:rsidRDefault="00D039A9" w:rsidP="00330DC4">
            <w:pPr>
              <w:pStyle w:val="Zkladntext2"/>
              <w:spacing w:line="240" w:lineRule="auto"/>
              <w:jc w:val="center"/>
              <w:rPr>
                <w:rFonts w:ascii="Arial" w:hAnsi="Arial" w:cs="Arial"/>
                <w:sz w:val="23"/>
                <w:szCs w:val="23"/>
                <w:lang w:val="cs-CZ"/>
              </w:rPr>
            </w:pPr>
          </w:p>
          <w:p w14:paraId="5A8CD609" w14:textId="77777777" w:rsidR="00085714" w:rsidRPr="00366890" w:rsidRDefault="00085714" w:rsidP="00330DC4">
            <w:pPr>
              <w:pStyle w:val="Zkladntext2"/>
              <w:spacing w:line="240" w:lineRule="auto"/>
              <w:jc w:val="center"/>
              <w:rPr>
                <w:rFonts w:ascii="Arial" w:hAnsi="Arial" w:cs="Arial"/>
                <w:sz w:val="23"/>
                <w:szCs w:val="23"/>
                <w:lang w:val="cs-CZ"/>
              </w:rPr>
            </w:pPr>
          </w:p>
          <w:p w14:paraId="5A8CD60A" w14:textId="77777777" w:rsidR="00085714" w:rsidRPr="00366890" w:rsidRDefault="00085714" w:rsidP="00330DC4">
            <w:pPr>
              <w:pStyle w:val="Zkladntext2"/>
              <w:spacing w:line="240" w:lineRule="auto"/>
              <w:jc w:val="center"/>
              <w:rPr>
                <w:rFonts w:ascii="Arial" w:hAnsi="Arial" w:cs="Arial"/>
                <w:sz w:val="23"/>
                <w:szCs w:val="23"/>
                <w:lang w:val="cs-CZ"/>
              </w:rPr>
            </w:pPr>
          </w:p>
          <w:p w14:paraId="5A8CD60B" w14:textId="77777777" w:rsidR="00D039A9" w:rsidRPr="00366890" w:rsidRDefault="00D039A9" w:rsidP="00330DC4">
            <w:pPr>
              <w:pStyle w:val="Zkladntext2"/>
              <w:spacing w:line="240" w:lineRule="auto"/>
              <w:jc w:val="center"/>
              <w:rPr>
                <w:rFonts w:ascii="Arial" w:hAnsi="Arial" w:cs="Arial"/>
                <w:sz w:val="23"/>
                <w:szCs w:val="23"/>
                <w:lang w:val="cs-CZ"/>
              </w:rPr>
            </w:pPr>
            <w:r w:rsidRPr="00366890">
              <w:rPr>
                <w:rFonts w:ascii="Arial" w:hAnsi="Arial" w:cs="Arial"/>
                <w:sz w:val="23"/>
                <w:szCs w:val="23"/>
                <w:lang w:val="cs-CZ"/>
              </w:rPr>
              <w:t>_________________</w:t>
            </w:r>
            <w:r w:rsidRPr="00366890">
              <w:rPr>
                <w:rFonts w:ascii="Arial" w:hAnsi="Arial" w:cs="Arial"/>
                <w:sz w:val="23"/>
                <w:szCs w:val="23"/>
                <w:lang w:val="cs-CZ"/>
              </w:rPr>
              <w:softHyphen/>
            </w:r>
            <w:r w:rsidRPr="00366890">
              <w:rPr>
                <w:rFonts w:ascii="Arial" w:hAnsi="Arial" w:cs="Arial"/>
                <w:sz w:val="23"/>
                <w:szCs w:val="23"/>
                <w:lang w:val="cs-CZ"/>
              </w:rPr>
              <w:softHyphen/>
              <w:t>_________</w:t>
            </w:r>
          </w:p>
          <w:p w14:paraId="5A8CD60C" w14:textId="77777777" w:rsidR="007157D9" w:rsidRPr="00366890" w:rsidRDefault="007157D9" w:rsidP="007157D9">
            <w:pPr>
              <w:pStyle w:val="Zkladntext2"/>
              <w:spacing w:line="240" w:lineRule="auto"/>
              <w:rPr>
                <w:rFonts w:ascii="Arial" w:hAnsi="Arial" w:cs="Arial"/>
                <w:b/>
                <w:sz w:val="23"/>
                <w:szCs w:val="23"/>
                <w:lang w:val="cs-CZ"/>
              </w:rPr>
            </w:pPr>
            <w:r w:rsidRPr="00366890">
              <w:rPr>
                <w:rFonts w:ascii="Arial" w:hAnsi="Arial" w:cs="Arial"/>
                <w:sz w:val="23"/>
                <w:szCs w:val="23"/>
                <w:lang w:val="cs-CZ"/>
              </w:rPr>
              <w:t xml:space="preserve">        </w:t>
            </w:r>
            <w:proofErr w:type="spellStart"/>
            <w:r w:rsidR="00366890" w:rsidRPr="00366890">
              <w:rPr>
                <w:rFonts w:ascii="Arial" w:hAnsi="Arial" w:cs="Arial"/>
                <w:b/>
                <w:sz w:val="23"/>
                <w:szCs w:val="23"/>
                <w:lang w:val="cs-CZ"/>
              </w:rPr>
              <w:t>Saegeling</w:t>
            </w:r>
            <w:proofErr w:type="spellEnd"/>
            <w:r w:rsidR="00366890" w:rsidRPr="00366890">
              <w:rPr>
                <w:rFonts w:ascii="Arial" w:hAnsi="Arial" w:cs="Arial"/>
                <w:b/>
                <w:sz w:val="23"/>
                <w:szCs w:val="23"/>
                <w:lang w:val="cs-CZ"/>
              </w:rPr>
              <w:t xml:space="preserve"> </w:t>
            </w:r>
            <w:proofErr w:type="spellStart"/>
            <w:r w:rsidR="00366890" w:rsidRPr="00366890">
              <w:rPr>
                <w:rFonts w:ascii="Arial" w:hAnsi="Arial" w:cs="Arial"/>
                <w:b/>
                <w:sz w:val="23"/>
                <w:szCs w:val="23"/>
                <w:lang w:val="cs-CZ"/>
              </w:rPr>
              <w:t>Medizintechnik</w:t>
            </w:r>
            <w:proofErr w:type="spellEnd"/>
            <w:r w:rsidR="00366890" w:rsidRPr="00366890">
              <w:rPr>
                <w:rFonts w:ascii="Arial" w:hAnsi="Arial" w:cs="Arial"/>
                <w:b/>
                <w:sz w:val="23"/>
                <w:szCs w:val="23"/>
                <w:lang w:val="cs-CZ"/>
              </w:rPr>
              <w:t>, s.r.o.</w:t>
            </w:r>
          </w:p>
          <w:p w14:paraId="5A8CD60D" w14:textId="77777777" w:rsidR="00A51741" w:rsidRPr="00366890" w:rsidRDefault="00366890" w:rsidP="00366890">
            <w:pPr>
              <w:pStyle w:val="Zkladntext2"/>
              <w:spacing w:line="240" w:lineRule="auto"/>
              <w:rPr>
                <w:rFonts w:ascii="Arial" w:hAnsi="Arial" w:cs="Arial"/>
                <w:sz w:val="23"/>
                <w:szCs w:val="23"/>
                <w:lang w:val="cs-CZ"/>
              </w:rPr>
            </w:pPr>
            <w:r>
              <w:rPr>
                <w:rFonts w:ascii="Arial" w:hAnsi="Arial" w:cs="Arial"/>
                <w:sz w:val="23"/>
                <w:szCs w:val="23"/>
                <w:lang w:val="cs-CZ"/>
              </w:rPr>
              <w:t xml:space="preserve">                  </w:t>
            </w:r>
            <w:r w:rsidR="007157D9" w:rsidRPr="00366890">
              <w:rPr>
                <w:rFonts w:ascii="Arial" w:hAnsi="Arial" w:cs="Arial"/>
                <w:sz w:val="23"/>
                <w:szCs w:val="23"/>
                <w:lang w:val="cs-CZ"/>
              </w:rPr>
              <w:t xml:space="preserve"> </w:t>
            </w:r>
            <w:r w:rsidRPr="00366890">
              <w:rPr>
                <w:rFonts w:ascii="Arial" w:hAnsi="Arial" w:cs="Arial"/>
                <w:sz w:val="23"/>
                <w:szCs w:val="23"/>
                <w:lang w:val="cs-CZ"/>
              </w:rPr>
              <w:t xml:space="preserve">Ing. Leona </w:t>
            </w:r>
            <w:proofErr w:type="spellStart"/>
            <w:r w:rsidRPr="00366890">
              <w:rPr>
                <w:rFonts w:ascii="Arial" w:hAnsi="Arial" w:cs="Arial"/>
                <w:sz w:val="23"/>
                <w:szCs w:val="23"/>
                <w:lang w:val="cs-CZ"/>
              </w:rPr>
              <w:t>Běhanová</w:t>
            </w:r>
            <w:proofErr w:type="spellEnd"/>
          </w:p>
          <w:p w14:paraId="5A8CD60E" w14:textId="77777777" w:rsidR="00366890" w:rsidRPr="00366890" w:rsidRDefault="00366890" w:rsidP="00366890">
            <w:pPr>
              <w:pStyle w:val="Zkladntext2"/>
              <w:spacing w:line="240" w:lineRule="auto"/>
              <w:rPr>
                <w:rFonts w:ascii="Arial" w:hAnsi="Arial" w:cs="Arial"/>
                <w:sz w:val="23"/>
                <w:szCs w:val="23"/>
                <w:lang w:val="cs-CZ"/>
              </w:rPr>
            </w:pPr>
            <w:r>
              <w:rPr>
                <w:rFonts w:ascii="Arial" w:hAnsi="Arial" w:cs="Arial"/>
                <w:sz w:val="23"/>
                <w:szCs w:val="23"/>
                <w:lang w:val="cs-CZ"/>
              </w:rPr>
              <w:t xml:space="preserve">                   </w:t>
            </w:r>
            <w:r w:rsidRPr="00366890">
              <w:rPr>
                <w:rFonts w:ascii="Arial" w:hAnsi="Arial" w:cs="Arial"/>
                <w:sz w:val="23"/>
                <w:szCs w:val="23"/>
                <w:lang w:val="cs-CZ"/>
              </w:rPr>
              <w:t xml:space="preserve"> jednatel společnosti</w:t>
            </w:r>
          </w:p>
        </w:tc>
        <w:tc>
          <w:tcPr>
            <w:tcW w:w="4889" w:type="dxa"/>
          </w:tcPr>
          <w:p w14:paraId="5A8CD60F" w14:textId="77777777" w:rsidR="00D039A9" w:rsidRPr="00366890" w:rsidRDefault="00D039A9" w:rsidP="00330DC4">
            <w:pPr>
              <w:pStyle w:val="Zkladntext2"/>
              <w:spacing w:line="240" w:lineRule="auto"/>
              <w:jc w:val="center"/>
              <w:rPr>
                <w:rFonts w:ascii="Arial" w:hAnsi="Arial" w:cs="Arial"/>
                <w:b/>
                <w:sz w:val="23"/>
                <w:szCs w:val="23"/>
                <w:lang w:val="cs-CZ"/>
              </w:rPr>
            </w:pPr>
            <w:r w:rsidRPr="00366890">
              <w:rPr>
                <w:rFonts w:ascii="Arial" w:hAnsi="Arial" w:cs="Arial"/>
                <w:b/>
                <w:sz w:val="23"/>
                <w:szCs w:val="23"/>
                <w:lang w:val="cs-CZ"/>
              </w:rPr>
              <w:t>KUPUJÍCÍ:</w:t>
            </w:r>
          </w:p>
          <w:p w14:paraId="5A8CD610" w14:textId="77777777" w:rsidR="00D039A9" w:rsidRPr="00366890" w:rsidRDefault="00D039A9" w:rsidP="00330DC4">
            <w:pPr>
              <w:pStyle w:val="Zkladntext2"/>
              <w:spacing w:line="240" w:lineRule="auto"/>
              <w:jc w:val="center"/>
              <w:rPr>
                <w:rFonts w:ascii="Arial" w:hAnsi="Arial" w:cs="Arial"/>
                <w:sz w:val="23"/>
                <w:szCs w:val="23"/>
                <w:lang w:val="cs-CZ"/>
              </w:rPr>
            </w:pPr>
          </w:p>
          <w:p w14:paraId="5A8CD611" w14:textId="462AAA53" w:rsidR="00D039A9" w:rsidRPr="00366890" w:rsidRDefault="00D039A9" w:rsidP="00330DC4">
            <w:pPr>
              <w:pStyle w:val="Zkladntext2"/>
              <w:spacing w:line="240" w:lineRule="auto"/>
              <w:jc w:val="center"/>
              <w:rPr>
                <w:rFonts w:ascii="Arial" w:hAnsi="Arial" w:cs="Arial"/>
                <w:sz w:val="23"/>
                <w:szCs w:val="23"/>
                <w:lang w:val="cs-CZ"/>
              </w:rPr>
            </w:pPr>
            <w:r w:rsidRPr="00366890">
              <w:rPr>
                <w:rFonts w:ascii="Arial" w:hAnsi="Arial" w:cs="Arial"/>
                <w:sz w:val="23"/>
                <w:szCs w:val="23"/>
                <w:lang w:val="cs-CZ"/>
              </w:rPr>
              <w:t xml:space="preserve">V </w:t>
            </w:r>
            <w:r w:rsidR="002834BC" w:rsidRPr="00366890">
              <w:rPr>
                <w:rFonts w:ascii="Arial" w:hAnsi="Arial" w:cs="Arial"/>
                <w:sz w:val="23"/>
                <w:szCs w:val="23"/>
                <w:lang w:val="cs-CZ"/>
              </w:rPr>
              <w:t>Brně</w:t>
            </w:r>
            <w:r w:rsidR="002623B5">
              <w:rPr>
                <w:rFonts w:ascii="Arial" w:hAnsi="Arial" w:cs="Arial"/>
                <w:sz w:val="23"/>
                <w:szCs w:val="23"/>
                <w:lang w:val="cs-CZ"/>
              </w:rPr>
              <w:t xml:space="preserve"> dne 6. 2. 2017</w:t>
            </w:r>
            <w:bookmarkStart w:id="0" w:name="_GoBack"/>
            <w:bookmarkEnd w:id="0"/>
          </w:p>
          <w:p w14:paraId="5A8CD612" w14:textId="77777777" w:rsidR="00D039A9" w:rsidRPr="00366890" w:rsidRDefault="00D039A9" w:rsidP="00330DC4">
            <w:pPr>
              <w:pStyle w:val="Zkladntext2"/>
              <w:spacing w:line="240" w:lineRule="auto"/>
              <w:jc w:val="center"/>
              <w:rPr>
                <w:rFonts w:ascii="Arial" w:hAnsi="Arial" w:cs="Arial"/>
                <w:sz w:val="23"/>
                <w:szCs w:val="23"/>
                <w:lang w:val="cs-CZ"/>
              </w:rPr>
            </w:pPr>
          </w:p>
          <w:p w14:paraId="5A8CD613" w14:textId="77777777" w:rsidR="00D039A9" w:rsidRPr="00366890" w:rsidRDefault="00D039A9" w:rsidP="00330DC4">
            <w:pPr>
              <w:pStyle w:val="Zkladntext2"/>
              <w:spacing w:line="240" w:lineRule="auto"/>
              <w:jc w:val="center"/>
              <w:rPr>
                <w:rFonts w:ascii="Arial" w:hAnsi="Arial" w:cs="Arial"/>
                <w:sz w:val="23"/>
                <w:szCs w:val="23"/>
                <w:lang w:val="cs-CZ"/>
              </w:rPr>
            </w:pPr>
          </w:p>
          <w:p w14:paraId="5A8CD614" w14:textId="77777777" w:rsidR="00085714" w:rsidRPr="00366890" w:rsidRDefault="00085714" w:rsidP="00330DC4">
            <w:pPr>
              <w:pStyle w:val="Zkladntext2"/>
              <w:spacing w:line="240" w:lineRule="auto"/>
              <w:jc w:val="center"/>
              <w:rPr>
                <w:rFonts w:ascii="Arial" w:hAnsi="Arial" w:cs="Arial"/>
                <w:sz w:val="23"/>
                <w:szCs w:val="23"/>
                <w:lang w:val="cs-CZ"/>
              </w:rPr>
            </w:pPr>
          </w:p>
          <w:p w14:paraId="5A8CD615" w14:textId="77777777" w:rsidR="00085714" w:rsidRPr="00366890" w:rsidRDefault="00085714" w:rsidP="00330DC4">
            <w:pPr>
              <w:pStyle w:val="Zkladntext2"/>
              <w:spacing w:line="240" w:lineRule="auto"/>
              <w:jc w:val="center"/>
              <w:rPr>
                <w:rFonts w:ascii="Arial" w:hAnsi="Arial" w:cs="Arial"/>
                <w:sz w:val="23"/>
                <w:szCs w:val="23"/>
                <w:lang w:val="cs-CZ"/>
              </w:rPr>
            </w:pPr>
          </w:p>
          <w:p w14:paraId="5A8CD616" w14:textId="77777777" w:rsidR="00D039A9" w:rsidRPr="00366890" w:rsidRDefault="00D039A9" w:rsidP="00330DC4">
            <w:pPr>
              <w:pStyle w:val="Zkladntext2"/>
              <w:spacing w:line="240" w:lineRule="auto"/>
              <w:jc w:val="center"/>
              <w:rPr>
                <w:rFonts w:ascii="Arial" w:hAnsi="Arial" w:cs="Arial"/>
                <w:sz w:val="23"/>
                <w:szCs w:val="23"/>
                <w:lang w:val="cs-CZ"/>
              </w:rPr>
            </w:pPr>
            <w:r w:rsidRPr="00366890">
              <w:rPr>
                <w:rFonts w:ascii="Arial" w:hAnsi="Arial" w:cs="Arial"/>
                <w:sz w:val="23"/>
                <w:szCs w:val="23"/>
                <w:lang w:val="cs-CZ"/>
              </w:rPr>
              <w:t>_________________</w:t>
            </w:r>
            <w:r w:rsidRPr="00366890">
              <w:rPr>
                <w:rFonts w:ascii="Arial" w:hAnsi="Arial" w:cs="Arial"/>
                <w:sz w:val="23"/>
                <w:szCs w:val="23"/>
                <w:lang w:val="cs-CZ"/>
              </w:rPr>
              <w:softHyphen/>
            </w:r>
            <w:r w:rsidRPr="00366890">
              <w:rPr>
                <w:rFonts w:ascii="Arial" w:hAnsi="Arial" w:cs="Arial"/>
                <w:sz w:val="23"/>
                <w:szCs w:val="23"/>
                <w:lang w:val="cs-CZ"/>
              </w:rPr>
              <w:softHyphen/>
              <w:t>_________</w:t>
            </w:r>
          </w:p>
          <w:p w14:paraId="5A8CD617" w14:textId="77777777" w:rsidR="00D039A9" w:rsidRPr="00366890" w:rsidRDefault="00D039A9" w:rsidP="00330DC4">
            <w:pPr>
              <w:pStyle w:val="Zkladntext2"/>
              <w:spacing w:line="240" w:lineRule="auto"/>
              <w:jc w:val="center"/>
              <w:rPr>
                <w:rFonts w:ascii="Arial" w:hAnsi="Arial" w:cs="Arial"/>
                <w:b/>
                <w:sz w:val="23"/>
                <w:szCs w:val="23"/>
                <w:lang w:val="cs-CZ"/>
              </w:rPr>
            </w:pPr>
            <w:r w:rsidRPr="00366890">
              <w:rPr>
                <w:rFonts w:ascii="Arial" w:hAnsi="Arial" w:cs="Arial"/>
                <w:b/>
                <w:sz w:val="23"/>
                <w:szCs w:val="23"/>
                <w:lang w:val="cs-CZ"/>
              </w:rPr>
              <w:t>Fakultní nemocnice Brno</w:t>
            </w:r>
          </w:p>
          <w:p w14:paraId="5A8CD618" w14:textId="77777777" w:rsidR="00D039A9" w:rsidRPr="00366890" w:rsidRDefault="00D039A9" w:rsidP="00330DC4">
            <w:pPr>
              <w:pStyle w:val="Zkladntext2"/>
              <w:spacing w:line="240" w:lineRule="auto"/>
              <w:jc w:val="center"/>
              <w:rPr>
                <w:rFonts w:ascii="Arial" w:hAnsi="Arial" w:cs="Arial"/>
                <w:sz w:val="23"/>
                <w:szCs w:val="23"/>
                <w:lang w:val="cs-CZ"/>
              </w:rPr>
            </w:pPr>
            <w:r w:rsidRPr="00366890">
              <w:rPr>
                <w:rFonts w:ascii="Arial" w:hAnsi="Arial" w:cs="Arial"/>
                <w:sz w:val="23"/>
                <w:szCs w:val="23"/>
                <w:lang w:val="cs-CZ"/>
              </w:rPr>
              <w:t>MUDr. Roman Kraus, MBA</w:t>
            </w:r>
          </w:p>
          <w:p w14:paraId="5A8CD619" w14:textId="77777777" w:rsidR="00D039A9" w:rsidRPr="00415B16" w:rsidRDefault="00D039A9" w:rsidP="00330DC4">
            <w:pPr>
              <w:pStyle w:val="Zkladntext2"/>
              <w:spacing w:line="240" w:lineRule="auto"/>
              <w:jc w:val="center"/>
              <w:rPr>
                <w:rFonts w:ascii="Arial" w:hAnsi="Arial" w:cs="Arial"/>
                <w:sz w:val="23"/>
                <w:szCs w:val="23"/>
                <w:lang w:val="cs-CZ"/>
              </w:rPr>
            </w:pPr>
            <w:r w:rsidRPr="00366890">
              <w:rPr>
                <w:rFonts w:ascii="Arial" w:hAnsi="Arial" w:cs="Arial"/>
                <w:sz w:val="23"/>
                <w:szCs w:val="23"/>
                <w:lang w:val="cs-CZ"/>
              </w:rPr>
              <w:t>ředitel</w:t>
            </w:r>
          </w:p>
        </w:tc>
      </w:tr>
    </w:tbl>
    <w:p w14:paraId="5A8CD61B"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A8CD61C"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A8CD61D" w14:textId="77777777" w:rsidR="00D82704" w:rsidRDefault="00D82704"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A8CD61E" w14:textId="77777777" w:rsidR="00D82704" w:rsidRDefault="00D82704"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A8CD61F"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A8CD620" w14:textId="77777777" w:rsidR="00E2607B" w:rsidRDefault="00E2607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360B070" w14:textId="77777777" w:rsidR="004037BC" w:rsidRDefault="004037BC"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F5DA20A" w14:textId="77777777" w:rsidR="004037BC" w:rsidRDefault="004037BC"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61E1BF2" w14:textId="77777777" w:rsidR="004037BC" w:rsidRDefault="004037BC"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A8CD621"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lastRenderedPageBreak/>
        <w:t xml:space="preserve">Příloha č. 1 – technická specifikace </w:t>
      </w:r>
    </w:p>
    <w:p w14:paraId="5A8CD622" w14:textId="77777777" w:rsidR="00E2607B" w:rsidRDefault="00E2607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Pr>
          <w:noProof/>
          <w:lang w:val="cs-CZ"/>
        </w:rPr>
        <mc:AlternateContent>
          <mc:Choice Requires="wps">
            <w:drawing>
              <wp:anchor distT="0" distB="0" distL="114300" distR="114300" simplePos="0" relativeHeight="251659264" behindDoc="0" locked="0" layoutInCell="1" allowOverlap="1" wp14:anchorId="5A8CD644" wp14:editId="5A8CD645">
                <wp:simplePos x="0" y="0"/>
                <wp:positionH relativeFrom="column">
                  <wp:posOffset>-118745</wp:posOffset>
                </wp:positionH>
                <wp:positionV relativeFrom="paragraph">
                  <wp:posOffset>113030</wp:posOffset>
                </wp:positionV>
                <wp:extent cx="6115050" cy="676275"/>
                <wp:effectExtent l="0" t="0" r="19050" b="2857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676275"/>
                        </a:xfrm>
                        <a:prstGeom prst="rect">
                          <a:avLst/>
                        </a:prstGeom>
                        <a:solidFill>
                          <a:srgbClr val="C0C0C0"/>
                        </a:solidFill>
                        <a:ln w="9525">
                          <a:solidFill>
                            <a:srgbClr val="000000"/>
                          </a:solidFill>
                          <a:miter lim="800000"/>
                          <a:headEnd/>
                          <a:tailEnd/>
                        </a:ln>
                      </wps:spPr>
                      <wps:txbx>
                        <w:txbxContent>
                          <w:p w14:paraId="5A8CD64E" w14:textId="77777777" w:rsidR="00E2607B" w:rsidRDefault="00E2607B" w:rsidP="00E2607B">
                            <w:pPr>
                              <w:rPr>
                                <w:sz w:val="12"/>
                                <w:szCs w:val="12"/>
                              </w:rPr>
                            </w:pPr>
                          </w:p>
                          <w:p w14:paraId="5A8CD64F" w14:textId="77777777" w:rsidR="00E2607B" w:rsidRDefault="00E2607B" w:rsidP="00E2607B">
                            <w:pPr>
                              <w:jc w:val="center"/>
                              <w:rPr>
                                <w:b/>
                                <w:sz w:val="32"/>
                                <w:szCs w:val="32"/>
                                <w:u w:val="single"/>
                              </w:rPr>
                            </w:pPr>
                            <w:r>
                              <w:rPr>
                                <w:b/>
                                <w:sz w:val="32"/>
                                <w:szCs w:val="32"/>
                                <w:u w:val="single"/>
                              </w:rPr>
                              <w:t xml:space="preserve">Technická specifikace – </w:t>
                            </w:r>
                            <w:proofErr w:type="spellStart"/>
                            <w:r>
                              <w:rPr>
                                <w:b/>
                                <w:sz w:val="32"/>
                                <w:szCs w:val="32"/>
                                <w:u w:val="single"/>
                              </w:rPr>
                              <w:t>CoughAssist</w:t>
                            </w:r>
                            <w:proofErr w:type="spellEnd"/>
                            <w:r>
                              <w:rPr>
                                <w:b/>
                                <w:sz w:val="32"/>
                                <w:szCs w:val="32"/>
                                <w:u w:val="single"/>
                              </w:rPr>
                              <w:t xml:space="preserve"> E70</w:t>
                            </w:r>
                          </w:p>
                          <w:p w14:paraId="5A8CD650" w14:textId="77777777" w:rsidR="00E2607B" w:rsidRPr="00EF44D2" w:rsidRDefault="00E2607B" w:rsidP="00E2607B">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0" o:spid="_x0000_s1026" type="#_x0000_t202" style="position:absolute;left:0;text-align:left;margin-left:-9.35pt;margin-top:8.9pt;width:481.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" fillcolor="silver">
                <v:textbox>
                  <w:txbxContent>
                    <w:p w:rsidR="00E2607B" w:rsidRDefault="00E2607B" w:rsidP="00E2607B">
                      <w:pPr>
                        <w:rPr>
                          <w:sz w:val="12"/>
                          <w:szCs w:val="12"/>
                        </w:rPr>
                      </w:pPr>
                    </w:p>
                    <w:p w:rsidR="00E2607B" w:rsidRDefault="00E2607B" w:rsidP="00E2607B">
                      <w:pPr>
                        <w:jc w:val="center"/>
                        <w:rPr>
                          <w:b/>
                          <w:sz w:val="32"/>
                          <w:szCs w:val="32"/>
                          <w:u w:val="single"/>
                        </w:rPr>
                      </w:pPr>
                      <w:r>
                        <w:rPr>
                          <w:b/>
                          <w:sz w:val="32"/>
                          <w:szCs w:val="32"/>
                          <w:u w:val="single"/>
                        </w:rPr>
                        <w:t xml:space="preserve">Technická specifikace – </w:t>
                      </w:r>
                      <w:proofErr w:type="spellStart"/>
                      <w:r>
                        <w:rPr>
                          <w:b/>
                          <w:sz w:val="32"/>
                          <w:szCs w:val="32"/>
                          <w:u w:val="single"/>
                        </w:rPr>
                        <w:t>CoughAssist</w:t>
                      </w:r>
                      <w:proofErr w:type="spellEnd"/>
                      <w:r>
                        <w:rPr>
                          <w:b/>
                          <w:sz w:val="32"/>
                          <w:szCs w:val="32"/>
                          <w:u w:val="single"/>
                        </w:rPr>
                        <w:t xml:space="preserve"> E70</w:t>
                      </w:r>
                    </w:p>
                    <w:p w:rsidR="00E2607B" w:rsidRPr="00EF44D2" w:rsidRDefault="00E2607B" w:rsidP="00E2607B">
                      <w:pPr>
                        <w:jc w:val="center"/>
                        <w:rPr>
                          <w:sz w:val="32"/>
                          <w:szCs w:val="32"/>
                        </w:rPr>
                      </w:pPr>
                    </w:p>
                  </w:txbxContent>
                </v:textbox>
              </v:shape>
            </w:pict>
          </mc:Fallback>
        </mc:AlternateContent>
      </w:r>
    </w:p>
    <w:p w14:paraId="5A8CD623" w14:textId="77777777" w:rsidR="00E2607B" w:rsidRDefault="00E2607B" w:rsidP="00E2607B">
      <w:r>
        <w:tab/>
        <w:t>Existuje účinná cesta jak pomoci pacientům při čištění bronchiální sekrece v okamžiku, kdy sám pacient není schopný tento úkon realizovat.</w:t>
      </w:r>
    </w:p>
    <w:p w14:paraId="5A8CD624" w14:textId="77777777" w:rsidR="00E2607B" w:rsidRDefault="00E2607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A8CD625" w14:textId="77777777" w:rsidR="00E2607B" w:rsidRPr="00E2607B" w:rsidRDefault="00E2607B" w:rsidP="00E2607B">
      <w:pPr>
        <w:tabs>
          <w:tab w:val="left" w:pos="567"/>
        </w:tabs>
        <w:spacing w:line="360" w:lineRule="auto"/>
        <w:jc w:val="both"/>
        <w:rPr>
          <w:rFonts w:ascii="Arial" w:hAnsi="Arial" w:cs="Arial"/>
        </w:rPr>
      </w:pPr>
      <w:r w:rsidRPr="00E2607B">
        <w:rPr>
          <w:rFonts w:ascii="Arial" w:hAnsi="Arial" w:cs="Arial"/>
          <w:b/>
          <w:i/>
          <w:u w:val="single"/>
        </w:rPr>
        <w:t>Určené použití</w:t>
      </w:r>
    </w:p>
    <w:p w14:paraId="5A8CD626" w14:textId="77777777" w:rsidR="00E2607B" w:rsidRPr="00E2607B" w:rsidRDefault="00E2607B" w:rsidP="00E2607B">
      <w:pPr>
        <w:tabs>
          <w:tab w:val="left" w:pos="180"/>
          <w:tab w:val="left" w:pos="2340"/>
          <w:tab w:val="left" w:pos="4500"/>
        </w:tabs>
        <w:jc w:val="both"/>
        <w:rPr>
          <w:rFonts w:ascii="Arial" w:hAnsi="Arial" w:cs="Arial"/>
        </w:rPr>
      </w:pPr>
      <w:proofErr w:type="spellStart"/>
      <w:r w:rsidRPr="00E2607B">
        <w:rPr>
          <w:rFonts w:ascii="Arial" w:hAnsi="Arial" w:cs="Arial"/>
        </w:rPr>
        <w:t>CoughAssist</w:t>
      </w:r>
      <w:proofErr w:type="spellEnd"/>
      <w:r w:rsidRPr="00E2607B">
        <w:rPr>
          <w:rFonts w:ascii="Arial" w:hAnsi="Arial" w:cs="Arial"/>
        </w:rPr>
        <w:t xml:space="preserve"> E70 pomáhá pacientům při </w:t>
      </w:r>
      <w:r w:rsidRPr="00E2607B">
        <w:rPr>
          <w:rFonts w:ascii="Arial" w:hAnsi="Arial" w:cs="Arial"/>
          <w:b/>
        </w:rPr>
        <w:t>uvolnění, uvedení do pohybu a odstraňování sekretu</w:t>
      </w:r>
      <w:r w:rsidRPr="00E2607B">
        <w:rPr>
          <w:rFonts w:ascii="Arial" w:hAnsi="Arial" w:cs="Arial"/>
        </w:rPr>
        <w:t xml:space="preserve"> tak, že dodává vysokofrekvenční oscilační vibrace při současné postupné aplikaci pozitivního tlaku do dýchacích cest a následném přepnutí na negativní tlak. Oscilační vibrace pomáhají při uvolnění sekretu a jeho uvedení do pohybu a rychlé změny tlaku vyvolávají vysokou výdechovou rychlost z plic, která napomáhá odstraňování sekretu.</w:t>
      </w:r>
    </w:p>
    <w:p w14:paraId="5A8CD627" w14:textId="77777777" w:rsidR="00E2607B" w:rsidRPr="00E2607B" w:rsidRDefault="00E2607B" w:rsidP="00E2607B">
      <w:pPr>
        <w:tabs>
          <w:tab w:val="left" w:pos="180"/>
          <w:tab w:val="left" w:pos="2340"/>
          <w:tab w:val="left" w:pos="4500"/>
        </w:tabs>
        <w:jc w:val="both"/>
        <w:rPr>
          <w:rFonts w:ascii="Arial" w:hAnsi="Arial" w:cs="Arial"/>
        </w:rPr>
      </w:pPr>
      <w:r w:rsidRPr="00E2607B">
        <w:rPr>
          <w:rFonts w:ascii="Arial" w:hAnsi="Arial" w:cs="Arial"/>
        </w:rPr>
        <w:t xml:space="preserve">Zařízení </w:t>
      </w:r>
      <w:proofErr w:type="spellStart"/>
      <w:r w:rsidRPr="00E2607B">
        <w:rPr>
          <w:rFonts w:ascii="Arial" w:hAnsi="Arial" w:cs="Arial"/>
        </w:rPr>
        <w:t>CoughAssist</w:t>
      </w:r>
      <w:proofErr w:type="spellEnd"/>
      <w:r w:rsidRPr="00E2607B">
        <w:rPr>
          <w:rFonts w:ascii="Arial" w:hAnsi="Arial" w:cs="Arial"/>
        </w:rPr>
        <w:t xml:space="preserve"> E70 se může </w:t>
      </w:r>
      <w:r w:rsidRPr="00E2607B">
        <w:rPr>
          <w:rFonts w:ascii="Arial" w:hAnsi="Arial" w:cs="Arial"/>
          <w:b/>
        </w:rPr>
        <w:t>používat s obličejovou maskou nebo náustkem, případně s adaptérem na pacientovu endotracheální nebo tracheostomickou hadici</w:t>
      </w:r>
      <w:r w:rsidRPr="00E2607B">
        <w:rPr>
          <w:rFonts w:ascii="Arial" w:hAnsi="Arial" w:cs="Arial"/>
        </w:rPr>
        <w:t xml:space="preserve">. Je </w:t>
      </w:r>
      <w:r w:rsidRPr="00E2607B">
        <w:rPr>
          <w:rFonts w:ascii="Arial" w:hAnsi="Arial" w:cs="Arial"/>
          <w:b/>
        </w:rPr>
        <w:t>určené k použití u dospělých nebo dětských pacientů</w:t>
      </w:r>
      <w:r w:rsidRPr="00E2607B">
        <w:rPr>
          <w:rFonts w:ascii="Arial" w:hAnsi="Arial" w:cs="Arial"/>
        </w:rPr>
        <w:t>, kteří mají potíže s odstraňováním sekretu nebo kteří nemohou kašlat.</w:t>
      </w:r>
    </w:p>
    <w:p w14:paraId="5A8CD628" w14:textId="77777777" w:rsidR="00E2607B" w:rsidRDefault="00E2607B" w:rsidP="00E2607B">
      <w:pPr>
        <w:tabs>
          <w:tab w:val="left" w:pos="180"/>
          <w:tab w:val="left" w:pos="2340"/>
          <w:tab w:val="left" w:pos="4500"/>
        </w:tabs>
        <w:jc w:val="both"/>
        <w:rPr>
          <w:rFonts w:ascii="Arial" w:hAnsi="Arial" w:cs="Arial"/>
        </w:rPr>
      </w:pPr>
      <w:r w:rsidRPr="00E2607B">
        <w:rPr>
          <w:rFonts w:ascii="Arial" w:hAnsi="Arial" w:cs="Arial"/>
        </w:rPr>
        <w:t xml:space="preserve">Zařízení </w:t>
      </w:r>
      <w:proofErr w:type="spellStart"/>
      <w:r w:rsidRPr="00E2607B">
        <w:rPr>
          <w:rFonts w:ascii="Arial" w:hAnsi="Arial" w:cs="Arial"/>
        </w:rPr>
        <w:t>CoughAssist</w:t>
      </w:r>
      <w:proofErr w:type="spellEnd"/>
      <w:r w:rsidRPr="00E2607B">
        <w:rPr>
          <w:rFonts w:ascii="Arial" w:hAnsi="Arial" w:cs="Arial"/>
        </w:rPr>
        <w:t xml:space="preserve"> E70 je </w:t>
      </w:r>
      <w:r w:rsidRPr="00E2607B">
        <w:rPr>
          <w:rFonts w:ascii="Arial" w:hAnsi="Arial" w:cs="Arial"/>
          <w:b/>
        </w:rPr>
        <w:t>určené k použití v nemocnici, v institucích nebo v domácnosti</w:t>
      </w:r>
      <w:r w:rsidRPr="00E2607B">
        <w:rPr>
          <w:rFonts w:ascii="Arial" w:hAnsi="Arial" w:cs="Arial"/>
        </w:rPr>
        <w:t>.</w:t>
      </w:r>
    </w:p>
    <w:p w14:paraId="5A8CD629" w14:textId="77777777" w:rsidR="00E2607B" w:rsidRPr="00E2607B" w:rsidRDefault="00E2607B" w:rsidP="00E2607B">
      <w:pPr>
        <w:tabs>
          <w:tab w:val="left" w:pos="180"/>
          <w:tab w:val="left" w:pos="2340"/>
          <w:tab w:val="left" w:pos="4500"/>
        </w:tabs>
        <w:jc w:val="both"/>
        <w:rPr>
          <w:rFonts w:ascii="Arial" w:hAnsi="Arial" w:cs="Arial"/>
        </w:rPr>
      </w:pPr>
    </w:p>
    <w:p w14:paraId="5A8CD62A" w14:textId="77777777" w:rsidR="00E2607B" w:rsidRPr="00E2607B" w:rsidRDefault="00E2607B" w:rsidP="00E2607B">
      <w:pPr>
        <w:tabs>
          <w:tab w:val="left" w:pos="180"/>
          <w:tab w:val="left" w:pos="2340"/>
          <w:tab w:val="left" w:pos="4500"/>
        </w:tabs>
        <w:jc w:val="both"/>
        <w:rPr>
          <w:rFonts w:ascii="Arial" w:hAnsi="Arial" w:cs="Arial"/>
          <w:b/>
          <w:i/>
          <w:u w:val="single"/>
        </w:rPr>
      </w:pPr>
      <w:r w:rsidRPr="00E2607B">
        <w:rPr>
          <w:rFonts w:ascii="Arial" w:hAnsi="Arial" w:cs="Arial"/>
          <w:b/>
          <w:i/>
          <w:u w:val="single"/>
        </w:rPr>
        <w:t xml:space="preserve">Parametry systému </w:t>
      </w:r>
      <w:proofErr w:type="spellStart"/>
      <w:r w:rsidRPr="00E2607B">
        <w:rPr>
          <w:rFonts w:ascii="Arial" w:hAnsi="Arial" w:cs="Arial"/>
          <w:b/>
          <w:i/>
          <w:u w:val="single"/>
        </w:rPr>
        <w:t>CoughAssist</w:t>
      </w:r>
      <w:proofErr w:type="spellEnd"/>
    </w:p>
    <w:p w14:paraId="5A8CD62B" w14:textId="77777777" w:rsidR="00E2607B" w:rsidRPr="00E2607B" w:rsidRDefault="00E2607B" w:rsidP="00E2607B">
      <w:pPr>
        <w:tabs>
          <w:tab w:val="left" w:pos="180"/>
          <w:tab w:val="left" w:pos="2340"/>
          <w:tab w:val="left" w:pos="4500"/>
        </w:tabs>
        <w:jc w:val="both"/>
        <w:rPr>
          <w:rFonts w:ascii="Arial" w:hAnsi="Arial" w:cs="Arial"/>
        </w:rPr>
      </w:pPr>
      <w:r w:rsidRPr="00E2607B">
        <w:rPr>
          <w:rFonts w:ascii="Arial" w:hAnsi="Arial" w:cs="Arial"/>
          <w:b/>
        </w:rPr>
        <w:t>Pozitivní tlak ………………………</w:t>
      </w:r>
      <w:proofErr w:type="gramStart"/>
      <w:r w:rsidRPr="00E2607B">
        <w:rPr>
          <w:rFonts w:ascii="Arial" w:hAnsi="Arial" w:cs="Arial"/>
          <w:b/>
        </w:rPr>
        <w:t>…..</w:t>
      </w:r>
      <w:r w:rsidRPr="00E2607B">
        <w:rPr>
          <w:rFonts w:ascii="Arial" w:hAnsi="Arial" w:cs="Arial"/>
        </w:rPr>
        <w:tab/>
        <w:t>nastavitelný</w:t>
      </w:r>
      <w:proofErr w:type="gramEnd"/>
      <w:r w:rsidRPr="00E2607B">
        <w:rPr>
          <w:rFonts w:ascii="Arial" w:hAnsi="Arial" w:cs="Arial"/>
        </w:rPr>
        <w:t xml:space="preserve"> od 0 do 70 cmH</w:t>
      </w:r>
      <w:r w:rsidRPr="00E2607B">
        <w:rPr>
          <w:rFonts w:ascii="Arial" w:hAnsi="Arial" w:cs="Arial"/>
          <w:vertAlign w:val="subscript"/>
        </w:rPr>
        <w:t>2</w:t>
      </w:r>
      <w:r w:rsidRPr="00E2607B">
        <w:rPr>
          <w:rFonts w:ascii="Arial" w:hAnsi="Arial" w:cs="Arial"/>
        </w:rPr>
        <w:t>O</w:t>
      </w:r>
      <w:r w:rsidRPr="00E2607B">
        <w:rPr>
          <w:rFonts w:ascii="Arial" w:hAnsi="Arial" w:cs="Arial"/>
        </w:rPr>
        <w:tab/>
      </w:r>
    </w:p>
    <w:p w14:paraId="5A8CD62C" w14:textId="77777777" w:rsidR="00E2607B" w:rsidRPr="00E2607B" w:rsidRDefault="00E2607B" w:rsidP="00E2607B">
      <w:pPr>
        <w:tabs>
          <w:tab w:val="left" w:pos="180"/>
          <w:tab w:val="left" w:pos="2340"/>
          <w:tab w:val="left" w:pos="4500"/>
        </w:tabs>
        <w:jc w:val="both"/>
        <w:rPr>
          <w:rFonts w:ascii="Arial" w:hAnsi="Arial" w:cs="Arial"/>
        </w:rPr>
      </w:pPr>
      <w:r w:rsidRPr="00E2607B">
        <w:rPr>
          <w:rFonts w:ascii="Arial" w:hAnsi="Arial" w:cs="Arial"/>
          <w:b/>
        </w:rPr>
        <w:t>Negativní tlak………………………</w:t>
      </w:r>
      <w:proofErr w:type="gramStart"/>
      <w:r w:rsidRPr="00E2607B">
        <w:rPr>
          <w:rFonts w:ascii="Arial" w:hAnsi="Arial" w:cs="Arial"/>
          <w:b/>
        </w:rPr>
        <w:t>…..</w:t>
      </w:r>
      <w:r w:rsidRPr="00E2607B">
        <w:rPr>
          <w:rFonts w:ascii="Arial" w:hAnsi="Arial" w:cs="Arial"/>
        </w:rPr>
        <w:tab/>
        <w:t>nastavitelný</w:t>
      </w:r>
      <w:proofErr w:type="gramEnd"/>
      <w:r w:rsidRPr="00E2607B">
        <w:rPr>
          <w:rFonts w:ascii="Arial" w:hAnsi="Arial" w:cs="Arial"/>
        </w:rPr>
        <w:t xml:space="preserve"> od 0 do -70 cmH</w:t>
      </w:r>
      <w:r w:rsidRPr="00E2607B">
        <w:rPr>
          <w:rFonts w:ascii="Arial" w:hAnsi="Arial" w:cs="Arial"/>
          <w:vertAlign w:val="subscript"/>
        </w:rPr>
        <w:t>2</w:t>
      </w:r>
      <w:r w:rsidRPr="00E2607B">
        <w:rPr>
          <w:rFonts w:ascii="Arial" w:hAnsi="Arial" w:cs="Arial"/>
        </w:rPr>
        <w:t>O</w:t>
      </w:r>
    </w:p>
    <w:p w14:paraId="5A8CD62D" w14:textId="77777777" w:rsidR="00E2607B" w:rsidRPr="00E2607B" w:rsidRDefault="00E2607B" w:rsidP="00E2607B">
      <w:pPr>
        <w:tabs>
          <w:tab w:val="left" w:pos="180"/>
          <w:tab w:val="left" w:pos="2340"/>
          <w:tab w:val="left" w:pos="4500"/>
        </w:tabs>
        <w:jc w:val="both"/>
        <w:rPr>
          <w:rFonts w:ascii="Arial" w:hAnsi="Arial" w:cs="Arial"/>
        </w:rPr>
      </w:pPr>
      <w:r w:rsidRPr="00E2607B">
        <w:rPr>
          <w:rFonts w:ascii="Arial" w:hAnsi="Arial" w:cs="Arial"/>
          <w:b/>
        </w:rPr>
        <w:t xml:space="preserve">Inhalační průtok </w:t>
      </w:r>
      <w:proofErr w:type="gramStart"/>
      <w:r w:rsidRPr="00E2607B">
        <w:rPr>
          <w:rFonts w:ascii="Arial" w:hAnsi="Arial" w:cs="Arial"/>
          <w:b/>
        </w:rPr>
        <w:t>…..…</w:t>
      </w:r>
      <w:proofErr w:type="gramEnd"/>
      <w:r w:rsidRPr="00E2607B">
        <w:rPr>
          <w:rFonts w:ascii="Arial" w:hAnsi="Arial" w:cs="Arial"/>
          <w:b/>
        </w:rPr>
        <w:t>………………..</w:t>
      </w:r>
      <w:r w:rsidRPr="00E2607B">
        <w:rPr>
          <w:rFonts w:ascii="Arial" w:hAnsi="Arial" w:cs="Arial"/>
        </w:rPr>
        <w:tab/>
        <w:t>nízký/střední/vysoký</w:t>
      </w:r>
    </w:p>
    <w:p w14:paraId="5A8CD62E" w14:textId="77777777" w:rsidR="00E2607B" w:rsidRPr="00E2607B" w:rsidRDefault="00E2607B" w:rsidP="00E2607B">
      <w:pPr>
        <w:tabs>
          <w:tab w:val="left" w:pos="180"/>
          <w:tab w:val="left" w:pos="2340"/>
          <w:tab w:val="left" w:pos="4500"/>
        </w:tabs>
        <w:ind w:left="4536" w:hanging="4536"/>
        <w:jc w:val="both"/>
        <w:rPr>
          <w:rFonts w:ascii="Arial" w:hAnsi="Arial" w:cs="Arial"/>
        </w:rPr>
      </w:pPr>
      <w:r w:rsidRPr="00E2607B">
        <w:rPr>
          <w:rFonts w:ascii="Arial" w:hAnsi="Arial" w:cs="Arial"/>
          <w:b/>
        </w:rPr>
        <w:t>Oscilace …………………………………</w:t>
      </w:r>
      <w:r w:rsidRPr="00E2607B">
        <w:rPr>
          <w:rFonts w:ascii="Arial" w:hAnsi="Arial" w:cs="Arial"/>
          <w:b/>
        </w:rPr>
        <w:tab/>
      </w:r>
      <w:r w:rsidRPr="00E2607B">
        <w:rPr>
          <w:rFonts w:ascii="Arial" w:hAnsi="Arial" w:cs="Arial"/>
        </w:rPr>
        <w:t>OFF / při nádechu / při výdechu / obě fáze</w:t>
      </w:r>
    </w:p>
    <w:p w14:paraId="5A8CD62F" w14:textId="77777777" w:rsidR="00E2607B" w:rsidRPr="00E2607B" w:rsidRDefault="00E2607B" w:rsidP="00E2607B">
      <w:pPr>
        <w:tabs>
          <w:tab w:val="left" w:pos="180"/>
          <w:tab w:val="left" w:pos="2340"/>
          <w:tab w:val="left" w:pos="4500"/>
        </w:tabs>
        <w:ind w:left="4536" w:hanging="4536"/>
        <w:jc w:val="both"/>
        <w:rPr>
          <w:rFonts w:ascii="Arial" w:hAnsi="Arial" w:cs="Arial"/>
        </w:rPr>
      </w:pPr>
      <w:r w:rsidRPr="00E2607B">
        <w:rPr>
          <w:rFonts w:ascii="Arial" w:hAnsi="Arial" w:cs="Arial"/>
          <w:b/>
        </w:rPr>
        <w:t xml:space="preserve">Frekvence </w:t>
      </w:r>
      <w:proofErr w:type="gramStart"/>
      <w:r w:rsidRPr="00E2607B">
        <w:rPr>
          <w:rFonts w:ascii="Arial" w:hAnsi="Arial" w:cs="Arial"/>
          <w:b/>
        </w:rPr>
        <w:t>oscilace ..…</w:t>
      </w:r>
      <w:proofErr w:type="gramEnd"/>
      <w:r w:rsidRPr="00E2607B">
        <w:rPr>
          <w:rFonts w:ascii="Arial" w:hAnsi="Arial" w:cs="Arial"/>
          <w:b/>
        </w:rPr>
        <w:t>…………………</w:t>
      </w:r>
      <w:r w:rsidRPr="00E2607B">
        <w:rPr>
          <w:rFonts w:ascii="Arial" w:hAnsi="Arial" w:cs="Arial"/>
          <w:b/>
        </w:rPr>
        <w:tab/>
      </w:r>
      <w:r w:rsidRPr="00E2607B">
        <w:rPr>
          <w:rFonts w:ascii="Arial" w:hAnsi="Arial" w:cs="Arial"/>
        </w:rPr>
        <w:t>od 1 do 20 Hz v krocích po 1 Hz</w:t>
      </w:r>
    </w:p>
    <w:p w14:paraId="5A8CD630" w14:textId="77777777" w:rsidR="00E2607B" w:rsidRPr="00E2607B" w:rsidRDefault="00E2607B" w:rsidP="00E2607B">
      <w:pPr>
        <w:tabs>
          <w:tab w:val="left" w:pos="180"/>
          <w:tab w:val="left" w:pos="2340"/>
          <w:tab w:val="left" w:pos="4500"/>
        </w:tabs>
        <w:ind w:left="4536" w:hanging="4536"/>
        <w:jc w:val="both"/>
        <w:rPr>
          <w:rFonts w:ascii="Arial" w:hAnsi="Arial" w:cs="Arial"/>
        </w:rPr>
      </w:pPr>
      <w:r w:rsidRPr="00E2607B">
        <w:rPr>
          <w:rFonts w:ascii="Arial" w:hAnsi="Arial" w:cs="Arial"/>
          <w:b/>
        </w:rPr>
        <w:t xml:space="preserve">Amplituda </w:t>
      </w:r>
      <w:proofErr w:type="gramStart"/>
      <w:r w:rsidRPr="00E2607B">
        <w:rPr>
          <w:rFonts w:ascii="Arial" w:hAnsi="Arial" w:cs="Arial"/>
          <w:b/>
        </w:rPr>
        <w:t>oscilace ..…</w:t>
      </w:r>
      <w:proofErr w:type="gramEnd"/>
      <w:r w:rsidRPr="00E2607B">
        <w:rPr>
          <w:rFonts w:ascii="Arial" w:hAnsi="Arial" w:cs="Arial"/>
          <w:b/>
        </w:rPr>
        <w:t>…………………</w:t>
      </w:r>
      <w:r w:rsidRPr="00E2607B">
        <w:rPr>
          <w:rFonts w:ascii="Arial" w:hAnsi="Arial" w:cs="Arial"/>
          <w:b/>
        </w:rPr>
        <w:tab/>
      </w:r>
      <w:r w:rsidRPr="00E2607B">
        <w:rPr>
          <w:rFonts w:ascii="Arial" w:hAnsi="Arial" w:cs="Arial"/>
        </w:rPr>
        <w:t>od 1 do 10 cmH</w:t>
      </w:r>
      <w:r w:rsidRPr="00E2607B">
        <w:rPr>
          <w:rFonts w:ascii="Arial" w:hAnsi="Arial" w:cs="Arial"/>
          <w:vertAlign w:val="subscript"/>
        </w:rPr>
        <w:t>2</w:t>
      </w:r>
      <w:r w:rsidRPr="00E2607B">
        <w:rPr>
          <w:rFonts w:ascii="Arial" w:hAnsi="Arial" w:cs="Arial"/>
        </w:rPr>
        <w:t>O, v krocích po 1 cmH</w:t>
      </w:r>
      <w:r w:rsidRPr="00E2607B">
        <w:rPr>
          <w:rFonts w:ascii="Arial" w:hAnsi="Arial" w:cs="Arial"/>
          <w:vertAlign w:val="subscript"/>
        </w:rPr>
        <w:t>2</w:t>
      </w:r>
      <w:r w:rsidRPr="00E2607B">
        <w:rPr>
          <w:rFonts w:ascii="Arial" w:hAnsi="Arial" w:cs="Arial"/>
        </w:rPr>
        <w:t>O</w:t>
      </w:r>
    </w:p>
    <w:p w14:paraId="5A8CD631" w14:textId="77777777" w:rsidR="00E2607B" w:rsidRPr="00E2607B" w:rsidRDefault="00E2607B" w:rsidP="00E2607B">
      <w:pPr>
        <w:tabs>
          <w:tab w:val="left" w:pos="180"/>
          <w:tab w:val="left" w:pos="2340"/>
          <w:tab w:val="left" w:pos="4500"/>
        </w:tabs>
        <w:ind w:left="4536" w:hanging="4536"/>
        <w:jc w:val="both"/>
        <w:rPr>
          <w:rFonts w:ascii="Arial" w:hAnsi="Arial" w:cs="Arial"/>
        </w:rPr>
      </w:pPr>
      <w:r w:rsidRPr="00E2607B">
        <w:rPr>
          <w:rFonts w:ascii="Arial" w:hAnsi="Arial" w:cs="Arial"/>
          <w:b/>
        </w:rPr>
        <w:t>Tlakový rozsah …………………………</w:t>
      </w:r>
      <w:r w:rsidRPr="00E2607B">
        <w:rPr>
          <w:rFonts w:ascii="Arial" w:hAnsi="Arial" w:cs="Arial"/>
        </w:rPr>
        <w:tab/>
        <w:t>-70 – 0 – +70 cmH</w:t>
      </w:r>
      <w:r w:rsidRPr="00E2607B">
        <w:rPr>
          <w:rFonts w:ascii="Arial" w:hAnsi="Arial" w:cs="Arial"/>
          <w:vertAlign w:val="subscript"/>
        </w:rPr>
        <w:t>2</w:t>
      </w:r>
      <w:r w:rsidRPr="00E2607B">
        <w:rPr>
          <w:rFonts w:ascii="Arial" w:hAnsi="Arial" w:cs="Arial"/>
        </w:rPr>
        <w:t>O (přesnost ± 6 cmH</w:t>
      </w:r>
      <w:r w:rsidRPr="00E2607B">
        <w:rPr>
          <w:rFonts w:ascii="Arial" w:hAnsi="Arial" w:cs="Arial"/>
          <w:vertAlign w:val="subscript"/>
        </w:rPr>
        <w:t>2</w:t>
      </w:r>
      <w:r w:rsidRPr="00E2607B">
        <w:rPr>
          <w:rFonts w:ascii="Arial" w:hAnsi="Arial" w:cs="Arial"/>
        </w:rPr>
        <w:t>O)</w:t>
      </w:r>
    </w:p>
    <w:p w14:paraId="5A8CD632" w14:textId="77777777" w:rsidR="00E2607B" w:rsidRPr="00E2607B" w:rsidRDefault="00E2607B" w:rsidP="00E2607B">
      <w:pPr>
        <w:tabs>
          <w:tab w:val="left" w:pos="180"/>
          <w:tab w:val="left" w:pos="2340"/>
          <w:tab w:val="left" w:pos="4500"/>
        </w:tabs>
        <w:jc w:val="both"/>
        <w:rPr>
          <w:rFonts w:ascii="Arial" w:hAnsi="Arial" w:cs="Arial"/>
        </w:rPr>
      </w:pPr>
      <w:r w:rsidRPr="00E2607B">
        <w:rPr>
          <w:rFonts w:ascii="Arial" w:hAnsi="Arial" w:cs="Arial"/>
          <w:b/>
        </w:rPr>
        <w:t xml:space="preserve">Provozní mód  </w:t>
      </w:r>
      <w:proofErr w:type="gramStart"/>
      <w:r w:rsidRPr="00E2607B">
        <w:rPr>
          <w:rFonts w:ascii="Arial" w:hAnsi="Arial" w:cs="Arial"/>
          <w:b/>
        </w:rPr>
        <w:t>…..…</w:t>
      </w:r>
      <w:proofErr w:type="gramEnd"/>
      <w:r w:rsidRPr="00E2607B">
        <w:rPr>
          <w:rFonts w:ascii="Arial" w:hAnsi="Arial" w:cs="Arial"/>
          <w:b/>
        </w:rPr>
        <w:t>…………………...</w:t>
      </w:r>
      <w:r w:rsidRPr="00E2607B">
        <w:rPr>
          <w:rFonts w:ascii="Arial" w:hAnsi="Arial" w:cs="Arial"/>
        </w:rPr>
        <w:tab/>
        <w:t xml:space="preserve">Automatické / Manuální </w:t>
      </w:r>
      <w:proofErr w:type="spellStart"/>
      <w:r w:rsidRPr="00E2607B">
        <w:rPr>
          <w:rFonts w:ascii="Arial" w:hAnsi="Arial" w:cs="Arial"/>
        </w:rPr>
        <w:t>trigrování</w:t>
      </w:r>
      <w:proofErr w:type="spellEnd"/>
    </w:p>
    <w:p w14:paraId="5A8CD633" w14:textId="77777777" w:rsidR="00E2607B" w:rsidRPr="00E2607B" w:rsidRDefault="00E2607B" w:rsidP="00E2607B">
      <w:pPr>
        <w:tabs>
          <w:tab w:val="left" w:pos="180"/>
          <w:tab w:val="left" w:pos="2340"/>
          <w:tab w:val="left" w:pos="4500"/>
        </w:tabs>
        <w:ind w:left="4500" w:hanging="4500"/>
        <w:jc w:val="both"/>
        <w:rPr>
          <w:rFonts w:ascii="Arial" w:hAnsi="Arial" w:cs="Arial"/>
        </w:rPr>
      </w:pPr>
      <w:r w:rsidRPr="00E2607B">
        <w:rPr>
          <w:rFonts w:ascii="Arial" w:hAnsi="Arial" w:cs="Arial"/>
          <w:b/>
        </w:rPr>
        <w:t>Doba inhalace / exhalace / pauza …</w:t>
      </w:r>
      <w:proofErr w:type="gramStart"/>
      <w:r w:rsidRPr="00E2607B">
        <w:rPr>
          <w:rFonts w:ascii="Arial" w:hAnsi="Arial" w:cs="Arial"/>
          <w:b/>
        </w:rPr>
        <w:t>…...</w:t>
      </w:r>
      <w:r w:rsidRPr="00E2607B">
        <w:rPr>
          <w:rFonts w:ascii="Arial" w:hAnsi="Arial" w:cs="Arial"/>
        </w:rPr>
        <w:tab/>
        <w:t>0-5 sek</w:t>
      </w:r>
      <w:proofErr w:type="gramEnd"/>
      <w:r w:rsidRPr="00E2607B">
        <w:rPr>
          <w:rFonts w:ascii="Arial" w:hAnsi="Arial" w:cs="Arial"/>
        </w:rPr>
        <w:t>. (v automatickém módu) nebo variabilní (v manuálním módu)</w:t>
      </w:r>
    </w:p>
    <w:p w14:paraId="5A8CD634" w14:textId="77777777" w:rsidR="00E2607B" w:rsidRPr="00E2607B" w:rsidRDefault="00E2607B" w:rsidP="00E2607B">
      <w:pPr>
        <w:tabs>
          <w:tab w:val="left" w:pos="360"/>
        </w:tabs>
        <w:jc w:val="both"/>
        <w:rPr>
          <w:rFonts w:ascii="Arial" w:hAnsi="Arial" w:cs="Arial"/>
          <w:b/>
          <w:i/>
          <w:u w:val="single"/>
        </w:rPr>
      </w:pPr>
      <w:r w:rsidRPr="00E2607B">
        <w:rPr>
          <w:rFonts w:ascii="Arial" w:hAnsi="Arial" w:cs="Arial"/>
          <w:b/>
          <w:i/>
          <w:u w:val="single"/>
        </w:rPr>
        <w:t>Zobrazené terapeutické parametry na displeji</w:t>
      </w:r>
    </w:p>
    <w:p w14:paraId="5A8CD635" w14:textId="77777777" w:rsidR="00E2607B" w:rsidRPr="00E2607B" w:rsidRDefault="00E2607B" w:rsidP="00E2607B">
      <w:pPr>
        <w:tabs>
          <w:tab w:val="left" w:pos="360"/>
          <w:tab w:val="left" w:pos="4536"/>
        </w:tabs>
        <w:jc w:val="both"/>
        <w:rPr>
          <w:rFonts w:ascii="Arial" w:hAnsi="Arial" w:cs="Arial"/>
          <w:b/>
        </w:rPr>
      </w:pPr>
      <w:r w:rsidRPr="00E2607B">
        <w:rPr>
          <w:rFonts w:ascii="Arial" w:hAnsi="Arial" w:cs="Arial"/>
          <w:b/>
        </w:rPr>
        <w:t>Tlak ……………………………………</w:t>
      </w:r>
      <w:r w:rsidRPr="00E2607B">
        <w:rPr>
          <w:rFonts w:ascii="Arial" w:hAnsi="Arial" w:cs="Arial"/>
          <w:b/>
        </w:rPr>
        <w:tab/>
      </w:r>
      <w:r w:rsidRPr="00E2607B">
        <w:rPr>
          <w:rFonts w:ascii="Arial" w:hAnsi="Arial" w:cs="Arial"/>
        </w:rPr>
        <w:t>-70 až 70 cmH</w:t>
      </w:r>
      <w:r w:rsidRPr="00E2607B">
        <w:rPr>
          <w:rFonts w:ascii="Arial" w:hAnsi="Arial" w:cs="Arial"/>
          <w:vertAlign w:val="subscript"/>
        </w:rPr>
        <w:t>2</w:t>
      </w:r>
      <w:r w:rsidRPr="00E2607B">
        <w:rPr>
          <w:rFonts w:ascii="Arial" w:hAnsi="Arial" w:cs="Arial"/>
        </w:rPr>
        <w:t>O</w:t>
      </w:r>
    </w:p>
    <w:p w14:paraId="5A8CD636" w14:textId="77777777" w:rsidR="00E2607B" w:rsidRPr="00E2607B" w:rsidRDefault="00E2607B" w:rsidP="00E2607B">
      <w:pPr>
        <w:tabs>
          <w:tab w:val="left" w:pos="4536"/>
        </w:tabs>
        <w:jc w:val="both"/>
        <w:rPr>
          <w:rFonts w:ascii="Arial" w:hAnsi="Arial" w:cs="Arial"/>
        </w:rPr>
      </w:pPr>
      <w:r w:rsidRPr="00E2607B">
        <w:rPr>
          <w:rFonts w:ascii="Arial" w:hAnsi="Arial" w:cs="Arial"/>
          <w:b/>
        </w:rPr>
        <w:t>Nejvyšší tok při kašli (PCF) ………….</w:t>
      </w:r>
      <w:r w:rsidRPr="00E2607B">
        <w:rPr>
          <w:rFonts w:ascii="Arial" w:hAnsi="Arial" w:cs="Arial"/>
          <w:b/>
        </w:rPr>
        <w:tab/>
      </w:r>
      <w:r w:rsidRPr="00E2607B">
        <w:rPr>
          <w:rFonts w:ascii="Arial" w:hAnsi="Arial" w:cs="Arial"/>
        </w:rPr>
        <w:t>0 – 500 l/min</w:t>
      </w:r>
    </w:p>
    <w:p w14:paraId="5A8CD637" w14:textId="77777777" w:rsidR="00E2607B" w:rsidRPr="00E2607B" w:rsidRDefault="00E2607B" w:rsidP="00E2607B">
      <w:pPr>
        <w:tabs>
          <w:tab w:val="left" w:pos="4536"/>
        </w:tabs>
        <w:jc w:val="both"/>
        <w:rPr>
          <w:rFonts w:ascii="Times New Roman" w:hAnsi="Times New Roman"/>
          <w:b/>
          <w:i/>
          <w:u w:val="single"/>
        </w:rPr>
      </w:pPr>
      <w:r w:rsidRPr="00E2607B">
        <w:rPr>
          <w:rFonts w:ascii="Arial" w:hAnsi="Arial" w:cs="Arial"/>
          <w:b/>
        </w:rPr>
        <w:t>Dechový objem při nádechu (</w:t>
      </w:r>
      <w:proofErr w:type="spellStart"/>
      <w:r w:rsidRPr="00E2607B">
        <w:rPr>
          <w:rFonts w:ascii="Arial" w:hAnsi="Arial" w:cs="Arial"/>
          <w:b/>
        </w:rPr>
        <w:t>Vti</w:t>
      </w:r>
      <w:proofErr w:type="spellEnd"/>
      <w:r w:rsidRPr="00E2607B">
        <w:rPr>
          <w:rFonts w:ascii="Arial" w:hAnsi="Arial" w:cs="Arial"/>
          <w:b/>
        </w:rPr>
        <w:t xml:space="preserve">) …… </w:t>
      </w:r>
      <w:r w:rsidRPr="00E2607B">
        <w:rPr>
          <w:rFonts w:ascii="Arial" w:hAnsi="Arial" w:cs="Arial"/>
          <w:b/>
        </w:rPr>
        <w:tab/>
      </w:r>
      <w:r w:rsidRPr="00E2607B">
        <w:rPr>
          <w:rFonts w:ascii="Arial" w:hAnsi="Arial" w:cs="Arial"/>
        </w:rPr>
        <w:t>50 – 2 000 ml</w:t>
      </w:r>
      <w:r w:rsidRPr="00E2607B">
        <w:rPr>
          <w:rFonts w:ascii="Times New Roman" w:hAnsi="Times New Roman"/>
        </w:rPr>
        <w:tab/>
      </w:r>
    </w:p>
    <w:p w14:paraId="5A8CD638" w14:textId="77777777" w:rsidR="00E2607B" w:rsidRDefault="00E2607B" w:rsidP="00E2607B">
      <w:pPr>
        <w:tabs>
          <w:tab w:val="left" w:pos="360"/>
        </w:tabs>
        <w:jc w:val="both"/>
        <w:rPr>
          <w:b/>
          <w:i/>
          <w:u w:val="single"/>
        </w:rPr>
      </w:pPr>
    </w:p>
    <w:p w14:paraId="5A8CD639" w14:textId="77777777" w:rsidR="00E2607B" w:rsidRPr="00E2607B" w:rsidRDefault="00E2607B" w:rsidP="00E2607B">
      <w:pPr>
        <w:tabs>
          <w:tab w:val="left" w:pos="360"/>
        </w:tabs>
        <w:jc w:val="both"/>
        <w:rPr>
          <w:rFonts w:ascii="Arial" w:hAnsi="Arial" w:cs="Arial"/>
          <w:b/>
          <w:i/>
          <w:u w:val="single"/>
        </w:rPr>
      </w:pPr>
      <w:r w:rsidRPr="00E2607B">
        <w:rPr>
          <w:rFonts w:ascii="Arial" w:hAnsi="Arial" w:cs="Arial"/>
          <w:b/>
          <w:i/>
          <w:u w:val="single"/>
        </w:rPr>
        <w:lastRenderedPageBreak/>
        <w:t>Technická specifikace</w:t>
      </w:r>
    </w:p>
    <w:p w14:paraId="5A8CD63A" w14:textId="77777777" w:rsidR="00E2607B" w:rsidRPr="00E2607B" w:rsidRDefault="00E2607B" w:rsidP="00E2607B">
      <w:pPr>
        <w:tabs>
          <w:tab w:val="left" w:pos="180"/>
          <w:tab w:val="left" w:pos="2340"/>
          <w:tab w:val="left" w:pos="4500"/>
        </w:tabs>
        <w:jc w:val="both"/>
        <w:rPr>
          <w:rFonts w:ascii="Arial" w:hAnsi="Arial" w:cs="Arial"/>
        </w:rPr>
      </w:pPr>
      <w:r w:rsidRPr="00E2607B">
        <w:rPr>
          <w:rFonts w:ascii="Arial" w:hAnsi="Arial" w:cs="Arial"/>
          <w:b/>
        </w:rPr>
        <w:t>Rozměry ………………………………</w:t>
      </w:r>
      <w:proofErr w:type="gramStart"/>
      <w:r w:rsidRPr="00E2607B">
        <w:rPr>
          <w:rFonts w:ascii="Arial" w:hAnsi="Arial" w:cs="Arial"/>
          <w:b/>
        </w:rPr>
        <w:t>…..</w:t>
      </w:r>
      <w:r w:rsidRPr="00E2607B">
        <w:rPr>
          <w:rFonts w:ascii="Arial" w:hAnsi="Arial" w:cs="Arial"/>
          <w:b/>
        </w:rPr>
        <w:tab/>
      </w:r>
      <w:r w:rsidRPr="00E2607B">
        <w:rPr>
          <w:rFonts w:ascii="Arial" w:hAnsi="Arial" w:cs="Arial"/>
        </w:rPr>
        <w:t>231</w:t>
      </w:r>
      <w:proofErr w:type="gramEnd"/>
      <w:r w:rsidRPr="00E2607B">
        <w:rPr>
          <w:rFonts w:ascii="Arial" w:hAnsi="Arial" w:cs="Arial"/>
        </w:rPr>
        <w:t xml:space="preserve"> x 292 x 190 mm (v x š x h) </w:t>
      </w:r>
      <w:r w:rsidRPr="00E2607B">
        <w:rPr>
          <w:rFonts w:ascii="Arial" w:hAnsi="Arial" w:cs="Arial"/>
        </w:rPr>
        <w:tab/>
        <w:t xml:space="preserve"> </w:t>
      </w:r>
    </w:p>
    <w:p w14:paraId="5A8CD63B" w14:textId="77777777" w:rsidR="00E2607B" w:rsidRPr="00E2607B" w:rsidRDefault="00E2607B" w:rsidP="00E2607B">
      <w:pPr>
        <w:tabs>
          <w:tab w:val="left" w:pos="180"/>
          <w:tab w:val="left" w:pos="2340"/>
          <w:tab w:val="left" w:pos="4500"/>
        </w:tabs>
        <w:jc w:val="both"/>
        <w:rPr>
          <w:rFonts w:ascii="Arial" w:hAnsi="Arial" w:cs="Arial"/>
        </w:rPr>
      </w:pPr>
      <w:r w:rsidRPr="00E2607B">
        <w:rPr>
          <w:rFonts w:ascii="Arial" w:hAnsi="Arial" w:cs="Arial"/>
          <w:b/>
        </w:rPr>
        <w:t>Hmotnost: …………………………………</w:t>
      </w:r>
      <w:r w:rsidRPr="00E2607B">
        <w:rPr>
          <w:rFonts w:ascii="Arial" w:hAnsi="Arial" w:cs="Arial"/>
        </w:rPr>
        <w:tab/>
        <w:t>3,8 kg (4,3 kg s baterií)</w:t>
      </w:r>
    </w:p>
    <w:p w14:paraId="5A8CD63C" w14:textId="77777777" w:rsidR="00E2607B" w:rsidRPr="00E2607B" w:rsidRDefault="00E2607B" w:rsidP="00E2607B">
      <w:pPr>
        <w:tabs>
          <w:tab w:val="left" w:pos="180"/>
          <w:tab w:val="left" w:pos="2340"/>
          <w:tab w:val="left" w:pos="4500"/>
        </w:tabs>
        <w:jc w:val="both"/>
        <w:rPr>
          <w:rFonts w:ascii="Arial" w:hAnsi="Arial" w:cs="Arial"/>
        </w:rPr>
      </w:pPr>
      <w:r w:rsidRPr="00E2607B">
        <w:rPr>
          <w:rFonts w:ascii="Arial" w:hAnsi="Arial" w:cs="Arial"/>
          <w:b/>
        </w:rPr>
        <w:t>Povrch přístroje ………………………….</w:t>
      </w:r>
      <w:r w:rsidRPr="00E2607B">
        <w:rPr>
          <w:rFonts w:ascii="Arial" w:hAnsi="Arial" w:cs="Arial"/>
        </w:rPr>
        <w:tab/>
        <w:t>plast</w:t>
      </w:r>
    </w:p>
    <w:p w14:paraId="5A8CD63D" w14:textId="77777777" w:rsidR="00E2607B" w:rsidRPr="00E2607B" w:rsidRDefault="00E2607B" w:rsidP="00E2607B">
      <w:pPr>
        <w:tabs>
          <w:tab w:val="left" w:pos="180"/>
          <w:tab w:val="left" w:pos="2340"/>
          <w:tab w:val="left" w:pos="4500"/>
        </w:tabs>
        <w:ind w:left="4500" w:hanging="4500"/>
        <w:jc w:val="both"/>
        <w:rPr>
          <w:rFonts w:ascii="Arial" w:hAnsi="Arial" w:cs="Arial"/>
        </w:rPr>
      </w:pPr>
      <w:r w:rsidRPr="00E2607B">
        <w:rPr>
          <w:rFonts w:ascii="Arial" w:hAnsi="Arial" w:cs="Arial"/>
          <w:b/>
        </w:rPr>
        <w:t>Vstupní napětí ……………………………</w:t>
      </w:r>
      <w:r w:rsidRPr="00E2607B">
        <w:rPr>
          <w:rFonts w:ascii="Arial" w:hAnsi="Arial" w:cs="Arial"/>
        </w:rPr>
        <w:tab/>
        <w:t>220-240V, 50 Hz</w:t>
      </w:r>
    </w:p>
    <w:p w14:paraId="5A8CD63E" w14:textId="77777777" w:rsidR="00E2607B" w:rsidRPr="00E2607B" w:rsidRDefault="00E2607B" w:rsidP="00E2607B">
      <w:pPr>
        <w:tabs>
          <w:tab w:val="left" w:pos="180"/>
          <w:tab w:val="left" w:pos="2340"/>
          <w:tab w:val="left" w:pos="4500"/>
        </w:tabs>
        <w:ind w:left="4500" w:hanging="4500"/>
        <w:jc w:val="both"/>
        <w:rPr>
          <w:rFonts w:ascii="Arial" w:hAnsi="Arial" w:cs="Arial"/>
        </w:rPr>
      </w:pPr>
      <w:r w:rsidRPr="00E2607B">
        <w:rPr>
          <w:rFonts w:ascii="Arial" w:hAnsi="Arial" w:cs="Arial"/>
          <w:b/>
        </w:rPr>
        <w:t>Vyjímatelná baterie …………………</w:t>
      </w:r>
      <w:proofErr w:type="gramStart"/>
      <w:r w:rsidRPr="00E2607B">
        <w:rPr>
          <w:rFonts w:ascii="Arial" w:hAnsi="Arial" w:cs="Arial"/>
          <w:b/>
        </w:rPr>
        <w:t>…...</w:t>
      </w:r>
      <w:r w:rsidRPr="00E2607B">
        <w:rPr>
          <w:rFonts w:ascii="Arial" w:hAnsi="Arial" w:cs="Arial"/>
          <w:b/>
        </w:rPr>
        <w:tab/>
      </w:r>
      <w:proofErr w:type="spellStart"/>
      <w:r w:rsidRPr="00E2607B">
        <w:rPr>
          <w:rFonts w:ascii="Arial" w:hAnsi="Arial" w:cs="Arial"/>
        </w:rPr>
        <w:t>Li</w:t>
      </w:r>
      <w:proofErr w:type="spellEnd"/>
      <w:r w:rsidRPr="00E2607B">
        <w:rPr>
          <w:rFonts w:ascii="Arial" w:hAnsi="Arial" w:cs="Arial"/>
        </w:rPr>
        <w:t>-Ion</w:t>
      </w:r>
      <w:proofErr w:type="gramEnd"/>
      <w:r w:rsidRPr="00E2607B">
        <w:rPr>
          <w:rFonts w:ascii="Arial" w:hAnsi="Arial" w:cs="Arial"/>
        </w:rPr>
        <w:t>; 14,4 V</w:t>
      </w:r>
      <w:r w:rsidRPr="00E2607B">
        <w:rPr>
          <w:rFonts w:ascii="Arial" w:hAnsi="Arial" w:cs="Arial"/>
          <w:lang w:val="en-US"/>
        </w:rPr>
        <w:t>;</w:t>
      </w:r>
      <w:r w:rsidRPr="00E2607B">
        <w:rPr>
          <w:rFonts w:ascii="Arial" w:hAnsi="Arial" w:cs="Arial"/>
          <w:b/>
        </w:rPr>
        <w:t xml:space="preserve"> </w:t>
      </w:r>
      <w:r w:rsidRPr="00E2607B">
        <w:rPr>
          <w:rFonts w:ascii="Arial" w:hAnsi="Arial" w:cs="Arial"/>
        </w:rPr>
        <w:t>71Wh (provoz 30 minut)</w:t>
      </w:r>
    </w:p>
    <w:p w14:paraId="5A8CD63F" w14:textId="77777777" w:rsidR="00E2607B" w:rsidRPr="00E2607B" w:rsidRDefault="00E2607B" w:rsidP="00E2607B">
      <w:pPr>
        <w:tabs>
          <w:tab w:val="left" w:pos="180"/>
          <w:tab w:val="left" w:pos="2340"/>
          <w:tab w:val="left" w:pos="4500"/>
        </w:tabs>
        <w:ind w:left="4500" w:hanging="4500"/>
        <w:jc w:val="both"/>
        <w:rPr>
          <w:rFonts w:ascii="Arial" w:hAnsi="Arial" w:cs="Arial"/>
        </w:rPr>
      </w:pPr>
    </w:p>
    <w:p w14:paraId="5A8CD640" w14:textId="77777777" w:rsidR="00E2607B" w:rsidRPr="00E2607B" w:rsidRDefault="00E2607B" w:rsidP="00E2607B">
      <w:pPr>
        <w:tabs>
          <w:tab w:val="left" w:pos="360"/>
        </w:tabs>
        <w:jc w:val="both"/>
        <w:rPr>
          <w:rFonts w:ascii="Arial" w:hAnsi="Arial" w:cs="Arial"/>
          <w:b/>
          <w:i/>
          <w:u w:val="single"/>
        </w:rPr>
      </w:pPr>
      <w:r w:rsidRPr="00E2607B">
        <w:rPr>
          <w:rFonts w:ascii="Arial" w:hAnsi="Arial" w:cs="Arial"/>
          <w:b/>
          <w:i/>
          <w:u w:val="single"/>
        </w:rPr>
        <w:t>Provozní materiál</w:t>
      </w:r>
    </w:p>
    <w:p w14:paraId="5A8CD641" w14:textId="77777777" w:rsidR="00E2607B" w:rsidRPr="00E2607B" w:rsidRDefault="00E2607B" w:rsidP="00E2607B">
      <w:pPr>
        <w:tabs>
          <w:tab w:val="left" w:pos="360"/>
        </w:tabs>
        <w:jc w:val="both"/>
        <w:rPr>
          <w:rFonts w:ascii="Arial" w:hAnsi="Arial" w:cs="Arial"/>
        </w:rPr>
      </w:pPr>
      <w:r w:rsidRPr="00E2607B">
        <w:rPr>
          <w:rFonts w:ascii="Arial" w:hAnsi="Arial" w:cs="Arial"/>
        </w:rPr>
        <w:t>1 ks pacientský okruh s antibakteriálním filtrem a pacientskou maskou</w:t>
      </w:r>
    </w:p>
    <w:p w14:paraId="5A8CD642" w14:textId="77777777" w:rsidR="00E2607B" w:rsidRPr="00E2607B" w:rsidRDefault="00E2607B" w:rsidP="00E2607B">
      <w:pPr>
        <w:tabs>
          <w:tab w:val="left" w:pos="360"/>
        </w:tabs>
        <w:jc w:val="both"/>
        <w:rPr>
          <w:rFonts w:ascii="Arial" w:hAnsi="Arial" w:cs="Arial"/>
        </w:rPr>
      </w:pPr>
      <w:r w:rsidRPr="00E2607B">
        <w:rPr>
          <w:rFonts w:ascii="Arial" w:hAnsi="Arial" w:cs="Arial"/>
        </w:rPr>
        <w:t>1 ks hrubý prachový filtr</w:t>
      </w:r>
    </w:p>
    <w:p w14:paraId="5A8CD643" w14:textId="77777777" w:rsidR="00E2607B" w:rsidRPr="00E2607B" w:rsidRDefault="00E2607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sectPr w:rsidR="00E2607B" w:rsidRPr="00E2607B" w:rsidSect="00D82704">
      <w:footerReference w:type="default" r:id="rId13"/>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CD648" w14:textId="77777777" w:rsidR="00F11A1F" w:rsidRDefault="00F11A1F" w:rsidP="00FF18EB">
      <w:pPr>
        <w:spacing w:after="0" w:line="240" w:lineRule="auto"/>
      </w:pPr>
      <w:r>
        <w:separator/>
      </w:r>
    </w:p>
  </w:endnote>
  <w:endnote w:type="continuationSeparator" w:id="0">
    <w:p w14:paraId="5A8CD649" w14:textId="77777777" w:rsidR="00F11A1F" w:rsidRDefault="00F11A1F"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CD64A" w14:textId="77777777" w:rsidR="00605F71" w:rsidRDefault="00605F71">
    <w:pPr>
      <w:pStyle w:val="Zpat"/>
      <w:pBdr>
        <w:bottom w:val="single" w:sz="6" w:space="1" w:color="auto"/>
      </w:pBdr>
      <w:jc w:val="center"/>
    </w:pPr>
  </w:p>
  <w:p w14:paraId="5A8CD64B" w14:textId="77777777" w:rsidR="00605F71" w:rsidRDefault="00605F71">
    <w:pPr>
      <w:pStyle w:val="Zpat"/>
      <w:jc w:val="center"/>
      <w:rPr>
        <w:rFonts w:ascii="Arial" w:hAnsi="Arial" w:cs="Arial"/>
        <w:sz w:val="20"/>
        <w:szCs w:val="20"/>
      </w:rPr>
    </w:pPr>
  </w:p>
  <w:p w14:paraId="5A8CD64C"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2623B5">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2623B5">
      <w:rPr>
        <w:rFonts w:ascii="Arial" w:hAnsi="Arial" w:cs="Arial"/>
        <w:b/>
        <w:bCs/>
        <w:noProof/>
        <w:sz w:val="20"/>
        <w:szCs w:val="20"/>
      </w:rPr>
      <w:t>9</w:t>
    </w:r>
    <w:r w:rsidRPr="008D17FE">
      <w:rPr>
        <w:rFonts w:ascii="Arial" w:hAnsi="Arial" w:cs="Arial"/>
        <w:b/>
        <w:bCs/>
        <w:sz w:val="20"/>
        <w:szCs w:val="20"/>
      </w:rPr>
      <w:fldChar w:fldCharType="end"/>
    </w:r>
  </w:p>
  <w:p w14:paraId="5A8CD64D"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CD646" w14:textId="77777777" w:rsidR="00F11A1F" w:rsidRDefault="00F11A1F" w:rsidP="00FF18EB">
      <w:pPr>
        <w:spacing w:after="0" w:line="240" w:lineRule="auto"/>
      </w:pPr>
      <w:r>
        <w:separator/>
      </w:r>
    </w:p>
  </w:footnote>
  <w:footnote w:type="continuationSeparator" w:id="0">
    <w:p w14:paraId="5A8CD647" w14:textId="77777777" w:rsidR="00F11A1F" w:rsidRDefault="00F11A1F"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476DB"/>
    <w:rsid w:val="00063C28"/>
    <w:rsid w:val="00064EF8"/>
    <w:rsid w:val="000746D0"/>
    <w:rsid w:val="00082797"/>
    <w:rsid w:val="00082B4B"/>
    <w:rsid w:val="00085714"/>
    <w:rsid w:val="00085E6F"/>
    <w:rsid w:val="00095F81"/>
    <w:rsid w:val="000B1AE0"/>
    <w:rsid w:val="000B5BF7"/>
    <w:rsid w:val="000B5E9D"/>
    <w:rsid w:val="000C21E4"/>
    <w:rsid w:val="000C5A3D"/>
    <w:rsid w:val="000C793B"/>
    <w:rsid w:val="000D0498"/>
    <w:rsid w:val="000F4C59"/>
    <w:rsid w:val="00113B40"/>
    <w:rsid w:val="001341A7"/>
    <w:rsid w:val="00134BC1"/>
    <w:rsid w:val="00142BD2"/>
    <w:rsid w:val="001470F0"/>
    <w:rsid w:val="0014717B"/>
    <w:rsid w:val="00154F85"/>
    <w:rsid w:val="00183226"/>
    <w:rsid w:val="00183727"/>
    <w:rsid w:val="00185F96"/>
    <w:rsid w:val="001874D4"/>
    <w:rsid w:val="00196288"/>
    <w:rsid w:val="001A3D28"/>
    <w:rsid w:val="001D38E0"/>
    <w:rsid w:val="001D3902"/>
    <w:rsid w:val="001D3F7C"/>
    <w:rsid w:val="001D4983"/>
    <w:rsid w:val="001D7781"/>
    <w:rsid w:val="001E485C"/>
    <w:rsid w:val="001F13BA"/>
    <w:rsid w:val="001F2069"/>
    <w:rsid w:val="00202E4E"/>
    <w:rsid w:val="002039E1"/>
    <w:rsid w:val="002373A7"/>
    <w:rsid w:val="00243FE4"/>
    <w:rsid w:val="00250E90"/>
    <w:rsid w:val="00250F85"/>
    <w:rsid w:val="0025616B"/>
    <w:rsid w:val="00256330"/>
    <w:rsid w:val="002575A6"/>
    <w:rsid w:val="002623B5"/>
    <w:rsid w:val="002812F7"/>
    <w:rsid w:val="002834BC"/>
    <w:rsid w:val="00283E98"/>
    <w:rsid w:val="0029524D"/>
    <w:rsid w:val="00296488"/>
    <w:rsid w:val="00297406"/>
    <w:rsid w:val="00297EE2"/>
    <w:rsid w:val="002A29DA"/>
    <w:rsid w:val="002E1388"/>
    <w:rsid w:val="002E3B0B"/>
    <w:rsid w:val="002E48E0"/>
    <w:rsid w:val="002F4EDA"/>
    <w:rsid w:val="003073CD"/>
    <w:rsid w:val="00312759"/>
    <w:rsid w:val="00327588"/>
    <w:rsid w:val="00330DC4"/>
    <w:rsid w:val="003360BF"/>
    <w:rsid w:val="00341AD8"/>
    <w:rsid w:val="003477DB"/>
    <w:rsid w:val="00351229"/>
    <w:rsid w:val="00355E79"/>
    <w:rsid w:val="00366890"/>
    <w:rsid w:val="00375955"/>
    <w:rsid w:val="00382D5D"/>
    <w:rsid w:val="003A1056"/>
    <w:rsid w:val="003B5EA4"/>
    <w:rsid w:val="003D23D7"/>
    <w:rsid w:val="003E071E"/>
    <w:rsid w:val="003E0DE8"/>
    <w:rsid w:val="003E1EBB"/>
    <w:rsid w:val="003E5323"/>
    <w:rsid w:val="003F1759"/>
    <w:rsid w:val="003F27C5"/>
    <w:rsid w:val="003F584A"/>
    <w:rsid w:val="003F7B02"/>
    <w:rsid w:val="0040169F"/>
    <w:rsid w:val="00403192"/>
    <w:rsid w:val="004037BC"/>
    <w:rsid w:val="00405FBD"/>
    <w:rsid w:val="00406BEA"/>
    <w:rsid w:val="00415B16"/>
    <w:rsid w:val="00417243"/>
    <w:rsid w:val="0042712C"/>
    <w:rsid w:val="00431845"/>
    <w:rsid w:val="0044678A"/>
    <w:rsid w:val="00455C9B"/>
    <w:rsid w:val="00457F76"/>
    <w:rsid w:val="00487BCE"/>
    <w:rsid w:val="00494052"/>
    <w:rsid w:val="004A6335"/>
    <w:rsid w:val="004B52F7"/>
    <w:rsid w:val="004B647F"/>
    <w:rsid w:val="004B7BE2"/>
    <w:rsid w:val="004C2151"/>
    <w:rsid w:val="004D237F"/>
    <w:rsid w:val="004E74F7"/>
    <w:rsid w:val="004F3A6F"/>
    <w:rsid w:val="00503008"/>
    <w:rsid w:val="005153A4"/>
    <w:rsid w:val="00521953"/>
    <w:rsid w:val="005371E9"/>
    <w:rsid w:val="00546C21"/>
    <w:rsid w:val="0054754E"/>
    <w:rsid w:val="005515B0"/>
    <w:rsid w:val="00560C16"/>
    <w:rsid w:val="005660F8"/>
    <w:rsid w:val="00571D58"/>
    <w:rsid w:val="0058691F"/>
    <w:rsid w:val="00586BB3"/>
    <w:rsid w:val="00595D62"/>
    <w:rsid w:val="005A31F8"/>
    <w:rsid w:val="005A3B45"/>
    <w:rsid w:val="005D0FD1"/>
    <w:rsid w:val="005D1964"/>
    <w:rsid w:val="005D1F37"/>
    <w:rsid w:val="005D29BD"/>
    <w:rsid w:val="005D319C"/>
    <w:rsid w:val="005E39A9"/>
    <w:rsid w:val="005F53C1"/>
    <w:rsid w:val="005F5EEB"/>
    <w:rsid w:val="006031DD"/>
    <w:rsid w:val="0060455F"/>
    <w:rsid w:val="00605F71"/>
    <w:rsid w:val="006124A5"/>
    <w:rsid w:val="00614829"/>
    <w:rsid w:val="006151C2"/>
    <w:rsid w:val="00620394"/>
    <w:rsid w:val="00620A9D"/>
    <w:rsid w:val="006260B6"/>
    <w:rsid w:val="00626A1F"/>
    <w:rsid w:val="00633149"/>
    <w:rsid w:val="006369BD"/>
    <w:rsid w:val="006412CC"/>
    <w:rsid w:val="00656B08"/>
    <w:rsid w:val="0067085F"/>
    <w:rsid w:val="00672FA9"/>
    <w:rsid w:val="0067386C"/>
    <w:rsid w:val="006768E4"/>
    <w:rsid w:val="00677234"/>
    <w:rsid w:val="00690BB7"/>
    <w:rsid w:val="0069434E"/>
    <w:rsid w:val="006A6647"/>
    <w:rsid w:val="006B095E"/>
    <w:rsid w:val="006B51D8"/>
    <w:rsid w:val="006C3751"/>
    <w:rsid w:val="006C589F"/>
    <w:rsid w:val="006D0F33"/>
    <w:rsid w:val="006D4738"/>
    <w:rsid w:val="006E2FF9"/>
    <w:rsid w:val="006E4EF6"/>
    <w:rsid w:val="006E54D0"/>
    <w:rsid w:val="006E7930"/>
    <w:rsid w:val="0071478F"/>
    <w:rsid w:val="007157D9"/>
    <w:rsid w:val="00735D41"/>
    <w:rsid w:val="0073763C"/>
    <w:rsid w:val="00744E5D"/>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24699"/>
    <w:rsid w:val="00931C39"/>
    <w:rsid w:val="00932EBD"/>
    <w:rsid w:val="009547FF"/>
    <w:rsid w:val="00957609"/>
    <w:rsid w:val="00957978"/>
    <w:rsid w:val="009606A3"/>
    <w:rsid w:val="00961803"/>
    <w:rsid w:val="009664E0"/>
    <w:rsid w:val="00971663"/>
    <w:rsid w:val="0097244D"/>
    <w:rsid w:val="00973DFD"/>
    <w:rsid w:val="009906B4"/>
    <w:rsid w:val="009A3D16"/>
    <w:rsid w:val="009A4F9F"/>
    <w:rsid w:val="009B2645"/>
    <w:rsid w:val="009B2B19"/>
    <w:rsid w:val="009B48A9"/>
    <w:rsid w:val="009C2784"/>
    <w:rsid w:val="009D3B32"/>
    <w:rsid w:val="009F3BF8"/>
    <w:rsid w:val="009F3C21"/>
    <w:rsid w:val="00A03BF1"/>
    <w:rsid w:val="00A131FD"/>
    <w:rsid w:val="00A146F1"/>
    <w:rsid w:val="00A17F49"/>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C2524"/>
    <w:rsid w:val="00AD18F2"/>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76F43"/>
    <w:rsid w:val="00B82BC0"/>
    <w:rsid w:val="00B85405"/>
    <w:rsid w:val="00B9193B"/>
    <w:rsid w:val="00B95871"/>
    <w:rsid w:val="00BA07E6"/>
    <w:rsid w:val="00BB16E5"/>
    <w:rsid w:val="00BB2CAF"/>
    <w:rsid w:val="00BD06AB"/>
    <w:rsid w:val="00BD0B30"/>
    <w:rsid w:val="00BE1A77"/>
    <w:rsid w:val="00BE2371"/>
    <w:rsid w:val="00BF65B9"/>
    <w:rsid w:val="00BF6761"/>
    <w:rsid w:val="00BF750F"/>
    <w:rsid w:val="00C006A4"/>
    <w:rsid w:val="00C142B5"/>
    <w:rsid w:val="00C2727E"/>
    <w:rsid w:val="00C27F0F"/>
    <w:rsid w:val="00C342FE"/>
    <w:rsid w:val="00C40168"/>
    <w:rsid w:val="00C6138A"/>
    <w:rsid w:val="00C61C6C"/>
    <w:rsid w:val="00C73746"/>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13E92"/>
    <w:rsid w:val="00D203A0"/>
    <w:rsid w:val="00D24015"/>
    <w:rsid w:val="00D308D9"/>
    <w:rsid w:val="00D813B7"/>
    <w:rsid w:val="00D818EC"/>
    <w:rsid w:val="00D82704"/>
    <w:rsid w:val="00D86891"/>
    <w:rsid w:val="00D927B5"/>
    <w:rsid w:val="00DA1353"/>
    <w:rsid w:val="00DA5A63"/>
    <w:rsid w:val="00DD3E47"/>
    <w:rsid w:val="00DE3A3F"/>
    <w:rsid w:val="00DE4489"/>
    <w:rsid w:val="00DF71F9"/>
    <w:rsid w:val="00E053D1"/>
    <w:rsid w:val="00E13BA0"/>
    <w:rsid w:val="00E2607B"/>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46EE"/>
    <w:rsid w:val="00F01FFB"/>
    <w:rsid w:val="00F06B76"/>
    <w:rsid w:val="00F11A1F"/>
    <w:rsid w:val="00F213A4"/>
    <w:rsid w:val="00F24FF5"/>
    <w:rsid w:val="00F25BC8"/>
    <w:rsid w:val="00F45113"/>
    <w:rsid w:val="00F7334F"/>
    <w:rsid w:val="00F74782"/>
    <w:rsid w:val="00F86F9D"/>
    <w:rsid w:val="00F91A23"/>
    <w:rsid w:val="00FB373A"/>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8C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5FCE9B91C2CA43AC76F4586357C8E7" ma:contentTypeVersion="0" ma:contentTypeDescription="Vytvoří nový dokument" ma:contentTypeScope="" ma:versionID="2a6cd165dda794e3ba003735caba8bc9">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2DWAXVAW3MHF-925-18</_dlc_DocId>
    <_dlc_DocIdUrl xmlns="a7e37686-00e6-405d-9032-d05dd3ba55a9">
      <Url>http://vis/c012/WebVZ/_layouts/15/DocIdRedir.aspx?ID=2DWAXVAW3MHF-925-18</Url>
      <Description>2DWAXVAW3MHF-925-18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C06F5-24E4-4F84-B974-2751B2101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2C78C-7120-4A77-8036-3B5E78D5E8AF}">
  <ds:schemaRefs>
    <ds:schemaRef ds:uri="http://schemas.microsoft.com/sharepoint/events"/>
  </ds:schemaRefs>
</ds:datastoreItem>
</file>

<file path=customXml/itemProps3.xml><?xml version="1.0" encoding="utf-8"?>
<ds:datastoreItem xmlns:ds="http://schemas.openxmlformats.org/officeDocument/2006/customXml" ds:itemID="{EEB27156-537B-4FC9-9814-0581F1AC3573}">
  <ds:schemaRefs>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 ds:uri="a7e37686-00e6-405d-9032-d05dd3ba55a9"/>
  </ds:schemaRefs>
</ds:datastoreItem>
</file>

<file path=customXml/itemProps4.xml><?xml version="1.0" encoding="utf-8"?>
<ds:datastoreItem xmlns:ds="http://schemas.openxmlformats.org/officeDocument/2006/customXml" ds:itemID="{59860359-5097-4DA5-BD79-B1CCE01ACDBD}">
  <ds:schemaRefs>
    <ds:schemaRef ds:uri="http://schemas.microsoft.com/sharepoint/v3/contenttype/forms"/>
  </ds:schemaRefs>
</ds:datastoreItem>
</file>

<file path=customXml/itemProps5.xml><?xml version="1.0" encoding="utf-8"?>
<ds:datastoreItem xmlns:ds="http://schemas.openxmlformats.org/officeDocument/2006/customXml" ds:itemID="{1ECB6B73-E786-4DDB-A9D6-93FDC500F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2724</Words>
  <Characters>16074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Oškrdalová Tereza</cp:lastModifiedBy>
  <cp:revision>5</cp:revision>
  <cp:lastPrinted>2017-01-24T08:24:00Z</cp:lastPrinted>
  <dcterms:created xsi:type="dcterms:W3CDTF">2017-01-30T12:22:00Z</dcterms:created>
  <dcterms:modified xsi:type="dcterms:W3CDTF">2017-02-07T09:23:00Z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0x010100B65FCE9B91C2CA43AC76F4586357C8E7</vt:lpwstr>
  </property>
  <property fmtid="{D5CDD505-2E9C-101B-9397-08002B2CF9AE}" pid="3" name="_dlc_DocIdItemGuid">
    <vt:lpwstr>d9163a87-2652-4e6d-b412-d149bdf778fe</vt:lpwstr>
  </property>
</Properties>
</file>