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0081D34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EDC5"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3F2A15D3" w:rsidR="005D53F8" w:rsidRPr="00797891" w:rsidRDefault="00E6032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2020300</w:t>
            </w:r>
            <w:r w:rsidR="00042119">
              <w:rPr>
                <w:rFonts w:ascii="Arial" w:hAnsi="Arial"/>
                <w:sz w:val="18"/>
              </w:rPr>
              <w:t>320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BEA1C29" w:rsidR="00125198" w:rsidRDefault="00042119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Jakub Pekař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A17447" w:rsidR="001C69F9" w:rsidRDefault="001C69F9">
            <w:pPr>
              <w:rPr>
                <w:rFonts w:ascii="Arial" w:hAnsi="Arial"/>
                <w:sz w:val="18"/>
              </w:rPr>
            </w:pPr>
          </w:p>
        </w:tc>
      </w:tr>
      <w:tr w:rsidR="00042119" w14:paraId="04FC582B" w14:textId="77777777">
        <w:trPr>
          <w:gridAfter w:val="1"/>
          <w:wAfter w:w="5103" w:type="dxa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0AD60D8A" w:rsidR="00042119" w:rsidRDefault="00042119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</w:tr>
      <w:tr w:rsidR="00042119" w14:paraId="04FC5831" w14:textId="77777777">
        <w:trPr>
          <w:gridAfter w:val="1"/>
          <w:wAfter w:w="5103" w:type="dxa"/>
        </w:trPr>
        <w:tc>
          <w:tcPr>
            <w:tcW w:w="2303" w:type="dxa"/>
            <w:tcBorders>
              <w:right w:val="nil"/>
            </w:tcBorders>
          </w:tcPr>
          <w:p w14:paraId="04FC582C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</w:tr>
      <w:tr w:rsidR="00042119" w14:paraId="04FC5837" w14:textId="77777777">
        <w:trPr>
          <w:gridAfter w:val="1"/>
          <w:wAfter w:w="5103" w:type="dxa"/>
        </w:trPr>
        <w:tc>
          <w:tcPr>
            <w:tcW w:w="2303" w:type="dxa"/>
            <w:tcBorders>
              <w:right w:val="nil"/>
            </w:tcBorders>
          </w:tcPr>
          <w:p w14:paraId="04FC5832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</w:tr>
      <w:tr w:rsidR="00042119" w14:paraId="04FC583C" w14:textId="77777777">
        <w:trPr>
          <w:gridAfter w:val="1"/>
          <w:wAfter w:w="5103" w:type="dxa"/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042119" w:rsidRDefault="0004211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06F763EA" w:rsidR="00C42EEF" w:rsidRDefault="00E6032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042119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.0</w:t>
            </w:r>
            <w:r w:rsidR="00042119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.2020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08C6D42A" w:rsidR="00C42EEF" w:rsidRDefault="00C42EEF" w:rsidP="00993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E6032E">
              <w:rPr>
                <w:rFonts w:ascii="Arial" w:hAnsi="Arial"/>
                <w:sz w:val="18"/>
              </w:rPr>
              <w:t xml:space="preserve">  2020100</w:t>
            </w:r>
            <w:r w:rsidR="00042119"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4BF9B4EF" w14:textId="77777777" w:rsidR="00042119" w:rsidRDefault="00042119" w:rsidP="00042119">
      <w:pPr>
        <w:pStyle w:val="Odstaveczarovnanvlevo"/>
      </w:pPr>
      <w:r>
        <w:t>Na základě předchozích jednání u vás objednáváme zpracování Analýzy systému vzdělávání sociálních pracovníků se zaměřením na téma deinstitucionalizace sociálních služeb.</w:t>
      </w:r>
    </w:p>
    <w:p w14:paraId="459F0A05" w14:textId="77777777" w:rsidR="00042119" w:rsidRDefault="00042119" w:rsidP="00042119">
      <w:pPr>
        <w:pStyle w:val="Odstaveczarovnanvlevo"/>
      </w:pPr>
    </w:p>
    <w:p w14:paraId="01502974" w14:textId="77777777" w:rsidR="00042119" w:rsidRDefault="00042119" w:rsidP="00042119">
      <w:pPr>
        <w:pStyle w:val="Odstaveczarovnanvlevo"/>
      </w:pPr>
      <w:r>
        <w:t>Předmětem objednávky je analýza studijních programů/oborů z oblasti sociální práce na VŠ (bc, mgr) a VOŠ (obory dle ZSS) s cílem identifikovat míru pozornosti věnovanou tématu deinstitucionalizace sociálních služeb v rámci výuky. Analýza bude provedena za použití dotazníkového šetření (CAWI) a desk research. Cílem dotazníkového šetření je zjistit, v jaké míře je ve výuce budoucích sociálních pracovníků podchyceno téma deinstitucionalizace sociálních služeb.</w:t>
      </w:r>
    </w:p>
    <w:p w14:paraId="7B52ED20" w14:textId="77777777" w:rsidR="00042119" w:rsidRDefault="00042119" w:rsidP="00042119">
      <w:pPr>
        <w:pStyle w:val="Odstaveczarovnanvlevo"/>
      </w:pPr>
    </w:p>
    <w:p w14:paraId="375FE85A" w14:textId="77777777" w:rsidR="00042119" w:rsidRDefault="00042119" w:rsidP="00042119">
      <w:pPr>
        <w:pStyle w:val="Odstaveczarovnanvlevo"/>
      </w:pPr>
      <w:r>
        <w:t>V rámci dotazníkového šetření bude rozeslán dotazník v online formě na všech 33 členů ASVSP.</w:t>
      </w:r>
    </w:p>
    <w:p w14:paraId="75619025" w14:textId="77777777" w:rsidR="00042119" w:rsidRDefault="00042119" w:rsidP="00042119">
      <w:pPr>
        <w:pStyle w:val="Odstaveczarovnanvlevo"/>
      </w:pPr>
      <w:r>
        <w:t>V rámci desk research bude zpracovatel analyzovat Minimální standard vzdělávání v sociální práci ASVSP, studijní plány posuzovaných oborů a jejich návaznost na Minimální standard vzdělávání v sociální práci se zřetelem na téma deinstitucionalizace sociálních služeb.</w:t>
      </w:r>
    </w:p>
    <w:p w14:paraId="3AE3D846" w14:textId="77777777" w:rsidR="00042119" w:rsidRDefault="00042119" w:rsidP="00042119">
      <w:pPr>
        <w:pStyle w:val="Odstaveczarovnanvlevo"/>
      </w:pPr>
    </w:p>
    <w:p w14:paraId="51ECC095" w14:textId="77777777" w:rsidR="00042119" w:rsidRDefault="00042119" w:rsidP="00042119">
      <w:pPr>
        <w:pStyle w:val="Odstaveczarovnanvlevo"/>
      </w:pPr>
      <w:r>
        <w:t>Výsledkem analýzy bude doporučení na konkrétní změny v obsahu Minimálního standardu vzdělávání v sociální práci tak, aby výuka lépe pokrývala téma deinstitucionalizace sociálních služeb a návrhy na změny ve studijních plánech s cílem posílit výuku tématu deinstitucionalizace sociálních služeb. Aplikačním cílem zkoumání prostřednictvím desk research bude návrh doporučení pro vzdělávání v oblasti deinstitucionalizace zkoumaných oborů a pro nastavení kritérií monitoringu vzdělávání v dané oblasti</w:t>
      </w:r>
    </w:p>
    <w:p w14:paraId="02A4F517" w14:textId="77777777" w:rsidR="00042119" w:rsidRDefault="00042119" w:rsidP="00042119">
      <w:pPr>
        <w:pStyle w:val="Odstaveczarovnanvlevo"/>
      </w:pPr>
    </w:p>
    <w:p w14:paraId="56136FC6" w14:textId="77777777" w:rsidR="00042119" w:rsidRDefault="00042119" w:rsidP="00042119">
      <w:pPr>
        <w:pStyle w:val="Odstaveczarovnanvlevo"/>
      </w:pPr>
    </w:p>
    <w:p w14:paraId="07DAB764" w14:textId="77777777" w:rsidR="00042119" w:rsidRDefault="00042119" w:rsidP="00042119">
      <w:pPr>
        <w:pStyle w:val="Odstaveczarovnanvlevo"/>
      </w:pPr>
    </w:p>
    <w:p w14:paraId="3BA1A2AD" w14:textId="77777777" w:rsidR="00042119" w:rsidRDefault="00042119" w:rsidP="00042119">
      <w:pPr>
        <w:pStyle w:val="Odstaveczarovnanvlevo"/>
      </w:pPr>
    </w:p>
    <w:p w14:paraId="0D5B287C" w14:textId="6CBA216F" w:rsidR="00042119" w:rsidRDefault="00042119" w:rsidP="00042119">
      <w:pPr>
        <w:pStyle w:val="Odstaveczarovnanvlevo"/>
      </w:pPr>
      <w:r>
        <w:t>Minimální rozsah analýzy: 50 normostran (bez příloh).</w:t>
      </w:r>
    </w:p>
    <w:p w14:paraId="7D2CC834" w14:textId="77777777" w:rsidR="00042119" w:rsidRDefault="00042119" w:rsidP="00042119">
      <w:pPr>
        <w:pStyle w:val="Odstaveczarovnanvlevo"/>
      </w:pPr>
      <w:r>
        <w:lastRenderedPageBreak/>
        <w:t>Součástí závěrečného výstupu musí být i úvodní kapitola, sloužící jako manažerská zpráva o rozsahu min. 8 normostran, stručně shrnující výstupní dokument.</w:t>
      </w:r>
    </w:p>
    <w:p w14:paraId="3A097BB6" w14:textId="77777777" w:rsidR="00042119" w:rsidRDefault="00042119" w:rsidP="00042119">
      <w:pPr>
        <w:pStyle w:val="Odstaveczarovnanvlevo"/>
      </w:pPr>
      <w:r>
        <w:t>Text bude mimo jiné obsahovat: použité zdroje, literaturu, jasná doporučení a jejich odůvodnění. Konečná podoba struktury studie podléhá schválení objednatele.</w:t>
      </w:r>
    </w:p>
    <w:p w14:paraId="18DBC2AC" w14:textId="77777777" w:rsidR="00042119" w:rsidRDefault="00042119" w:rsidP="00042119">
      <w:pPr>
        <w:pStyle w:val="Odstaveczarovnanvlevo"/>
      </w:pPr>
      <w:r>
        <w:t>Dokument bude předán ve třech (3) svázaných listinných vyhotoveních a elektronicky na CD nebo jiném přenosném médiu v českém jazyce a ve formátech souborů MS OFFICE 2010 a PDF</w:t>
      </w:r>
    </w:p>
    <w:p w14:paraId="41C7F3E3" w14:textId="77777777" w:rsidR="00042119" w:rsidRDefault="00042119" w:rsidP="00042119">
      <w:pPr>
        <w:pStyle w:val="Odstaveczarovnanvlevo"/>
      </w:pPr>
    </w:p>
    <w:p w14:paraId="2EE4162B" w14:textId="77777777" w:rsidR="00042119" w:rsidRDefault="00042119" w:rsidP="00042119">
      <w:pPr>
        <w:pStyle w:val="Odstaveczarovnanvlevo"/>
      </w:pPr>
      <w:r>
        <w:t>Doba plnění: 2 - 3 měsíce</w:t>
      </w:r>
    </w:p>
    <w:p w14:paraId="7F334D21" w14:textId="3430FB54" w:rsidR="00042119" w:rsidRDefault="00042119" w:rsidP="00042119">
      <w:pPr>
        <w:pStyle w:val="Odstaveczarovnanvlevo"/>
      </w:pPr>
      <w:r>
        <w:t>Celková maximální cena k fakturaci je</w:t>
      </w:r>
      <w:r w:rsidR="005966DF">
        <w:t xml:space="preserve"> xxxxxxx</w:t>
      </w:r>
      <w:r>
        <w:t>,- Kč bez DPH (</w:t>
      </w:r>
      <w:r w:rsidR="005966DF">
        <w:t>xxxx</w:t>
      </w:r>
      <w:bookmarkStart w:id="0" w:name="_GoBack"/>
      <w:bookmarkEnd w:id="0"/>
      <w:r w:rsidR="005966DF">
        <w:t>xxx</w:t>
      </w:r>
      <w:r>
        <w:t>,-Kč vč. DPH).</w:t>
      </w:r>
    </w:p>
    <w:p w14:paraId="6E22DF33" w14:textId="77777777" w:rsidR="00042119" w:rsidRDefault="00042119" w:rsidP="00042119">
      <w:pPr>
        <w:pStyle w:val="Odstaveczarovnanvlevo"/>
      </w:pPr>
    </w:p>
    <w:p w14:paraId="4AD99D3D" w14:textId="77777777" w:rsidR="00042119" w:rsidRDefault="00042119" w:rsidP="00042119">
      <w:pPr>
        <w:pStyle w:val="Odstaveczarovnanvlevo"/>
      </w:pPr>
      <w:r>
        <w:t>Tato objednávka je konečná, další služby mohou být objednány pouze prostřednictvím její autorizované změny. Platba bude provedena převodem z BÚ. Zadavatel si vyhrazuje 30 denní splatnost faktur. Na faktuře, prosím, uvádějte číslo objednávky, jméno referenta a číslo projektu CZ.03.2.63/0.0/0.0/15_017/0002766 Život jako každý jiný, financováno z OPZ</w:t>
      </w:r>
    </w:p>
    <w:p w14:paraId="1DA245E2" w14:textId="77777777" w:rsidR="007026D6" w:rsidRDefault="007026D6" w:rsidP="007026D6">
      <w:pPr>
        <w:pStyle w:val="Odstaveczarovnanvlevo"/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sectPr w:rsidR="007C5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0068F" w14:textId="77777777" w:rsidR="00050E93" w:rsidRDefault="00050E93">
      <w:r>
        <w:separator/>
      </w:r>
    </w:p>
  </w:endnote>
  <w:endnote w:type="continuationSeparator" w:id="0">
    <w:p w14:paraId="5CC03DEE" w14:textId="77777777" w:rsidR="00050E93" w:rsidRDefault="0005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F93DC" w14:textId="77777777" w:rsidR="005966DF" w:rsidRDefault="005966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70D10AAF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70D10AAF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2CEFA" w14:textId="77777777" w:rsidR="00050E93" w:rsidRDefault="00050E93">
      <w:r>
        <w:separator/>
      </w:r>
    </w:p>
  </w:footnote>
  <w:footnote w:type="continuationSeparator" w:id="0">
    <w:p w14:paraId="63341D99" w14:textId="77777777" w:rsidR="00050E93" w:rsidRDefault="0005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39BF" w14:textId="77777777" w:rsidR="005966DF" w:rsidRDefault="005966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0B0C" w14:textId="77777777" w:rsidR="005966DF" w:rsidRDefault="005966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E233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A"/>
    <w:rsid w:val="00007A5C"/>
    <w:rsid w:val="00042119"/>
    <w:rsid w:val="00050E93"/>
    <w:rsid w:val="00062362"/>
    <w:rsid w:val="00080696"/>
    <w:rsid w:val="0008227E"/>
    <w:rsid w:val="00091C2A"/>
    <w:rsid w:val="000A18D4"/>
    <w:rsid w:val="000A7A3C"/>
    <w:rsid w:val="000C22AF"/>
    <w:rsid w:val="000C6BF6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2B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6DF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E5FEB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026D6"/>
    <w:rsid w:val="00736CD9"/>
    <w:rsid w:val="0074144B"/>
    <w:rsid w:val="0074517E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5E77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26D71"/>
    <w:rsid w:val="00937A58"/>
    <w:rsid w:val="009439F0"/>
    <w:rsid w:val="00963CDA"/>
    <w:rsid w:val="00973D07"/>
    <w:rsid w:val="00993509"/>
    <w:rsid w:val="00993BFE"/>
    <w:rsid w:val="009B2643"/>
    <w:rsid w:val="009C21C0"/>
    <w:rsid w:val="009C67CB"/>
    <w:rsid w:val="009D1DF3"/>
    <w:rsid w:val="009D4451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202A9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032E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4F76ABC7-D845-4947-BF1D-25D0993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Kadár Klára Bc. (MPSV)</cp:lastModifiedBy>
  <cp:revision>5</cp:revision>
  <cp:lastPrinted>2016-07-19T10:04:00Z</cp:lastPrinted>
  <dcterms:created xsi:type="dcterms:W3CDTF">2020-03-02T13:33:00Z</dcterms:created>
  <dcterms:modified xsi:type="dcterms:W3CDTF">2020-11-10T14:56:00Z</dcterms:modified>
</cp:coreProperties>
</file>