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4B1466">
        <w:t>8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DC6B78">
        <w:t>982707-1071/2009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AE18F2" w:rsidP="004B146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Jan Szlifka</w:t>
            </w:r>
            <w:r w:rsidR="00367F2B" w:rsidRPr="001C2D26">
              <w:t xml:space="preserve">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AE18F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odbor VIP obchod, Poštovní přihrádka 99, </w:t>
            </w:r>
          </w:p>
          <w:p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:rsidTr="00E03343">
        <w:tc>
          <w:tcPr>
            <w:tcW w:w="9851" w:type="dxa"/>
            <w:gridSpan w:val="2"/>
          </w:tcPr>
          <w:p w:rsidR="00AE18F2" w:rsidRPr="001C2D26" w:rsidRDefault="00030B45" w:rsidP="006E0674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Česká republika</w:t>
            </w:r>
            <w:r w:rsidR="00931E8F">
              <w:rPr>
                <w:b/>
              </w:rPr>
              <w:t xml:space="preserve"> -</w:t>
            </w:r>
            <w:r>
              <w:rPr>
                <w:b/>
              </w:rPr>
              <w:t xml:space="preserve"> Krajské ředitelství policie </w:t>
            </w:r>
            <w:r w:rsidR="006E0674">
              <w:rPr>
                <w:b/>
              </w:rPr>
              <w:t>Olomouckého kraje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72051795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6E0674" w:rsidP="00931E8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plk. </w:t>
            </w:r>
            <w:r w:rsidR="00931E8F">
              <w:t xml:space="preserve">Mgr. Tomáš </w:t>
            </w:r>
            <w:proofErr w:type="spellStart"/>
            <w:r w:rsidR="00931E8F">
              <w:t>Landsfeld</w:t>
            </w:r>
            <w:proofErr w:type="spellEnd"/>
            <w:r w:rsidR="00030B45">
              <w:t>, ředitel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23" w:type="dxa"/>
          </w:tcPr>
          <w:p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20931881</w:t>
            </w:r>
            <w:r w:rsidR="00030B45">
              <w:t>/0710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030B45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ČR – Krajské ředitelství policie </w:t>
            </w:r>
            <w:r w:rsidR="006E0674">
              <w:t>Olomouckého kraje</w:t>
            </w:r>
            <w:r>
              <w:t xml:space="preserve">,  </w:t>
            </w:r>
          </w:p>
          <w:p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:rsidR="00367F2B" w:rsidRPr="001C2D26" w:rsidRDefault="00E8341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bookmarkStart w:id="0" w:name="_GoBack"/>
            <w:bookmarkEnd w:id="0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6E0674">
        <w:rPr>
          <w:rStyle w:val="P-HEAD-WBULLETSChar"/>
          <w:rFonts w:ascii="Times New Roman" w:hAnsi="Times New Roman"/>
        </w:rPr>
        <w:t>982707-1071/2009</w:t>
      </w:r>
      <w:r w:rsidRPr="00B27BC8">
        <w:t xml:space="preserve"> ze dne </w:t>
      </w:r>
      <w:proofErr w:type="gramStart"/>
      <w:r w:rsidR="006E0674">
        <w:rPr>
          <w:rStyle w:val="P-HEAD-WBULLETSChar"/>
          <w:rFonts w:ascii="Times New Roman" w:hAnsi="Times New Roman"/>
        </w:rPr>
        <w:t>29.12.2009</w:t>
      </w:r>
      <w:proofErr w:type="gramEnd"/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:rsidR="001F4AE2" w:rsidRDefault="001F4AE2" w:rsidP="001F4AE2">
      <w:pPr>
        <w:pStyle w:val="cpodstavecslovan1"/>
      </w:pPr>
      <w:r>
        <w:t xml:space="preserve">Strany Dohody se dohodly na úplném nahrazení stávajícího ustanovení Čl. </w:t>
      </w:r>
      <w:r w:rsidR="006E0674">
        <w:t xml:space="preserve">V. Závěrečná ustanovení, bod </w:t>
      </w:r>
      <w:r>
        <w:t>1, následujícím textem:</w:t>
      </w:r>
    </w:p>
    <w:p w:rsidR="001F4AE2" w:rsidRDefault="001F4AE2" w:rsidP="001F4AE2">
      <w:pPr>
        <w:pStyle w:val="cpodstavecslovan1"/>
        <w:numPr>
          <w:ilvl w:val="0"/>
          <w:numId w:val="0"/>
        </w:numPr>
        <w:ind w:left="624"/>
      </w:pPr>
      <w:r>
        <w:lastRenderedPageBreak/>
        <w:t>1</w:t>
      </w:r>
      <w:r w:rsidR="006E0674">
        <w:t>.</w:t>
      </w:r>
      <w:r>
        <w:t xml:space="preserve"> Tato Dohoda se uzavírá na dobu </w:t>
      </w:r>
      <w:r w:rsidRPr="008C49E7">
        <w:t>určitou</w:t>
      </w:r>
      <w:r w:rsidR="004B1466">
        <w:t xml:space="preserve"> a to do </w:t>
      </w:r>
      <w:proofErr w:type="gramStart"/>
      <w:r w:rsidR="004B1466">
        <w:t>31.12.2021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:rsidR="006E0674" w:rsidRPr="00444467" w:rsidRDefault="006E0674" w:rsidP="006E0674">
      <w:pPr>
        <w:keepNext/>
        <w:numPr>
          <w:ilvl w:val="0"/>
          <w:numId w:val="36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E0674" w:rsidRPr="00444467" w:rsidRDefault="006E0674" w:rsidP="006E0674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:rsidR="006E0674" w:rsidRPr="00C02ECF" w:rsidRDefault="004B1466" w:rsidP="006E0674">
      <w:pPr>
        <w:numPr>
          <w:ilvl w:val="1"/>
          <w:numId w:val="36"/>
        </w:numPr>
        <w:spacing w:after="120"/>
        <w:ind w:left="624" w:hanging="624"/>
      </w:pPr>
      <w:r>
        <w:t>Dodatek č. 8</w:t>
      </w:r>
      <w:r w:rsidR="006E0674">
        <w:t xml:space="preserve"> je platný dnem jeho podpisu oběma smluvními stranami</w:t>
      </w:r>
      <w:r w:rsidR="006052DB">
        <w:t xml:space="preserve"> a účinný je dnem zveřejnění v registru smluv.</w:t>
      </w:r>
    </w:p>
    <w:p w:rsidR="006E0674" w:rsidRDefault="004B1466" w:rsidP="006E0674">
      <w:pPr>
        <w:numPr>
          <w:ilvl w:val="1"/>
          <w:numId w:val="36"/>
        </w:numPr>
        <w:spacing w:after="120"/>
        <w:ind w:left="624" w:hanging="624"/>
      </w:pPr>
      <w:r>
        <w:t>Dodatek č. 8</w:t>
      </w:r>
      <w:r w:rsidR="006E0674">
        <w:t xml:space="preserve"> je sepsán ve dvou vyhotoveních s platností originálu, z nichž každá ze stran obdrží po jednom vyhotovení.</w:t>
      </w:r>
    </w:p>
    <w:p w:rsidR="006E0674" w:rsidRDefault="006E0674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:rsidR="00400629" w:rsidRDefault="00400629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4B146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4B1466">
              <w:t xml:space="preserve">                        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  <w:r w:rsidR="004B1466">
              <w:t>:</w:t>
            </w:r>
          </w:p>
          <w:p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FC69AA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Jan Szlifka</w:t>
            </w:r>
          </w:p>
          <w:p w:rsidR="001C2D26" w:rsidRDefault="00FC69AA" w:rsidP="004B146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KAM </w:t>
            </w:r>
          </w:p>
        </w:tc>
        <w:tc>
          <w:tcPr>
            <w:tcW w:w="4889" w:type="dxa"/>
          </w:tcPr>
          <w:p w:rsidR="00931E8F" w:rsidRDefault="00931E8F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plk. Mgr. Tomáš </w:t>
            </w:r>
            <w:proofErr w:type="spellStart"/>
            <w:r>
              <w:t>Landsfeld</w:t>
            </w:r>
            <w:proofErr w:type="spellEnd"/>
            <w:r>
              <w:t xml:space="preserve"> </w:t>
            </w:r>
          </w:p>
          <w:p w:rsidR="001C2D26" w:rsidRDefault="00931E8F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C2D26" w:rsidRPr="008610AA" w:rsidRDefault="001C2D26" w:rsidP="004F4681">
      <w:pPr>
        <w:ind w:left="705" w:hanging="705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5B" w:rsidRDefault="00A87D5B" w:rsidP="00BB2C84">
      <w:pPr>
        <w:spacing w:after="0" w:line="240" w:lineRule="auto"/>
      </w:pPr>
      <w:r>
        <w:separator/>
      </w:r>
    </w:p>
  </w:endnote>
  <w:endnote w:type="continuationSeparator" w:id="0">
    <w:p w:rsidR="00A87D5B" w:rsidRDefault="00A87D5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8341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8341F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5B" w:rsidRDefault="00A87D5B" w:rsidP="00BB2C84">
      <w:pPr>
        <w:spacing w:after="0" w:line="240" w:lineRule="auto"/>
      </w:pPr>
      <w:r>
        <w:separator/>
      </w:r>
    </w:p>
  </w:footnote>
  <w:footnote w:type="continuationSeparator" w:id="0">
    <w:p w:rsidR="00A87D5B" w:rsidRDefault="00A87D5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BB2FE" wp14:editId="693E83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16C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4B1466">
      <w:rPr>
        <w:rFonts w:ascii="Arial" w:hAnsi="Arial" w:cs="Arial"/>
        <w:noProof/>
        <w:lang w:eastAsia="cs-CZ"/>
      </w:rPr>
      <w:t>8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49AACA" wp14:editId="0B29D6C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6B78">
      <w:rPr>
        <w:rFonts w:ascii="Arial" w:hAnsi="Arial" w:cs="Arial"/>
        <w:noProof/>
        <w:lang w:eastAsia="cs-CZ"/>
      </w:rPr>
      <w:t>982707-1071/2009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97E9D87" wp14:editId="196E2C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10"/>
  </w:num>
  <w:num w:numId="21">
    <w:abstractNumId w:val="3"/>
  </w:num>
  <w:num w:numId="22">
    <w:abstractNumId w:val="9"/>
  </w:num>
  <w:num w:numId="23">
    <w:abstractNumId w:val="1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4"/>
  </w:num>
  <w:num w:numId="34">
    <w:abstractNumId w:val="0"/>
  </w:num>
  <w:num w:numId="35">
    <w:abstractNumId w:val="5"/>
  </w:num>
  <w:num w:numId="36">
    <w:abstractNumId w:val="6"/>
  </w:num>
  <w:num w:numId="37">
    <w:abstractNumId w:val="9"/>
    <w:lvlOverride w:ilvl="0">
      <w:startOverride w:val="7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B45"/>
    <w:rsid w:val="000416B2"/>
    <w:rsid w:val="00054997"/>
    <w:rsid w:val="000724E9"/>
    <w:rsid w:val="000C0B03"/>
    <w:rsid w:val="000C6A07"/>
    <w:rsid w:val="000E2816"/>
    <w:rsid w:val="0010129E"/>
    <w:rsid w:val="00105806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205A6E"/>
    <w:rsid w:val="002235CC"/>
    <w:rsid w:val="00232CBE"/>
    <w:rsid w:val="00266CC4"/>
    <w:rsid w:val="00281A7D"/>
    <w:rsid w:val="002A5F6B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433EA"/>
    <w:rsid w:val="00445C58"/>
    <w:rsid w:val="00460E56"/>
    <w:rsid w:val="004A5077"/>
    <w:rsid w:val="004B1466"/>
    <w:rsid w:val="004C0771"/>
    <w:rsid w:val="004D1488"/>
    <w:rsid w:val="004F00FD"/>
    <w:rsid w:val="004F4681"/>
    <w:rsid w:val="00555D26"/>
    <w:rsid w:val="00560DB2"/>
    <w:rsid w:val="005746B6"/>
    <w:rsid w:val="00596717"/>
    <w:rsid w:val="005A41F7"/>
    <w:rsid w:val="005A5625"/>
    <w:rsid w:val="005D325A"/>
    <w:rsid w:val="005E26F5"/>
    <w:rsid w:val="005F73E1"/>
    <w:rsid w:val="00602989"/>
    <w:rsid w:val="006052DB"/>
    <w:rsid w:val="00612237"/>
    <w:rsid w:val="00620621"/>
    <w:rsid w:val="00644106"/>
    <w:rsid w:val="00675251"/>
    <w:rsid w:val="006B13BF"/>
    <w:rsid w:val="006C2ADC"/>
    <w:rsid w:val="006C67D1"/>
    <w:rsid w:val="006E0674"/>
    <w:rsid w:val="006E328F"/>
    <w:rsid w:val="006E7F15"/>
    <w:rsid w:val="006F0E4B"/>
    <w:rsid w:val="00705DEA"/>
    <w:rsid w:val="00731911"/>
    <w:rsid w:val="0073255D"/>
    <w:rsid w:val="0073595F"/>
    <w:rsid w:val="00741D12"/>
    <w:rsid w:val="00786E3F"/>
    <w:rsid w:val="007A0E45"/>
    <w:rsid w:val="007C378A"/>
    <w:rsid w:val="007D2C36"/>
    <w:rsid w:val="007E36E6"/>
    <w:rsid w:val="0080649B"/>
    <w:rsid w:val="00834B01"/>
    <w:rsid w:val="00851290"/>
    <w:rsid w:val="00857729"/>
    <w:rsid w:val="008610AA"/>
    <w:rsid w:val="008A07A1"/>
    <w:rsid w:val="008A08ED"/>
    <w:rsid w:val="008A4ACF"/>
    <w:rsid w:val="008B586E"/>
    <w:rsid w:val="008E2352"/>
    <w:rsid w:val="00931E8F"/>
    <w:rsid w:val="009374CF"/>
    <w:rsid w:val="0095032E"/>
    <w:rsid w:val="009752AE"/>
    <w:rsid w:val="0098168D"/>
    <w:rsid w:val="00993718"/>
    <w:rsid w:val="009D0C5F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057A"/>
    <w:rsid w:val="00A8293F"/>
    <w:rsid w:val="00A87D5B"/>
    <w:rsid w:val="00A96A52"/>
    <w:rsid w:val="00AA0618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65A13"/>
    <w:rsid w:val="00B66D64"/>
    <w:rsid w:val="00B74EF5"/>
    <w:rsid w:val="00B75D17"/>
    <w:rsid w:val="00B9023F"/>
    <w:rsid w:val="00BB2C84"/>
    <w:rsid w:val="00BD5E9D"/>
    <w:rsid w:val="00C1192F"/>
    <w:rsid w:val="00C24742"/>
    <w:rsid w:val="00C342D1"/>
    <w:rsid w:val="00C41149"/>
    <w:rsid w:val="00C86954"/>
    <w:rsid w:val="00CB1E2D"/>
    <w:rsid w:val="00CC416D"/>
    <w:rsid w:val="00CF0C52"/>
    <w:rsid w:val="00D11957"/>
    <w:rsid w:val="00D139C7"/>
    <w:rsid w:val="00D17D7F"/>
    <w:rsid w:val="00D33AD6"/>
    <w:rsid w:val="00D37F53"/>
    <w:rsid w:val="00D400BF"/>
    <w:rsid w:val="00D47EBB"/>
    <w:rsid w:val="00D837F0"/>
    <w:rsid w:val="00D856C6"/>
    <w:rsid w:val="00DA2C01"/>
    <w:rsid w:val="00DB53EB"/>
    <w:rsid w:val="00DC6B78"/>
    <w:rsid w:val="00E04840"/>
    <w:rsid w:val="00E109A3"/>
    <w:rsid w:val="00E13657"/>
    <w:rsid w:val="00E17391"/>
    <w:rsid w:val="00E22073"/>
    <w:rsid w:val="00E25713"/>
    <w:rsid w:val="00E5459E"/>
    <w:rsid w:val="00E6080F"/>
    <w:rsid w:val="00E608B8"/>
    <w:rsid w:val="00E655DD"/>
    <w:rsid w:val="00E75510"/>
    <w:rsid w:val="00E82653"/>
    <w:rsid w:val="00E8341F"/>
    <w:rsid w:val="00EC1BFE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00D3B"/>
  <w15:docId w15:val="{316164E6-57D4-4B87-A93B-392EC6A2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4</cp:revision>
  <dcterms:created xsi:type="dcterms:W3CDTF">2020-11-10T09:27:00Z</dcterms:created>
  <dcterms:modified xsi:type="dcterms:W3CDTF">2020-11-10T09:29:00Z</dcterms:modified>
</cp:coreProperties>
</file>