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3DF640CE" w:rsidR="00605F71" w:rsidRPr="002F0C3D" w:rsidRDefault="002F0C3D" w:rsidP="00605F71">
      <w:pPr>
        <w:spacing w:after="60" w:line="240" w:lineRule="auto"/>
        <w:rPr>
          <w:rFonts w:ascii="Arial" w:hAnsi="Arial" w:cs="Arial"/>
          <w:b/>
          <w:sz w:val="23"/>
          <w:szCs w:val="23"/>
        </w:rPr>
      </w:pPr>
      <w:r w:rsidRPr="002F0C3D">
        <w:rPr>
          <w:rFonts w:ascii="Arial" w:hAnsi="Arial" w:cs="Arial"/>
          <w:b/>
          <w:sz w:val="23"/>
          <w:szCs w:val="23"/>
        </w:rPr>
        <w:t xml:space="preserve">B. Braun </w:t>
      </w:r>
      <w:proofErr w:type="spellStart"/>
      <w:r w:rsidRPr="002F0C3D">
        <w:rPr>
          <w:rFonts w:ascii="Arial" w:hAnsi="Arial" w:cs="Arial"/>
          <w:b/>
          <w:sz w:val="23"/>
          <w:szCs w:val="23"/>
        </w:rPr>
        <w:t>Medical</w:t>
      </w:r>
      <w:proofErr w:type="spellEnd"/>
      <w:r w:rsidRPr="002F0C3D">
        <w:rPr>
          <w:rFonts w:ascii="Arial" w:hAnsi="Arial" w:cs="Arial"/>
          <w:b/>
          <w:sz w:val="23"/>
          <w:szCs w:val="23"/>
        </w:rPr>
        <w:t xml:space="preserve"> s.r.o. </w:t>
      </w:r>
    </w:p>
    <w:p w14:paraId="41F35405" w14:textId="703538B6" w:rsidR="00605F71" w:rsidRPr="002F0C3D" w:rsidRDefault="00605F71" w:rsidP="00605F71">
      <w:pPr>
        <w:spacing w:after="60" w:line="240" w:lineRule="auto"/>
        <w:rPr>
          <w:rStyle w:val="platne1"/>
          <w:rFonts w:ascii="Arial" w:hAnsi="Arial" w:cs="Arial"/>
          <w:sz w:val="23"/>
          <w:szCs w:val="23"/>
        </w:rPr>
      </w:pPr>
      <w:r w:rsidRPr="002F0C3D">
        <w:rPr>
          <w:rFonts w:ascii="Arial" w:hAnsi="Arial" w:cs="Arial"/>
          <w:sz w:val="23"/>
          <w:szCs w:val="23"/>
        </w:rPr>
        <w:t>IČ</w:t>
      </w:r>
      <w:r w:rsidR="008645D8" w:rsidRPr="002F0C3D">
        <w:rPr>
          <w:rFonts w:ascii="Arial" w:hAnsi="Arial" w:cs="Arial"/>
          <w:sz w:val="23"/>
          <w:szCs w:val="23"/>
        </w:rPr>
        <w:t>O</w:t>
      </w:r>
      <w:r w:rsidRPr="002F0C3D">
        <w:rPr>
          <w:rFonts w:ascii="Arial" w:hAnsi="Arial" w:cs="Arial"/>
          <w:sz w:val="23"/>
          <w:szCs w:val="23"/>
        </w:rPr>
        <w:t>:</w:t>
      </w:r>
      <w:r w:rsidR="008645D8" w:rsidRPr="002F0C3D">
        <w:rPr>
          <w:rFonts w:ascii="Arial" w:hAnsi="Arial" w:cs="Arial"/>
          <w:sz w:val="23"/>
          <w:szCs w:val="23"/>
        </w:rPr>
        <w:t xml:space="preserve"> </w:t>
      </w:r>
      <w:r w:rsidR="002F0C3D" w:rsidRPr="002F0C3D">
        <w:rPr>
          <w:rFonts w:ascii="Arial" w:hAnsi="Arial" w:cs="Arial"/>
          <w:sz w:val="23"/>
          <w:szCs w:val="23"/>
        </w:rPr>
        <w:t xml:space="preserve">48586285 </w:t>
      </w:r>
    </w:p>
    <w:p w14:paraId="1BCD6424" w14:textId="38A8C0C1" w:rsidR="002F0C3D" w:rsidRPr="002F0C3D" w:rsidRDefault="00605F71" w:rsidP="00605F71">
      <w:pPr>
        <w:spacing w:after="60" w:line="240" w:lineRule="auto"/>
        <w:rPr>
          <w:rStyle w:val="platne1"/>
          <w:rFonts w:ascii="Arial" w:hAnsi="Arial" w:cs="Arial"/>
          <w:sz w:val="23"/>
          <w:szCs w:val="23"/>
        </w:rPr>
      </w:pPr>
      <w:r w:rsidRPr="002F0C3D">
        <w:rPr>
          <w:rStyle w:val="platne1"/>
          <w:rFonts w:ascii="Arial" w:hAnsi="Arial" w:cs="Arial"/>
          <w:sz w:val="23"/>
          <w:szCs w:val="23"/>
        </w:rPr>
        <w:t xml:space="preserve">DIČ: </w:t>
      </w:r>
      <w:r w:rsidR="002F0C3D" w:rsidRPr="002F0C3D">
        <w:rPr>
          <w:rStyle w:val="platne1"/>
          <w:rFonts w:ascii="Arial" w:hAnsi="Arial" w:cs="Arial"/>
          <w:sz w:val="23"/>
          <w:szCs w:val="23"/>
        </w:rPr>
        <w:t>CZ48586285</w:t>
      </w:r>
    </w:p>
    <w:p w14:paraId="0BE932B3" w14:textId="5F06CE36" w:rsidR="00605F71" w:rsidRPr="002F0C3D" w:rsidRDefault="00605F71" w:rsidP="00605F71">
      <w:pPr>
        <w:spacing w:after="60" w:line="240" w:lineRule="auto"/>
        <w:rPr>
          <w:rStyle w:val="platne1"/>
          <w:rFonts w:ascii="Arial" w:hAnsi="Arial" w:cs="Arial"/>
          <w:sz w:val="23"/>
          <w:szCs w:val="23"/>
        </w:rPr>
      </w:pPr>
      <w:r w:rsidRPr="002F0C3D">
        <w:rPr>
          <w:rStyle w:val="platne1"/>
          <w:rFonts w:ascii="Arial" w:hAnsi="Arial" w:cs="Arial"/>
          <w:sz w:val="23"/>
          <w:szCs w:val="23"/>
        </w:rPr>
        <w:t xml:space="preserve">se sídlem: </w:t>
      </w:r>
      <w:r w:rsidR="002F0C3D" w:rsidRPr="002F0C3D">
        <w:rPr>
          <w:rStyle w:val="platne1"/>
          <w:rFonts w:ascii="Arial" w:hAnsi="Arial" w:cs="Arial"/>
          <w:sz w:val="23"/>
          <w:szCs w:val="23"/>
        </w:rPr>
        <w:t xml:space="preserve">V Parku 2335/20, 148 00 Praha 4 </w:t>
      </w:r>
    </w:p>
    <w:p w14:paraId="0C4AB514" w14:textId="33380A34" w:rsidR="00605F71" w:rsidRPr="002F0C3D" w:rsidRDefault="00605F71" w:rsidP="00605F71">
      <w:pPr>
        <w:spacing w:after="60" w:line="240" w:lineRule="auto"/>
        <w:rPr>
          <w:rFonts w:ascii="Arial" w:hAnsi="Arial" w:cs="Arial"/>
          <w:sz w:val="23"/>
          <w:szCs w:val="23"/>
        </w:rPr>
      </w:pPr>
      <w:r w:rsidRPr="002F0C3D">
        <w:rPr>
          <w:rStyle w:val="platne1"/>
          <w:rFonts w:ascii="Arial" w:hAnsi="Arial" w:cs="Arial"/>
          <w:sz w:val="23"/>
          <w:szCs w:val="23"/>
        </w:rPr>
        <w:t>zapsaná</w:t>
      </w:r>
      <w:r w:rsidR="007157D9" w:rsidRPr="002F0C3D">
        <w:rPr>
          <w:rStyle w:val="platne1"/>
          <w:rFonts w:ascii="Arial" w:hAnsi="Arial" w:cs="Arial"/>
          <w:sz w:val="23"/>
          <w:szCs w:val="23"/>
        </w:rPr>
        <w:t xml:space="preserve"> v obchodním rejstříku vedeném </w:t>
      </w:r>
      <w:r w:rsidR="002F0C3D" w:rsidRPr="002F0C3D">
        <w:rPr>
          <w:rStyle w:val="platne1"/>
          <w:rFonts w:ascii="Arial" w:hAnsi="Arial" w:cs="Arial"/>
          <w:sz w:val="23"/>
          <w:szCs w:val="23"/>
        </w:rPr>
        <w:t>u Městského soudu v Praze, oddíl C, vložka 17893</w:t>
      </w:r>
    </w:p>
    <w:p w14:paraId="29116EA6" w14:textId="786C7504" w:rsidR="00605F71" w:rsidRPr="002F0C3D" w:rsidRDefault="008645D8" w:rsidP="00605F71">
      <w:pPr>
        <w:spacing w:after="60" w:line="240" w:lineRule="auto"/>
        <w:rPr>
          <w:rStyle w:val="platne1"/>
          <w:rFonts w:ascii="Arial" w:hAnsi="Arial" w:cs="Arial"/>
          <w:sz w:val="23"/>
          <w:szCs w:val="23"/>
        </w:rPr>
      </w:pPr>
      <w:r w:rsidRPr="002F0C3D">
        <w:rPr>
          <w:rStyle w:val="platne1"/>
          <w:rFonts w:ascii="Arial" w:hAnsi="Arial" w:cs="Arial"/>
          <w:sz w:val="23"/>
          <w:szCs w:val="23"/>
        </w:rPr>
        <w:t>zastoupena</w:t>
      </w:r>
      <w:r w:rsidR="00605F71" w:rsidRPr="002F0C3D">
        <w:rPr>
          <w:rStyle w:val="platne1"/>
          <w:rFonts w:ascii="Arial" w:hAnsi="Arial" w:cs="Arial"/>
          <w:sz w:val="23"/>
          <w:szCs w:val="23"/>
        </w:rPr>
        <w:t xml:space="preserve">: </w:t>
      </w:r>
      <w:r w:rsidR="00CA0B88">
        <w:rPr>
          <w:rStyle w:val="platne1"/>
          <w:rFonts w:ascii="Arial" w:hAnsi="Arial" w:cs="Arial"/>
          <w:sz w:val="23"/>
          <w:szCs w:val="23"/>
        </w:rPr>
        <w:t>XXXXXXXXXXXXXXXX</w:t>
      </w:r>
      <w:r w:rsidR="002F0C3D" w:rsidRPr="002F0C3D">
        <w:rPr>
          <w:rStyle w:val="platne1"/>
          <w:rFonts w:ascii="Arial" w:hAnsi="Arial" w:cs="Arial"/>
          <w:sz w:val="23"/>
          <w:szCs w:val="23"/>
        </w:rPr>
        <w:t>, na základě plné moci</w:t>
      </w:r>
    </w:p>
    <w:p w14:paraId="1CCE9A7E" w14:textId="56ACA05D" w:rsidR="00605F71" w:rsidRPr="002F0C3D" w:rsidRDefault="00605F71" w:rsidP="00605F71">
      <w:pPr>
        <w:spacing w:after="60" w:line="240" w:lineRule="auto"/>
        <w:rPr>
          <w:rStyle w:val="platne1"/>
          <w:rFonts w:ascii="Arial" w:hAnsi="Arial" w:cs="Arial"/>
          <w:sz w:val="23"/>
          <w:szCs w:val="23"/>
        </w:rPr>
      </w:pPr>
      <w:r w:rsidRPr="002F0C3D">
        <w:rPr>
          <w:rStyle w:val="platne1"/>
          <w:rFonts w:ascii="Arial" w:hAnsi="Arial" w:cs="Arial"/>
          <w:sz w:val="23"/>
          <w:szCs w:val="23"/>
        </w:rPr>
        <w:t xml:space="preserve">bankovní spojení: </w:t>
      </w:r>
      <w:proofErr w:type="spellStart"/>
      <w:r w:rsidR="002F0C3D" w:rsidRPr="002F0C3D">
        <w:rPr>
          <w:rStyle w:val="platne1"/>
          <w:rFonts w:ascii="Arial" w:hAnsi="Arial" w:cs="Arial"/>
          <w:sz w:val="23"/>
          <w:szCs w:val="23"/>
        </w:rPr>
        <w:t>UniCredit</w:t>
      </w:r>
      <w:proofErr w:type="spellEnd"/>
      <w:r w:rsidR="002F0C3D" w:rsidRPr="002F0C3D">
        <w:rPr>
          <w:rStyle w:val="platne1"/>
          <w:rFonts w:ascii="Arial" w:hAnsi="Arial" w:cs="Arial"/>
          <w:sz w:val="23"/>
          <w:szCs w:val="23"/>
        </w:rPr>
        <w:t xml:space="preserve"> Bank Czech Republic and Slovakia, a.s. </w:t>
      </w:r>
    </w:p>
    <w:p w14:paraId="3D09927D" w14:textId="342B0A55" w:rsidR="00605F71" w:rsidRPr="008D17FE" w:rsidRDefault="00605F71" w:rsidP="00605F71">
      <w:pPr>
        <w:spacing w:after="60" w:line="240" w:lineRule="auto"/>
        <w:rPr>
          <w:rStyle w:val="platne1"/>
          <w:rFonts w:ascii="Arial" w:hAnsi="Arial" w:cs="Arial"/>
          <w:sz w:val="23"/>
          <w:szCs w:val="23"/>
        </w:rPr>
      </w:pPr>
      <w:r w:rsidRPr="002F0C3D">
        <w:rPr>
          <w:rStyle w:val="platne1"/>
          <w:rFonts w:ascii="Arial" w:hAnsi="Arial" w:cs="Arial"/>
          <w:sz w:val="23"/>
          <w:szCs w:val="23"/>
        </w:rPr>
        <w:t xml:space="preserve">číslo bankovního účtu: </w:t>
      </w:r>
      <w:r w:rsidR="002F0C3D" w:rsidRPr="002F0C3D">
        <w:rPr>
          <w:rFonts w:ascii="Arial" w:hAnsi="Arial" w:cs="Arial"/>
          <w:bCs/>
        </w:rPr>
        <w:t>515293009/2700</w:t>
      </w:r>
      <w:r w:rsidR="002F0C3D">
        <w:rPr>
          <w:rFonts w:ascii="Arial" w:hAnsi="Arial" w:cs="Arial"/>
          <w:bCs/>
        </w:rPr>
        <w:t xml:space="preserve">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2A6F6452"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3A6048">
        <w:rPr>
          <w:rFonts w:ascii="Arial" w:eastAsia="Times New Roman" w:hAnsi="Arial" w:cs="Arial"/>
          <w:sz w:val="23"/>
          <w:szCs w:val="23"/>
        </w:rPr>
        <w:t xml:space="preserve"> Brno, Jihlavská 20, PSČ 625 00</w:t>
      </w:r>
    </w:p>
    <w:p w14:paraId="7A4FFB35" w14:textId="05BB509C" w:rsidR="007C7279" w:rsidRPr="003A6048" w:rsidRDefault="008645D8" w:rsidP="007C7279">
      <w:pPr>
        <w:spacing w:after="60"/>
        <w:jc w:val="both"/>
        <w:rPr>
          <w:rFonts w:ascii="Arial" w:hAnsi="Arial" w:cs="Arial"/>
        </w:rPr>
      </w:pPr>
      <w:r w:rsidRPr="003A6048">
        <w:rPr>
          <w:rFonts w:ascii="Arial" w:hAnsi="Arial" w:cs="Arial"/>
        </w:rPr>
        <w:t>zastoupena</w:t>
      </w:r>
      <w:r w:rsidR="007C7279" w:rsidRPr="003A6048">
        <w:rPr>
          <w:rFonts w:ascii="Arial" w:hAnsi="Arial" w:cs="Arial"/>
        </w:rPr>
        <w:t xml:space="preserve">: </w:t>
      </w:r>
      <w:r w:rsidR="00CA0B88">
        <w:rPr>
          <w:rFonts w:ascii="Arial" w:hAnsi="Arial" w:cs="Arial"/>
        </w:rPr>
        <w:t xml:space="preserve">XXXXXXXXXXXXXXXXXXXX, </w:t>
      </w:r>
      <w:r w:rsidR="003A6048" w:rsidRPr="003A6048">
        <w:rPr>
          <w:rFonts w:ascii="Arial" w:hAnsi="Arial" w:cs="Arial"/>
        </w:rPr>
        <w:t>ředitel</w:t>
      </w:r>
      <w:r w:rsidR="00EB6947" w:rsidRPr="003A6048">
        <w:rPr>
          <w:rFonts w:ascii="Arial" w:hAnsi="Arial" w:cs="Arial"/>
        </w:rPr>
        <w:t>,</w:t>
      </w:r>
    </w:p>
    <w:p w14:paraId="69651C8F" w14:textId="7A9DE841"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553209">
        <w:rPr>
          <w:rFonts w:ascii="Arial" w:hAnsi="Arial" w:cs="Arial"/>
          <w:sz w:val="23"/>
          <w:szCs w:val="23"/>
        </w:rPr>
        <w:t>Česká národní banka, Na Příkopě 28, 115 03  Praha 1, pobočka Brno, Rooseveltova 18, 601 10  Brno</w:t>
      </w:r>
    </w:p>
    <w:p w14:paraId="670580F9" w14:textId="0F191EAE"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553209">
        <w:rPr>
          <w:rFonts w:ascii="Arial" w:hAnsi="Arial" w:cs="Arial"/>
          <w:sz w:val="23"/>
          <w:szCs w:val="23"/>
        </w:rPr>
        <w:t>71234621/071</w:t>
      </w:r>
      <w:r w:rsidR="00330DC4" w:rsidRPr="008D17FE">
        <w:rPr>
          <w:rFonts w:ascii="Arial" w:hAnsi="Arial" w:cs="Arial"/>
          <w:sz w:val="23"/>
          <w:szCs w:val="23"/>
        </w:rPr>
        <w:t>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5C908AC6" w14:textId="77777777" w:rsidR="002F0C3D" w:rsidRDefault="002F0C3D" w:rsidP="007C7279">
      <w:pPr>
        <w:spacing w:after="60" w:line="240" w:lineRule="auto"/>
        <w:rPr>
          <w:rStyle w:val="platne1"/>
          <w:rFonts w:ascii="Arial" w:hAnsi="Arial" w:cs="Arial"/>
          <w:sz w:val="23"/>
          <w:szCs w:val="23"/>
        </w:rPr>
      </w:pPr>
    </w:p>
    <w:p w14:paraId="3028C358" w14:textId="77777777" w:rsidR="002F0C3D" w:rsidRDefault="002F0C3D" w:rsidP="007C7279">
      <w:pPr>
        <w:spacing w:after="60" w:line="240" w:lineRule="auto"/>
        <w:rPr>
          <w:rStyle w:val="platne1"/>
          <w:rFonts w:ascii="Arial" w:hAnsi="Arial" w:cs="Arial"/>
          <w:sz w:val="23"/>
          <w:szCs w:val="23"/>
        </w:rPr>
      </w:pPr>
    </w:p>
    <w:p w14:paraId="26DAD2A6" w14:textId="77777777" w:rsidR="002F0C3D" w:rsidRDefault="002F0C3D" w:rsidP="007C7279">
      <w:pPr>
        <w:spacing w:after="60" w:line="240" w:lineRule="auto"/>
        <w:rPr>
          <w:rStyle w:val="platne1"/>
          <w:rFonts w:ascii="Arial" w:hAnsi="Arial" w:cs="Arial"/>
          <w:sz w:val="23"/>
          <w:szCs w:val="23"/>
        </w:rPr>
      </w:pPr>
    </w:p>
    <w:p w14:paraId="33CFEF51" w14:textId="77777777" w:rsidR="002F0C3D" w:rsidRPr="008D17FE" w:rsidRDefault="002F0C3D"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3A6048" w:rsidRDefault="00D86891" w:rsidP="003A6048">
      <w:pPr>
        <w:spacing w:after="0" w:line="240" w:lineRule="auto"/>
        <w:rPr>
          <w:rFonts w:ascii="Arial" w:hAnsi="Arial" w:cs="Arial"/>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3A6048" w:rsidRDefault="008D17FE" w:rsidP="003A6048">
      <w:pPr>
        <w:pStyle w:val="Zkladntext3"/>
        <w:rPr>
          <w:rFonts w:ascii="Arial" w:hAnsi="Arial" w:cs="Arial"/>
          <w:sz w:val="23"/>
          <w:szCs w:val="23"/>
          <w:lang w:val="cs-CZ"/>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A6048" w:rsidRDefault="003A1056" w:rsidP="003A6048">
      <w:pPr>
        <w:pStyle w:val="Zkladntext3"/>
        <w:rPr>
          <w:rFonts w:ascii="Arial" w:hAnsi="Arial" w:cs="Arial"/>
          <w:sz w:val="23"/>
          <w:szCs w:val="23"/>
          <w:lang w:val="cs-CZ"/>
        </w:rPr>
      </w:pPr>
    </w:p>
    <w:p w14:paraId="73E42E7C" w14:textId="073BD7E8" w:rsidR="00E3591A" w:rsidRPr="00E3591A"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3591A">
        <w:rPr>
          <w:rFonts w:ascii="Arial" w:hAnsi="Arial" w:cs="Arial"/>
          <w:sz w:val="23"/>
          <w:szCs w:val="23"/>
          <w:lang w:val="cs-CZ"/>
        </w:rPr>
        <w:t>:</w:t>
      </w:r>
    </w:p>
    <w:p w14:paraId="1DD68A71" w14:textId="77777777" w:rsidR="00E3591A" w:rsidRPr="00E3591A" w:rsidRDefault="00E3591A" w:rsidP="00E3591A">
      <w:pPr>
        <w:pStyle w:val="Zkladntext3"/>
        <w:ind w:left="709"/>
        <w:rPr>
          <w:rFonts w:ascii="Arial" w:hAnsi="Arial" w:cs="Arial"/>
          <w:sz w:val="23"/>
          <w:szCs w:val="23"/>
        </w:rPr>
      </w:pP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7"/>
        <w:gridCol w:w="3866"/>
        <w:gridCol w:w="1347"/>
      </w:tblGrid>
      <w:tr w:rsidR="00E3591A" w:rsidRPr="00833F11" w14:paraId="193B2070" w14:textId="77777777" w:rsidTr="007551ED">
        <w:trPr>
          <w:trHeight w:val="254"/>
          <w:tblHeader/>
          <w:jc w:val="center"/>
        </w:trPr>
        <w:tc>
          <w:tcPr>
            <w:tcW w:w="2127" w:type="dxa"/>
            <w:shd w:val="clear" w:color="auto" w:fill="auto"/>
            <w:tcMar>
              <w:top w:w="75" w:type="dxa"/>
              <w:left w:w="75" w:type="dxa"/>
              <w:bottom w:w="75" w:type="dxa"/>
              <w:right w:w="75" w:type="dxa"/>
            </w:tcMar>
            <w:vAlign w:val="center"/>
            <w:hideMark/>
          </w:tcPr>
          <w:p w14:paraId="5D1DFA45" w14:textId="77777777" w:rsidR="00E3591A" w:rsidRPr="00833F11" w:rsidRDefault="00E3591A" w:rsidP="00E3591A">
            <w:pPr>
              <w:spacing w:after="0"/>
              <w:rPr>
                <w:rFonts w:ascii="Helvetica" w:eastAsia="Times New Roman" w:hAnsi="Helvetica"/>
                <w:bCs/>
                <w:color w:val="333333"/>
                <w:sz w:val="21"/>
                <w:szCs w:val="21"/>
                <w:lang w:eastAsia="zh-CN"/>
              </w:rPr>
            </w:pPr>
            <w:r w:rsidRPr="00833F11">
              <w:rPr>
                <w:rFonts w:ascii="Helvetica" w:eastAsia="Times New Roman" w:hAnsi="Helvetica"/>
                <w:bCs/>
                <w:color w:val="333333"/>
                <w:sz w:val="21"/>
                <w:szCs w:val="21"/>
                <w:lang w:eastAsia="zh-CN"/>
              </w:rPr>
              <w:t>Katalogové číslo</w:t>
            </w:r>
          </w:p>
        </w:tc>
        <w:tc>
          <w:tcPr>
            <w:tcW w:w="3866" w:type="dxa"/>
            <w:shd w:val="clear" w:color="auto" w:fill="auto"/>
            <w:tcMar>
              <w:top w:w="75" w:type="dxa"/>
              <w:left w:w="75" w:type="dxa"/>
              <w:bottom w:w="75" w:type="dxa"/>
              <w:right w:w="75" w:type="dxa"/>
            </w:tcMar>
            <w:vAlign w:val="center"/>
            <w:hideMark/>
          </w:tcPr>
          <w:p w14:paraId="62171D5A" w14:textId="77777777" w:rsidR="00E3591A" w:rsidRPr="00833F11" w:rsidRDefault="00E3591A" w:rsidP="00E3591A">
            <w:pPr>
              <w:spacing w:after="0"/>
              <w:rPr>
                <w:rFonts w:ascii="Helvetica" w:eastAsia="Times New Roman" w:hAnsi="Helvetica"/>
                <w:bCs/>
                <w:color w:val="333333"/>
                <w:sz w:val="21"/>
                <w:szCs w:val="21"/>
                <w:lang w:eastAsia="zh-CN"/>
              </w:rPr>
            </w:pPr>
            <w:r w:rsidRPr="00833F11">
              <w:rPr>
                <w:rFonts w:ascii="Helvetica" w:eastAsia="Times New Roman" w:hAnsi="Helvetica"/>
                <w:bCs/>
                <w:color w:val="333333"/>
                <w:sz w:val="21"/>
                <w:szCs w:val="21"/>
                <w:lang w:eastAsia="zh-CN"/>
              </w:rPr>
              <w:t>Název</w:t>
            </w:r>
          </w:p>
        </w:tc>
        <w:tc>
          <w:tcPr>
            <w:tcW w:w="1347" w:type="dxa"/>
            <w:shd w:val="clear" w:color="auto" w:fill="auto"/>
            <w:tcMar>
              <w:top w:w="75" w:type="dxa"/>
              <w:left w:w="75" w:type="dxa"/>
              <w:bottom w:w="75" w:type="dxa"/>
              <w:right w:w="75" w:type="dxa"/>
            </w:tcMar>
            <w:vAlign w:val="center"/>
            <w:hideMark/>
          </w:tcPr>
          <w:p w14:paraId="2BCE024D" w14:textId="77777777" w:rsidR="00E3591A" w:rsidRPr="00833F11" w:rsidRDefault="00E3591A" w:rsidP="00E3591A">
            <w:pPr>
              <w:spacing w:after="0"/>
              <w:rPr>
                <w:rFonts w:ascii="Helvetica" w:eastAsia="Times New Roman" w:hAnsi="Helvetica"/>
                <w:bCs/>
                <w:color w:val="333333"/>
                <w:sz w:val="21"/>
                <w:szCs w:val="21"/>
                <w:lang w:eastAsia="zh-CN"/>
              </w:rPr>
            </w:pPr>
            <w:r w:rsidRPr="00833F11">
              <w:rPr>
                <w:rFonts w:ascii="Helvetica" w:eastAsia="Times New Roman" w:hAnsi="Helvetica"/>
                <w:bCs/>
                <w:color w:val="333333"/>
                <w:sz w:val="21"/>
                <w:szCs w:val="21"/>
                <w:lang w:eastAsia="zh-CN"/>
              </w:rPr>
              <w:t>Množství</w:t>
            </w:r>
          </w:p>
        </w:tc>
      </w:tr>
      <w:tr w:rsidR="00E3591A" w:rsidRPr="00833F11" w14:paraId="0C93C76E" w14:textId="77777777" w:rsidTr="00E3591A">
        <w:trPr>
          <w:trHeight w:val="365"/>
          <w:jc w:val="center"/>
        </w:trPr>
        <w:tc>
          <w:tcPr>
            <w:tcW w:w="2127" w:type="dxa"/>
            <w:shd w:val="clear" w:color="auto" w:fill="auto"/>
            <w:tcMar>
              <w:top w:w="75" w:type="dxa"/>
              <w:left w:w="75" w:type="dxa"/>
              <w:bottom w:w="75" w:type="dxa"/>
              <w:right w:w="75" w:type="dxa"/>
            </w:tcMar>
            <w:vAlign w:val="center"/>
            <w:hideMark/>
          </w:tcPr>
          <w:p w14:paraId="0C5821B6"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8713145</w:t>
            </w:r>
          </w:p>
        </w:tc>
        <w:tc>
          <w:tcPr>
            <w:tcW w:w="3866" w:type="dxa"/>
            <w:shd w:val="clear" w:color="auto" w:fill="auto"/>
            <w:tcMar>
              <w:top w:w="75" w:type="dxa"/>
              <w:left w:w="75" w:type="dxa"/>
              <w:bottom w:w="75" w:type="dxa"/>
              <w:right w:w="75" w:type="dxa"/>
            </w:tcMar>
            <w:vAlign w:val="center"/>
            <w:hideMark/>
          </w:tcPr>
          <w:p w14:paraId="2C11FF5C"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SPACECOVER COMFORT</w:t>
            </w:r>
          </w:p>
        </w:tc>
        <w:tc>
          <w:tcPr>
            <w:tcW w:w="0" w:type="auto"/>
            <w:shd w:val="clear" w:color="auto" w:fill="auto"/>
            <w:tcMar>
              <w:top w:w="75" w:type="dxa"/>
              <w:left w:w="75" w:type="dxa"/>
              <w:bottom w:w="75" w:type="dxa"/>
              <w:right w:w="75" w:type="dxa"/>
            </w:tcMar>
            <w:vAlign w:val="center"/>
            <w:hideMark/>
          </w:tcPr>
          <w:p w14:paraId="497E47C2"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1</w:t>
            </w:r>
            <w:r>
              <w:rPr>
                <w:rFonts w:ascii="Helvetica" w:eastAsia="Times New Roman" w:hAnsi="Helvetica"/>
                <w:color w:val="333333"/>
                <w:sz w:val="21"/>
                <w:szCs w:val="21"/>
                <w:lang w:eastAsia="zh-CN"/>
              </w:rPr>
              <w:t xml:space="preserve"> ks</w:t>
            </w:r>
          </w:p>
        </w:tc>
      </w:tr>
      <w:tr w:rsidR="00E3591A" w:rsidRPr="00833F11" w14:paraId="0F636F2A" w14:textId="77777777" w:rsidTr="007551ED">
        <w:trPr>
          <w:jc w:val="center"/>
        </w:trPr>
        <w:tc>
          <w:tcPr>
            <w:tcW w:w="2127" w:type="dxa"/>
            <w:shd w:val="clear" w:color="auto" w:fill="auto"/>
            <w:tcMar>
              <w:top w:w="75" w:type="dxa"/>
              <w:left w:w="75" w:type="dxa"/>
              <w:bottom w:w="75" w:type="dxa"/>
              <w:right w:w="75" w:type="dxa"/>
            </w:tcMar>
            <w:vAlign w:val="center"/>
            <w:hideMark/>
          </w:tcPr>
          <w:p w14:paraId="1C56744C"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8713142</w:t>
            </w:r>
          </w:p>
        </w:tc>
        <w:tc>
          <w:tcPr>
            <w:tcW w:w="3866" w:type="dxa"/>
            <w:shd w:val="clear" w:color="auto" w:fill="auto"/>
            <w:tcMar>
              <w:top w:w="75" w:type="dxa"/>
              <w:left w:w="75" w:type="dxa"/>
              <w:bottom w:w="75" w:type="dxa"/>
              <w:right w:w="75" w:type="dxa"/>
            </w:tcMar>
            <w:vAlign w:val="center"/>
            <w:hideMark/>
          </w:tcPr>
          <w:p w14:paraId="3BB836F7"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SPACESTATION, INTEGROVANÝ SPACECOM</w:t>
            </w:r>
          </w:p>
        </w:tc>
        <w:tc>
          <w:tcPr>
            <w:tcW w:w="0" w:type="auto"/>
            <w:shd w:val="clear" w:color="auto" w:fill="auto"/>
            <w:tcMar>
              <w:top w:w="75" w:type="dxa"/>
              <w:left w:w="75" w:type="dxa"/>
              <w:bottom w:w="75" w:type="dxa"/>
              <w:right w:w="75" w:type="dxa"/>
            </w:tcMar>
            <w:vAlign w:val="center"/>
            <w:hideMark/>
          </w:tcPr>
          <w:p w14:paraId="252173C7"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1</w:t>
            </w:r>
            <w:r>
              <w:rPr>
                <w:rFonts w:ascii="Helvetica" w:eastAsia="Times New Roman" w:hAnsi="Helvetica"/>
                <w:color w:val="333333"/>
                <w:sz w:val="21"/>
                <w:szCs w:val="21"/>
                <w:lang w:eastAsia="zh-CN"/>
              </w:rPr>
              <w:t xml:space="preserve"> ks</w:t>
            </w:r>
          </w:p>
        </w:tc>
      </w:tr>
      <w:tr w:rsidR="00E3591A" w:rsidRPr="00833F11" w14:paraId="79CB64E5" w14:textId="77777777" w:rsidTr="007551ED">
        <w:trPr>
          <w:jc w:val="center"/>
        </w:trPr>
        <w:tc>
          <w:tcPr>
            <w:tcW w:w="2127" w:type="dxa"/>
            <w:shd w:val="clear" w:color="auto" w:fill="auto"/>
            <w:tcMar>
              <w:top w:w="75" w:type="dxa"/>
              <w:left w:w="75" w:type="dxa"/>
              <w:bottom w:w="75" w:type="dxa"/>
              <w:right w:w="75" w:type="dxa"/>
            </w:tcMar>
            <w:vAlign w:val="center"/>
            <w:hideMark/>
          </w:tcPr>
          <w:p w14:paraId="74AC57E0"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8713140</w:t>
            </w:r>
          </w:p>
        </w:tc>
        <w:tc>
          <w:tcPr>
            <w:tcW w:w="3866" w:type="dxa"/>
            <w:shd w:val="clear" w:color="auto" w:fill="auto"/>
            <w:tcMar>
              <w:top w:w="75" w:type="dxa"/>
              <w:left w:w="75" w:type="dxa"/>
              <w:bottom w:w="75" w:type="dxa"/>
              <w:right w:w="75" w:type="dxa"/>
            </w:tcMar>
            <w:vAlign w:val="center"/>
            <w:hideMark/>
          </w:tcPr>
          <w:p w14:paraId="12B4205E"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SPACE STATION</w:t>
            </w:r>
          </w:p>
        </w:tc>
        <w:tc>
          <w:tcPr>
            <w:tcW w:w="0" w:type="auto"/>
            <w:shd w:val="clear" w:color="auto" w:fill="auto"/>
            <w:tcMar>
              <w:top w:w="75" w:type="dxa"/>
              <w:left w:w="75" w:type="dxa"/>
              <w:bottom w:w="75" w:type="dxa"/>
              <w:right w:w="75" w:type="dxa"/>
            </w:tcMar>
            <w:vAlign w:val="center"/>
            <w:hideMark/>
          </w:tcPr>
          <w:p w14:paraId="234A7085"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3</w:t>
            </w:r>
            <w:r>
              <w:rPr>
                <w:rFonts w:ascii="Helvetica" w:eastAsia="Times New Roman" w:hAnsi="Helvetica"/>
                <w:color w:val="333333"/>
                <w:sz w:val="21"/>
                <w:szCs w:val="21"/>
                <w:lang w:eastAsia="zh-CN"/>
              </w:rPr>
              <w:t xml:space="preserve"> ks</w:t>
            </w:r>
          </w:p>
        </w:tc>
      </w:tr>
      <w:tr w:rsidR="00E3591A" w:rsidRPr="00833F11" w14:paraId="0C97B36B" w14:textId="77777777" w:rsidTr="007551ED">
        <w:trPr>
          <w:jc w:val="center"/>
        </w:trPr>
        <w:tc>
          <w:tcPr>
            <w:tcW w:w="2127" w:type="dxa"/>
            <w:shd w:val="clear" w:color="auto" w:fill="auto"/>
            <w:tcMar>
              <w:top w:w="75" w:type="dxa"/>
              <w:left w:w="75" w:type="dxa"/>
              <w:bottom w:w="75" w:type="dxa"/>
              <w:right w:w="75" w:type="dxa"/>
            </w:tcMar>
            <w:vAlign w:val="center"/>
            <w:hideMark/>
          </w:tcPr>
          <w:p w14:paraId="0AEAA972"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8713147</w:t>
            </w:r>
          </w:p>
        </w:tc>
        <w:tc>
          <w:tcPr>
            <w:tcW w:w="3866" w:type="dxa"/>
            <w:shd w:val="clear" w:color="auto" w:fill="auto"/>
            <w:tcMar>
              <w:top w:w="75" w:type="dxa"/>
              <w:left w:w="75" w:type="dxa"/>
              <w:bottom w:w="75" w:type="dxa"/>
              <w:right w:w="75" w:type="dxa"/>
            </w:tcMar>
            <w:vAlign w:val="center"/>
            <w:hideMark/>
          </w:tcPr>
          <w:p w14:paraId="67731E74"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SPACE COVER STANDARD</w:t>
            </w:r>
          </w:p>
        </w:tc>
        <w:tc>
          <w:tcPr>
            <w:tcW w:w="0" w:type="auto"/>
            <w:shd w:val="clear" w:color="auto" w:fill="auto"/>
            <w:tcMar>
              <w:top w:w="75" w:type="dxa"/>
              <w:left w:w="75" w:type="dxa"/>
              <w:bottom w:w="75" w:type="dxa"/>
              <w:right w:w="75" w:type="dxa"/>
            </w:tcMar>
            <w:vAlign w:val="center"/>
            <w:hideMark/>
          </w:tcPr>
          <w:p w14:paraId="46643024" w14:textId="77777777" w:rsidR="00E3591A" w:rsidRPr="00833F11" w:rsidRDefault="00E3591A" w:rsidP="00E3591A">
            <w:pPr>
              <w:spacing w:after="0"/>
              <w:rPr>
                <w:rFonts w:ascii="Helvetica" w:eastAsia="Times New Roman" w:hAnsi="Helvetica"/>
                <w:color w:val="333333"/>
                <w:sz w:val="21"/>
                <w:szCs w:val="21"/>
                <w:lang w:eastAsia="zh-CN"/>
              </w:rPr>
            </w:pPr>
            <w:r w:rsidRPr="00833F11">
              <w:rPr>
                <w:rFonts w:ascii="Helvetica" w:eastAsia="Times New Roman" w:hAnsi="Helvetica"/>
                <w:color w:val="333333"/>
                <w:sz w:val="21"/>
                <w:szCs w:val="21"/>
                <w:lang w:eastAsia="zh-CN"/>
              </w:rPr>
              <w:t>3</w:t>
            </w:r>
            <w:r>
              <w:rPr>
                <w:rFonts w:ascii="Helvetica" w:eastAsia="Times New Roman" w:hAnsi="Helvetica"/>
                <w:color w:val="333333"/>
                <w:sz w:val="21"/>
                <w:szCs w:val="21"/>
                <w:lang w:eastAsia="zh-CN"/>
              </w:rPr>
              <w:t xml:space="preserve"> ks</w:t>
            </w:r>
          </w:p>
        </w:tc>
      </w:tr>
    </w:tbl>
    <w:p w14:paraId="6B24EF7F" w14:textId="77777777" w:rsidR="00E3591A" w:rsidRDefault="00E3591A" w:rsidP="00E3591A">
      <w:pPr>
        <w:pStyle w:val="Zkladntext3"/>
        <w:ind w:left="709"/>
        <w:rPr>
          <w:rFonts w:ascii="Arial" w:hAnsi="Arial" w:cs="Arial"/>
          <w:sz w:val="23"/>
          <w:szCs w:val="23"/>
        </w:rPr>
      </w:pPr>
    </w:p>
    <w:p w14:paraId="30B45725" w14:textId="66084D2C" w:rsidR="00D86891" w:rsidRPr="008D17FE" w:rsidRDefault="00E3591A" w:rsidP="00E3591A">
      <w:pPr>
        <w:pStyle w:val="Zkladntext3"/>
        <w:ind w:left="709"/>
        <w:rPr>
          <w:rFonts w:ascii="Arial" w:hAnsi="Arial" w:cs="Arial"/>
          <w:sz w:val="23"/>
          <w:szCs w:val="23"/>
        </w:rPr>
      </w:pPr>
      <w:r>
        <w:rPr>
          <w:rFonts w:ascii="Arial" w:hAnsi="Arial" w:cs="Arial"/>
          <w:sz w:val="23"/>
          <w:szCs w:val="23"/>
          <w:lang w:val="cs-CZ"/>
        </w:rPr>
        <w:t>P</w:t>
      </w:r>
      <w:proofErr w:type="spellStart"/>
      <w:r w:rsidR="00142BD2" w:rsidRPr="008D17FE">
        <w:rPr>
          <w:rFonts w:ascii="Arial" w:hAnsi="Arial" w:cs="Arial"/>
          <w:sz w:val="23"/>
          <w:szCs w:val="23"/>
        </w:rPr>
        <w:t>řesná</w:t>
      </w:r>
      <w:proofErr w:type="spellEnd"/>
      <w:r w:rsidR="00142BD2" w:rsidRPr="008D17FE">
        <w:rPr>
          <w:rFonts w:ascii="Arial" w:hAnsi="Arial" w:cs="Arial"/>
          <w:sz w:val="23"/>
          <w:szCs w:val="23"/>
        </w:rPr>
        <w:t xml:space="preserve"> technická specifikace </w:t>
      </w:r>
      <w:r w:rsidR="005371E9" w:rsidRPr="008D17FE">
        <w:rPr>
          <w:rFonts w:ascii="Arial" w:hAnsi="Arial" w:cs="Arial"/>
          <w:sz w:val="23"/>
          <w:szCs w:val="23"/>
        </w:rPr>
        <w:t xml:space="preserve">včetně příslušenství </w:t>
      </w:r>
      <w:r w:rsidR="00142BD2" w:rsidRPr="008D17FE">
        <w:rPr>
          <w:rFonts w:ascii="Arial" w:hAnsi="Arial" w:cs="Arial"/>
          <w:sz w:val="23"/>
          <w:szCs w:val="23"/>
        </w:rPr>
        <w:t>je obsažena v </w:t>
      </w:r>
      <w:r w:rsidR="00142BD2" w:rsidRPr="008D17FE">
        <w:rPr>
          <w:rFonts w:ascii="Arial" w:hAnsi="Arial" w:cs="Arial"/>
          <w:sz w:val="23"/>
          <w:szCs w:val="23"/>
          <w:u w:val="single"/>
        </w:rPr>
        <w:t>příloze č. 1</w:t>
      </w:r>
      <w:r w:rsidR="00142BD2" w:rsidRPr="008D17FE">
        <w:rPr>
          <w:rFonts w:ascii="Arial" w:hAnsi="Arial" w:cs="Arial"/>
          <w:sz w:val="23"/>
          <w:szCs w:val="23"/>
        </w:rPr>
        <w:t xml:space="preserve"> této smlouvy, tvořící nedílnou součást této smlouvy, dále jen „</w:t>
      </w:r>
      <w:r w:rsidR="00142BD2" w:rsidRPr="008D17FE">
        <w:rPr>
          <w:rFonts w:ascii="Arial" w:hAnsi="Arial" w:cs="Arial"/>
          <w:b/>
          <w:sz w:val="23"/>
          <w:szCs w:val="23"/>
        </w:rPr>
        <w:t>Zboží</w:t>
      </w:r>
      <w:r w:rsidR="00142BD2"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2F0C3D"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ávod k </w:t>
      </w:r>
      <w:r w:rsidR="001F13BA" w:rsidRPr="002F0C3D">
        <w:rPr>
          <w:rFonts w:ascii="Arial" w:hAnsi="Arial" w:cs="Arial"/>
          <w:sz w:val="23"/>
          <w:szCs w:val="23"/>
        </w:rPr>
        <w:t xml:space="preserve">ovládání </w:t>
      </w:r>
      <w:r w:rsidRPr="002F0C3D">
        <w:rPr>
          <w:rFonts w:ascii="Arial" w:hAnsi="Arial" w:cs="Arial"/>
          <w:sz w:val="23"/>
          <w:szCs w:val="23"/>
        </w:rPr>
        <w:t xml:space="preserve">Zboží </w:t>
      </w:r>
      <w:r w:rsidR="001F13BA" w:rsidRPr="002F0C3D">
        <w:rPr>
          <w:rFonts w:ascii="Arial" w:hAnsi="Arial" w:cs="Arial"/>
          <w:sz w:val="23"/>
          <w:szCs w:val="23"/>
        </w:rPr>
        <w:t xml:space="preserve">v českém jazyce </w:t>
      </w:r>
      <w:r w:rsidRPr="002F0C3D">
        <w:rPr>
          <w:rFonts w:ascii="Arial" w:hAnsi="Arial" w:cs="Arial"/>
          <w:sz w:val="23"/>
          <w:szCs w:val="23"/>
        </w:rPr>
        <w:t xml:space="preserve">ve dvou vyhotoveních </w:t>
      </w:r>
      <w:r w:rsidR="001F13BA" w:rsidRPr="002F0C3D">
        <w:rPr>
          <w:rFonts w:ascii="Arial" w:hAnsi="Arial" w:cs="Arial"/>
          <w:sz w:val="23"/>
          <w:szCs w:val="23"/>
        </w:rPr>
        <w:t xml:space="preserve">(1x v listinné podobě, 1x v datové podobě na </w:t>
      </w:r>
      <w:r w:rsidR="00243FE4" w:rsidRPr="002F0C3D">
        <w:rPr>
          <w:rFonts w:ascii="Arial" w:hAnsi="Arial" w:cs="Arial"/>
          <w:sz w:val="23"/>
          <w:szCs w:val="23"/>
        </w:rPr>
        <w:t>CD/</w:t>
      </w:r>
      <w:r w:rsidR="001F13BA" w:rsidRPr="002F0C3D">
        <w:rPr>
          <w:rFonts w:ascii="Arial" w:hAnsi="Arial" w:cs="Arial"/>
          <w:sz w:val="23"/>
          <w:szCs w:val="23"/>
        </w:rPr>
        <w:t>DVD ve formátu *.doc nebo *.</w:t>
      </w:r>
      <w:proofErr w:type="spellStart"/>
      <w:r w:rsidR="001F13BA" w:rsidRPr="002F0C3D">
        <w:rPr>
          <w:rFonts w:ascii="Arial" w:hAnsi="Arial" w:cs="Arial"/>
          <w:sz w:val="23"/>
          <w:szCs w:val="23"/>
        </w:rPr>
        <w:t>pdf</w:t>
      </w:r>
      <w:proofErr w:type="spellEnd"/>
      <w:r w:rsidR="001F13BA" w:rsidRPr="002F0C3D">
        <w:rPr>
          <w:rFonts w:ascii="Arial" w:hAnsi="Arial" w:cs="Arial"/>
          <w:sz w:val="23"/>
          <w:szCs w:val="23"/>
        </w:rPr>
        <w:t>)</w:t>
      </w:r>
      <w:r w:rsidRPr="002F0C3D">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0C3D">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w:t>
      </w:r>
      <w:r w:rsidRPr="002F4EDA">
        <w:rPr>
          <w:rFonts w:ascii="Arial" w:hAnsi="Arial" w:cs="Arial"/>
          <w:sz w:val="23"/>
          <w:szCs w:val="23"/>
          <w:lang w:val="cs-CZ"/>
        </w:rPr>
        <w:t xml:space="preserve"> třídy, a to v českém jazyce. Zároveň bude přímo na Zboží grafické znázornění této shody prostřednictvím značky CE.</w:t>
      </w:r>
    </w:p>
    <w:p w14:paraId="6086E3CD" w14:textId="77777777" w:rsidR="00B9193B" w:rsidRPr="003A6048" w:rsidRDefault="00B9193B" w:rsidP="003A6048">
      <w:pPr>
        <w:pStyle w:val="Zkladntext3"/>
        <w:rPr>
          <w:rFonts w:ascii="Arial" w:hAnsi="Arial" w:cs="Arial"/>
          <w:sz w:val="23"/>
          <w:szCs w:val="23"/>
          <w:lang w:val="cs-CZ"/>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A6048" w:rsidRDefault="003A1056" w:rsidP="003A6048">
      <w:pPr>
        <w:pStyle w:val="Zkladntext3"/>
        <w:rPr>
          <w:rFonts w:ascii="Arial" w:hAnsi="Arial" w:cs="Arial"/>
          <w:sz w:val="23"/>
          <w:szCs w:val="23"/>
          <w:lang w:val="cs-CZ"/>
        </w:rPr>
      </w:pPr>
    </w:p>
    <w:p w14:paraId="41D52977" w14:textId="77777777" w:rsidR="003F7B02" w:rsidRPr="002F0C3D"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w:t>
      </w:r>
      <w:r w:rsidRPr="002F0C3D">
        <w:rPr>
          <w:rFonts w:ascii="Arial" w:hAnsi="Arial" w:cs="Arial"/>
          <w:sz w:val="23"/>
          <w:szCs w:val="23"/>
        </w:rPr>
        <w:t xml:space="preserve">zavazuje dodat </w:t>
      </w:r>
      <w:r w:rsidR="003F7B02" w:rsidRPr="002F0C3D">
        <w:rPr>
          <w:rFonts w:ascii="Arial" w:hAnsi="Arial" w:cs="Arial"/>
          <w:sz w:val="23"/>
          <w:szCs w:val="23"/>
        </w:rPr>
        <w:t xml:space="preserve">Zboží </w:t>
      </w:r>
      <w:r w:rsidR="009A3D16" w:rsidRPr="002F0C3D">
        <w:rPr>
          <w:rFonts w:ascii="Arial" w:hAnsi="Arial" w:cs="Arial"/>
          <w:sz w:val="23"/>
          <w:szCs w:val="23"/>
        </w:rPr>
        <w:t xml:space="preserve">a veškeré doklady, které se ke Zboží vztahují, </w:t>
      </w:r>
      <w:r w:rsidRPr="002F0C3D">
        <w:rPr>
          <w:rFonts w:ascii="Arial" w:hAnsi="Arial" w:cs="Arial"/>
          <w:sz w:val="23"/>
          <w:szCs w:val="23"/>
        </w:rPr>
        <w:t>Kupujícímu</w:t>
      </w:r>
      <w:r w:rsidR="003F7B02" w:rsidRPr="002F0C3D">
        <w:rPr>
          <w:rFonts w:ascii="Arial" w:hAnsi="Arial" w:cs="Arial"/>
          <w:sz w:val="23"/>
          <w:szCs w:val="23"/>
        </w:rPr>
        <w:t xml:space="preserve"> nejpozději </w:t>
      </w:r>
      <w:r w:rsidR="003F7B02" w:rsidRPr="002F0C3D">
        <w:rPr>
          <w:rFonts w:ascii="Arial" w:hAnsi="Arial" w:cs="Arial"/>
          <w:b/>
          <w:sz w:val="23"/>
          <w:szCs w:val="23"/>
        </w:rPr>
        <w:t xml:space="preserve">do </w:t>
      </w:r>
      <w:r w:rsidR="00B02DCA" w:rsidRPr="002F0C3D">
        <w:rPr>
          <w:rFonts w:ascii="Arial" w:hAnsi="Arial" w:cs="Arial"/>
          <w:b/>
          <w:sz w:val="23"/>
          <w:szCs w:val="23"/>
          <w:lang w:val="cs-CZ"/>
        </w:rPr>
        <w:t>6</w:t>
      </w:r>
      <w:r w:rsidR="0042712C" w:rsidRPr="002F0C3D">
        <w:rPr>
          <w:rFonts w:ascii="Arial" w:hAnsi="Arial" w:cs="Arial"/>
          <w:b/>
          <w:sz w:val="23"/>
          <w:szCs w:val="23"/>
        </w:rPr>
        <w:t xml:space="preserve"> </w:t>
      </w:r>
      <w:r w:rsidR="006C3751" w:rsidRPr="002F0C3D">
        <w:rPr>
          <w:rFonts w:ascii="Arial" w:hAnsi="Arial" w:cs="Arial"/>
          <w:b/>
          <w:sz w:val="23"/>
          <w:szCs w:val="23"/>
        </w:rPr>
        <w:t>týdnů</w:t>
      </w:r>
      <w:r w:rsidRPr="002F0C3D">
        <w:rPr>
          <w:rFonts w:ascii="Arial" w:hAnsi="Arial" w:cs="Arial"/>
          <w:sz w:val="23"/>
          <w:szCs w:val="23"/>
        </w:rPr>
        <w:t xml:space="preserve"> </w:t>
      </w:r>
      <w:r w:rsidR="003F7B02" w:rsidRPr="002F0C3D">
        <w:rPr>
          <w:rFonts w:ascii="Arial" w:hAnsi="Arial" w:cs="Arial"/>
          <w:sz w:val="23"/>
          <w:szCs w:val="23"/>
        </w:rPr>
        <w:t xml:space="preserve">ode dne uzavření této </w:t>
      </w:r>
      <w:r w:rsidR="00250E90" w:rsidRPr="002F0C3D">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25A78E28" w:rsidR="00BE2371" w:rsidRPr="00125E96" w:rsidRDefault="003F7B02" w:rsidP="00125E96">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2F2D8E" w:rsidRPr="00370B7F">
        <w:rPr>
          <w:rFonts w:ascii="Arial" w:hAnsi="Arial" w:cs="Arial"/>
          <w:sz w:val="23"/>
          <w:szCs w:val="23"/>
          <w:shd w:val="clear" w:color="auto" w:fill="FFFFFF"/>
        </w:rPr>
        <w:t xml:space="preserve">Klinika </w:t>
      </w:r>
      <w:r w:rsidR="00E400A7">
        <w:rPr>
          <w:rFonts w:ascii="Arial" w:hAnsi="Arial" w:cs="Arial"/>
          <w:sz w:val="23"/>
          <w:szCs w:val="23"/>
          <w:shd w:val="clear" w:color="auto" w:fill="FFFFFF"/>
          <w:lang w:val="cs-CZ"/>
        </w:rPr>
        <w:t xml:space="preserve"> dětské anesteziologie a resuscitace</w:t>
      </w:r>
      <w:r w:rsidR="00B02DCA" w:rsidRPr="00B02DCA">
        <w:rPr>
          <w:rFonts w:ascii="Arial" w:hAnsi="Arial" w:cs="Arial"/>
          <w:sz w:val="23"/>
          <w:szCs w:val="23"/>
          <w:lang w:val="cs-CZ"/>
        </w:rPr>
        <w:t>, Fakultní nemocnice Brno,</w:t>
      </w:r>
      <w:r w:rsidR="009F152F">
        <w:rPr>
          <w:rFonts w:ascii="Arial" w:hAnsi="Arial" w:cs="Arial"/>
          <w:sz w:val="23"/>
          <w:szCs w:val="23"/>
          <w:lang w:val="cs-CZ"/>
        </w:rPr>
        <w:t xml:space="preserve"> </w:t>
      </w:r>
      <w:r w:rsidR="00E400A7">
        <w:rPr>
          <w:rFonts w:ascii="Arial" w:hAnsi="Arial" w:cs="Arial"/>
          <w:sz w:val="23"/>
          <w:szCs w:val="23"/>
          <w:lang w:val="cs-CZ"/>
        </w:rPr>
        <w:t>Dětská nemocnice</w:t>
      </w:r>
      <w:r w:rsidR="00851531" w:rsidRPr="00125E96">
        <w:rPr>
          <w:rFonts w:ascii="Arial" w:hAnsi="Arial" w:cs="Arial"/>
          <w:sz w:val="23"/>
          <w:szCs w:val="23"/>
          <w:lang w:val="cs-CZ"/>
        </w:rPr>
        <w:t xml:space="preserve">, </w:t>
      </w:r>
      <w:r w:rsidR="00E400A7">
        <w:rPr>
          <w:rFonts w:ascii="Arial" w:hAnsi="Arial" w:cs="Arial"/>
          <w:sz w:val="23"/>
          <w:szCs w:val="23"/>
          <w:lang w:val="cs-CZ"/>
        </w:rPr>
        <w:t>Černopolní 9, 613</w:t>
      </w:r>
      <w:r w:rsidR="00851531" w:rsidRPr="00125E96">
        <w:rPr>
          <w:rFonts w:ascii="Arial" w:hAnsi="Arial" w:cs="Arial"/>
          <w:sz w:val="23"/>
          <w:szCs w:val="23"/>
          <w:lang w:val="cs-CZ"/>
        </w:rPr>
        <w:t xml:space="preserve"> 00 Brno.</w:t>
      </w:r>
    </w:p>
    <w:p w14:paraId="262EC3BD" w14:textId="77777777" w:rsidR="003A6048" w:rsidRDefault="003A6048" w:rsidP="003A6048">
      <w:pPr>
        <w:pStyle w:val="Zkladntext3"/>
        <w:tabs>
          <w:tab w:val="left" w:pos="709"/>
        </w:tabs>
        <w:ind w:left="709" w:hanging="709"/>
        <w:rPr>
          <w:rFonts w:ascii="Arial" w:hAnsi="Arial" w:cs="Arial"/>
          <w:sz w:val="23"/>
          <w:szCs w:val="23"/>
        </w:rPr>
      </w:pPr>
    </w:p>
    <w:p w14:paraId="4975C127" w14:textId="77777777" w:rsidR="00E820A0" w:rsidRPr="00E820A0" w:rsidRDefault="00E820A0" w:rsidP="00E820A0">
      <w:pPr>
        <w:pStyle w:val="Zkladntext3"/>
        <w:tabs>
          <w:tab w:val="left" w:pos="709"/>
        </w:tabs>
        <w:rPr>
          <w:rFonts w:ascii="Arial" w:hAnsi="Arial" w:cs="Arial"/>
          <w:sz w:val="23"/>
          <w:szCs w:val="23"/>
        </w:rPr>
      </w:pPr>
    </w:p>
    <w:p w14:paraId="08B78512" w14:textId="4C18C427" w:rsidR="00125E96" w:rsidRPr="005A16B8" w:rsidRDefault="009A3D16" w:rsidP="005A16B8">
      <w:pPr>
        <w:pStyle w:val="Zkladntext3"/>
        <w:numPr>
          <w:ilvl w:val="0"/>
          <w:numId w:val="17"/>
        </w:numPr>
        <w:tabs>
          <w:tab w:val="left" w:pos="709"/>
        </w:tabs>
        <w:ind w:left="709" w:hanging="709"/>
        <w:rPr>
          <w:rFonts w:ascii="Arial" w:hAnsi="Arial" w:cs="Arial"/>
          <w:sz w:val="23"/>
          <w:szCs w:val="23"/>
        </w:rPr>
      </w:pPr>
      <w:r w:rsidRPr="00125E96">
        <w:rPr>
          <w:rFonts w:ascii="Arial" w:hAnsi="Arial" w:cs="Arial"/>
          <w:sz w:val="23"/>
          <w:szCs w:val="23"/>
        </w:rPr>
        <w:t xml:space="preserve">Prodávající se zavazuje oznámit </w:t>
      </w:r>
      <w:r w:rsidR="00560C16" w:rsidRPr="00125E96">
        <w:rPr>
          <w:rFonts w:ascii="Arial" w:hAnsi="Arial" w:cs="Arial"/>
          <w:sz w:val="23"/>
          <w:szCs w:val="23"/>
        </w:rPr>
        <w:t xml:space="preserve">Kupujícímu </w:t>
      </w:r>
      <w:r w:rsidRPr="00125E96">
        <w:rPr>
          <w:rFonts w:ascii="Arial" w:hAnsi="Arial" w:cs="Arial"/>
          <w:sz w:val="23"/>
          <w:szCs w:val="23"/>
        </w:rPr>
        <w:t xml:space="preserve">konkrétní termín dodání Zboží </w:t>
      </w:r>
      <w:r w:rsidR="00372AF0" w:rsidRPr="00125E96">
        <w:rPr>
          <w:rFonts w:ascii="Arial" w:hAnsi="Arial" w:cs="Arial"/>
          <w:sz w:val="23"/>
          <w:szCs w:val="23"/>
          <w:lang w:val="cs-CZ"/>
        </w:rPr>
        <w:t>pět</w:t>
      </w:r>
      <w:r w:rsidRPr="00125E96">
        <w:rPr>
          <w:rFonts w:ascii="Arial" w:hAnsi="Arial" w:cs="Arial"/>
          <w:sz w:val="23"/>
          <w:szCs w:val="23"/>
        </w:rPr>
        <w:t xml:space="preserve"> pracovní</w:t>
      </w:r>
      <w:r w:rsidR="00372AF0" w:rsidRPr="00125E96">
        <w:rPr>
          <w:rFonts w:ascii="Arial" w:hAnsi="Arial" w:cs="Arial"/>
          <w:sz w:val="23"/>
          <w:szCs w:val="23"/>
          <w:lang w:val="cs-CZ"/>
        </w:rPr>
        <w:t>ch</w:t>
      </w:r>
      <w:r w:rsidRPr="00125E96">
        <w:rPr>
          <w:rFonts w:ascii="Arial" w:hAnsi="Arial" w:cs="Arial"/>
          <w:sz w:val="23"/>
          <w:szCs w:val="23"/>
        </w:rPr>
        <w:t xml:space="preserve"> dn</w:t>
      </w:r>
      <w:r w:rsidR="00372AF0" w:rsidRPr="00125E96">
        <w:rPr>
          <w:rFonts w:ascii="Arial" w:hAnsi="Arial" w:cs="Arial"/>
          <w:sz w:val="23"/>
          <w:szCs w:val="23"/>
          <w:lang w:val="cs-CZ"/>
        </w:rPr>
        <w:t>ů</w:t>
      </w:r>
      <w:r w:rsidRPr="00125E96">
        <w:rPr>
          <w:rFonts w:ascii="Arial" w:hAnsi="Arial" w:cs="Arial"/>
          <w:sz w:val="23"/>
          <w:szCs w:val="23"/>
        </w:rPr>
        <w:t xml:space="preserve"> před plánovaným termínem </w:t>
      </w:r>
      <w:r w:rsidR="00735D41" w:rsidRPr="00125E96">
        <w:rPr>
          <w:rFonts w:ascii="Arial" w:hAnsi="Arial" w:cs="Arial"/>
          <w:sz w:val="23"/>
          <w:szCs w:val="23"/>
        </w:rPr>
        <w:t xml:space="preserve">dodání </w:t>
      </w:r>
      <w:r w:rsidRPr="00125E96">
        <w:rPr>
          <w:rFonts w:ascii="Arial" w:hAnsi="Arial" w:cs="Arial"/>
          <w:sz w:val="23"/>
          <w:szCs w:val="23"/>
        </w:rPr>
        <w:t xml:space="preserve">na </w:t>
      </w:r>
      <w:r w:rsidR="00B41494" w:rsidRPr="00125E96">
        <w:rPr>
          <w:rFonts w:ascii="Arial" w:hAnsi="Arial" w:cs="Arial"/>
          <w:sz w:val="23"/>
          <w:szCs w:val="23"/>
        </w:rPr>
        <w:t>o</w:t>
      </w:r>
      <w:r w:rsidR="002F4EDA" w:rsidRPr="00125E96">
        <w:rPr>
          <w:rFonts w:ascii="Arial" w:hAnsi="Arial" w:cs="Arial"/>
          <w:sz w:val="23"/>
          <w:szCs w:val="23"/>
        </w:rPr>
        <w:t>bchodní oddělení</w:t>
      </w:r>
      <w:r w:rsidRPr="00125E96">
        <w:rPr>
          <w:rFonts w:ascii="Arial" w:hAnsi="Arial" w:cs="Arial"/>
          <w:sz w:val="23"/>
          <w:szCs w:val="23"/>
        </w:rPr>
        <w:t xml:space="preserve"> </w:t>
      </w:r>
      <w:r w:rsidR="00560C16" w:rsidRPr="00125E96">
        <w:rPr>
          <w:rFonts w:ascii="Arial" w:hAnsi="Arial" w:cs="Arial"/>
          <w:sz w:val="23"/>
          <w:szCs w:val="23"/>
        </w:rPr>
        <w:t>FN Brno</w:t>
      </w:r>
      <w:r w:rsidR="00B41494" w:rsidRPr="00125E96">
        <w:rPr>
          <w:rFonts w:ascii="Arial" w:hAnsi="Arial" w:cs="Arial"/>
          <w:sz w:val="23"/>
          <w:szCs w:val="23"/>
        </w:rPr>
        <w:t xml:space="preserve"> paní</w:t>
      </w:r>
      <w:r w:rsidR="006C3751" w:rsidRPr="00125E96">
        <w:rPr>
          <w:rFonts w:ascii="Arial" w:hAnsi="Arial" w:cs="Arial"/>
          <w:sz w:val="23"/>
          <w:szCs w:val="23"/>
        </w:rPr>
        <w:t xml:space="preserve"> </w:t>
      </w:r>
      <w:r w:rsidR="00CA0B88">
        <w:rPr>
          <w:rFonts w:ascii="Arial" w:hAnsi="Arial" w:cs="Arial"/>
          <w:sz w:val="23"/>
          <w:szCs w:val="23"/>
          <w:lang w:val="cs-CZ"/>
        </w:rPr>
        <w:t>XXXXXXXXXXXXXX</w:t>
      </w:r>
      <w:r w:rsidR="00125E96" w:rsidRPr="00125E96">
        <w:rPr>
          <w:rFonts w:ascii="Arial" w:hAnsi="Arial" w:cs="Arial"/>
          <w:sz w:val="23"/>
          <w:szCs w:val="23"/>
          <w:lang w:val="cs-CZ"/>
        </w:rPr>
        <w:t xml:space="preserve">, </w:t>
      </w:r>
      <w:r w:rsidR="00851531" w:rsidRPr="00125E96">
        <w:rPr>
          <w:rFonts w:ascii="Arial" w:hAnsi="Arial" w:cs="Arial"/>
          <w:sz w:val="23"/>
          <w:szCs w:val="23"/>
        </w:rPr>
        <w:t xml:space="preserve"> tel: </w:t>
      </w:r>
      <w:r w:rsidR="00CA0B88">
        <w:rPr>
          <w:rFonts w:ascii="Arial" w:hAnsi="Arial" w:cs="Arial"/>
          <w:sz w:val="23"/>
          <w:szCs w:val="23"/>
          <w:lang w:val="cs-CZ"/>
        </w:rPr>
        <w:t>XXXXXXXXXXXXXX</w:t>
      </w:r>
      <w:r w:rsidR="00851531" w:rsidRPr="00125E96">
        <w:rPr>
          <w:rFonts w:ascii="Arial" w:hAnsi="Arial" w:cs="Arial"/>
          <w:sz w:val="23"/>
          <w:szCs w:val="23"/>
          <w:lang w:val="cs-CZ"/>
        </w:rPr>
        <w:t>,</w:t>
      </w:r>
      <w:r w:rsidR="00851531" w:rsidRPr="00125E96">
        <w:rPr>
          <w:rFonts w:ascii="Arial" w:hAnsi="Arial" w:cs="Arial"/>
          <w:sz w:val="23"/>
          <w:szCs w:val="23"/>
        </w:rPr>
        <w:t xml:space="preserve"> a písemně na </w:t>
      </w:r>
      <w:r w:rsidR="00851531" w:rsidRPr="00125E96">
        <w:rPr>
          <w:rFonts w:ascii="Arial" w:hAnsi="Arial" w:cs="Arial"/>
          <w:sz w:val="23"/>
          <w:szCs w:val="23"/>
          <w:lang w:val="cs-CZ"/>
        </w:rPr>
        <w:t xml:space="preserve">e-mail: </w:t>
      </w:r>
      <w:r w:rsidR="00CA0B88">
        <w:rPr>
          <w:rFonts w:ascii="Arial" w:hAnsi="Arial" w:cs="Arial"/>
          <w:sz w:val="23"/>
          <w:szCs w:val="23"/>
          <w:lang w:val="cs-CZ"/>
        </w:rPr>
        <w:t>XXXXXXXXXXXXXXX</w:t>
      </w:r>
      <w:r w:rsidR="00E400A7">
        <w:rPr>
          <w:rFonts w:ascii="Arial" w:hAnsi="Arial" w:cs="Arial"/>
          <w:sz w:val="23"/>
          <w:szCs w:val="23"/>
        </w:rPr>
        <w:t>@fnbrno.cz.</w:t>
      </w:r>
      <w:r w:rsidR="00125E96" w:rsidRPr="00125E96">
        <w:rPr>
          <w:rFonts w:ascii="Arial" w:hAnsi="Arial" w:cs="Arial"/>
          <w:sz w:val="23"/>
          <w:szCs w:val="23"/>
          <w:lang w:val="cs-CZ"/>
        </w:rPr>
        <w:t xml:space="preserve"> </w:t>
      </w:r>
      <w:r w:rsidRPr="00125E96">
        <w:rPr>
          <w:rFonts w:ascii="Arial" w:hAnsi="Arial" w:cs="Arial"/>
          <w:sz w:val="23"/>
          <w:szCs w:val="23"/>
        </w:rPr>
        <w:t>Bez tohoto oznámení není Kupující povinen Zboží převzít.</w:t>
      </w:r>
      <w:r w:rsidR="004A492C" w:rsidRPr="00125E96">
        <w:rPr>
          <w:rFonts w:ascii="Arial" w:hAnsi="Arial" w:cs="Arial"/>
          <w:sz w:val="23"/>
          <w:szCs w:val="23"/>
          <w:lang w:val="cs-CZ"/>
        </w:rPr>
        <w:t xml:space="preserve"> </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0B3C23BF"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851531" w:rsidRDefault="00A4060F" w:rsidP="00851531">
      <w:pPr>
        <w:pStyle w:val="Zkladntext3"/>
        <w:tabs>
          <w:tab w:val="left" w:pos="709"/>
        </w:tabs>
        <w:rPr>
          <w:rFonts w:ascii="Arial" w:hAnsi="Arial" w:cs="Arial"/>
          <w:sz w:val="23"/>
          <w:szCs w:val="23"/>
          <w:lang w:val="cs-CZ"/>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w:t>
      </w:r>
      <w:r w:rsidRPr="002F0C3D">
        <w:rPr>
          <w:rFonts w:ascii="Arial" w:hAnsi="Arial" w:cs="Arial"/>
          <w:sz w:val="22"/>
          <w:szCs w:val="22"/>
        </w:rPr>
        <w:t xml:space="preserve">vč. aktualizace příp. firmware, zkoušek dlouhodobé stability </w:t>
      </w:r>
      <w:r w:rsidRPr="002F0C3D">
        <w:rPr>
          <w:rFonts w:ascii="Arial" w:hAnsi="Arial" w:cs="Arial"/>
          <w:bCs/>
          <w:sz w:val="22"/>
          <w:szCs w:val="22"/>
        </w:rPr>
        <w:t xml:space="preserve">(pouze u Zboží, které této zkoušce podle zákona č. 307/2002 Sb., o radiační ochraně, ve znění pozdějších předpisů, podléhá), </w:t>
      </w:r>
      <w:r w:rsidRPr="002F0C3D">
        <w:rPr>
          <w:rFonts w:ascii="Arial" w:hAnsi="Arial" w:cs="Arial"/>
          <w:sz w:val="22"/>
          <w:szCs w:val="22"/>
        </w:rPr>
        <w:t xml:space="preserve">validace nebo kalibrace parametrů </w:t>
      </w:r>
      <w:r w:rsidRPr="002F0C3D">
        <w:rPr>
          <w:rFonts w:ascii="Arial" w:hAnsi="Arial" w:cs="Arial"/>
          <w:bCs/>
          <w:sz w:val="22"/>
          <w:szCs w:val="22"/>
        </w:rPr>
        <w:t>(pouze u Zboží, u nějž je při provozu vyžadována)</w:t>
      </w:r>
      <w:r w:rsidRPr="002F0C3D">
        <w:rPr>
          <w:rFonts w:ascii="Arial" w:hAnsi="Arial" w:cs="Arial"/>
          <w:sz w:val="22"/>
          <w:szCs w:val="22"/>
        </w:rPr>
        <w:t>; tyto úkony bude Prodávající v záruční době provádět bez vyzvání Kupujícího, včet</w:t>
      </w:r>
      <w:r w:rsidR="000C5A3D" w:rsidRPr="002F0C3D">
        <w:rPr>
          <w:rFonts w:ascii="Arial" w:hAnsi="Arial" w:cs="Arial"/>
          <w:sz w:val="22"/>
          <w:szCs w:val="22"/>
        </w:rPr>
        <w:t>ně dodání potřebného materiálu</w:t>
      </w:r>
      <w:r w:rsidR="000C5A3D" w:rsidRPr="002F0C3D">
        <w:rPr>
          <w:rFonts w:ascii="Arial" w:hAnsi="Arial" w:cs="Arial"/>
          <w:sz w:val="22"/>
          <w:szCs w:val="22"/>
          <w:lang w:val="cs-CZ"/>
        </w:rPr>
        <w:t>,</w:t>
      </w:r>
      <w:r w:rsidR="000C5A3D" w:rsidRPr="002F0C3D">
        <w:rPr>
          <w:rFonts w:ascii="Arial" w:hAnsi="Arial" w:cs="Arial"/>
          <w:sz w:val="22"/>
          <w:szCs w:val="22"/>
        </w:rPr>
        <w:t xml:space="preserve"> náhradních dílů a</w:t>
      </w:r>
      <w:r w:rsidR="00CB6A3D" w:rsidRPr="002F0C3D">
        <w:rPr>
          <w:rFonts w:ascii="Arial" w:hAnsi="Arial" w:cs="Arial"/>
          <w:sz w:val="22"/>
          <w:szCs w:val="22"/>
          <w:lang w:val="cs-CZ"/>
        </w:rPr>
        <w:t xml:space="preserve"> vystavení</w:t>
      </w:r>
      <w:r w:rsidR="000C5A3D" w:rsidRPr="002F0C3D">
        <w:rPr>
          <w:rFonts w:ascii="Arial" w:hAnsi="Arial" w:cs="Arial"/>
          <w:sz w:val="22"/>
          <w:szCs w:val="22"/>
        </w:rPr>
        <w:t xml:space="preserve"> </w:t>
      </w:r>
      <w:r w:rsidR="00E9244D" w:rsidRPr="002F0C3D">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09F8108D" w14:textId="77777777" w:rsidR="005F5EEB" w:rsidRPr="00851531" w:rsidRDefault="005F5EEB" w:rsidP="00851531">
      <w:pPr>
        <w:pStyle w:val="Zkladntext3"/>
        <w:rPr>
          <w:rFonts w:ascii="Arial" w:hAnsi="Arial" w:cs="Arial"/>
          <w:sz w:val="23"/>
          <w:szCs w:val="23"/>
          <w:lang w:val="cs-CZ"/>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51531" w:rsidRDefault="00AF2763" w:rsidP="00851531">
      <w:pPr>
        <w:pStyle w:val="Zkladntext3"/>
        <w:rPr>
          <w:rFonts w:ascii="Arial" w:hAnsi="Arial" w:cs="Arial"/>
          <w:sz w:val="23"/>
          <w:szCs w:val="23"/>
          <w:lang w:val="cs-CZ"/>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369A8C9E" w:rsidR="00FC6465" w:rsidRPr="00415B16" w:rsidRDefault="00E3591A"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128 520,-</w:t>
            </w:r>
            <w:r w:rsidR="00FC6465" w:rsidRPr="00415B16">
              <w:rPr>
                <w:rFonts w:ascii="Arial" w:hAnsi="Arial" w:cs="Arial"/>
                <w:b/>
                <w:sz w:val="23"/>
                <w:szCs w:val="23"/>
                <w:lang w:val="cs-CZ"/>
              </w:rPr>
              <w:t xml:space="preserve"> Kč</w:t>
            </w:r>
          </w:p>
          <w:p w14:paraId="4E68C51F" w14:textId="75F900E0" w:rsidR="00FC6465" w:rsidRPr="00415B16" w:rsidRDefault="00FC6465" w:rsidP="00E3591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E3591A">
              <w:rPr>
                <w:rFonts w:ascii="Arial" w:hAnsi="Arial" w:cs="Arial"/>
                <w:b/>
                <w:sz w:val="23"/>
                <w:szCs w:val="23"/>
                <w:lang w:val="cs-CZ"/>
              </w:rPr>
              <w:t>sto dvacet osm tisíc a pět set dvacet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04C2C696" w:rsidR="00FC6465" w:rsidRPr="00415B16" w:rsidRDefault="00FC6465" w:rsidP="00E3591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E3591A">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6DB96D86" w:rsidR="00FC6465" w:rsidRPr="00415B16" w:rsidRDefault="00E3591A" w:rsidP="00FC6465">
            <w:pPr>
              <w:pStyle w:val="Zkladntext3"/>
              <w:ind w:left="709" w:hanging="709"/>
              <w:rPr>
                <w:rFonts w:ascii="Arial" w:hAnsi="Arial" w:cs="Arial"/>
                <w:b/>
                <w:sz w:val="23"/>
                <w:szCs w:val="23"/>
                <w:lang w:val="cs-CZ"/>
              </w:rPr>
            </w:pPr>
            <w:r>
              <w:rPr>
                <w:rFonts w:ascii="Arial" w:hAnsi="Arial" w:cs="Arial"/>
                <w:b/>
                <w:sz w:val="23"/>
                <w:szCs w:val="23"/>
                <w:lang w:val="cs-CZ"/>
              </w:rPr>
              <w:t>26 989,20</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033BB50C" w:rsidR="00FC6465" w:rsidRPr="00415B16" w:rsidRDefault="00E3591A" w:rsidP="00FC6465">
            <w:pPr>
              <w:pStyle w:val="Zkladntext3"/>
              <w:ind w:left="709" w:hanging="709"/>
              <w:rPr>
                <w:rFonts w:ascii="Arial" w:hAnsi="Arial" w:cs="Arial"/>
                <w:b/>
                <w:sz w:val="23"/>
                <w:szCs w:val="23"/>
                <w:lang w:val="cs-CZ"/>
              </w:rPr>
            </w:pPr>
            <w:r>
              <w:rPr>
                <w:rFonts w:ascii="Arial" w:hAnsi="Arial" w:cs="Arial"/>
                <w:b/>
                <w:sz w:val="23"/>
                <w:szCs w:val="23"/>
                <w:lang w:val="cs-CZ"/>
              </w:rPr>
              <w:t>155 509,20</w:t>
            </w:r>
            <w:r w:rsidR="00FC6465" w:rsidRPr="00415B16">
              <w:rPr>
                <w:rFonts w:ascii="Arial" w:hAnsi="Arial" w:cs="Arial"/>
                <w:b/>
                <w:sz w:val="23"/>
                <w:szCs w:val="23"/>
                <w:lang w:val="cs-CZ"/>
              </w:rPr>
              <w:t xml:space="preserve"> Kč</w:t>
            </w:r>
          </w:p>
          <w:p w14:paraId="176CBB6A" w14:textId="1EB20311" w:rsidR="00FC6465" w:rsidRPr="00415B16" w:rsidRDefault="00FC6465" w:rsidP="00E3591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E3591A">
              <w:rPr>
                <w:rFonts w:ascii="Arial" w:hAnsi="Arial" w:cs="Arial"/>
                <w:b/>
                <w:sz w:val="23"/>
                <w:szCs w:val="23"/>
                <w:lang w:val="cs-CZ"/>
              </w:rPr>
              <w:t>sto padesát pět tisíc a pět set devět</w:t>
            </w:r>
            <w:r w:rsidRPr="00415B16">
              <w:rPr>
                <w:rFonts w:ascii="Arial" w:hAnsi="Arial" w:cs="Arial"/>
                <w:b/>
                <w:sz w:val="23"/>
                <w:szCs w:val="23"/>
                <w:lang w:val="cs-CZ"/>
              </w:rPr>
              <w:t xml:space="preserve"> korun českých</w:t>
            </w:r>
            <w:r w:rsidR="00E3591A">
              <w:rPr>
                <w:rFonts w:ascii="Arial" w:hAnsi="Arial" w:cs="Arial"/>
                <w:b/>
                <w:sz w:val="23"/>
                <w:szCs w:val="23"/>
                <w:lang w:val="cs-CZ"/>
              </w:rPr>
              <w:t xml:space="preserve"> a dvacet haléřů</w:t>
            </w:r>
            <w:r w:rsidRPr="00415B16">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Pr="00851531" w:rsidRDefault="00B436FD" w:rsidP="00851531">
      <w:pPr>
        <w:pStyle w:val="Zkladntext3"/>
        <w:rPr>
          <w:rFonts w:ascii="Arial" w:hAnsi="Arial" w:cs="Arial"/>
          <w:sz w:val="23"/>
          <w:szCs w:val="23"/>
          <w:lang w:val="cs-CZ"/>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D17FE" w:rsidRDefault="002E1388" w:rsidP="00D813B7">
      <w:pPr>
        <w:pStyle w:val="Zkladntext3"/>
        <w:ind w:left="709" w:hanging="709"/>
        <w:rPr>
          <w:rFonts w:ascii="Arial" w:hAnsi="Arial" w:cs="Arial"/>
          <w:sz w:val="23"/>
          <w:szCs w:val="23"/>
        </w:rPr>
      </w:pPr>
    </w:p>
    <w:p w14:paraId="0D1BEB6E" w14:textId="46A0E2B2"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26F93002" w14:textId="15C71126" w:rsidR="002037F7" w:rsidRPr="00E85F01" w:rsidRDefault="00A17F49" w:rsidP="002037F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w:t>
      </w:r>
      <w:r w:rsidR="00F142E0">
        <w:rPr>
          <w:rFonts w:ascii="Arial" w:hAnsi="Arial" w:cs="Arial"/>
          <w:sz w:val="22"/>
          <w:szCs w:val="22"/>
          <w:lang w:val="cs-CZ"/>
        </w:rPr>
        <w:t>-</w:t>
      </w:r>
      <w:r w:rsidR="002037F7">
        <w:rPr>
          <w:rFonts w:ascii="Arial" w:hAnsi="Arial" w:cs="Arial"/>
          <w:sz w:val="22"/>
          <w:szCs w:val="22"/>
        </w:rPr>
        <w:t xml:space="preserve"> daňového dokladu</w:t>
      </w:r>
      <w:r w:rsidR="002037F7">
        <w:rPr>
          <w:rFonts w:ascii="Arial" w:hAnsi="Arial" w:cs="Arial"/>
          <w:sz w:val="22"/>
          <w:szCs w:val="22"/>
          <w:lang w:val="cs-CZ"/>
        </w:rPr>
        <w:t>,</w:t>
      </w:r>
      <w:r w:rsidRPr="005D1B08">
        <w:rPr>
          <w:rFonts w:ascii="Arial" w:hAnsi="Arial" w:cs="Arial"/>
          <w:sz w:val="22"/>
          <w:szCs w:val="22"/>
        </w:rPr>
        <w:t xml:space="preserve"> </w:t>
      </w:r>
      <w:r w:rsidR="002037F7" w:rsidRPr="00E85F01">
        <w:rPr>
          <w:rFonts w:ascii="Arial" w:hAnsi="Arial" w:cs="Arial"/>
          <w:sz w:val="22"/>
          <w:szCs w:val="22"/>
        </w:rPr>
        <w:t xml:space="preserve">který vystaví prodávající po splnění dodávky a předání předmětu plnění kupujícímu. Splatnost faktury je stanovena na </w:t>
      </w:r>
      <w:r w:rsidR="002037F7" w:rsidRPr="00E85F01">
        <w:rPr>
          <w:rFonts w:ascii="Arial" w:hAnsi="Arial" w:cs="Arial"/>
          <w:sz w:val="22"/>
          <w:szCs w:val="22"/>
          <w:lang w:val="cs-CZ"/>
        </w:rPr>
        <w:t>6</w:t>
      </w:r>
      <w:r w:rsidR="002037F7" w:rsidRPr="00E85F01">
        <w:rPr>
          <w:rFonts w:ascii="Arial" w:hAnsi="Arial" w:cs="Arial"/>
          <w:sz w:val="22"/>
          <w:szCs w:val="22"/>
        </w:rPr>
        <w:t>0 dnů</w:t>
      </w:r>
      <w:r w:rsidR="002037F7" w:rsidRPr="00E85F01">
        <w:rPr>
          <w:rFonts w:ascii="Arial" w:hAnsi="Arial" w:cs="Arial"/>
          <w:sz w:val="22"/>
          <w:szCs w:val="22"/>
          <w:lang w:val="cs-CZ"/>
        </w:rPr>
        <w:t xml:space="preserve"> od data vystavení</w:t>
      </w:r>
      <w:r w:rsidR="002037F7">
        <w:rPr>
          <w:rFonts w:ascii="Arial" w:hAnsi="Arial" w:cs="Arial"/>
          <w:sz w:val="22"/>
          <w:szCs w:val="22"/>
          <w:lang w:val="cs-CZ"/>
        </w:rPr>
        <w:t>.</w:t>
      </w:r>
      <w:r w:rsidR="002037F7" w:rsidRPr="00E85F01">
        <w:rPr>
          <w:rFonts w:ascii="Arial" w:hAnsi="Arial" w:cs="Arial"/>
          <w:sz w:val="22"/>
          <w:szCs w:val="22"/>
        </w:rPr>
        <w:t xml:space="preserve"> Datum uskutečnění zdanitelného plnění bude shodné s datem předání předmětu plnění </w:t>
      </w:r>
      <w:r w:rsidR="002037F7" w:rsidRPr="00E85F01">
        <w:rPr>
          <w:rFonts w:ascii="Arial" w:hAnsi="Arial" w:cs="Arial"/>
          <w:sz w:val="22"/>
          <w:szCs w:val="22"/>
          <w:lang w:val="cs-CZ"/>
        </w:rPr>
        <w:t>K</w:t>
      </w:r>
      <w:proofErr w:type="spellStart"/>
      <w:r w:rsidR="002037F7" w:rsidRPr="00E85F01">
        <w:rPr>
          <w:rFonts w:ascii="Arial" w:hAnsi="Arial" w:cs="Arial"/>
          <w:sz w:val="22"/>
          <w:szCs w:val="22"/>
        </w:rPr>
        <w:t>upujícímu</w:t>
      </w:r>
      <w:proofErr w:type="spellEnd"/>
      <w:r w:rsidR="002037F7" w:rsidRPr="00E85F01">
        <w:rPr>
          <w:rFonts w:ascii="Arial" w:hAnsi="Arial" w:cs="Arial"/>
          <w:sz w:val="22"/>
          <w:szCs w:val="22"/>
        </w:rPr>
        <w:t>, t.j. datem podpisu předávacího protokolu.</w:t>
      </w:r>
    </w:p>
    <w:p w14:paraId="73ED67EE" w14:textId="77777777" w:rsidR="00A74BD6" w:rsidRPr="00851531" w:rsidRDefault="00A74BD6" w:rsidP="00851531">
      <w:pPr>
        <w:pStyle w:val="Zkladntext3"/>
        <w:rPr>
          <w:rFonts w:ascii="Arial" w:hAnsi="Arial" w:cs="Arial"/>
          <w:sz w:val="23"/>
          <w:szCs w:val="23"/>
          <w:lang w:val="cs-CZ"/>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51531" w:rsidRDefault="00183727" w:rsidP="00851531">
      <w:pPr>
        <w:pStyle w:val="Zkladntext3"/>
        <w:rPr>
          <w:rFonts w:ascii="Arial" w:hAnsi="Arial" w:cs="Arial"/>
          <w:sz w:val="23"/>
          <w:szCs w:val="23"/>
          <w:lang w:val="cs-CZ"/>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851531" w:rsidRDefault="009A4F9F" w:rsidP="00851531">
      <w:pPr>
        <w:pStyle w:val="Zkladntext3"/>
        <w:rPr>
          <w:rFonts w:ascii="Arial" w:hAnsi="Arial" w:cs="Arial"/>
          <w:color w:val="000000"/>
          <w:sz w:val="22"/>
          <w:szCs w:val="22"/>
          <w:lang w:val="cs-CZ"/>
        </w:rPr>
      </w:pPr>
    </w:p>
    <w:p w14:paraId="18E5D9F6" w14:textId="1152D0F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51531" w:rsidRDefault="00183727" w:rsidP="00851531">
      <w:pPr>
        <w:pStyle w:val="Zkladntext3"/>
        <w:rPr>
          <w:rFonts w:ascii="Arial" w:hAnsi="Arial" w:cs="Arial"/>
          <w:sz w:val="23"/>
          <w:szCs w:val="23"/>
          <w:lang w:val="cs-CZ"/>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51531" w:rsidRDefault="001A3D28" w:rsidP="00851531">
      <w:pPr>
        <w:pStyle w:val="Zkladntext3"/>
        <w:rPr>
          <w:rFonts w:ascii="Arial" w:hAnsi="Arial" w:cs="Arial"/>
          <w:sz w:val="23"/>
          <w:szCs w:val="23"/>
          <w:lang w:val="cs-CZ"/>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2F0C3D"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w:t>
      </w:r>
      <w:r w:rsidRPr="002F0C3D">
        <w:rPr>
          <w:rFonts w:ascii="Arial" w:hAnsi="Arial" w:cs="Arial"/>
          <w:sz w:val="23"/>
          <w:szCs w:val="23"/>
          <w:lang w:val="cs-CZ"/>
        </w:rPr>
        <w:t>dodaného Zboží v délce uvedené v předaném Záručním listu, nejméně však po dobu 24 měsíců ode dne dodání Zboží.</w:t>
      </w:r>
    </w:p>
    <w:p w14:paraId="17D4F552" w14:textId="77777777" w:rsidR="001A3D28" w:rsidRPr="002F0C3D" w:rsidRDefault="001A3D28" w:rsidP="00D813B7">
      <w:pPr>
        <w:pStyle w:val="Zkladntext3"/>
        <w:ind w:left="709" w:hanging="709"/>
        <w:rPr>
          <w:rFonts w:ascii="Arial" w:hAnsi="Arial" w:cs="Arial"/>
          <w:sz w:val="23"/>
          <w:szCs w:val="23"/>
        </w:rPr>
      </w:pPr>
    </w:p>
    <w:p w14:paraId="5FD418DD" w14:textId="103051EF" w:rsidR="001A3D28" w:rsidRPr="002F0C3D" w:rsidRDefault="001A3D28" w:rsidP="00D813B7">
      <w:pPr>
        <w:pStyle w:val="Zkladntext3"/>
        <w:numPr>
          <w:ilvl w:val="0"/>
          <w:numId w:val="20"/>
        </w:numPr>
        <w:ind w:left="709" w:hanging="709"/>
        <w:rPr>
          <w:rFonts w:ascii="Arial" w:hAnsi="Arial" w:cs="Arial"/>
          <w:sz w:val="23"/>
          <w:szCs w:val="23"/>
        </w:rPr>
      </w:pPr>
      <w:r w:rsidRPr="002F0C3D">
        <w:rPr>
          <w:rFonts w:ascii="Arial" w:hAnsi="Arial" w:cs="Arial"/>
          <w:sz w:val="23"/>
          <w:szCs w:val="23"/>
        </w:rPr>
        <w:t>P</w:t>
      </w:r>
      <w:r w:rsidR="009547FF" w:rsidRPr="002F0C3D">
        <w:rPr>
          <w:rFonts w:ascii="Arial" w:hAnsi="Arial" w:cs="Arial"/>
          <w:sz w:val="23"/>
          <w:szCs w:val="23"/>
        </w:rPr>
        <w:t xml:space="preserve">rodávající se zavazuje zahájit práce na odstranění eventuálních vad </w:t>
      </w:r>
      <w:r w:rsidRPr="002F0C3D">
        <w:rPr>
          <w:rFonts w:ascii="Arial" w:hAnsi="Arial" w:cs="Arial"/>
          <w:sz w:val="23"/>
          <w:szCs w:val="23"/>
        </w:rPr>
        <w:t xml:space="preserve">Zboží </w:t>
      </w:r>
      <w:r w:rsidR="009547FF" w:rsidRPr="002F0C3D">
        <w:rPr>
          <w:rFonts w:ascii="Arial" w:hAnsi="Arial" w:cs="Arial"/>
          <w:sz w:val="23"/>
          <w:szCs w:val="23"/>
        </w:rPr>
        <w:t>v době trvání záruky do </w:t>
      </w:r>
      <w:r w:rsidR="009A4F9F" w:rsidRPr="002F0C3D">
        <w:rPr>
          <w:rFonts w:ascii="Arial" w:hAnsi="Arial" w:cs="Arial"/>
          <w:sz w:val="23"/>
          <w:szCs w:val="23"/>
        </w:rPr>
        <w:t>1 pracovního dne</w:t>
      </w:r>
      <w:r w:rsidR="009547FF" w:rsidRPr="002F0C3D">
        <w:rPr>
          <w:rFonts w:ascii="Arial" w:hAnsi="Arial" w:cs="Arial"/>
          <w:color w:val="FF0000"/>
          <w:sz w:val="23"/>
          <w:szCs w:val="23"/>
        </w:rPr>
        <w:t xml:space="preserve"> </w:t>
      </w:r>
      <w:r w:rsidR="009547FF" w:rsidRPr="002F0C3D">
        <w:rPr>
          <w:rFonts w:ascii="Arial" w:hAnsi="Arial" w:cs="Arial"/>
          <w:sz w:val="23"/>
          <w:szCs w:val="23"/>
        </w:rPr>
        <w:t xml:space="preserve">od jejich oznámení </w:t>
      </w:r>
      <w:r w:rsidRPr="002F0C3D">
        <w:rPr>
          <w:rFonts w:ascii="Arial" w:hAnsi="Arial" w:cs="Arial"/>
          <w:sz w:val="23"/>
          <w:szCs w:val="23"/>
        </w:rPr>
        <w:t>P</w:t>
      </w:r>
      <w:r w:rsidR="009547FF" w:rsidRPr="002F0C3D">
        <w:rPr>
          <w:rFonts w:ascii="Arial" w:hAnsi="Arial" w:cs="Arial"/>
          <w:sz w:val="23"/>
          <w:szCs w:val="23"/>
        </w:rPr>
        <w:t xml:space="preserve">rodávajícímu a </w:t>
      </w:r>
      <w:r w:rsidR="006E4EF6" w:rsidRPr="002F0C3D">
        <w:rPr>
          <w:rFonts w:ascii="Arial" w:hAnsi="Arial" w:cs="Arial"/>
          <w:sz w:val="23"/>
          <w:szCs w:val="23"/>
        </w:rPr>
        <w:t>ve</w:t>
      </w:r>
      <w:r w:rsidR="009547FF" w:rsidRPr="002F0C3D">
        <w:rPr>
          <w:rFonts w:ascii="Arial" w:hAnsi="Arial" w:cs="Arial"/>
          <w:sz w:val="23"/>
          <w:szCs w:val="23"/>
        </w:rPr>
        <w:t xml:space="preserve"> lhůtě </w:t>
      </w:r>
      <w:r w:rsidR="006E4EF6" w:rsidRPr="002F0C3D">
        <w:rPr>
          <w:rFonts w:ascii="Arial" w:hAnsi="Arial" w:cs="Arial"/>
          <w:sz w:val="23"/>
          <w:szCs w:val="23"/>
        </w:rPr>
        <w:t xml:space="preserve">do </w:t>
      </w:r>
      <w:r w:rsidR="00146172" w:rsidRPr="002F0C3D">
        <w:rPr>
          <w:rFonts w:ascii="Arial" w:hAnsi="Arial" w:cs="Arial"/>
          <w:sz w:val="23"/>
          <w:szCs w:val="23"/>
          <w:lang w:val="cs-CZ"/>
        </w:rPr>
        <w:t>3</w:t>
      </w:r>
      <w:r w:rsidR="009A4F9F" w:rsidRPr="002F0C3D">
        <w:rPr>
          <w:rFonts w:ascii="Arial" w:hAnsi="Arial" w:cs="Arial"/>
          <w:sz w:val="23"/>
          <w:szCs w:val="23"/>
        </w:rPr>
        <w:t xml:space="preserve"> pracovních dnů</w:t>
      </w:r>
      <w:r w:rsidR="00D813B7" w:rsidRPr="002F0C3D">
        <w:rPr>
          <w:rFonts w:ascii="Arial" w:hAnsi="Arial" w:cs="Arial"/>
          <w:sz w:val="23"/>
          <w:szCs w:val="23"/>
        </w:rPr>
        <w:t xml:space="preserve"> od jejich oznámení </w:t>
      </w:r>
      <w:r w:rsidR="009547FF" w:rsidRPr="002F0C3D">
        <w:rPr>
          <w:rFonts w:ascii="Arial" w:hAnsi="Arial" w:cs="Arial"/>
          <w:sz w:val="23"/>
          <w:szCs w:val="23"/>
        </w:rPr>
        <w:t xml:space="preserve">uvést </w:t>
      </w:r>
      <w:r w:rsidRPr="002F0C3D">
        <w:rPr>
          <w:rFonts w:ascii="Arial" w:hAnsi="Arial" w:cs="Arial"/>
          <w:sz w:val="23"/>
          <w:szCs w:val="23"/>
        </w:rPr>
        <w:t>Z</w:t>
      </w:r>
      <w:r w:rsidR="009547FF" w:rsidRPr="002F0C3D">
        <w:rPr>
          <w:rFonts w:ascii="Arial" w:hAnsi="Arial" w:cs="Arial"/>
          <w:sz w:val="23"/>
          <w:szCs w:val="23"/>
        </w:rPr>
        <w:t>boží opět do bez</w:t>
      </w:r>
      <w:r w:rsidRPr="002F0C3D">
        <w:rPr>
          <w:rFonts w:ascii="Arial" w:hAnsi="Arial" w:cs="Arial"/>
          <w:sz w:val="23"/>
          <w:szCs w:val="23"/>
        </w:rPr>
        <w:t>vadného stavu, není-li mezi Prodávajícím a Kupujícím s ohledem na charakter a závažnost vady dohodnut</w:t>
      </w:r>
      <w:r w:rsidR="004B7BE2" w:rsidRPr="002F0C3D">
        <w:rPr>
          <w:rFonts w:ascii="Arial" w:hAnsi="Arial" w:cs="Arial"/>
          <w:sz w:val="23"/>
          <w:szCs w:val="23"/>
        </w:rPr>
        <w:t>a</w:t>
      </w:r>
      <w:r w:rsidRPr="002F0C3D">
        <w:rPr>
          <w:rFonts w:ascii="Arial" w:hAnsi="Arial" w:cs="Arial"/>
          <w:sz w:val="23"/>
          <w:szCs w:val="23"/>
        </w:rPr>
        <w:t xml:space="preserve"> </w:t>
      </w:r>
      <w:r w:rsidR="004B7BE2" w:rsidRPr="002F0C3D">
        <w:rPr>
          <w:rFonts w:ascii="Arial" w:hAnsi="Arial" w:cs="Arial"/>
          <w:sz w:val="23"/>
          <w:szCs w:val="23"/>
        </w:rPr>
        <w:t xml:space="preserve">lhůta </w:t>
      </w:r>
      <w:r w:rsidRPr="002F0C3D">
        <w:rPr>
          <w:rFonts w:ascii="Arial" w:hAnsi="Arial" w:cs="Arial"/>
          <w:sz w:val="23"/>
          <w:szCs w:val="23"/>
        </w:rPr>
        <w:t>jin</w:t>
      </w:r>
      <w:r w:rsidR="004B7BE2" w:rsidRPr="002F0C3D">
        <w:rPr>
          <w:rFonts w:ascii="Arial" w:hAnsi="Arial" w:cs="Arial"/>
          <w:sz w:val="23"/>
          <w:szCs w:val="23"/>
        </w:rPr>
        <w:t>á</w:t>
      </w:r>
      <w:r w:rsidRPr="002F0C3D">
        <w:rPr>
          <w:rFonts w:ascii="Arial" w:hAnsi="Arial" w:cs="Arial"/>
          <w:sz w:val="23"/>
          <w:szCs w:val="23"/>
        </w:rPr>
        <w:t>.</w:t>
      </w:r>
    </w:p>
    <w:p w14:paraId="03C45DD7" w14:textId="77777777" w:rsidR="00146172" w:rsidRPr="002F0C3D" w:rsidRDefault="00146172" w:rsidP="00146172">
      <w:pPr>
        <w:pStyle w:val="Zkladntext3"/>
        <w:ind w:left="709" w:hanging="709"/>
        <w:rPr>
          <w:rFonts w:ascii="Arial" w:hAnsi="Arial" w:cs="Arial"/>
          <w:sz w:val="23"/>
          <w:szCs w:val="23"/>
        </w:rPr>
      </w:pPr>
    </w:p>
    <w:p w14:paraId="28C40A1A" w14:textId="2B856779" w:rsidR="00146172" w:rsidRPr="002F0C3D" w:rsidRDefault="00146172" w:rsidP="00D813B7">
      <w:pPr>
        <w:pStyle w:val="Zkladntext3"/>
        <w:numPr>
          <w:ilvl w:val="0"/>
          <w:numId w:val="20"/>
        </w:numPr>
        <w:ind w:left="709" w:hanging="709"/>
        <w:rPr>
          <w:rFonts w:ascii="Arial" w:hAnsi="Arial" w:cs="Arial"/>
          <w:sz w:val="23"/>
          <w:szCs w:val="23"/>
        </w:rPr>
      </w:pPr>
      <w:r w:rsidRPr="002F0C3D">
        <w:rPr>
          <w:rFonts w:ascii="Arial" w:hAnsi="Arial" w:cs="Arial"/>
          <w:sz w:val="23"/>
          <w:szCs w:val="23"/>
        </w:rPr>
        <w:t xml:space="preserve">Prodávající se zavazuje, že v případě nutnosti dílenské nebo dlouhodobější opravy </w:t>
      </w:r>
      <w:r w:rsidRPr="002F0C3D">
        <w:rPr>
          <w:rFonts w:ascii="Arial" w:hAnsi="Arial" w:cs="Arial"/>
          <w:sz w:val="23"/>
          <w:szCs w:val="23"/>
          <w:lang w:val="cs-CZ"/>
        </w:rPr>
        <w:t xml:space="preserve">(delší 3 pracovních dnů) </w:t>
      </w:r>
      <w:r w:rsidRPr="002F0C3D">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2F0C3D" w:rsidRDefault="006E2FF9" w:rsidP="00D813B7">
      <w:pPr>
        <w:pStyle w:val="Zkladntext3"/>
        <w:ind w:left="709" w:hanging="709"/>
        <w:rPr>
          <w:rFonts w:ascii="Arial" w:hAnsi="Arial" w:cs="Arial"/>
          <w:sz w:val="23"/>
          <w:szCs w:val="23"/>
        </w:rPr>
      </w:pPr>
    </w:p>
    <w:p w14:paraId="4B1CB511" w14:textId="020818A1" w:rsidR="002F0C3D" w:rsidRPr="00E3591A" w:rsidRDefault="006E2FF9" w:rsidP="00E3591A">
      <w:pPr>
        <w:pStyle w:val="Zkladntext3"/>
        <w:numPr>
          <w:ilvl w:val="0"/>
          <w:numId w:val="20"/>
        </w:numPr>
        <w:ind w:left="709" w:hanging="709"/>
        <w:rPr>
          <w:rFonts w:ascii="Arial" w:hAnsi="Arial" w:cs="Arial"/>
          <w:sz w:val="23"/>
          <w:szCs w:val="23"/>
        </w:rPr>
      </w:pPr>
      <w:r w:rsidRPr="002F0C3D">
        <w:rPr>
          <w:rFonts w:ascii="Arial" w:hAnsi="Arial" w:cs="Arial"/>
          <w:sz w:val="23"/>
          <w:szCs w:val="23"/>
        </w:rPr>
        <w:t>Kupující je oprávněn vedle nároků z vad</w:t>
      </w:r>
      <w:r w:rsidRPr="008D17FE">
        <w:rPr>
          <w:rFonts w:ascii="Arial" w:hAnsi="Arial" w:cs="Arial"/>
          <w:sz w:val="23"/>
          <w:szCs w:val="23"/>
        </w:rPr>
        <w:t xml:space="preserve">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51531" w:rsidRDefault="00C342FE" w:rsidP="00851531">
      <w:pPr>
        <w:pStyle w:val="Zkladntext3"/>
        <w:rPr>
          <w:rFonts w:ascii="Arial" w:hAnsi="Arial" w:cs="Arial"/>
          <w:sz w:val="23"/>
          <w:szCs w:val="23"/>
          <w:lang w:val="cs-CZ"/>
        </w:rPr>
      </w:pPr>
    </w:p>
    <w:p w14:paraId="55858DFB" w14:textId="4B130912"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851531">
        <w:rPr>
          <w:rFonts w:ascii="Arial" w:hAnsi="Arial" w:cs="Arial"/>
          <w:color w:val="000000"/>
          <w:sz w:val="23"/>
          <w:szCs w:val="23"/>
        </w:rPr>
        <w:t>hodním tajemství, se nepoužije.</w:t>
      </w:r>
    </w:p>
    <w:p w14:paraId="7FA4C2AD" w14:textId="77777777" w:rsidR="00F7334F" w:rsidRPr="00851531" w:rsidRDefault="00F7334F" w:rsidP="00851531">
      <w:pPr>
        <w:pStyle w:val="Zkladntext3"/>
        <w:rPr>
          <w:rFonts w:ascii="Arial" w:hAnsi="Arial" w:cs="Arial"/>
          <w:color w:val="000000"/>
          <w:sz w:val="23"/>
          <w:szCs w:val="23"/>
          <w:lang w:val="cs-CZ"/>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2F0C3D"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 xml:space="preserve">Sankce a odstoupení od </w:t>
      </w:r>
      <w:r w:rsidRPr="002F0C3D">
        <w:rPr>
          <w:rFonts w:ascii="Arial" w:hAnsi="Arial" w:cs="Arial"/>
          <w:b/>
          <w:bCs/>
          <w:sz w:val="23"/>
          <w:szCs w:val="23"/>
        </w:rPr>
        <w:t>smlouvy</w:t>
      </w:r>
    </w:p>
    <w:p w14:paraId="10183E28" w14:textId="77777777" w:rsidR="00B733E1" w:rsidRPr="002F0C3D" w:rsidRDefault="00B733E1" w:rsidP="00851531">
      <w:pPr>
        <w:pStyle w:val="Zkladntext3"/>
        <w:rPr>
          <w:rFonts w:ascii="Arial" w:hAnsi="Arial" w:cs="Arial"/>
          <w:sz w:val="23"/>
          <w:szCs w:val="23"/>
          <w:lang w:val="cs-CZ"/>
        </w:rPr>
      </w:pPr>
    </w:p>
    <w:p w14:paraId="0D15323E" w14:textId="77777777" w:rsidR="00F06B76" w:rsidRPr="002F0C3D"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F0C3D">
        <w:rPr>
          <w:rFonts w:ascii="Arial" w:hAnsi="Arial" w:cs="Arial"/>
          <w:sz w:val="23"/>
          <w:szCs w:val="23"/>
        </w:rPr>
        <w:t xml:space="preserve">Prodávající se pro případ prodlení s dodáním Zboží řádně a včas zavazuje </w:t>
      </w:r>
      <w:r w:rsidR="009547FF" w:rsidRPr="002F0C3D">
        <w:rPr>
          <w:rFonts w:ascii="Arial" w:hAnsi="Arial" w:cs="Arial"/>
          <w:sz w:val="23"/>
          <w:szCs w:val="23"/>
        </w:rPr>
        <w:t xml:space="preserve">uhradit </w:t>
      </w:r>
      <w:r w:rsidRPr="002F0C3D">
        <w:rPr>
          <w:rFonts w:ascii="Arial" w:hAnsi="Arial" w:cs="Arial"/>
          <w:sz w:val="23"/>
          <w:szCs w:val="23"/>
        </w:rPr>
        <w:t>K</w:t>
      </w:r>
      <w:r w:rsidR="009547FF" w:rsidRPr="002F0C3D">
        <w:rPr>
          <w:rFonts w:ascii="Arial" w:hAnsi="Arial" w:cs="Arial"/>
          <w:sz w:val="23"/>
          <w:szCs w:val="23"/>
        </w:rPr>
        <w:t xml:space="preserve">upujícímu smluvní pokutu ve výši </w:t>
      </w:r>
      <w:r w:rsidRPr="002F0C3D">
        <w:rPr>
          <w:rFonts w:ascii="Arial" w:hAnsi="Arial" w:cs="Arial"/>
          <w:sz w:val="23"/>
          <w:szCs w:val="23"/>
        </w:rPr>
        <w:t>0,</w:t>
      </w:r>
      <w:r w:rsidR="009A4F9F" w:rsidRPr="002F0C3D">
        <w:rPr>
          <w:rFonts w:ascii="Arial" w:hAnsi="Arial" w:cs="Arial"/>
          <w:sz w:val="23"/>
          <w:szCs w:val="23"/>
        </w:rPr>
        <w:t>2</w:t>
      </w:r>
      <w:r w:rsidRPr="002F0C3D">
        <w:rPr>
          <w:rFonts w:ascii="Arial" w:hAnsi="Arial" w:cs="Arial"/>
          <w:sz w:val="23"/>
          <w:szCs w:val="23"/>
        </w:rPr>
        <w:t>% z</w:t>
      </w:r>
      <w:r w:rsidR="00F06B76" w:rsidRPr="002F0C3D">
        <w:rPr>
          <w:rFonts w:ascii="Arial" w:hAnsi="Arial" w:cs="Arial"/>
          <w:sz w:val="23"/>
          <w:szCs w:val="23"/>
        </w:rPr>
        <w:t xml:space="preserve"> celkové </w:t>
      </w:r>
      <w:r w:rsidRPr="002F0C3D">
        <w:rPr>
          <w:rFonts w:ascii="Arial" w:hAnsi="Arial" w:cs="Arial"/>
          <w:sz w:val="23"/>
          <w:szCs w:val="23"/>
        </w:rPr>
        <w:t xml:space="preserve">kupní ceny vč. DPH </w:t>
      </w:r>
      <w:r w:rsidR="009547FF" w:rsidRPr="002F0C3D">
        <w:rPr>
          <w:rFonts w:ascii="Arial" w:hAnsi="Arial" w:cs="Arial"/>
          <w:sz w:val="23"/>
          <w:szCs w:val="23"/>
        </w:rPr>
        <w:t>za každý den prodlení.</w:t>
      </w:r>
    </w:p>
    <w:p w14:paraId="0135205C" w14:textId="77777777" w:rsidR="00F06B76" w:rsidRPr="002F0C3D"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77777777" w:rsidR="00F06B76" w:rsidRPr="002F0C3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F0C3D">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2F0C3D">
        <w:rPr>
          <w:rFonts w:ascii="Arial" w:hAnsi="Arial" w:cs="Arial"/>
          <w:sz w:val="23"/>
          <w:szCs w:val="23"/>
        </w:rPr>
        <w:t>2</w:t>
      </w:r>
      <w:r w:rsidR="00744E5D" w:rsidRPr="002F0C3D">
        <w:rPr>
          <w:rFonts w:ascii="Arial" w:hAnsi="Arial" w:cs="Arial"/>
          <w:sz w:val="23"/>
          <w:szCs w:val="23"/>
        </w:rPr>
        <w:t xml:space="preserve">% </w:t>
      </w:r>
      <w:r w:rsidRPr="002F0C3D">
        <w:rPr>
          <w:rFonts w:ascii="Arial" w:hAnsi="Arial" w:cs="Arial"/>
          <w:sz w:val="23"/>
          <w:szCs w:val="23"/>
        </w:rPr>
        <w:t>z celkové kupní ceny vč. DPH za každý den prodlení.</w:t>
      </w:r>
    </w:p>
    <w:p w14:paraId="6F0AC406"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BA59D0"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BA57CE8" w14:textId="77777777" w:rsidR="00E3591A" w:rsidRDefault="00E3591A"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B58E66" w14:textId="77777777" w:rsidR="00E3591A" w:rsidRPr="008D17FE" w:rsidRDefault="00E3591A"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146172" w:rsidRDefault="00D813B7" w:rsidP="00146172">
      <w:pPr>
        <w:pStyle w:val="Zkladntext3"/>
        <w:rPr>
          <w:rFonts w:ascii="Arial" w:hAnsi="Arial" w:cs="Arial"/>
          <w:sz w:val="23"/>
          <w:szCs w:val="23"/>
          <w:lang w:val="cs-CZ"/>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51531"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C0F13DB" w:rsidR="00D813B7"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6979B59D" w14:textId="77777777" w:rsidR="00735989" w:rsidRDefault="00735989" w:rsidP="0073598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9819200" w14:textId="0A20D7AC" w:rsidR="00735989" w:rsidRPr="00E80D56" w:rsidRDefault="00735989"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lang w:val="cs-CZ"/>
        </w:rPr>
        <w:t>Smlouva je platná dnem podpisu obou smluvních stran a nabývá účinnosti dnem zveřejnění v registru smluv.</w:t>
      </w:r>
    </w:p>
    <w:p w14:paraId="5B905AC8" w14:textId="77777777" w:rsidR="00CC12D2" w:rsidRPr="00851531"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790EF" w14:textId="07234943" w:rsidR="00327588" w:rsidRPr="00744E5D" w:rsidRDefault="00735989"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S</w:t>
      </w:r>
      <w:r w:rsidR="00CC12D2" w:rsidRPr="00744E5D">
        <w:rPr>
          <w:rFonts w:ascii="Arial" w:hAnsi="Arial" w:cs="Arial"/>
          <w:snapToGrid w:val="0"/>
          <w:sz w:val="23"/>
          <w:szCs w:val="23"/>
        </w:rPr>
        <w:t xml:space="preserve">mlouva je sepsána ve </w:t>
      </w:r>
      <w:r w:rsidR="00AF0406">
        <w:rPr>
          <w:rFonts w:ascii="Arial" w:hAnsi="Arial" w:cs="Arial"/>
          <w:snapToGrid w:val="0"/>
          <w:sz w:val="23"/>
          <w:szCs w:val="23"/>
          <w:lang w:val="cs-CZ"/>
        </w:rPr>
        <w:t>dvou</w:t>
      </w:r>
      <w:r w:rsidR="00CC12D2"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00CC12D2" w:rsidRPr="00744E5D">
        <w:rPr>
          <w:rFonts w:ascii="Arial" w:hAnsi="Arial" w:cs="Arial"/>
          <w:snapToGrid w:val="0"/>
          <w:sz w:val="23"/>
          <w:szCs w:val="23"/>
        </w:rPr>
        <w:t>.</w:t>
      </w:r>
    </w:p>
    <w:p w14:paraId="738003CD"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FE29A9" w14:textId="07003F47" w:rsidR="00D039A9" w:rsidRDefault="00327588" w:rsidP="00E3591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2F8843B6" w14:textId="77777777" w:rsidR="00E3591A" w:rsidRPr="00E3591A" w:rsidRDefault="00E3591A" w:rsidP="00E3591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tbl>
      <w:tblPr>
        <w:tblW w:w="0" w:type="auto"/>
        <w:tblLook w:val="04A0" w:firstRow="1" w:lastRow="0" w:firstColumn="1" w:lastColumn="0" w:noHBand="0" w:noVBand="1"/>
      </w:tblPr>
      <w:tblGrid>
        <w:gridCol w:w="4534"/>
        <w:gridCol w:w="4538"/>
      </w:tblGrid>
      <w:tr w:rsidR="00D039A9" w:rsidRPr="008D17FE" w14:paraId="68170AF6" w14:textId="77777777" w:rsidTr="00330DC4">
        <w:tc>
          <w:tcPr>
            <w:tcW w:w="4889" w:type="dxa"/>
          </w:tcPr>
          <w:p w14:paraId="2FF9B7D1" w14:textId="77777777" w:rsidR="00217DBE" w:rsidRDefault="00217DBE" w:rsidP="00330DC4">
            <w:pPr>
              <w:pStyle w:val="Zkladntext2"/>
              <w:spacing w:line="240" w:lineRule="auto"/>
              <w:jc w:val="center"/>
              <w:rPr>
                <w:rFonts w:ascii="Arial" w:hAnsi="Arial" w:cs="Arial"/>
                <w:b/>
                <w:sz w:val="23"/>
                <w:szCs w:val="23"/>
                <w:lang w:val="cs-CZ"/>
              </w:rPr>
            </w:pPr>
          </w:p>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2D95805"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2F0C3D">
              <w:rPr>
                <w:rFonts w:ascii="Arial" w:hAnsi="Arial" w:cs="Arial"/>
                <w:sz w:val="23"/>
                <w:szCs w:val="23"/>
                <w:lang w:val="cs-CZ"/>
              </w:rPr>
              <w:t xml:space="preserve"> Praze </w:t>
            </w:r>
            <w:r w:rsidRPr="00415B16">
              <w:rPr>
                <w:rFonts w:ascii="Arial" w:hAnsi="Arial" w:cs="Arial"/>
                <w:sz w:val="23"/>
                <w:szCs w:val="23"/>
                <w:lang w:val="cs-CZ"/>
              </w:rPr>
              <w:t xml:space="preserve">dne </w:t>
            </w:r>
            <w:r w:rsidR="00355E79">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E3591A">
            <w:pPr>
              <w:pStyle w:val="Zkladntext2"/>
              <w:spacing w:line="240" w:lineRule="auto"/>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360B7095" w:rsidR="007157D9" w:rsidRPr="002F0C3D"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2F0C3D" w:rsidRPr="002F0C3D">
              <w:rPr>
                <w:rFonts w:ascii="Arial" w:hAnsi="Arial" w:cs="Arial"/>
                <w:b/>
                <w:sz w:val="23"/>
                <w:szCs w:val="23"/>
                <w:lang w:val="cs-CZ"/>
              </w:rPr>
              <w:t xml:space="preserve">B. Braun </w:t>
            </w:r>
            <w:proofErr w:type="spellStart"/>
            <w:r w:rsidR="002F0C3D" w:rsidRPr="002F0C3D">
              <w:rPr>
                <w:rFonts w:ascii="Arial" w:hAnsi="Arial" w:cs="Arial"/>
                <w:b/>
                <w:sz w:val="23"/>
                <w:szCs w:val="23"/>
                <w:lang w:val="cs-CZ"/>
              </w:rPr>
              <w:t>Medical</w:t>
            </w:r>
            <w:proofErr w:type="spellEnd"/>
            <w:r w:rsidR="002F0C3D" w:rsidRPr="002F0C3D">
              <w:rPr>
                <w:rFonts w:ascii="Arial" w:hAnsi="Arial" w:cs="Arial"/>
                <w:b/>
                <w:sz w:val="23"/>
                <w:szCs w:val="23"/>
                <w:lang w:val="cs-CZ"/>
              </w:rPr>
              <w:t xml:space="preserve"> s.r.o. </w:t>
            </w:r>
          </w:p>
          <w:p w14:paraId="465E3A2E" w14:textId="65DB5ECF" w:rsidR="007157D9" w:rsidRPr="005A16B8" w:rsidRDefault="002F0C3D" w:rsidP="007157D9">
            <w:pPr>
              <w:pStyle w:val="Zkladntext2"/>
              <w:spacing w:line="240" w:lineRule="auto"/>
              <w:rPr>
                <w:rFonts w:ascii="Arial" w:hAnsi="Arial" w:cs="Arial"/>
                <w:sz w:val="23"/>
                <w:szCs w:val="23"/>
                <w:lang w:val="cs-CZ"/>
              </w:rPr>
            </w:pPr>
            <w:r w:rsidRPr="002F0C3D">
              <w:rPr>
                <w:rFonts w:ascii="Arial" w:hAnsi="Arial" w:cs="Arial"/>
                <w:sz w:val="23"/>
                <w:szCs w:val="23"/>
                <w:lang w:val="cs-CZ"/>
              </w:rPr>
              <w:t xml:space="preserve">                 </w:t>
            </w:r>
            <w:r w:rsidR="00CA0B88">
              <w:rPr>
                <w:rStyle w:val="platne1"/>
              </w:rPr>
              <w:t>XXXXXXXXXXXXXX</w:t>
            </w:r>
          </w:p>
          <w:p w14:paraId="27EAC58A" w14:textId="39FEF66D" w:rsidR="00A51741" w:rsidRPr="00415B16" w:rsidRDefault="002F0C3D" w:rsidP="007157D9">
            <w:pPr>
              <w:pStyle w:val="Zkladntext2"/>
              <w:spacing w:line="240" w:lineRule="auto"/>
              <w:jc w:val="center"/>
              <w:rPr>
                <w:rFonts w:ascii="Arial" w:hAnsi="Arial" w:cs="Arial"/>
                <w:sz w:val="23"/>
                <w:szCs w:val="23"/>
                <w:lang w:val="cs-CZ"/>
              </w:rPr>
            </w:pPr>
            <w:r w:rsidRPr="005A16B8">
              <w:rPr>
                <w:rStyle w:val="platne1"/>
                <w:rFonts w:ascii="Arial" w:hAnsi="Arial" w:cs="Arial"/>
                <w:sz w:val="23"/>
                <w:szCs w:val="23"/>
                <w:lang w:val="cs-CZ"/>
              </w:rPr>
              <w:t xml:space="preserve">      </w:t>
            </w:r>
            <w:r w:rsidRPr="005A16B8">
              <w:rPr>
                <w:rStyle w:val="platne1"/>
                <w:rFonts w:ascii="Arial" w:hAnsi="Arial" w:cs="Arial"/>
                <w:sz w:val="23"/>
                <w:szCs w:val="23"/>
              </w:rPr>
              <w:t>na základě plné moci</w:t>
            </w:r>
          </w:p>
        </w:tc>
        <w:tc>
          <w:tcPr>
            <w:tcW w:w="4889" w:type="dxa"/>
          </w:tcPr>
          <w:p w14:paraId="1A0D8799" w14:textId="77777777" w:rsidR="00217DBE" w:rsidRDefault="00217DBE" w:rsidP="00330DC4">
            <w:pPr>
              <w:pStyle w:val="Zkladntext2"/>
              <w:spacing w:line="240" w:lineRule="auto"/>
              <w:jc w:val="center"/>
              <w:rPr>
                <w:rFonts w:ascii="Arial" w:hAnsi="Arial" w:cs="Arial"/>
                <w:b/>
                <w:sz w:val="23"/>
                <w:szCs w:val="23"/>
                <w:lang w:val="cs-CZ"/>
              </w:rPr>
            </w:pPr>
          </w:p>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1990FC14" w14:textId="77777777" w:rsidR="00D039A9" w:rsidRPr="00415B16" w:rsidRDefault="00D039A9" w:rsidP="00E3591A">
            <w:pPr>
              <w:pStyle w:val="Zkladntext2"/>
              <w:spacing w:line="240" w:lineRule="auto"/>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5C5D29D5" w:rsidR="00D039A9" w:rsidRPr="00415B16" w:rsidRDefault="00CA0B88"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w:t>
            </w:r>
            <w:bookmarkStart w:id="0" w:name="_GoBack"/>
            <w:bookmarkEnd w:id="0"/>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41DCEA99" w14:textId="5D132DD1"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3D1994C" w14:textId="2663F6FB" w:rsidR="00E400A7" w:rsidRDefault="00E400A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406B4CD" w14:textId="7DC2494A" w:rsidR="00E400A7" w:rsidRDefault="00E400A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1829F62" w14:textId="7427CEB1" w:rsidR="00E400A7" w:rsidRDefault="00E400A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6314C06" w14:textId="24B6BF88" w:rsidR="00E400A7" w:rsidRDefault="00E400A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DE7D48" w14:textId="77777777" w:rsidR="00E400A7" w:rsidRDefault="00E400A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05BB47C" w14:textId="5288A7EA"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tbl>
      <w:tblPr>
        <w:tblW w:w="9214" w:type="dxa"/>
        <w:tblInd w:w="-10" w:type="dxa"/>
        <w:tblCellMar>
          <w:left w:w="70" w:type="dxa"/>
          <w:right w:w="70" w:type="dxa"/>
        </w:tblCellMar>
        <w:tblLook w:val="04A0" w:firstRow="1" w:lastRow="0" w:firstColumn="1" w:lastColumn="0" w:noHBand="0" w:noVBand="1"/>
      </w:tblPr>
      <w:tblGrid>
        <w:gridCol w:w="9214"/>
      </w:tblGrid>
      <w:tr w:rsidR="006F2618" w:rsidRPr="00E622A4" w14:paraId="3F64861D" w14:textId="77777777" w:rsidTr="006F2618">
        <w:trPr>
          <w:trHeight w:val="915"/>
        </w:trPr>
        <w:tc>
          <w:tcPr>
            <w:tcW w:w="9214"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5E0918A" w14:textId="77777777" w:rsidR="006F2618" w:rsidRPr="00E622A4" w:rsidRDefault="006F2618" w:rsidP="00E622A4">
            <w:pPr>
              <w:spacing w:after="0" w:line="240" w:lineRule="auto"/>
              <w:jc w:val="center"/>
              <w:rPr>
                <w:rFonts w:eastAsia="Times New Roman" w:cs="Calibri"/>
                <w:b/>
                <w:bCs/>
                <w:color w:val="000000"/>
                <w:lang w:eastAsia="cs-CZ"/>
              </w:rPr>
            </w:pPr>
            <w:r w:rsidRPr="00E622A4">
              <w:rPr>
                <w:rFonts w:eastAsia="Times New Roman" w:cs="Calibri"/>
                <w:b/>
                <w:bCs/>
                <w:color w:val="000000"/>
                <w:lang w:eastAsia="cs-CZ"/>
              </w:rPr>
              <w:t>Technická specifikace</w:t>
            </w:r>
          </w:p>
        </w:tc>
      </w:tr>
      <w:tr w:rsidR="006F2618" w:rsidRPr="00E622A4" w14:paraId="2B07DB99"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0E79D61D" w14:textId="77777777" w:rsidR="006F2618" w:rsidRPr="00E622A4" w:rsidRDefault="006F2618" w:rsidP="00E622A4">
            <w:pPr>
              <w:spacing w:after="0" w:line="240" w:lineRule="auto"/>
              <w:rPr>
                <w:rFonts w:eastAsia="Times New Roman" w:cs="Calibri"/>
                <w:b/>
                <w:bCs/>
                <w:lang w:eastAsia="cs-CZ"/>
              </w:rPr>
            </w:pPr>
            <w:proofErr w:type="spellStart"/>
            <w:r w:rsidRPr="00E622A4">
              <w:rPr>
                <w:rFonts w:eastAsia="Times New Roman" w:cs="Calibri"/>
                <w:b/>
                <w:bCs/>
                <w:lang w:eastAsia="cs-CZ"/>
              </w:rPr>
              <w:t>Dokovací</w:t>
            </w:r>
            <w:proofErr w:type="spellEnd"/>
            <w:r w:rsidRPr="00E622A4">
              <w:rPr>
                <w:rFonts w:eastAsia="Times New Roman" w:cs="Calibri"/>
                <w:b/>
                <w:bCs/>
                <w:lang w:eastAsia="cs-CZ"/>
              </w:rPr>
              <w:t xml:space="preserve"> stanice na urgentní sál - 1 ks</w:t>
            </w:r>
          </w:p>
        </w:tc>
      </w:tr>
      <w:tr w:rsidR="006F2618" w:rsidRPr="00E622A4" w14:paraId="72250565"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67803F91" w14:textId="77777777" w:rsidR="006F2618" w:rsidRPr="00E622A4" w:rsidRDefault="006F2618" w:rsidP="00E622A4">
            <w:pPr>
              <w:spacing w:after="0" w:line="240" w:lineRule="auto"/>
              <w:rPr>
                <w:rFonts w:eastAsia="Times New Roman" w:cs="Calibri"/>
                <w:lang w:eastAsia="cs-CZ"/>
              </w:rPr>
            </w:pP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pro 4 ks infuzní techniky</w:t>
            </w:r>
          </w:p>
        </w:tc>
      </w:tr>
      <w:tr w:rsidR="006F2618" w:rsidRPr="00E622A4" w14:paraId="4A65FB1E" w14:textId="77777777" w:rsidTr="006F2618">
        <w:trPr>
          <w:trHeight w:val="69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114CDBC5"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Kompatibilní s infuzní technikou výrobce B. Braun - </w:t>
            </w:r>
            <w:proofErr w:type="spellStart"/>
            <w:r w:rsidRPr="00E622A4">
              <w:rPr>
                <w:rFonts w:eastAsia="Times New Roman" w:cs="Calibri"/>
                <w:lang w:eastAsia="cs-CZ"/>
              </w:rPr>
              <w:t>Perfusor</w:t>
            </w:r>
            <w:proofErr w:type="spellEnd"/>
            <w:r w:rsidRPr="00E622A4">
              <w:rPr>
                <w:rFonts w:eastAsia="Times New Roman" w:cs="Calibri"/>
                <w:lang w:eastAsia="cs-CZ"/>
              </w:rPr>
              <w:t xml:space="preserve">® </w:t>
            </w:r>
            <w:proofErr w:type="spellStart"/>
            <w:r w:rsidRPr="00E622A4">
              <w:rPr>
                <w:rFonts w:eastAsia="Times New Roman" w:cs="Calibri"/>
                <w:lang w:eastAsia="cs-CZ"/>
              </w:rPr>
              <w:t>Space</w:t>
            </w:r>
            <w:proofErr w:type="spellEnd"/>
            <w:r w:rsidRPr="00E622A4">
              <w:rPr>
                <w:rFonts w:eastAsia="Times New Roman" w:cs="Calibri"/>
                <w:lang w:eastAsia="cs-CZ"/>
              </w:rPr>
              <w:t xml:space="preserve"> a </w:t>
            </w:r>
            <w:proofErr w:type="spellStart"/>
            <w:r w:rsidRPr="00E622A4">
              <w:rPr>
                <w:rFonts w:eastAsia="Times New Roman" w:cs="Calibri"/>
                <w:lang w:eastAsia="cs-CZ"/>
              </w:rPr>
              <w:t>Infusomat</w:t>
            </w:r>
            <w:proofErr w:type="spellEnd"/>
            <w:r w:rsidRPr="00E622A4">
              <w:rPr>
                <w:rFonts w:eastAsia="Times New Roman" w:cs="Calibri"/>
                <w:lang w:eastAsia="cs-CZ"/>
              </w:rPr>
              <w:t xml:space="preserve"> ® </w:t>
            </w:r>
            <w:proofErr w:type="spellStart"/>
            <w:r w:rsidRPr="00E622A4">
              <w:rPr>
                <w:rFonts w:eastAsia="Times New Roman" w:cs="Calibri"/>
                <w:lang w:eastAsia="cs-CZ"/>
              </w:rPr>
              <w:t>Space</w:t>
            </w:r>
            <w:proofErr w:type="spellEnd"/>
          </w:p>
        </w:tc>
      </w:tr>
      <w:tr w:rsidR="006F2618" w:rsidRPr="00E622A4" w14:paraId="7B645B1C" w14:textId="77777777" w:rsidTr="006F2618">
        <w:trPr>
          <w:trHeight w:val="6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455F7B60"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Víko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 ovládání hlasitosti, zobrazení alarmů</w:t>
            </w:r>
          </w:p>
        </w:tc>
      </w:tr>
      <w:tr w:rsidR="006F2618" w:rsidRPr="00E622A4" w14:paraId="721E0875" w14:textId="77777777" w:rsidTr="006F2618">
        <w:trPr>
          <w:trHeight w:val="6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54084B90"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pro napájení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bude použit pouze jeden přívodní kabel</w:t>
            </w:r>
          </w:p>
        </w:tc>
      </w:tr>
      <w:tr w:rsidR="006F2618" w:rsidRPr="00E622A4" w14:paraId="7C851734" w14:textId="77777777" w:rsidTr="006F2618">
        <w:trPr>
          <w:trHeight w:val="6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05375D87"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zajištění identifikace alarmů (optické i akustické) s rozlišením jejich závažnosti</w:t>
            </w:r>
          </w:p>
        </w:tc>
      </w:tr>
      <w:tr w:rsidR="006F2618" w:rsidRPr="00E622A4" w14:paraId="117F915A" w14:textId="77777777" w:rsidTr="006F2618">
        <w:trPr>
          <w:trHeight w:val="9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18D827E5"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možnost slučovat moduly až do kapacity 20 ks lineárních dávkovačů a infuzních pump, které mohou být umístěny v libovolné pozici</w:t>
            </w:r>
          </w:p>
        </w:tc>
      </w:tr>
      <w:tr w:rsidR="006F2618" w:rsidRPr="00E622A4" w14:paraId="284A1F8D" w14:textId="77777777" w:rsidTr="006F2618">
        <w:trPr>
          <w:trHeight w:val="12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65F7F658"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možnost přenosu dat (podávaná léčiva, alarmy apod.) o stavu připojených infuzních pump a lineárních dávkovačů prostřednictvím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do PC </w:t>
            </w:r>
            <w:r w:rsidRPr="00E622A4">
              <w:rPr>
                <w:rFonts w:eastAsia="Times New Roman" w:cs="Calibri"/>
                <w:b/>
                <w:bCs/>
                <w:lang w:eastAsia="cs-CZ"/>
              </w:rPr>
              <w:t>běžně používaných na oddělení</w:t>
            </w:r>
          </w:p>
        </w:tc>
      </w:tr>
      <w:tr w:rsidR="006F2618" w:rsidRPr="00E622A4" w14:paraId="255895B4"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3EA92111"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hmotnost modulu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max. 5 kg</w:t>
            </w:r>
          </w:p>
        </w:tc>
      </w:tr>
      <w:tr w:rsidR="006F2618" w:rsidRPr="00E622A4" w14:paraId="4B2E86D0" w14:textId="77777777" w:rsidTr="006F2618">
        <w:trPr>
          <w:trHeight w:val="6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5273D8CE"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kompatibilita se SW </w:t>
            </w:r>
            <w:proofErr w:type="spellStart"/>
            <w:r w:rsidRPr="00E622A4">
              <w:rPr>
                <w:rFonts w:eastAsia="Times New Roman" w:cs="Calibri"/>
                <w:lang w:eastAsia="cs-CZ"/>
              </w:rPr>
              <w:t>Space</w:t>
            </w:r>
            <w:proofErr w:type="spellEnd"/>
            <w:r w:rsidRPr="00E622A4">
              <w:rPr>
                <w:rFonts w:eastAsia="Times New Roman" w:cs="Calibri"/>
                <w:lang w:eastAsia="cs-CZ"/>
              </w:rPr>
              <w:t xml:space="preserve"> </w:t>
            </w:r>
            <w:proofErr w:type="spellStart"/>
            <w:r w:rsidRPr="00E622A4">
              <w:rPr>
                <w:rFonts w:eastAsia="Times New Roman" w:cs="Calibri"/>
                <w:lang w:eastAsia="cs-CZ"/>
              </w:rPr>
              <w:t>onLine</w:t>
            </w:r>
            <w:proofErr w:type="spellEnd"/>
            <w:r w:rsidRPr="00E622A4">
              <w:rPr>
                <w:rFonts w:eastAsia="Times New Roman" w:cs="Calibri"/>
                <w:lang w:eastAsia="cs-CZ"/>
              </w:rPr>
              <w:t xml:space="preserve"> </w:t>
            </w:r>
            <w:proofErr w:type="spellStart"/>
            <w:r w:rsidRPr="00E622A4">
              <w:rPr>
                <w:rFonts w:eastAsia="Times New Roman" w:cs="Calibri"/>
                <w:lang w:eastAsia="cs-CZ"/>
              </w:rPr>
              <w:t>Suite</w:t>
            </w:r>
            <w:proofErr w:type="spellEnd"/>
            <w:r w:rsidRPr="00E622A4">
              <w:rPr>
                <w:rFonts w:eastAsia="Times New Roman" w:cs="Calibri"/>
                <w:lang w:eastAsia="cs-CZ"/>
              </w:rPr>
              <w:t xml:space="preserve"> a s přístroji </w:t>
            </w:r>
            <w:proofErr w:type="spellStart"/>
            <w:r w:rsidRPr="00E622A4">
              <w:rPr>
                <w:rFonts w:eastAsia="Times New Roman" w:cs="Calibri"/>
                <w:lang w:eastAsia="cs-CZ"/>
              </w:rPr>
              <w:t>Space</w:t>
            </w:r>
            <w:proofErr w:type="spellEnd"/>
            <w:r w:rsidRPr="00E622A4">
              <w:rPr>
                <w:rFonts w:eastAsia="Times New Roman" w:cs="Calibri"/>
                <w:lang w:eastAsia="cs-CZ"/>
              </w:rPr>
              <w:t xml:space="preserve"> používanými na oddělení</w:t>
            </w:r>
          </w:p>
        </w:tc>
      </w:tr>
      <w:tr w:rsidR="006F2618" w:rsidRPr="00E622A4" w14:paraId="534A477C"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52F6BBDE"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možnost uchycení na </w:t>
            </w:r>
            <w:proofErr w:type="spellStart"/>
            <w:r w:rsidRPr="00E622A4">
              <w:rPr>
                <w:rFonts w:eastAsia="Times New Roman" w:cs="Calibri"/>
                <w:lang w:eastAsia="cs-CZ"/>
              </w:rPr>
              <w:t>Eurolištu</w:t>
            </w:r>
            <w:proofErr w:type="spellEnd"/>
          </w:p>
        </w:tc>
      </w:tr>
      <w:tr w:rsidR="006F2618" w:rsidRPr="00E622A4" w14:paraId="30CB57B1"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63A537C9" w14:textId="77777777" w:rsidR="006F2618" w:rsidRPr="00E622A4" w:rsidRDefault="006F2618" w:rsidP="00E622A4">
            <w:pPr>
              <w:spacing w:after="0" w:line="240" w:lineRule="auto"/>
              <w:rPr>
                <w:rFonts w:eastAsia="Times New Roman" w:cs="Calibri"/>
                <w:color w:val="FF0000"/>
                <w:lang w:eastAsia="cs-CZ"/>
              </w:rPr>
            </w:pPr>
            <w:r w:rsidRPr="00E622A4">
              <w:rPr>
                <w:rFonts w:eastAsia="Times New Roman" w:cs="Calibri"/>
                <w:color w:val="FF0000"/>
                <w:lang w:eastAsia="cs-CZ"/>
              </w:rPr>
              <w:t> </w:t>
            </w:r>
          </w:p>
        </w:tc>
      </w:tr>
      <w:tr w:rsidR="006F2618" w:rsidRPr="00E622A4" w14:paraId="76210334"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03EFEEC8" w14:textId="77777777" w:rsidR="006F2618" w:rsidRPr="00E622A4" w:rsidRDefault="006F2618" w:rsidP="00E622A4">
            <w:pPr>
              <w:spacing w:after="0" w:line="240" w:lineRule="auto"/>
              <w:rPr>
                <w:rFonts w:eastAsia="Times New Roman" w:cs="Calibri"/>
                <w:b/>
                <w:bCs/>
                <w:lang w:eastAsia="cs-CZ"/>
              </w:rPr>
            </w:pPr>
            <w:proofErr w:type="spellStart"/>
            <w:r w:rsidRPr="00E622A4">
              <w:rPr>
                <w:rFonts w:eastAsia="Times New Roman" w:cs="Calibri"/>
                <w:b/>
                <w:bCs/>
                <w:lang w:eastAsia="cs-CZ"/>
              </w:rPr>
              <w:t>Dokovací</w:t>
            </w:r>
            <w:proofErr w:type="spellEnd"/>
            <w:r w:rsidRPr="00E622A4">
              <w:rPr>
                <w:rFonts w:eastAsia="Times New Roman" w:cs="Calibri"/>
                <w:b/>
                <w:bCs/>
                <w:lang w:eastAsia="cs-CZ"/>
              </w:rPr>
              <w:t xml:space="preserve"> stanice na operační sály- 3 ks</w:t>
            </w:r>
          </w:p>
        </w:tc>
      </w:tr>
      <w:tr w:rsidR="006F2618" w:rsidRPr="00E622A4" w14:paraId="231EF3A5"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6B84C5EB" w14:textId="77777777" w:rsidR="006F2618" w:rsidRPr="00E622A4" w:rsidRDefault="006F2618" w:rsidP="00E622A4">
            <w:pPr>
              <w:spacing w:after="0" w:line="240" w:lineRule="auto"/>
              <w:rPr>
                <w:rFonts w:eastAsia="Times New Roman" w:cs="Calibri"/>
                <w:lang w:eastAsia="cs-CZ"/>
              </w:rPr>
            </w:pP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pro 4 ks infuzní techniky</w:t>
            </w:r>
          </w:p>
        </w:tc>
      </w:tr>
      <w:tr w:rsidR="006F2618" w:rsidRPr="00E622A4" w14:paraId="5C25A440" w14:textId="77777777" w:rsidTr="006F2618">
        <w:trPr>
          <w:trHeight w:val="6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7575C7F8"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Kompatibilní s infuzní technikou výrobce B. Braun - </w:t>
            </w:r>
            <w:proofErr w:type="spellStart"/>
            <w:r w:rsidRPr="00E622A4">
              <w:rPr>
                <w:rFonts w:eastAsia="Times New Roman" w:cs="Calibri"/>
                <w:lang w:eastAsia="cs-CZ"/>
              </w:rPr>
              <w:t>Perfusor</w:t>
            </w:r>
            <w:proofErr w:type="spellEnd"/>
            <w:r w:rsidRPr="00E622A4">
              <w:rPr>
                <w:rFonts w:eastAsia="Times New Roman" w:cs="Calibri"/>
                <w:lang w:eastAsia="cs-CZ"/>
              </w:rPr>
              <w:t xml:space="preserve">® </w:t>
            </w:r>
            <w:proofErr w:type="spellStart"/>
            <w:r w:rsidRPr="00E622A4">
              <w:rPr>
                <w:rFonts w:eastAsia="Times New Roman" w:cs="Calibri"/>
                <w:lang w:eastAsia="cs-CZ"/>
              </w:rPr>
              <w:t>Space</w:t>
            </w:r>
            <w:proofErr w:type="spellEnd"/>
            <w:r w:rsidRPr="00E622A4">
              <w:rPr>
                <w:rFonts w:eastAsia="Times New Roman" w:cs="Calibri"/>
                <w:lang w:eastAsia="cs-CZ"/>
              </w:rPr>
              <w:t xml:space="preserve"> a </w:t>
            </w:r>
            <w:proofErr w:type="spellStart"/>
            <w:r w:rsidRPr="00E622A4">
              <w:rPr>
                <w:rFonts w:eastAsia="Times New Roman" w:cs="Calibri"/>
                <w:lang w:eastAsia="cs-CZ"/>
              </w:rPr>
              <w:t>Infusomat</w:t>
            </w:r>
            <w:proofErr w:type="spellEnd"/>
            <w:r w:rsidRPr="00E622A4">
              <w:rPr>
                <w:rFonts w:eastAsia="Times New Roman" w:cs="Calibri"/>
                <w:lang w:eastAsia="cs-CZ"/>
              </w:rPr>
              <w:t xml:space="preserve"> ® </w:t>
            </w:r>
            <w:proofErr w:type="spellStart"/>
            <w:r w:rsidRPr="00E622A4">
              <w:rPr>
                <w:rFonts w:eastAsia="Times New Roman" w:cs="Calibri"/>
                <w:lang w:eastAsia="cs-CZ"/>
              </w:rPr>
              <w:t>Space</w:t>
            </w:r>
            <w:proofErr w:type="spellEnd"/>
          </w:p>
        </w:tc>
      </w:tr>
      <w:tr w:rsidR="006F2618" w:rsidRPr="00E622A4" w14:paraId="29B71A01"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2B1B16D9"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standardní víko k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stanici</w:t>
            </w:r>
          </w:p>
        </w:tc>
      </w:tr>
      <w:tr w:rsidR="006F2618" w:rsidRPr="00E622A4" w14:paraId="56BB7286" w14:textId="77777777" w:rsidTr="006F2618">
        <w:trPr>
          <w:trHeight w:val="6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706D5FFE"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pro napájení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bude použit pouze jeden přívodní kabel</w:t>
            </w:r>
          </w:p>
        </w:tc>
      </w:tr>
      <w:tr w:rsidR="006F2618" w:rsidRPr="00E622A4" w14:paraId="6800BE6D" w14:textId="77777777" w:rsidTr="006F2618">
        <w:trPr>
          <w:trHeight w:val="9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70256CE6"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možnost slučovat moduly až do kapacity 20 ks lineárních dávkovačů a infuzních pump, které mohou být umístěny v libovolné pozici</w:t>
            </w:r>
          </w:p>
        </w:tc>
      </w:tr>
      <w:tr w:rsidR="006F2618" w:rsidRPr="00E622A4" w14:paraId="094F8AD2"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7F964B16"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hmotnost modulu </w:t>
            </w:r>
            <w:proofErr w:type="spellStart"/>
            <w:r w:rsidRPr="00E622A4">
              <w:rPr>
                <w:rFonts w:eastAsia="Times New Roman" w:cs="Calibri"/>
                <w:lang w:eastAsia="cs-CZ"/>
              </w:rPr>
              <w:t>dokovací</w:t>
            </w:r>
            <w:proofErr w:type="spellEnd"/>
            <w:r w:rsidRPr="00E622A4">
              <w:rPr>
                <w:rFonts w:eastAsia="Times New Roman" w:cs="Calibri"/>
                <w:lang w:eastAsia="cs-CZ"/>
              </w:rPr>
              <w:t xml:space="preserve"> stanice max. 5 kg</w:t>
            </w:r>
          </w:p>
        </w:tc>
      </w:tr>
      <w:tr w:rsidR="006F2618" w:rsidRPr="00E622A4" w14:paraId="50FEF47E" w14:textId="77777777" w:rsidTr="006F2618">
        <w:trPr>
          <w:trHeight w:val="300"/>
        </w:trPr>
        <w:tc>
          <w:tcPr>
            <w:tcW w:w="9214" w:type="dxa"/>
            <w:tcBorders>
              <w:top w:val="nil"/>
              <w:left w:val="single" w:sz="8" w:space="0" w:color="auto"/>
              <w:bottom w:val="single" w:sz="4" w:space="0" w:color="auto"/>
              <w:right w:val="single" w:sz="8" w:space="0" w:color="auto"/>
            </w:tcBorders>
            <w:shd w:val="clear" w:color="000000" w:fill="DCE6F1"/>
            <w:vAlign w:val="bottom"/>
            <w:hideMark/>
          </w:tcPr>
          <w:p w14:paraId="4B8D4599" w14:textId="77777777" w:rsidR="006F2618" w:rsidRPr="00E622A4" w:rsidRDefault="006F2618" w:rsidP="00E622A4">
            <w:pPr>
              <w:spacing w:after="0" w:line="240" w:lineRule="auto"/>
              <w:rPr>
                <w:rFonts w:eastAsia="Times New Roman" w:cs="Calibri"/>
                <w:lang w:eastAsia="cs-CZ"/>
              </w:rPr>
            </w:pPr>
            <w:r w:rsidRPr="00E622A4">
              <w:rPr>
                <w:rFonts w:eastAsia="Times New Roman" w:cs="Calibri"/>
                <w:lang w:eastAsia="cs-CZ"/>
              </w:rPr>
              <w:t xml:space="preserve">možnost uchycení na </w:t>
            </w:r>
            <w:proofErr w:type="spellStart"/>
            <w:r w:rsidRPr="00E622A4">
              <w:rPr>
                <w:rFonts w:eastAsia="Times New Roman" w:cs="Calibri"/>
                <w:lang w:eastAsia="cs-CZ"/>
              </w:rPr>
              <w:t>Eurolištu</w:t>
            </w:r>
            <w:proofErr w:type="spellEnd"/>
          </w:p>
        </w:tc>
      </w:tr>
      <w:tr w:rsidR="006F2618" w:rsidRPr="00E622A4" w14:paraId="021F9DB7" w14:textId="77777777" w:rsidTr="006F2618">
        <w:trPr>
          <w:trHeight w:val="315"/>
        </w:trPr>
        <w:tc>
          <w:tcPr>
            <w:tcW w:w="9214" w:type="dxa"/>
            <w:tcBorders>
              <w:top w:val="nil"/>
              <w:left w:val="nil"/>
              <w:bottom w:val="nil"/>
              <w:right w:val="nil"/>
            </w:tcBorders>
            <w:shd w:val="clear" w:color="auto" w:fill="auto"/>
            <w:vAlign w:val="bottom"/>
            <w:hideMark/>
          </w:tcPr>
          <w:p w14:paraId="5FF666A7" w14:textId="77777777" w:rsidR="006F2618" w:rsidRPr="00E622A4" w:rsidRDefault="006F2618" w:rsidP="00E622A4">
            <w:pPr>
              <w:spacing w:after="0" w:line="240" w:lineRule="auto"/>
              <w:rPr>
                <w:rFonts w:eastAsia="Times New Roman" w:cs="Calibri"/>
                <w:color w:val="974706"/>
                <w:lang w:eastAsia="cs-CZ"/>
              </w:rPr>
            </w:pPr>
          </w:p>
        </w:tc>
      </w:tr>
      <w:tr w:rsidR="006F2618" w:rsidRPr="00E622A4" w14:paraId="1DB1835F" w14:textId="77777777" w:rsidTr="006F2618">
        <w:trPr>
          <w:trHeight w:val="315"/>
        </w:trPr>
        <w:tc>
          <w:tcPr>
            <w:tcW w:w="9214" w:type="dxa"/>
            <w:tcBorders>
              <w:top w:val="nil"/>
              <w:left w:val="nil"/>
              <w:bottom w:val="nil"/>
              <w:right w:val="nil"/>
            </w:tcBorders>
            <w:shd w:val="clear" w:color="auto" w:fill="auto"/>
            <w:noWrap/>
            <w:vAlign w:val="center"/>
          </w:tcPr>
          <w:p w14:paraId="319BA648" w14:textId="77777777" w:rsidR="006F2618" w:rsidRPr="00E622A4" w:rsidRDefault="006F2618" w:rsidP="00E622A4">
            <w:pPr>
              <w:spacing w:after="0" w:line="240" w:lineRule="auto"/>
              <w:rPr>
                <w:rFonts w:eastAsia="Times New Roman" w:cs="Calibri"/>
                <w:lang w:eastAsia="cs-CZ"/>
              </w:rPr>
            </w:pPr>
          </w:p>
        </w:tc>
      </w:tr>
    </w:tbl>
    <w:p w14:paraId="5F9E8BF4" w14:textId="77777777" w:rsidR="00E622A4" w:rsidRPr="00146172" w:rsidRDefault="00E622A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E622A4" w:rsidRPr="0014617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55FC4" w14:textId="77777777" w:rsidR="00584781" w:rsidRDefault="00584781" w:rsidP="00FF18EB">
      <w:pPr>
        <w:spacing w:after="0" w:line="240" w:lineRule="auto"/>
      </w:pPr>
      <w:r>
        <w:separator/>
      </w:r>
    </w:p>
  </w:endnote>
  <w:endnote w:type="continuationSeparator" w:id="0">
    <w:p w14:paraId="02DB4319" w14:textId="77777777" w:rsidR="00584781" w:rsidRDefault="0058478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38CD77BA"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A0B88">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A0B88">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C6330" w14:textId="77777777" w:rsidR="00584781" w:rsidRDefault="00584781" w:rsidP="00FF18EB">
      <w:pPr>
        <w:spacing w:after="0" w:line="240" w:lineRule="auto"/>
      </w:pPr>
      <w:r>
        <w:separator/>
      </w:r>
    </w:p>
  </w:footnote>
  <w:footnote w:type="continuationSeparator" w:id="0">
    <w:p w14:paraId="25CD3D1F" w14:textId="77777777" w:rsidR="00584781" w:rsidRDefault="00584781"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E495B" w14:textId="556DCC4C" w:rsidR="005A16B8" w:rsidRPr="005A16B8" w:rsidRDefault="005A16B8" w:rsidP="005A16B8">
    <w:pPr>
      <w:pStyle w:val="Zhlav"/>
      <w:jc w:val="right"/>
      <w:rPr>
        <w:lang w:val="cs-CZ"/>
      </w:rPr>
    </w:pPr>
    <w:r>
      <w:rPr>
        <w:lang w:val="cs-CZ"/>
      </w:rPr>
      <w:t>OVZ_424/2020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693E"/>
    <w:rsid w:val="000228F8"/>
    <w:rsid w:val="00026FB0"/>
    <w:rsid w:val="00030B47"/>
    <w:rsid w:val="00030EC6"/>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59DF"/>
    <w:rsid w:val="00113B40"/>
    <w:rsid w:val="00121C27"/>
    <w:rsid w:val="00125E96"/>
    <w:rsid w:val="001341A7"/>
    <w:rsid w:val="00134BC1"/>
    <w:rsid w:val="00142BD2"/>
    <w:rsid w:val="00146172"/>
    <w:rsid w:val="001470F0"/>
    <w:rsid w:val="0014717B"/>
    <w:rsid w:val="00154F85"/>
    <w:rsid w:val="0016186F"/>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7F7"/>
    <w:rsid w:val="002039E1"/>
    <w:rsid w:val="00217DBE"/>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0C3D"/>
    <w:rsid w:val="002F2D8E"/>
    <w:rsid w:val="002F4EDA"/>
    <w:rsid w:val="003073CD"/>
    <w:rsid w:val="00327588"/>
    <w:rsid w:val="00330DC4"/>
    <w:rsid w:val="003360BF"/>
    <w:rsid w:val="00341AD8"/>
    <w:rsid w:val="00355E79"/>
    <w:rsid w:val="00370B7F"/>
    <w:rsid w:val="00372AF0"/>
    <w:rsid w:val="00375955"/>
    <w:rsid w:val="00382D5D"/>
    <w:rsid w:val="003A1056"/>
    <w:rsid w:val="003A6048"/>
    <w:rsid w:val="003A657E"/>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3E52"/>
    <w:rsid w:val="0044678A"/>
    <w:rsid w:val="00457F76"/>
    <w:rsid w:val="00487BCE"/>
    <w:rsid w:val="00494052"/>
    <w:rsid w:val="004A492C"/>
    <w:rsid w:val="004A6335"/>
    <w:rsid w:val="004B52F7"/>
    <w:rsid w:val="004B647F"/>
    <w:rsid w:val="004B7BE2"/>
    <w:rsid w:val="004C2151"/>
    <w:rsid w:val="004D237F"/>
    <w:rsid w:val="004E74F7"/>
    <w:rsid w:val="004F0F06"/>
    <w:rsid w:val="004F3A6F"/>
    <w:rsid w:val="00503008"/>
    <w:rsid w:val="0050597B"/>
    <w:rsid w:val="005153A4"/>
    <w:rsid w:val="00521953"/>
    <w:rsid w:val="005371E9"/>
    <w:rsid w:val="00546C21"/>
    <w:rsid w:val="00553209"/>
    <w:rsid w:val="00560C16"/>
    <w:rsid w:val="00571D58"/>
    <w:rsid w:val="00584781"/>
    <w:rsid w:val="0058691F"/>
    <w:rsid w:val="00586BB3"/>
    <w:rsid w:val="005A16B8"/>
    <w:rsid w:val="005A31F8"/>
    <w:rsid w:val="005A3B45"/>
    <w:rsid w:val="005B3BF3"/>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6E5EFE"/>
    <w:rsid w:val="006F2618"/>
    <w:rsid w:val="0071478F"/>
    <w:rsid w:val="007157D9"/>
    <w:rsid w:val="0073598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1531"/>
    <w:rsid w:val="00851C00"/>
    <w:rsid w:val="0085307C"/>
    <w:rsid w:val="008645D8"/>
    <w:rsid w:val="00865A8C"/>
    <w:rsid w:val="008877B1"/>
    <w:rsid w:val="008903ED"/>
    <w:rsid w:val="008A4B00"/>
    <w:rsid w:val="008D0213"/>
    <w:rsid w:val="008D17FE"/>
    <w:rsid w:val="008D5C25"/>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E1B28"/>
    <w:rsid w:val="009F152F"/>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65150"/>
    <w:rsid w:val="00C73746"/>
    <w:rsid w:val="00C90967"/>
    <w:rsid w:val="00C970BF"/>
    <w:rsid w:val="00C978A8"/>
    <w:rsid w:val="00CA0B8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42F68"/>
    <w:rsid w:val="00D50C22"/>
    <w:rsid w:val="00D813B7"/>
    <w:rsid w:val="00D818EC"/>
    <w:rsid w:val="00D86891"/>
    <w:rsid w:val="00D927B5"/>
    <w:rsid w:val="00DA1353"/>
    <w:rsid w:val="00DA5A63"/>
    <w:rsid w:val="00DD3E47"/>
    <w:rsid w:val="00DE4489"/>
    <w:rsid w:val="00DF71F9"/>
    <w:rsid w:val="00E053D1"/>
    <w:rsid w:val="00E13BA0"/>
    <w:rsid w:val="00E32B69"/>
    <w:rsid w:val="00E3591A"/>
    <w:rsid w:val="00E3667B"/>
    <w:rsid w:val="00E3686F"/>
    <w:rsid w:val="00E400A7"/>
    <w:rsid w:val="00E428CD"/>
    <w:rsid w:val="00E53E14"/>
    <w:rsid w:val="00E54D56"/>
    <w:rsid w:val="00E563A7"/>
    <w:rsid w:val="00E569E2"/>
    <w:rsid w:val="00E571BC"/>
    <w:rsid w:val="00E57C99"/>
    <w:rsid w:val="00E57DE7"/>
    <w:rsid w:val="00E622A4"/>
    <w:rsid w:val="00E710A0"/>
    <w:rsid w:val="00E80D56"/>
    <w:rsid w:val="00E820A0"/>
    <w:rsid w:val="00E826DA"/>
    <w:rsid w:val="00E9244D"/>
    <w:rsid w:val="00E928B3"/>
    <w:rsid w:val="00EA0F46"/>
    <w:rsid w:val="00EB6947"/>
    <w:rsid w:val="00ED3A3E"/>
    <w:rsid w:val="00EE477D"/>
    <w:rsid w:val="00EF3D76"/>
    <w:rsid w:val="00EF46EE"/>
    <w:rsid w:val="00F01FFB"/>
    <w:rsid w:val="00F06B76"/>
    <w:rsid w:val="00F142E0"/>
    <w:rsid w:val="00F213A4"/>
    <w:rsid w:val="00F24FF5"/>
    <w:rsid w:val="00F25BC8"/>
    <w:rsid w:val="00F45113"/>
    <w:rsid w:val="00F7334F"/>
    <w:rsid w:val="00F74782"/>
    <w:rsid w:val="00F86F9D"/>
    <w:rsid w:val="00F91A23"/>
    <w:rsid w:val="00FC17C6"/>
    <w:rsid w:val="00FC433A"/>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FBA26684-5439-4277-97AA-45E2D3CD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68705426">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2DWAXVAW3MHF-104327218-14</_dlc_DocId>
    <_dlc_DocIdUrl xmlns="a7e37686-00e6-405d-9032-d05dd3ba55a9">
      <Url>https://vis.fnbrno.cz/c012/WebVZ/_layouts/15/DocIdRedir.aspx?ID=2DWAXVAW3MHF-104327218-14</Url>
      <Description>2DWAXVAW3MHF-104327218-14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990406DF1B341801AB872D5A9CE4C" ma:contentTypeVersion="0" ma:contentTypeDescription="Vytvoří nový dokument" ma:contentTypeScope="" ma:versionID="0ec3fdec1102bcfbb90dc3028546b49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748392-5E29-4095-96B2-EED7E6AC367E}">
  <ds:schemaRefs>
    <ds:schemaRef ds:uri="http://schemas.microsoft.com/sharepoint/v3/contenttype/forms"/>
  </ds:schemaRefs>
</ds:datastoreItem>
</file>

<file path=customXml/itemProps2.xml><?xml version="1.0" encoding="utf-8"?>
<ds:datastoreItem xmlns:ds="http://schemas.openxmlformats.org/officeDocument/2006/customXml" ds:itemID="{B7A33F44-6027-4A2D-8730-D6522FBF90C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7e37686-00e6-405d-9032-d05dd3ba55a9"/>
    <ds:schemaRef ds:uri="http://www.w3.org/XML/1998/namespace"/>
    <ds:schemaRef ds:uri="http://purl.org/dc/dcmitype/"/>
  </ds:schemaRefs>
</ds:datastoreItem>
</file>

<file path=customXml/itemProps3.xml><?xml version="1.0" encoding="utf-8"?>
<ds:datastoreItem xmlns:ds="http://schemas.openxmlformats.org/officeDocument/2006/customXml" ds:itemID="{38D357EF-D110-4FA2-9454-DD7BAB39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D43D5-88AA-4AFD-AC0D-F9B9D0E5C4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2524</Words>
  <Characters>14893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2020-06-05T07:05:00Z</cp:lastPrinted>
  <dcterms:created xsi:type="dcterms:W3CDTF">2020-11-06T11:51:00Z</dcterms:created>
  <dcterms:modified xsi:type="dcterms:W3CDTF">2020-11-06T11:53:00Z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0x010100415990406DF1B341801AB872D5A9CE4C</vt:lpwstr>
  </property>
  <property fmtid="{D5CDD505-2E9C-101B-9397-08002B2CF9AE}" pid="3" name="_dlc_DocIdItemGuid">
    <vt:lpwstr>772a6827-fec7-4d10-b3f8-dab5262feb62</vt:lpwstr>
  </property>
</Properties>
</file>