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44A0" w14:textId="77777777" w:rsidR="00341B6F" w:rsidRDefault="00341B6F" w:rsidP="00341B6F">
      <w:pPr>
        <w:jc w:val="both"/>
        <w:rPr>
          <w:sz w:val="22"/>
        </w:rPr>
      </w:pPr>
    </w:p>
    <w:p w14:paraId="1C09B692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3BADD00A" w14:textId="77777777" w:rsidR="00884F6F" w:rsidRDefault="00884F6F" w:rsidP="00884F6F"/>
    <w:p w14:paraId="1612D0AC" w14:textId="77777777" w:rsidR="00884F6F" w:rsidRDefault="00884F6F" w:rsidP="00884F6F"/>
    <w:p w14:paraId="6ADC236F" w14:textId="77777777" w:rsidR="00884F6F" w:rsidRPr="00884F6F" w:rsidRDefault="00884F6F" w:rsidP="00884F6F"/>
    <w:p w14:paraId="1A484812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62019FFF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7363E215" w14:textId="77777777" w:rsidR="00341B6F" w:rsidRPr="00380496" w:rsidRDefault="00341B6F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380496">
        <w:rPr>
          <w:rFonts w:ascii="Times New Roman" w:hAnsi="Times New Roman"/>
          <w:b/>
          <w:i w:val="0"/>
          <w:sz w:val="32"/>
          <w:szCs w:val="32"/>
        </w:rPr>
        <w:t>Statutární město Karlovy Vary</w:t>
      </w:r>
    </w:p>
    <w:p w14:paraId="59E547C6" w14:textId="77777777"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14:paraId="4BFF526B" w14:textId="77777777"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14:paraId="1D09A465" w14:textId="77777777"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14:paraId="15F48226" w14:textId="77777777" w:rsidR="00341B6F" w:rsidRPr="00A83B32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  <w:szCs w:val="32"/>
        </w:rPr>
      </w:pPr>
    </w:p>
    <w:p w14:paraId="60319BE8" w14:textId="36F8D122" w:rsidR="00341B6F" w:rsidRPr="00A83B32" w:rsidRDefault="00E45968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SVS 2000 spol. s r.o.</w:t>
      </w:r>
    </w:p>
    <w:p w14:paraId="6A3704A5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5BBA2753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0F837EE3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42A774E0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2D3B87DF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5FD84F53" w14:textId="77777777"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14:paraId="086810C7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14:paraId="1B584BCE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14:paraId="2560E971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14:paraId="11E85218" w14:textId="77777777"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14:paraId="18A2257C" w14:textId="77777777" w:rsidR="00341B6F" w:rsidRDefault="00341B6F" w:rsidP="00341B6F">
      <w:pPr>
        <w:rPr>
          <w:rFonts w:ascii="Calibri" w:hAnsi="Calibri"/>
          <w:szCs w:val="22"/>
        </w:rPr>
      </w:pPr>
    </w:p>
    <w:p w14:paraId="1F84B375" w14:textId="77777777" w:rsidR="00341B6F" w:rsidRDefault="00341B6F" w:rsidP="00341B6F">
      <w:pPr>
        <w:rPr>
          <w:rFonts w:ascii="Calibri" w:hAnsi="Calibri"/>
          <w:szCs w:val="22"/>
        </w:rPr>
      </w:pPr>
    </w:p>
    <w:p w14:paraId="40E545D4" w14:textId="77777777" w:rsidR="00341B6F" w:rsidRDefault="00341B6F" w:rsidP="00341B6F">
      <w:pPr>
        <w:rPr>
          <w:rFonts w:ascii="Calibri" w:hAnsi="Calibri"/>
          <w:szCs w:val="22"/>
        </w:rPr>
      </w:pPr>
    </w:p>
    <w:p w14:paraId="36B4A3F1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B022ACB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D308A36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A32F2A3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F9339D2" w14:textId="77777777" w:rsidR="00341B6F" w:rsidRPr="00316AC9" w:rsidRDefault="00341B6F" w:rsidP="00341B6F">
      <w:pPr>
        <w:pStyle w:val="Nadpis2"/>
        <w:jc w:val="center"/>
        <w:rPr>
          <w:rFonts w:ascii="Times New Roman" w:hAnsi="Times New Roman"/>
          <w:i w:val="0"/>
          <w:sz w:val="24"/>
          <w:u w:val="none"/>
          <w:lang w:val="cs-CZ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316AC9">
        <w:rPr>
          <w:rFonts w:ascii="Times New Roman" w:hAnsi="Times New Roman"/>
          <w:i w:val="0"/>
          <w:sz w:val="24"/>
          <w:u w:val="none"/>
        </w:rPr>
        <w:t xml:space="preserve"> A R L O V Y   V A R Y   2 0 </w:t>
      </w:r>
      <w:r w:rsidR="00316AC9">
        <w:rPr>
          <w:rFonts w:ascii="Times New Roman" w:hAnsi="Times New Roman"/>
          <w:i w:val="0"/>
          <w:sz w:val="24"/>
          <w:u w:val="none"/>
          <w:lang w:val="cs-CZ"/>
        </w:rPr>
        <w:t>2 0</w:t>
      </w:r>
    </w:p>
    <w:p w14:paraId="5E1E08A0" w14:textId="77777777" w:rsidR="00341B6F" w:rsidRPr="00D92EF4" w:rsidRDefault="00341B6F" w:rsidP="00341B6F"/>
    <w:p w14:paraId="413DCC13" w14:textId="77777777"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14:paraId="7ACAC898" w14:textId="77777777"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14:paraId="507E6B4D" w14:textId="77777777"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14:paraId="1CE73B06" w14:textId="77777777"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14:paraId="6DD004AF" w14:textId="77777777"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14:paraId="60508D8E" w14:textId="77777777" w:rsidR="00341B6F" w:rsidRDefault="00341B6F" w:rsidP="00341B6F"/>
    <w:p w14:paraId="0D5374A7" w14:textId="77777777" w:rsidR="00341B6F" w:rsidRDefault="00341B6F" w:rsidP="00341B6F"/>
    <w:p w14:paraId="55AEEC01" w14:textId="77777777" w:rsidR="00341B6F" w:rsidRDefault="00341B6F" w:rsidP="00341B6F"/>
    <w:p w14:paraId="32A0CB30" w14:textId="77777777" w:rsidR="00341B6F" w:rsidRDefault="00341B6F" w:rsidP="00341B6F"/>
    <w:p w14:paraId="5D9FCEB2" w14:textId="77777777" w:rsidR="00341B6F" w:rsidRDefault="00341B6F" w:rsidP="00341B6F"/>
    <w:p w14:paraId="56C96FD5" w14:textId="77777777" w:rsidR="00341B6F" w:rsidRDefault="00341B6F" w:rsidP="00341B6F"/>
    <w:p w14:paraId="08D4312C" w14:textId="77777777" w:rsidR="00341B6F" w:rsidRDefault="00341B6F" w:rsidP="00341B6F"/>
    <w:p w14:paraId="4F6F22F3" w14:textId="77777777" w:rsidR="00341B6F" w:rsidRDefault="00341B6F" w:rsidP="00341B6F"/>
    <w:p w14:paraId="759CA66E" w14:textId="77777777" w:rsidR="00341B6F" w:rsidRDefault="00341B6F" w:rsidP="00341B6F"/>
    <w:p w14:paraId="15A9C838" w14:textId="77777777" w:rsidR="00341B6F" w:rsidRDefault="00341B6F" w:rsidP="00341B6F"/>
    <w:p w14:paraId="2D72C25E" w14:textId="77777777" w:rsidR="00884F6F" w:rsidRDefault="00884F6F" w:rsidP="00341B6F"/>
    <w:p w14:paraId="26976891" w14:textId="77777777" w:rsidR="00341B6F" w:rsidRDefault="00341B6F" w:rsidP="00341B6F"/>
    <w:p w14:paraId="1993430B" w14:textId="77777777" w:rsidR="00E57A67" w:rsidRDefault="00E57A67" w:rsidP="00341B6F"/>
    <w:p w14:paraId="417FB199" w14:textId="77777777" w:rsidR="00341B6F" w:rsidRDefault="00341B6F" w:rsidP="00341B6F"/>
    <w:p w14:paraId="5ACD01B0" w14:textId="77777777" w:rsidR="00341B6F" w:rsidRDefault="00341B6F" w:rsidP="00341B6F"/>
    <w:p w14:paraId="05C6A53E" w14:textId="77777777" w:rsidR="004C1C14" w:rsidRPr="00D92EF4" w:rsidRDefault="004C1C14" w:rsidP="00341B6F"/>
    <w:p w14:paraId="30BDE902" w14:textId="77777777" w:rsidR="00341B6F" w:rsidRPr="00D92EF4" w:rsidRDefault="00341B6F" w:rsidP="00341B6F"/>
    <w:p w14:paraId="00A0AF06" w14:textId="77777777" w:rsidR="00341B6F" w:rsidRPr="00BB1597" w:rsidRDefault="00341B6F" w:rsidP="00B21E84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14:paraId="2F671C9F" w14:textId="77777777" w:rsidR="00341B6F" w:rsidRPr="00BB1597" w:rsidRDefault="00341B6F" w:rsidP="00B21E84">
      <w:pPr>
        <w:rPr>
          <w:sz w:val="22"/>
          <w:szCs w:val="22"/>
        </w:rPr>
      </w:pPr>
    </w:p>
    <w:p w14:paraId="21C1D662" w14:textId="77777777" w:rsidR="00341B6F" w:rsidRPr="00BB1597" w:rsidRDefault="00341B6F" w:rsidP="00B21E84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Statutární Město Karlovy Vary</w:t>
      </w:r>
    </w:p>
    <w:p w14:paraId="244A2BAF" w14:textId="77777777"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 w:rsidR="001367B7">
        <w:rPr>
          <w:sz w:val="22"/>
          <w:szCs w:val="22"/>
        </w:rPr>
        <w:t xml:space="preserve">oskevská 2035/21, </w:t>
      </w:r>
      <w:r w:rsidR="001367B7" w:rsidRPr="00BB1597">
        <w:rPr>
          <w:sz w:val="22"/>
          <w:szCs w:val="22"/>
        </w:rPr>
        <w:t>361 20</w:t>
      </w:r>
      <w:r w:rsidR="001367B7">
        <w:rPr>
          <w:sz w:val="22"/>
          <w:szCs w:val="22"/>
        </w:rPr>
        <w:t xml:space="preserve"> Karlovy Vary</w:t>
      </w:r>
    </w:p>
    <w:p w14:paraId="4C7A8BA3" w14:textId="77777777"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14:paraId="144BD11C" w14:textId="5F0C6A9E" w:rsidR="00341B6F" w:rsidRPr="00BB1597" w:rsidRDefault="001102F7" w:rsidP="00B21E84">
      <w:pPr>
        <w:ind w:left="1701" w:hanging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</w:t>
      </w:r>
      <w:proofErr w:type="gramEnd"/>
    </w:p>
    <w:p w14:paraId="3BA1D5B8" w14:textId="77777777" w:rsidR="00341B6F" w:rsidRPr="003D69B2" w:rsidRDefault="008F518B" w:rsidP="00B21E84">
      <w:pPr>
        <w:rPr>
          <w:sz w:val="22"/>
          <w:szCs w:val="22"/>
        </w:rPr>
      </w:pPr>
      <w:r w:rsidRPr="003D69B2">
        <w:rPr>
          <w:sz w:val="22"/>
          <w:szCs w:val="22"/>
        </w:rPr>
        <w:t>zastoupené ve věcech smluvních:</w:t>
      </w:r>
      <w:r w:rsidRPr="003D69B2">
        <w:rPr>
          <w:sz w:val="22"/>
          <w:szCs w:val="22"/>
        </w:rPr>
        <w:tab/>
      </w:r>
      <w:r w:rsidR="003D69B2" w:rsidRPr="00F254E2">
        <w:rPr>
          <w:sz w:val="22"/>
          <w:szCs w:val="22"/>
        </w:rPr>
        <w:t xml:space="preserve">Ing. Andreou </w:t>
      </w:r>
      <w:r w:rsidR="003D69B2" w:rsidRPr="00F254E2">
        <w:rPr>
          <w:rFonts w:cs="Helvetica"/>
          <w:sz w:val="22"/>
          <w:szCs w:val="22"/>
        </w:rPr>
        <w:t xml:space="preserve">Pfeffer </w:t>
      </w:r>
      <w:proofErr w:type="spellStart"/>
      <w:r w:rsidR="00275BC2" w:rsidRPr="00F254E2">
        <w:rPr>
          <w:rFonts w:cs="Helvetica"/>
          <w:sz w:val="22"/>
          <w:szCs w:val="22"/>
        </w:rPr>
        <w:t>Ferklovou</w:t>
      </w:r>
      <w:proofErr w:type="spellEnd"/>
      <w:r w:rsidR="003D69B2" w:rsidRPr="00F254E2">
        <w:rPr>
          <w:rFonts w:cs="Helvetica"/>
          <w:sz w:val="22"/>
          <w:szCs w:val="22"/>
        </w:rPr>
        <w:t>, MBA</w:t>
      </w:r>
      <w:r w:rsidR="00341B6F" w:rsidRPr="00F254E2">
        <w:rPr>
          <w:sz w:val="22"/>
          <w:szCs w:val="22"/>
        </w:rPr>
        <w:t>,</w:t>
      </w:r>
      <w:r w:rsidR="003D69B2" w:rsidRPr="00F254E2">
        <w:rPr>
          <w:sz w:val="22"/>
          <w:szCs w:val="22"/>
        </w:rPr>
        <w:t xml:space="preserve"> primátorkou</w:t>
      </w:r>
      <w:r w:rsidR="00341B6F" w:rsidRPr="00F254E2">
        <w:rPr>
          <w:sz w:val="22"/>
          <w:szCs w:val="22"/>
        </w:rPr>
        <w:t xml:space="preserve"> města</w:t>
      </w:r>
    </w:p>
    <w:p w14:paraId="4A90D6AD" w14:textId="77777777"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 w:rsidR="00185592">
        <w:rPr>
          <w:sz w:val="22"/>
          <w:szCs w:val="22"/>
        </w:rPr>
        <w:t>stoupené ve věcech technických:</w:t>
      </w:r>
      <w:r w:rsidR="008F518B">
        <w:rPr>
          <w:sz w:val="22"/>
          <w:szCs w:val="22"/>
        </w:rPr>
        <w:tab/>
      </w:r>
      <w:r w:rsidRPr="00BB1597">
        <w:rPr>
          <w:sz w:val="22"/>
          <w:szCs w:val="22"/>
        </w:rPr>
        <w:t>Ing. Danielem Riedlem, vedoucím odboru rozvoje a investic</w:t>
      </w:r>
    </w:p>
    <w:p w14:paraId="318874BA" w14:textId="77777777" w:rsidR="00111D04" w:rsidRDefault="008F518B" w:rsidP="00111D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31D3">
        <w:rPr>
          <w:sz w:val="22"/>
          <w:szCs w:val="22"/>
        </w:rPr>
        <w:t>Petrem Kořánem</w:t>
      </w:r>
      <w:r w:rsidR="00421690">
        <w:rPr>
          <w:sz w:val="22"/>
          <w:szCs w:val="22"/>
        </w:rPr>
        <w:t>, technikem odboru rozvoje</w:t>
      </w:r>
      <w:r w:rsidR="00D20B26">
        <w:rPr>
          <w:sz w:val="22"/>
          <w:szCs w:val="22"/>
        </w:rPr>
        <w:t xml:space="preserve"> </w:t>
      </w:r>
      <w:r w:rsidR="00421690">
        <w:rPr>
          <w:sz w:val="22"/>
          <w:szCs w:val="22"/>
        </w:rPr>
        <w:t xml:space="preserve">a </w:t>
      </w:r>
      <w:r w:rsidR="00341B6F" w:rsidRPr="00BB1597">
        <w:rPr>
          <w:sz w:val="22"/>
          <w:szCs w:val="22"/>
        </w:rPr>
        <w:t>investic</w:t>
      </w:r>
    </w:p>
    <w:p w14:paraId="5AF2E128" w14:textId="77777777" w:rsidR="00632AF3" w:rsidRPr="00BB1597" w:rsidRDefault="00632AF3" w:rsidP="00B21E84">
      <w:pPr>
        <w:jc w:val="both"/>
        <w:rPr>
          <w:i/>
          <w:sz w:val="22"/>
          <w:szCs w:val="22"/>
        </w:rPr>
      </w:pPr>
    </w:p>
    <w:p w14:paraId="32B4905A" w14:textId="77777777"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14:paraId="541297D9" w14:textId="77777777" w:rsidR="00341B6F" w:rsidRPr="00BB1597" w:rsidRDefault="00341B6F" w:rsidP="00B21E84">
      <w:pPr>
        <w:rPr>
          <w:b/>
          <w:bCs/>
          <w:sz w:val="22"/>
          <w:szCs w:val="22"/>
        </w:rPr>
      </w:pPr>
    </w:p>
    <w:p w14:paraId="685840C9" w14:textId="77777777" w:rsidR="00341B6F" w:rsidRPr="00BB1597" w:rsidRDefault="00341B6F" w:rsidP="00B21E84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14:paraId="1CBA60DF" w14:textId="77777777" w:rsidR="00341B6F" w:rsidRPr="00BB1597" w:rsidRDefault="00341B6F" w:rsidP="00B21E84">
      <w:pPr>
        <w:rPr>
          <w:b/>
          <w:sz w:val="22"/>
          <w:szCs w:val="22"/>
        </w:rPr>
      </w:pPr>
    </w:p>
    <w:p w14:paraId="35231C89" w14:textId="62CD6821" w:rsidR="004C1C14" w:rsidRPr="00BB1597" w:rsidRDefault="00E45968" w:rsidP="00B21E84">
      <w:pPr>
        <w:rPr>
          <w:b/>
          <w:sz w:val="22"/>
          <w:szCs w:val="22"/>
        </w:rPr>
      </w:pPr>
      <w:r>
        <w:rPr>
          <w:b/>
          <w:sz w:val="22"/>
          <w:szCs w:val="22"/>
        </w:rPr>
        <w:t>SVS 2000 spol. s r.o.</w:t>
      </w:r>
    </w:p>
    <w:p w14:paraId="1F0A7F3A" w14:textId="09CB4E5C" w:rsidR="004C1C14" w:rsidRPr="00BB1597" w:rsidRDefault="004C1C14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proofErr w:type="spellStart"/>
      <w:r w:rsidR="00E45968">
        <w:rPr>
          <w:sz w:val="22"/>
          <w:szCs w:val="22"/>
        </w:rPr>
        <w:t>Mořičovská</w:t>
      </w:r>
      <w:proofErr w:type="spellEnd"/>
      <w:r w:rsidR="00E45968">
        <w:rPr>
          <w:sz w:val="22"/>
          <w:szCs w:val="22"/>
        </w:rPr>
        <w:t xml:space="preserve"> 1210, 363 01, Ostrov</w:t>
      </w:r>
    </w:p>
    <w:p w14:paraId="70BF842C" w14:textId="522F026E"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316AC9">
        <w:rPr>
          <w:sz w:val="22"/>
          <w:szCs w:val="22"/>
        </w:rPr>
        <w:t xml:space="preserve"> </w:t>
      </w:r>
      <w:r w:rsidR="00E45968">
        <w:rPr>
          <w:sz w:val="22"/>
          <w:szCs w:val="22"/>
        </w:rPr>
        <w:t>25241753</w:t>
      </w:r>
    </w:p>
    <w:p w14:paraId="7E3E7D59" w14:textId="65D23BF5"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316AC9">
        <w:rPr>
          <w:sz w:val="22"/>
          <w:szCs w:val="22"/>
        </w:rPr>
        <w:t xml:space="preserve"> </w:t>
      </w:r>
      <w:r w:rsidR="00E45968">
        <w:rPr>
          <w:sz w:val="22"/>
          <w:szCs w:val="22"/>
        </w:rPr>
        <w:t>CZ25241753</w:t>
      </w:r>
    </w:p>
    <w:p w14:paraId="3E5BB8CB" w14:textId="60071779" w:rsidR="00642D2D" w:rsidRPr="00BB1597" w:rsidRDefault="00BE56BA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vedena </w:t>
      </w:r>
      <w:r w:rsidR="00E45968">
        <w:rPr>
          <w:sz w:val="22"/>
          <w:szCs w:val="22"/>
        </w:rPr>
        <w:t>v obchodním rejstříku u Krajského soudu v Plzni, C 11915</w:t>
      </w:r>
    </w:p>
    <w:p w14:paraId="5FCD0827" w14:textId="50C2418F"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bankovní spojení</w:t>
      </w:r>
      <w:r w:rsidR="00E45968">
        <w:rPr>
          <w:sz w:val="22"/>
          <w:szCs w:val="22"/>
        </w:rPr>
        <w:t xml:space="preserve">: </w:t>
      </w:r>
    </w:p>
    <w:p w14:paraId="57BEBA26" w14:textId="6F2119D8"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 w:rsidR="00A83B32">
        <w:rPr>
          <w:sz w:val="22"/>
          <w:szCs w:val="22"/>
        </w:rPr>
        <w:t xml:space="preserve">  </w:t>
      </w:r>
      <w:r w:rsidR="00316AC9">
        <w:rPr>
          <w:sz w:val="22"/>
          <w:szCs w:val="22"/>
        </w:rPr>
        <w:t xml:space="preserve"> </w:t>
      </w:r>
      <w:r w:rsidR="00A83B32">
        <w:rPr>
          <w:sz w:val="22"/>
          <w:szCs w:val="22"/>
        </w:rPr>
        <w:t xml:space="preserve"> </w:t>
      </w:r>
      <w:r w:rsidR="00BE56BA">
        <w:rPr>
          <w:sz w:val="22"/>
          <w:szCs w:val="22"/>
        </w:rPr>
        <w:tab/>
      </w:r>
      <w:proofErr w:type="spellStart"/>
      <w:r w:rsidR="00E45968">
        <w:rPr>
          <w:sz w:val="22"/>
          <w:szCs w:val="22"/>
        </w:rPr>
        <w:t>Oleksandrem</w:t>
      </w:r>
      <w:proofErr w:type="spellEnd"/>
      <w:r w:rsidR="00E45968">
        <w:rPr>
          <w:sz w:val="22"/>
          <w:szCs w:val="22"/>
        </w:rPr>
        <w:t xml:space="preserve"> </w:t>
      </w:r>
      <w:proofErr w:type="spellStart"/>
      <w:r w:rsidR="00E45968">
        <w:rPr>
          <w:sz w:val="22"/>
          <w:szCs w:val="22"/>
        </w:rPr>
        <w:t>Dudčukem</w:t>
      </w:r>
      <w:proofErr w:type="spellEnd"/>
      <w:r w:rsidR="00E45968">
        <w:rPr>
          <w:sz w:val="22"/>
          <w:szCs w:val="22"/>
        </w:rPr>
        <w:t>, jednatelem společnosti</w:t>
      </w:r>
      <w:r w:rsidRPr="00BB1597">
        <w:rPr>
          <w:sz w:val="22"/>
          <w:szCs w:val="22"/>
        </w:rPr>
        <w:tab/>
      </w:r>
    </w:p>
    <w:p w14:paraId="4AF838EB" w14:textId="594B83AA"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="00A83B32" w:rsidRPr="00A83B32">
        <w:t xml:space="preserve"> </w:t>
      </w:r>
      <w:r w:rsidR="00316AC9">
        <w:rPr>
          <w:sz w:val="22"/>
          <w:szCs w:val="22"/>
        </w:rPr>
        <w:t xml:space="preserve"> </w:t>
      </w:r>
      <w:r w:rsidR="00A83B32" w:rsidRPr="00A83B32">
        <w:rPr>
          <w:sz w:val="22"/>
          <w:szCs w:val="22"/>
        </w:rPr>
        <w:t xml:space="preserve"> </w:t>
      </w:r>
      <w:r w:rsidR="00A83B32" w:rsidRPr="00A83B32">
        <w:rPr>
          <w:sz w:val="22"/>
          <w:szCs w:val="22"/>
        </w:rPr>
        <w:tab/>
      </w:r>
      <w:r w:rsidR="00E45968">
        <w:rPr>
          <w:sz w:val="22"/>
          <w:szCs w:val="22"/>
        </w:rPr>
        <w:t xml:space="preserve">Roman </w:t>
      </w:r>
      <w:proofErr w:type="spellStart"/>
      <w:r w:rsidR="00E45968">
        <w:rPr>
          <w:sz w:val="22"/>
          <w:szCs w:val="22"/>
        </w:rPr>
        <w:t>Tsyfrakem</w:t>
      </w:r>
      <w:proofErr w:type="spellEnd"/>
    </w:p>
    <w:p w14:paraId="2FAC658A" w14:textId="77777777" w:rsidR="00F82774" w:rsidRPr="00BB1597" w:rsidRDefault="00F82774" w:rsidP="00F82774">
      <w:pPr>
        <w:ind w:left="3540"/>
        <w:jc w:val="both"/>
        <w:rPr>
          <w:sz w:val="22"/>
          <w:szCs w:val="22"/>
        </w:rPr>
      </w:pPr>
    </w:p>
    <w:p w14:paraId="03C034A1" w14:textId="77777777" w:rsidR="00341B6F" w:rsidRDefault="00341B6F" w:rsidP="00B21E84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14:paraId="7FAFC1A0" w14:textId="77777777" w:rsidR="00D20B26" w:rsidRDefault="00D20B26" w:rsidP="00B21E84">
      <w:pPr>
        <w:jc w:val="both"/>
        <w:rPr>
          <w:i/>
          <w:sz w:val="22"/>
          <w:szCs w:val="22"/>
        </w:rPr>
      </w:pPr>
    </w:p>
    <w:p w14:paraId="14A41FB9" w14:textId="77777777" w:rsidR="00642D2D" w:rsidRPr="00BB1597" w:rsidRDefault="00642D2D" w:rsidP="00B21E8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společně též i jako „smluvní strany“</w:t>
      </w:r>
    </w:p>
    <w:p w14:paraId="7761B4C6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7A611573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7980D0FD" w14:textId="77777777" w:rsidR="00341B6F" w:rsidRPr="00BB1597" w:rsidRDefault="00341B6F" w:rsidP="00B21E84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14:paraId="5DDE6F9F" w14:textId="77777777" w:rsidR="00341B6F" w:rsidRPr="00BB1597" w:rsidRDefault="00341B6F" w:rsidP="00B21E84">
      <w:pPr>
        <w:jc w:val="center"/>
        <w:rPr>
          <w:b/>
          <w:sz w:val="22"/>
          <w:szCs w:val="22"/>
        </w:rPr>
      </w:pPr>
    </w:p>
    <w:p w14:paraId="396D0E63" w14:textId="77777777" w:rsidR="00341B6F" w:rsidRPr="009F11E8" w:rsidRDefault="00341B6F" w:rsidP="00B21E84">
      <w:pPr>
        <w:rPr>
          <w:sz w:val="22"/>
          <w:szCs w:val="22"/>
        </w:rPr>
      </w:pPr>
      <w:r w:rsidRPr="009F11E8">
        <w:rPr>
          <w:sz w:val="22"/>
          <w:szCs w:val="22"/>
        </w:rPr>
        <w:t xml:space="preserve">Vzhledem k tomu, že: </w:t>
      </w:r>
    </w:p>
    <w:p w14:paraId="27CDCDD3" w14:textId="77777777" w:rsidR="00341B6F" w:rsidRPr="009F11E8" w:rsidRDefault="00341B6F" w:rsidP="00B21E84">
      <w:pPr>
        <w:jc w:val="both"/>
        <w:rPr>
          <w:sz w:val="22"/>
          <w:szCs w:val="22"/>
        </w:rPr>
      </w:pPr>
    </w:p>
    <w:p w14:paraId="1D5DD3AC" w14:textId="77777777"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držitelem živnostenského oprávnění </w:t>
      </w:r>
      <w:r w:rsidR="008520BD">
        <w:rPr>
          <w:sz w:val="22"/>
          <w:szCs w:val="22"/>
        </w:rPr>
        <w:t xml:space="preserve">pro </w:t>
      </w:r>
      <w:r w:rsidR="00123020" w:rsidRPr="00516A00">
        <w:rPr>
          <w:b/>
          <w:sz w:val="22"/>
          <w:szCs w:val="22"/>
        </w:rPr>
        <w:t xml:space="preserve">„Provádění staveb, jejich změn </w:t>
      </w:r>
      <w:r w:rsidR="00D20B26" w:rsidRPr="00516A00">
        <w:rPr>
          <w:b/>
          <w:sz w:val="22"/>
          <w:szCs w:val="22"/>
        </w:rPr>
        <w:t>a</w:t>
      </w:r>
      <w:r w:rsidR="00D20B26">
        <w:rPr>
          <w:b/>
          <w:sz w:val="22"/>
          <w:szCs w:val="22"/>
        </w:rPr>
        <w:t> </w:t>
      </w:r>
      <w:r w:rsidR="00123020" w:rsidRPr="00516A00">
        <w:rPr>
          <w:b/>
          <w:sz w:val="22"/>
          <w:szCs w:val="22"/>
        </w:rPr>
        <w:t>odstraňování“</w:t>
      </w:r>
      <w:r w:rsidR="00123020" w:rsidRPr="00516A00">
        <w:rPr>
          <w:sz w:val="22"/>
          <w:szCs w:val="22"/>
        </w:rPr>
        <w:t xml:space="preserve"> </w:t>
      </w:r>
      <w:r w:rsidRPr="009F11E8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612374" w:rsidRPr="009F11E8">
        <w:rPr>
          <w:color w:val="000000"/>
          <w:sz w:val="22"/>
          <w:szCs w:val="22"/>
        </w:rPr>
        <w:t>D</w:t>
      </w:r>
      <w:r w:rsidRPr="009F11E8">
        <w:rPr>
          <w:color w:val="000000"/>
          <w:sz w:val="22"/>
          <w:szCs w:val="22"/>
        </w:rPr>
        <w:t>ílo dle této smlouvy; a</w:t>
      </w:r>
    </w:p>
    <w:p w14:paraId="338E33EB" w14:textId="77777777" w:rsidR="00341B6F" w:rsidRPr="009F11E8" w:rsidRDefault="00341B6F" w:rsidP="00B21E84">
      <w:pPr>
        <w:suppressAutoHyphens/>
        <w:ind w:left="567"/>
        <w:jc w:val="both"/>
        <w:rPr>
          <w:color w:val="000000"/>
          <w:sz w:val="22"/>
          <w:szCs w:val="22"/>
        </w:rPr>
      </w:pPr>
    </w:p>
    <w:p w14:paraId="716A8E51" w14:textId="77777777"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vybraným uchazečem veřejné </w:t>
      </w:r>
      <w:r w:rsidRPr="00185592">
        <w:rPr>
          <w:sz w:val="22"/>
          <w:szCs w:val="22"/>
        </w:rPr>
        <w:t xml:space="preserve">zakázky </w:t>
      </w:r>
      <w:r w:rsidR="007431D3">
        <w:rPr>
          <w:b/>
          <w:sz w:val="22"/>
          <w:szCs w:val="22"/>
        </w:rPr>
        <w:t>„</w:t>
      </w:r>
      <w:r w:rsidR="007431D3" w:rsidRPr="002133AB">
        <w:rPr>
          <w:b/>
          <w:sz w:val="22"/>
          <w:szCs w:val="22"/>
        </w:rPr>
        <w:t>ZŠ Krušnohorská - rekonstrukce sociálního zařízení tělocvičny</w:t>
      </w:r>
      <w:r w:rsidR="007431D3">
        <w:rPr>
          <w:b/>
          <w:sz w:val="22"/>
          <w:szCs w:val="22"/>
        </w:rPr>
        <w:t>“</w:t>
      </w:r>
      <w:r w:rsidR="00B873F0" w:rsidRPr="00185592">
        <w:rPr>
          <w:sz w:val="22"/>
          <w:szCs w:val="22"/>
        </w:rPr>
        <w:t>,</w:t>
      </w:r>
      <w:r w:rsidR="00B873F0" w:rsidRPr="00185592">
        <w:rPr>
          <w:b/>
          <w:sz w:val="22"/>
          <w:szCs w:val="22"/>
        </w:rPr>
        <w:t xml:space="preserve"> </w:t>
      </w:r>
      <w:r w:rsidR="004C1C14" w:rsidRPr="00185592">
        <w:rPr>
          <w:sz w:val="22"/>
          <w:szCs w:val="22"/>
        </w:rPr>
        <w:t xml:space="preserve">vyhlášené dne </w:t>
      </w:r>
      <w:proofErr w:type="gramStart"/>
      <w:r w:rsidR="00A81E3C">
        <w:rPr>
          <w:sz w:val="22"/>
          <w:szCs w:val="22"/>
        </w:rPr>
        <w:t>16.9.2020</w:t>
      </w:r>
      <w:proofErr w:type="gramEnd"/>
      <w:r w:rsidRPr="00185592">
        <w:rPr>
          <w:sz w:val="22"/>
          <w:szCs w:val="22"/>
        </w:rPr>
        <w:t xml:space="preserve"> </w:t>
      </w:r>
      <w:r w:rsidR="00B01F3A" w:rsidRPr="00185592">
        <w:rPr>
          <w:sz w:val="22"/>
          <w:szCs w:val="22"/>
        </w:rPr>
        <w:t>O</w:t>
      </w:r>
      <w:r w:rsidR="00612374" w:rsidRPr="00185592">
        <w:rPr>
          <w:sz w:val="22"/>
          <w:szCs w:val="22"/>
        </w:rPr>
        <w:t>bjednatelem</w:t>
      </w:r>
      <w:r w:rsidR="00612374" w:rsidRPr="009F11E8">
        <w:rPr>
          <w:sz w:val="22"/>
          <w:szCs w:val="22"/>
        </w:rPr>
        <w:t xml:space="preserve"> </w:t>
      </w:r>
      <w:r w:rsidRPr="009F11E8">
        <w:rPr>
          <w:sz w:val="22"/>
          <w:szCs w:val="22"/>
        </w:rPr>
        <w:t xml:space="preserve">jako zadavatelem veřejné zakázky malého rozsahu formou </w:t>
      </w:r>
      <w:r w:rsidR="00D529AA" w:rsidRPr="009F11E8">
        <w:rPr>
          <w:sz w:val="22"/>
          <w:szCs w:val="22"/>
        </w:rPr>
        <w:t xml:space="preserve">otevřené </w:t>
      </w:r>
      <w:r w:rsidRPr="009F11E8">
        <w:rPr>
          <w:sz w:val="22"/>
          <w:szCs w:val="22"/>
        </w:rPr>
        <w:t>výzvy více zájemcům; a</w:t>
      </w:r>
    </w:p>
    <w:p w14:paraId="1FE2B25D" w14:textId="77777777" w:rsidR="00341B6F" w:rsidRPr="009F11E8" w:rsidRDefault="00341B6F" w:rsidP="00B21E84">
      <w:pPr>
        <w:ind w:left="567" w:hanging="567"/>
        <w:jc w:val="both"/>
        <w:rPr>
          <w:color w:val="000000"/>
          <w:sz w:val="22"/>
          <w:szCs w:val="22"/>
        </w:rPr>
      </w:pPr>
    </w:p>
    <w:p w14:paraId="56E153DA" w14:textId="77777777"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F11E8">
        <w:rPr>
          <w:sz w:val="22"/>
          <w:szCs w:val="22"/>
        </w:rPr>
        <w:t xml:space="preserve">Zhotovitel prohlašuje, že je schopný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 w:rsidRPr="009F11E8">
        <w:rPr>
          <w:sz w:val="22"/>
          <w:szCs w:val="22"/>
        </w:rPr>
        <w:t>O</w:t>
      </w:r>
      <w:r w:rsidRPr="009F11E8">
        <w:rPr>
          <w:sz w:val="22"/>
          <w:szCs w:val="22"/>
        </w:rPr>
        <w:t xml:space="preserve">bjednatel má značný zájem na dokončení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>íla, které je předmětem této smlouvy v čase a kvalitě stanovených touto smlouvou,</w:t>
      </w:r>
    </w:p>
    <w:p w14:paraId="1D5AC9A2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3EF613DC" w14:textId="77777777" w:rsidR="00341B6F" w:rsidRPr="00BB1597" w:rsidRDefault="00341B6F" w:rsidP="00B21E84">
      <w:pPr>
        <w:pStyle w:val="BodyText21"/>
        <w:widowControl/>
        <w:rPr>
          <w:szCs w:val="22"/>
        </w:rPr>
      </w:pPr>
    </w:p>
    <w:p w14:paraId="0164A7C2" w14:textId="77777777" w:rsidR="00341B6F" w:rsidRPr="00BB1597" w:rsidRDefault="00341B6F" w:rsidP="00B21E84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14:paraId="0D845FDF" w14:textId="77777777" w:rsidR="00341B6F" w:rsidRPr="00BB1597" w:rsidRDefault="00341B6F" w:rsidP="00B21E84">
      <w:pPr>
        <w:pStyle w:val="BodyText21"/>
        <w:widowControl/>
        <w:rPr>
          <w:szCs w:val="22"/>
        </w:rPr>
      </w:pPr>
    </w:p>
    <w:p w14:paraId="2A5EAFCD" w14:textId="77777777" w:rsidR="00341B6F" w:rsidRDefault="00341B6F" w:rsidP="00B21E84">
      <w:pPr>
        <w:pStyle w:val="BodyText21"/>
        <w:widowControl/>
        <w:rPr>
          <w:szCs w:val="22"/>
        </w:rPr>
      </w:pPr>
    </w:p>
    <w:p w14:paraId="0D8B1CE3" w14:textId="77777777" w:rsidR="00F51E5B" w:rsidRPr="00BB1597" w:rsidRDefault="00F51E5B" w:rsidP="00B21E84">
      <w:pPr>
        <w:pStyle w:val="BodyText21"/>
        <w:widowControl/>
        <w:rPr>
          <w:szCs w:val="22"/>
        </w:rPr>
      </w:pPr>
    </w:p>
    <w:p w14:paraId="2CDFDE49" w14:textId="77777777" w:rsidR="00341B6F" w:rsidRPr="00BB1597" w:rsidRDefault="00341B6F" w:rsidP="00B21E84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r w:rsidRPr="00BB1597">
        <w:rPr>
          <w:rFonts w:ascii="Times New Roman" w:hAnsi="Times New Roman"/>
          <w:i w:val="0"/>
          <w:sz w:val="22"/>
          <w:szCs w:val="22"/>
        </w:rPr>
        <w:t>S M L O U V Y  O   D Í L O</w:t>
      </w:r>
    </w:p>
    <w:p w14:paraId="235F5FFD" w14:textId="77777777"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14:paraId="1CF2375B" w14:textId="77777777"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</w:t>
      </w:r>
      <w:r w:rsidR="00421690">
        <w:rPr>
          <w:sz w:val="22"/>
          <w:szCs w:val="22"/>
        </w:rPr>
        <w:t xml:space="preserve">zákona </w:t>
      </w:r>
      <w:r w:rsidRPr="00BB1597">
        <w:rPr>
          <w:sz w:val="22"/>
          <w:szCs w:val="22"/>
        </w:rPr>
        <w:t>č. 89/2012 Sb</w:t>
      </w:r>
      <w:r w:rsidR="00421690"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, </w:t>
      </w:r>
      <w:r w:rsidR="00421690">
        <w:rPr>
          <w:sz w:val="22"/>
          <w:szCs w:val="22"/>
        </w:rPr>
        <w:t xml:space="preserve">občanského zákoníku, </w:t>
      </w:r>
      <w:r w:rsidRPr="00BB1597">
        <w:rPr>
          <w:sz w:val="22"/>
          <w:szCs w:val="22"/>
        </w:rPr>
        <w:t>v</w:t>
      </w:r>
      <w:r w:rsidR="00421690">
        <w:rPr>
          <w:sz w:val="22"/>
          <w:szCs w:val="22"/>
        </w:rPr>
        <w:t>e</w:t>
      </w:r>
      <w:r w:rsidRPr="00BB1597">
        <w:rPr>
          <w:sz w:val="22"/>
          <w:szCs w:val="22"/>
        </w:rPr>
        <w:t xml:space="preserve"> znění</w:t>
      </w:r>
      <w:r w:rsidR="00421690">
        <w:rPr>
          <w:sz w:val="22"/>
          <w:szCs w:val="22"/>
        </w:rPr>
        <w:t xml:space="preserve"> pozdějších předpisů</w:t>
      </w:r>
    </w:p>
    <w:p w14:paraId="13425000" w14:textId="77777777" w:rsidR="00341B6F" w:rsidRPr="00BB1597" w:rsidRDefault="00341B6F" w:rsidP="00B21E84">
      <w:pPr>
        <w:pStyle w:val="Zkladntext"/>
        <w:rPr>
          <w:b/>
          <w:sz w:val="22"/>
          <w:szCs w:val="22"/>
        </w:rPr>
      </w:pPr>
    </w:p>
    <w:p w14:paraId="7203D917" w14:textId="77777777" w:rsidR="00341B6F" w:rsidRPr="00BB1597" w:rsidRDefault="00341B6F" w:rsidP="00B21E84">
      <w:pPr>
        <w:pStyle w:val="Nadpis1"/>
        <w:numPr>
          <w:ilvl w:val="0"/>
          <w:numId w:val="17"/>
        </w:num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Předmět smlouvy</w:t>
      </w:r>
    </w:p>
    <w:p w14:paraId="18AC3BAF" w14:textId="77777777" w:rsidR="00341B6F" w:rsidRPr="00BB1597" w:rsidRDefault="0036624D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</w:t>
      </w:r>
      <w:r w:rsidR="0011400E">
        <w:rPr>
          <w:sz w:val="22"/>
          <w:szCs w:val="22"/>
        </w:rPr>
        <w:t>D</w:t>
      </w:r>
      <w:r w:rsidR="0011400E" w:rsidRPr="00BB1597">
        <w:rPr>
          <w:sz w:val="22"/>
          <w:szCs w:val="22"/>
        </w:rPr>
        <w:t xml:space="preserve">ílo </w:t>
      </w:r>
      <w:r w:rsidR="00341B6F" w:rsidRPr="00BB1597">
        <w:rPr>
          <w:sz w:val="22"/>
          <w:szCs w:val="22"/>
        </w:rPr>
        <w:t xml:space="preserve">dle </w:t>
      </w:r>
      <w:r w:rsidR="0011400E">
        <w:rPr>
          <w:sz w:val="22"/>
          <w:szCs w:val="22"/>
        </w:rPr>
        <w:t xml:space="preserve">tohoto článku a </w:t>
      </w:r>
      <w:r w:rsidR="00341B6F" w:rsidRPr="00BB1597">
        <w:rPr>
          <w:sz w:val="22"/>
          <w:szCs w:val="22"/>
        </w:rPr>
        <w:t xml:space="preserve">článku </w:t>
      </w:r>
      <w:r w:rsidR="002F0B54" w:rsidRPr="00BB1597">
        <w:rPr>
          <w:sz w:val="22"/>
          <w:szCs w:val="22"/>
        </w:rPr>
        <w:t>2</w:t>
      </w:r>
      <w:r w:rsidR="00341B6F" w:rsidRPr="00BB1597">
        <w:rPr>
          <w:sz w:val="22"/>
          <w:szCs w:val="22"/>
        </w:rPr>
        <w:t xml:space="preserve">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</w:t>
      </w:r>
      <w:r w:rsidR="007670E4">
        <w:rPr>
          <w:sz w:val="22"/>
          <w:szCs w:val="22"/>
        </w:rPr>
        <w:t>Cenu za provedení díla</w:t>
      </w:r>
      <w:r w:rsidR="0011400E">
        <w:rPr>
          <w:sz w:val="22"/>
          <w:szCs w:val="22"/>
        </w:rPr>
        <w:t>, to vše</w:t>
      </w:r>
      <w:r w:rsidR="00341B6F" w:rsidRPr="00BB1597">
        <w:rPr>
          <w:sz w:val="22"/>
          <w:szCs w:val="22"/>
        </w:rPr>
        <w:t xml:space="preserve"> za podmínek sjednaných v této smlouvě. </w:t>
      </w:r>
    </w:p>
    <w:p w14:paraId="227A6F3C" w14:textId="77777777" w:rsidR="007A597C" w:rsidRPr="00BB1597" w:rsidRDefault="007A597C" w:rsidP="00B21E84">
      <w:pPr>
        <w:pStyle w:val="Zkladntext"/>
        <w:spacing w:after="0"/>
        <w:ind w:left="567" w:hanging="567"/>
        <w:rPr>
          <w:sz w:val="22"/>
          <w:szCs w:val="22"/>
        </w:rPr>
      </w:pPr>
    </w:p>
    <w:p w14:paraId="4E0A0F49" w14:textId="77777777" w:rsidR="00762526" w:rsidRPr="00BB1597" w:rsidRDefault="00762526" w:rsidP="00B21E84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 xml:space="preserve">2. </w:t>
      </w:r>
      <w:r w:rsidR="00EC7633" w:rsidRPr="00BB1597">
        <w:rPr>
          <w:sz w:val="22"/>
          <w:szCs w:val="22"/>
        </w:rPr>
        <w:t xml:space="preserve">      </w:t>
      </w:r>
      <w:r w:rsidRPr="00BB1597">
        <w:rPr>
          <w:sz w:val="22"/>
          <w:szCs w:val="22"/>
        </w:rPr>
        <w:t>Podklad</w:t>
      </w:r>
      <w:r w:rsidR="00656814" w:rsidRPr="00BB1597">
        <w:rPr>
          <w:sz w:val="22"/>
          <w:szCs w:val="22"/>
        </w:rPr>
        <w:t>y pro uzavření smlouvy:</w:t>
      </w:r>
    </w:p>
    <w:p w14:paraId="72F95016" w14:textId="77777777" w:rsidR="00656814" w:rsidRPr="00BB159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zadávací </w:t>
      </w:r>
      <w:r w:rsidRPr="00185592">
        <w:rPr>
          <w:sz w:val="22"/>
          <w:szCs w:val="22"/>
        </w:rPr>
        <w:t xml:space="preserve">dokumentace k veřejné zakázce na stavbu </w:t>
      </w:r>
      <w:r w:rsidR="007431D3">
        <w:rPr>
          <w:b/>
          <w:sz w:val="22"/>
          <w:szCs w:val="22"/>
        </w:rPr>
        <w:t>„</w:t>
      </w:r>
      <w:r w:rsidR="007431D3" w:rsidRPr="002133AB">
        <w:rPr>
          <w:b/>
          <w:sz w:val="22"/>
          <w:szCs w:val="22"/>
        </w:rPr>
        <w:t>ZŠ Krušnohorská - rekonstrukce sociálního zařízení tělocvičny</w:t>
      </w:r>
      <w:r w:rsidR="007431D3">
        <w:rPr>
          <w:b/>
          <w:sz w:val="22"/>
          <w:szCs w:val="22"/>
        </w:rPr>
        <w:t>“</w:t>
      </w:r>
      <w:r w:rsidR="00BE56BA">
        <w:rPr>
          <w:b/>
          <w:sz w:val="22"/>
          <w:szCs w:val="22"/>
        </w:rPr>
        <w:t xml:space="preserve"> </w:t>
      </w:r>
      <w:r w:rsidR="00C86C36" w:rsidRPr="00185592">
        <w:rPr>
          <w:sz w:val="22"/>
          <w:szCs w:val="22"/>
        </w:rPr>
        <w:t>ze</w:t>
      </w:r>
      <w:r w:rsidR="00C86C36" w:rsidRPr="00BB1597">
        <w:rPr>
          <w:sz w:val="22"/>
          <w:szCs w:val="22"/>
        </w:rPr>
        <w:t xml:space="preserve"> dne </w:t>
      </w:r>
      <w:proofErr w:type="gramStart"/>
      <w:r w:rsidR="00A81E3C">
        <w:rPr>
          <w:sz w:val="22"/>
          <w:szCs w:val="22"/>
        </w:rPr>
        <w:t>16.9.2020</w:t>
      </w:r>
      <w:proofErr w:type="gramEnd"/>
      <w:r w:rsidRPr="00BB1597">
        <w:rPr>
          <w:sz w:val="22"/>
          <w:szCs w:val="22"/>
        </w:rPr>
        <w:t xml:space="preserve">, dále jen „Zadávací dokumentace“. Zadávací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BB1597">
        <w:rPr>
          <w:sz w:val="22"/>
          <w:szCs w:val="22"/>
        </w:rPr>
        <w:t xml:space="preserve"> </w:t>
      </w:r>
      <w:r w:rsidR="00B8338B" w:rsidRPr="00BB1597">
        <w:rPr>
          <w:sz w:val="22"/>
          <w:szCs w:val="22"/>
        </w:rPr>
        <w:t>5</w:t>
      </w:r>
      <w:r w:rsidRPr="00BB1597">
        <w:rPr>
          <w:sz w:val="22"/>
          <w:szCs w:val="22"/>
        </w:rPr>
        <w:t xml:space="preserve"> této smlouvy;</w:t>
      </w:r>
    </w:p>
    <w:p w14:paraId="618263C3" w14:textId="77777777" w:rsidR="00656814" w:rsidRPr="001367B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projektová dokumentace</w:t>
      </w:r>
      <w:r w:rsidR="00C94B28">
        <w:rPr>
          <w:sz w:val="22"/>
          <w:szCs w:val="22"/>
        </w:rPr>
        <w:t xml:space="preserve"> (</w:t>
      </w:r>
      <w:r w:rsidR="00C94B28" w:rsidRPr="0000300C">
        <w:rPr>
          <w:sz w:val="22"/>
          <w:szCs w:val="22"/>
        </w:rPr>
        <w:t>PD)</w:t>
      </w:r>
      <w:r w:rsidRPr="0000300C">
        <w:rPr>
          <w:sz w:val="22"/>
          <w:szCs w:val="22"/>
        </w:rPr>
        <w:t xml:space="preserve"> </w:t>
      </w:r>
      <w:r w:rsidR="00A03882">
        <w:rPr>
          <w:bCs/>
          <w:sz w:val="22"/>
          <w:szCs w:val="22"/>
        </w:rPr>
        <w:t xml:space="preserve">ve stupni </w:t>
      </w:r>
      <w:r w:rsidR="00B44E4C">
        <w:rPr>
          <w:bCs/>
          <w:sz w:val="22"/>
          <w:szCs w:val="22"/>
        </w:rPr>
        <w:t>PDPS,</w:t>
      </w:r>
      <w:r w:rsidR="00A03882">
        <w:rPr>
          <w:bCs/>
          <w:sz w:val="22"/>
          <w:szCs w:val="22"/>
        </w:rPr>
        <w:t xml:space="preserve"> </w:t>
      </w:r>
      <w:r w:rsidR="00A03882" w:rsidRPr="00F4492F">
        <w:rPr>
          <w:sz w:val="22"/>
          <w:szCs w:val="22"/>
        </w:rPr>
        <w:t xml:space="preserve">označená </w:t>
      </w:r>
      <w:r w:rsidR="007431D3" w:rsidRPr="006025FC">
        <w:rPr>
          <w:sz w:val="22"/>
          <w:szCs w:val="22"/>
        </w:rPr>
        <w:t xml:space="preserve">„ZŠ Karlovy Vary, Krušnohorská 11, Pavilón tělocvičny, stavební úpravy hygienického zařízení“, zpracovatel: Ivan </w:t>
      </w:r>
      <w:proofErr w:type="spellStart"/>
      <w:r w:rsidR="007431D3" w:rsidRPr="006025FC">
        <w:rPr>
          <w:sz w:val="22"/>
          <w:szCs w:val="22"/>
        </w:rPr>
        <w:t>Křesina</w:t>
      </w:r>
      <w:proofErr w:type="spellEnd"/>
      <w:r w:rsidR="007431D3" w:rsidRPr="006025FC">
        <w:rPr>
          <w:sz w:val="22"/>
          <w:szCs w:val="22"/>
        </w:rPr>
        <w:t>, nám. Dr. M. Horákové 5, 360 01 Karlovy Vary, arch. č. 02/2020</w:t>
      </w:r>
      <w:r w:rsidR="007431D3" w:rsidRPr="0000300C">
        <w:rPr>
          <w:sz w:val="22"/>
          <w:szCs w:val="22"/>
        </w:rPr>
        <w:t xml:space="preserve"> </w:t>
      </w:r>
      <w:r w:rsidR="008F72A2" w:rsidRPr="0000300C">
        <w:rPr>
          <w:sz w:val="22"/>
          <w:szCs w:val="22"/>
        </w:rPr>
        <w:t xml:space="preserve">(dále jen </w:t>
      </w:r>
      <w:r w:rsidR="00B01F3A" w:rsidRPr="0000300C">
        <w:rPr>
          <w:sz w:val="22"/>
          <w:szCs w:val="22"/>
        </w:rPr>
        <w:t xml:space="preserve">jako </w:t>
      </w:r>
      <w:r w:rsidR="00465219" w:rsidRPr="0000300C">
        <w:rPr>
          <w:sz w:val="22"/>
          <w:szCs w:val="22"/>
        </w:rPr>
        <w:t>„</w:t>
      </w:r>
      <w:r w:rsidR="001012B1" w:rsidRPr="0000300C">
        <w:rPr>
          <w:sz w:val="22"/>
          <w:szCs w:val="22"/>
        </w:rPr>
        <w:t>P</w:t>
      </w:r>
      <w:r w:rsidR="008F72A2" w:rsidRPr="0000300C">
        <w:rPr>
          <w:sz w:val="22"/>
          <w:szCs w:val="22"/>
        </w:rPr>
        <w:t>rojektant</w:t>
      </w:r>
      <w:r w:rsidR="008F72A2" w:rsidRPr="001367B7">
        <w:rPr>
          <w:sz w:val="22"/>
          <w:szCs w:val="22"/>
        </w:rPr>
        <w:t>“)</w:t>
      </w:r>
      <w:r w:rsidRPr="001367B7">
        <w:rPr>
          <w:sz w:val="22"/>
          <w:szCs w:val="22"/>
        </w:rPr>
        <w:t>,</w:t>
      </w:r>
      <w:r w:rsidR="00151C8E">
        <w:rPr>
          <w:sz w:val="22"/>
          <w:szCs w:val="22"/>
        </w:rPr>
        <w:t xml:space="preserve"> </w:t>
      </w:r>
      <w:r w:rsidRPr="001367B7">
        <w:rPr>
          <w:sz w:val="22"/>
          <w:szCs w:val="22"/>
        </w:rPr>
        <w:t xml:space="preserve">dále jen „Dokumentace“. Dokumentace tvoří </w:t>
      </w:r>
      <w:r w:rsidR="004A0722" w:rsidRPr="001367B7">
        <w:rPr>
          <w:sz w:val="22"/>
          <w:szCs w:val="22"/>
        </w:rPr>
        <w:t xml:space="preserve">oddělenou </w:t>
      </w:r>
      <w:r w:rsidR="002F0B54" w:rsidRPr="001367B7">
        <w:rPr>
          <w:sz w:val="22"/>
          <w:szCs w:val="22"/>
        </w:rPr>
        <w:t>přílohu č.</w:t>
      </w:r>
      <w:r w:rsidR="008F72A2" w:rsidRPr="001367B7">
        <w:rPr>
          <w:sz w:val="22"/>
          <w:szCs w:val="22"/>
        </w:rPr>
        <w:t> </w:t>
      </w:r>
      <w:r w:rsidR="00B8338B" w:rsidRPr="001367B7">
        <w:rPr>
          <w:sz w:val="22"/>
          <w:szCs w:val="22"/>
        </w:rPr>
        <w:t>6</w:t>
      </w:r>
      <w:r w:rsidRPr="001367B7">
        <w:rPr>
          <w:sz w:val="22"/>
          <w:szCs w:val="22"/>
        </w:rPr>
        <w:t xml:space="preserve"> této smlouvy;</w:t>
      </w:r>
    </w:p>
    <w:p w14:paraId="623A0EC6" w14:textId="345D0E10" w:rsidR="00656814" w:rsidRPr="00BB1597" w:rsidRDefault="008F402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nabídka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>hotovitele</w:t>
      </w:r>
      <w:r w:rsidR="00C86C36" w:rsidRPr="00BB1597">
        <w:rPr>
          <w:sz w:val="22"/>
          <w:szCs w:val="22"/>
        </w:rPr>
        <w:t xml:space="preserve"> ze dne </w:t>
      </w:r>
      <w:proofErr w:type="gramStart"/>
      <w:r w:rsidR="00C21608">
        <w:rPr>
          <w:sz w:val="22"/>
          <w:szCs w:val="22"/>
        </w:rPr>
        <w:t>1.10.</w:t>
      </w:r>
      <w:r w:rsidR="00316AC9">
        <w:rPr>
          <w:sz w:val="22"/>
          <w:szCs w:val="22"/>
        </w:rPr>
        <w:t>2020</w:t>
      </w:r>
      <w:proofErr w:type="gramEnd"/>
      <w:r w:rsidR="00C93B7D">
        <w:rPr>
          <w:sz w:val="22"/>
          <w:szCs w:val="22"/>
        </w:rPr>
        <w:t xml:space="preserve"> (objednateli </w:t>
      </w:r>
      <w:r w:rsidR="00C93B7D" w:rsidRPr="00C0368C">
        <w:rPr>
          <w:sz w:val="22"/>
          <w:szCs w:val="22"/>
        </w:rPr>
        <w:t xml:space="preserve">doručena </w:t>
      </w:r>
      <w:r w:rsidR="00C21608">
        <w:rPr>
          <w:sz w:val="22"/>
          <w:szCs w:val="22"/>
        </w:rPr>
        <w:t>2.10.</w:t>
      </w:r>
      <w:r w:rsidR="00316AC9">
        <w:rPr>
          <w:sz w:val="22"/>
          <w:szCs w:val="22"/>
        </w:rPr>
        <w:t>2020</w:t>
      </w:r>
      <w:r w:rsidR="00C93B7D" w:rsidRPr="00C0368C">
        <w:rPr>
          <w:sz w:val="22"/>
          <w:szCs w:val="22"/>
        </w:rPr>
        <w:t>)</w:t>
      </w:r>
      <w:r w:rsidR="00A36F8E" w:rsidRPr="00C0368C">
        <w:rPr>
          <w:sz w:val="22"/>
          <w:szCs w:val="22"/>
        </w:rPr>
        <w:t xml:space="preserve"> včetně</w:t>
      </w:r>
      <w:r w:rsidR="00A36F8E" w:rsidRPr="00BB1597">
        <w:rPr>
          <w:sz w:val="22"/>
          <w:szCs w:val="22"/>
        </w:rPr>
        <w:t xml:space="preserve"> oceněného soupisu prací.</w:t>
      </w:r>
      <w:r w:rsidR="00B01F3A">
        <w:rPr>
          <w:sz w:val="22"/>
          <w:szCs w:val="22"/>
        </w:rPr>
        <w:t xml:space="preserve"> Nabídka Z</w:t>
      </w:r>
      <w:r w:rsidRPr="00BB1597">
        <w:rPr>
          <w:sz w:val="22"/>
          <w:szCs w:val="22"/>
        </w:rPr>
        <w:t>hotovitele tvoří oddělenou přílohu č.</w:t>
      </w:r>
      <w:r w:rsid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3 </w:t>
      </w:r>
      <w:proofErr w:type="gramStart"/>
      <w:r w:rsidRPr="00BB1597">
        <w:rPr>
          <w:sz w:val="22"/>
          <w:szCs w:val="22"/>
        </w:rPr>
        <w:t>této</w:t>
      </w:r>
      <w:proofErr w:type="gramEnd"/>
      <w:r w:rsidRPr="00BB1597">
        <w:rPr>
          <w:sz w:val="22"/>
          <w:szCs w:val="22"/>
        </w:rPr>
        <w:t xml:space="preserve"> smlouvy.</w:t>
      </w:r>
    </w:p>
    <w:p w14:paraId="6855A116" w14:textId="77777777" w:rsidR="00A36F8E" w:rsidRPr="00BB1597" w:rsidRDefault="00A36F8E" w:rsidP="00B21E84">
      <w:pPr>
        <w:ind w:left="567" w:hanging="567"/>
        <w:jc w:val="both"/>
        <w:rPr>
          <w:sz w:val="22"/>
          <w:szCs w:val="22"/>
        </w:rPr>
      </w:pPr>
    </w:p>
    <w:p w14:paraId="3811BD0F" w14:textId="77777777" w:rsidR="00656814" w:rsidRPr="00891101" w:rsidRDefault="00CC193A" w:rsidP="00B21E84">
      <w:pPr>
        <w:ind w:left="567" w:hanging="567"/>
        <w:jc w:val="both"/>
        <w:rPr>
          <w:sz w:val="22"/>
          <w:szCs w:val="22"/>
        </w:rPr>
      </w:pPr>
      <w:r w:rsidRPr="00891101">
        <w:rPr>
          <w:sz w:val="22"/>
          <w:szCs w:val="22"/>
        </w:rPr>
        <w:t>3.</w:t>
      </w:r>
      <w:r w:rsidR="0036624D" w:rsidRPr="00891101">
        <w:rPr>
          <w:sz w:val="22"/>
          <w:szCs w:val="22"/>
        </w:rPr>
        <w:tab/>
      </w:r>
      <w:r w:rsidR="00656814" w:rsidRPr="00891101">
        <w:rPr>
          <w:sz w:val="22"/>
          <w:szCs w:val="22"/>
        </w:rPr>
        <w:t xml:space="preserve">Zhotovitel prohlašuje, že si prostudoval veškeré podklady </w:t>
      </w:r>
      <w:r w:rsidR="00612374" w:rsidRPr="00891101">
        <w:rPr>
          <w:sz w:val="22"/>
          <w:szCs w:val="22"/>
        </w:rPr>
        <w:t>pro účely zhotovení D</w:t>
      </w:r>
      <w:r w:rsidR="00656814" w:rsidRPr="00891101">
        <w:rPr>
          <w:sz w:val="22"/>
          <w:szCs w:val="22"/>
        </w:rPr>
        <w:t>íla včetně</w:t>
      </w:r>
      <w:r w:rsidR="00671EFC" w:rsidRPr="00891101">
        <w:rPr>
          <w:sz w:val="22"/>
          <w:szCs w:val="22"/>
        </w:rPr>
        <w:t xml:space="preserve"> </w:t>
      </w:r>
      <w:r w:rsidR="00C43E72" w:rsidRPr="00891101">
        <w:rPr>
          <w:sz w:val="22"/>
          <w:szCs w:val="22"/>
        </w:rPr>
        <w:t>Zadávací dokumentace, Dokumentace</w:t>
      </w:r>
      <w:r w:rsidR="00656814" w:rsidRPr="00891101">
        <w:rPr>
          <w:sz w:val="22"/>
          <w:szCs w:val="22"/>
        </w:rPr>
        <w:t xml:space="preserve"> a seznámil se s</w:t>
      </w:r>
      <w:r w:rsidR="00B13DBA" w:rsidRPr="00891101">
        <w:rPr>
          <w:sz w:val="22"/>
          <w:szCs w:val="22"/>
        </w:rPr>
        <w:t> </w:t>
      </w:r>
      <w:r w:rsidR="00656814" w:rsidRPr="00891101">
        <w:rPr>
          <w:sz w:val="22"/>
          <w:szCs w:val="22"/>
        </w:rPr>
        <w:t>podmínkami</w:t>
      </w:r>
      <w:r w:rsidR="00B13DBA" w:rsidRPr="00891101">
        <w:rPr>
          <w:sz w:val="22"/>
          <w:szCs w:val="22"/>
        </w:rPr>
        <w:t xml:space="preserve"> </w:t>
      </w:r>
      <w:r w:rsidR="00656814" w:rsidRPr="00891101">
        <w:rPr>
          <w:sz w:val="22"/>
          <w:szCs w:val="22"/>
        </w:rPr>
        <w:t>na staveništi</w:t>
      </w:r>
      <w:r w:rsidR="00A36F8E" w:rsidRPr="00891101">
        <w:rPr>
          <w:sz w:val="22"/>
          <w:szCs w:val="22"/>
        </w:rPr>
        <w:t>.</w:t>
      </w:r>
      <w:r w:rsidR="00656814" w:rsidRPr="00891101">
        <w:rPr>
          <w:sz w:val="22"/>
          <w:szCs w:val="22"/>
        </w:rPr>
        <w:t xml:space="preserve"> </w:t>
      </w:r>
    </w:p>
    <w:p w14:paraId="1B8EA9CA" w14:textId="77777777" w:rsidR="00B13DBA" w:rsidRPr="00BB1597" w:rsidRDefault="00B13DBA" w:rsidP="00B21E84">
      <w:pPr>
        <w:jc w:val="both"/>
        <w:rPr>
          <w:sz w:val="22"/>
          <w:szCs w:val="22"/>
        </w:rPr>
      </w:pPr>
    </w:p>
    <w:p w14:paraId="4B146CD8" w14:textId="77777777"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2.      </w:t>
      </w:r>
      <w:r w:rsidRPr="004050AA">
        <w:rPr>
          <w:b/>
          <w:sz w:val="22"/>
          <w:szCs w:val="22"/>
        </w:rPr>
        <w:t xml:space="preserve">Specifikace </w:t>
      </w:r>
      <w:r w:rsidR="00D87737" w:rsidRPr="004050AA">
        <w:rPr>
          <w:b/>
          <w:sz w:val="22"/>
          <w:szCs w:val="22"/>
        </w:rPr>
        <w:t>D</w:t>
      </w:r>
      <w:r w:rsidRPr="004050AA">
        <w:rPr>
          <w:b/>
          <w:sz w:val="22"/>
          <w:szCs w:val="22"/>
        </w:rPr>
        <w:t>íla</w:t>
      </w:r>
    </w:p>
    <w:p w14:paraId="69A078BA" w14:textId="77777777" w:rsidR="00656814" w:rsidRDefault="00A47A29" w:rsidP="00A03882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>Dílem se rozumí provedení stavby označené jako</w:t>
      </w:r>
      <w:r w:rsidR="007431D3">
        <w:rPr>
          <w:sz w:val="22"/>
          <w:szCs w:val="22"/>
        </w:rPr>
        <w:t xml:space="preserve"> </w:t>
      </w:r>
      <w:r w:rsidR="007431D3">
        <w:rPr>
          <w:b/>
          <w:sz w:val="22"/>
          <w:szCs w:val="22"/>
        </w:rPr>
        <w:t>„</w:t>
      </w:r>
      <w:r w:rsidR="007431D3" w:rsidRPr="002133AB">
        <w:rPr>
          <w:b/>
          <w:sz w:val="22"/>
          <w:szCs w:val="22"/>
        </w:rPr>
        <w:t>ZŠ Krušnohorská - rekonstrukce sociálního zařízení tělocvičny</w:t>
      </w:r>
      <w:r w:rsidR="007431D3">
        <w:rPr>
          <w:b/>
          <w:sz w:val="22"/>
          <w:szCs w:val="22"/>
        </w:rPr>
        <w:t>“</w:t>
      </w:r>
      <w:r w:rsidR="004050AA" w:rsidRPr="00123020">
        <w:rPr>
          <w:sz w:val="22"/>
        </w:rPr>
        <w:t xml:space="preserve">, </w:t>
      </w:r>
      <w:r w:rsidR="004050AA" w:rsidRPr="004050AA">
        <w:rPr>
          <w:sz w:val="22"/>
        </w:rPr>
        <w:t>stavby</w:t>
      </w:r>
      <w:r w:rsidR="004050AA">
        <w:rPr>
          <w:sz w:val="22"/>
        </w:rPr>
        <w:t xml:space="preserve"> umístěné</w:t>
      </w:r>
      <w:r w:rsidR="003B79A1" w:rsidRPr="00BB1597">
        <w:rPr>
          <w:sz w:val="22"/>
          <w:szCs w:val="22"/>
        </w:rPr>
        <w:t xml:space="preserve"> </w:t>
      </w:r>
      <w:r w:rsidR="009F11E8" w:rsidRPr="008D18D9">
        <w:rPr>
          <w:sz w:val="22"/>
          <w:szCs w:val="22"/>
        </w:rPr>
        <w:t xml:space="preserve">na </w:t>
      </w:r>
      <w:r w:rsidR="007431D3">
        <w:rPr>
          <w:sz w:val="22"/>
          <w:szCs w:val="22"/>
        </w:rPr>
        <w:t>pozemkové</w:t>
      </w:r>
      <w:r w:rsidR="00A03882" w:rsidRPr="00DE5D1E">
        <w:rPr>
          <w:sz w:val="22"/>
          <w:szCs w:val="22"/>
        </w:rPr>
        <w:t xml:space="preserve"> </w:t>
      </w:r>
      <w:r w:rsidR="007431D3">
        <w:rPr>
          <w:sz w:val="22"/>
          <w:szCs w:val="22"/>
        </w:rPr>
        <w:t>parcele</w:t>
      </w:r>
      <w:r w:rsidR="007431D3" w:rsidRPr="007431D3">
        <w:rPr>
          <w:sz w:val="22"/>
          <w:szCs w:val="22"/>
        </w:rPr>
        <w:t xml:space="preserve"> </w:t>
      </w:r>
      <w:r w:rsidR="007431D3" w:rsidRPr="00D37292">
        <w:rPr>
          <w:sz w:val="22"/>
          <w:szCs w:val="22"/>
        </w:rPr>
        <w:t xml:space="preserve">č. 1223 v k. </w:t>
      </w:r>
      <w:proofErr w:type="spellStart"/>
      <w:r w:rsidR="007431D3" w:rsidRPr="00D37292">
        <w:rPr>
          <w:sz w:val="22"/>
          <w:szCs w:val="22"/>
        </w:rPr>
        <w:t>ú.</w:t>
      </w:r>
      <w:proofErr w:type="spellEnd"/>
      <w:r w:rsidR="007431D3" w:rsidRPr="00D37292">
        <w:rPr>
          <w:sz w:val="22"/>
          <w:szCs w:val="22"/>
        </w:rPr>
        <w:t xml:space="preserve"> Rybáře</w:t>
      </w:r>
      <w:r w:rsidR="004050AA" w:rsidRPr="008D18D9">
        <w:rPr>
          <w:sz w:val="22"/>
          <w:szCs w:val="22"/>
        </w:rPr>
        <w:t xml:space="preserve">, </w:t>
      </w:r>
      <w:r w:rsidR="004050AA" w:rsidRPr="008D18D9">
        <w:rPr>
          <w:bCs/>
          <w:sz w:val="22"/>
          <w:szCs w:val="22"/>
        </w:rPr>
        <w:t>obec Karlovy Vary</w:t>
      </w:r>
      <w:r w:rsidR="00887E94">
        <w:rPr>
          <w:bCs/>
          <w:sz w:val="22"/>
          <w:szCs w:val="22"/>
        </w:rPr>
        <w:t>,</w:t>
      </w:r>
      <w:r w:rsidR="001367B7" w:rsidRPr="008D18D9">
        <w:rPr>
          <w:bCs/>
          <w:sz w:val="22"/>
          <w:szCs w:val="22"/>
        </w:rPr>
        <w:t xml:space="preserve"> </w:t>
      </w:r>
      <w:r w:rsidR="00603ACF" w:rsidRPr="008D18D9">
        <w:rPr>
          <w:sz w:val="22"/>
          <w:szCs w:val="22"/>
        </w:rPr>
        <w:t>v celém rozsahu</w:t>
      </w:r>
      <w:r w:rsidR="00603ACF" w:rsidRPr="00BB1597">
        <w:rPr>
          <w:sz w:val="22"/>
          <w:szCs w:val="22"/>
        </w:rPr>
        <w:t xml:space="preserve"> tak, jak je zakre</w:t>
      </w:r>
      <w:r w:rsidR="008F72A2">
        <w:rPr>
          <w:sz w:val="22"/>
          <w:szCs w:val="22"/>
        </w:rPr>
        <w:t xml:space="preserve">sleno či popsáno </w:t>
      </w:r>
      <w:r w:rsidR="008F72A2" w:rsidRPr="004050AA">
        <w:rPr>
          <w:sz w:val="22"/>
          <w:szCs w:val="22"/>
        </w:rPr>
        <w:t xml:space="preserve">v Dokumentaci, </w:t>
      </w:r>
      <w:r w:rsidR="00603ACF" w:rsidRPr="004050AA">
        <w:rPr>
          <w:sz w:val="22"/>
          <w:szCs w:val="22"/>
        </w:rPr>
        <w:t>dále jen „Dílo“</w:t>
      </w:r>
      <w:r w:rsidR="00A36F8E" w:rsidRPr="004050AA">
        <w:rPr>
          <w:sz w:val="22"/>
          <w:szCs w:val="22"/>
        </w:rPr>
        <w:t>.</w:t>
      </w:r>
    </w:p>
    <w:p w14:paraId="4C4464BE" w14:textId="77777777" w:rsidR="00DB5AA9" w:rsidRPr="00BB1597" w:rsidRDefault="00D87737" w:rsidP="00B21E8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Předmětem Díla je i nezbytná součinnost při zajištění všech revizí D</w:t>
      </w:r>
      <w:r w:rsidR="00414D63" w:rsidRPr="00BB1597">
        <w:rPr>
          <w:sz w:val="22"/>
          <w:szCs w:val="22"/>
        </w:rPr>
        <w:t>íla, které se k dané stavební čá</w:t>
      </w:r>
      <w:r w:rsidRPr="00BB1597">
        <w:rPr>
          <w:sz w:val="22"/>
          <w:szCs w:val="22"/>
        </w:rPr>
        <w:t xml:space="preserve">sti vztahují, když dokončením Díla, jakož i dokončením jeho dílčích plnění, se pro účely této smlouvy rozumí řádné provedení Díla bez vad bránících řádnému a bezpečnému užívání Díla, ale i zajištění veškerých revizních zpráv, zkoušek, atestů a dokladů kvality jakož veškerých potřebných dokladů pro </w:t>
      </w:r>
      <w:r w:rsidR="00335BB0" w:rsidRPr="00BB1597">
        <w:rPr>
          <w:sz w:val="22"/>
          <w:szCs w:val="22"/>
        </w:rPr>
        <w:t xml:space="preserve">případné </w:t>
      </w:r>
      <w:r w:rsidRPr="00BB1597">
        <w:rPr>
          <w:sz w:val="22"/>
          <w:szCs w:val="22"/>
        </w:rPr>
        <w:t>kolaudační či obdobné řízení (týkajícíc</w:t>
      </w:r>
      <w:r w:rsidR="00B82F3A" w:rsidRPr="00BB1597">
        <w:rPr>
          <w:sz w:val="22"/>
          <w:szCs w:val="22"/>
        </w:rPr>
        <w:t xml:space="preserve">h se Díla) a </w:t>
      </w:r>
      <w:r w:rsidR="00335BB0" w:rsidRPr="00BB1597">
        <w:rPr>
          <w:sz w:val="22"/>
          <w:szCs w:val="22"/>
        </w:rPr>
        <w:t xml:space="preserve">případně </w:t>
      </w:r>
      <w:r w:rsidR="00B82F3A" w:rsidRPr="00BB1597">
        <w:rPr>
          <w:sz w:val="22"/>
          <w:szCs w:val="22"/>
        </w:rPr>
        <w:t>samotné kolaudace D</w:t>
      </w:r>
      <w:r w:rsidRPr="00BB1597">
        <w:rPr>
          <w:sz w:val="22"/>
          <w:szCs w:val="22"/>
        </w:rPr>
        <w:t>íla.</w:t>
      </w:r>
    </w:p>
    <w:p w14:paraId="76D99973" w14:textId="77777777" w:rsidR="00B13DBA" w:rsidRPr="00BB1597" w:rsidRDefault="00B13DBA" w:rsidP="00B21E84">
      <w:pPr>
        <w:ind w:left="567" w:hanging="567"/>
        <w:jc w:val="both"/>
        <w:rPr>
          <w:sz w:val="22"/>
          <w:szCs w:val="22"/>
        </w:rPr>
      </w:pPr>
    </w:p>
    <w:p w14:paraId="14E0B51C" w14:textId="77777777" w:rsidR="00762526" w:rsidRPr="00BB1597" w:rsidRDefault="00762526" w:rsidP="00B21E84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14:paraId="0B90AF0B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14:paraId="4897F17E" w14:textId="77777777" w:rsidR="00762526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427C5A">
        <w:rPr>
          <w:rFonts w:ascii="Times New Roman" w:hAnsi="Times New Roman"/>
        </w:rPr>
        <w:t>z</w:t>
      </w:r>
      <w:r w:rsidR="00762526" w:rsidRPr="00427C5A">
        <w:rPr>
          <w:rFonts w:ascii="Times New Roman" w:hAnsi="Times New Roman"/>
        </w:rPr>
        <w:t>pracování dokumentace skutečného provedení stavby v digitální formě</w:t>
      </w:r>
      <w:r w:rsidR="007431D3">
        <w:rPr>
          <w:rFonts w:ascii="Times New Roman" w:hAnsi="Times New Roman"/>
        </w:rPr>
        <w:t xml:space="preserve"> včetně veškerých </w:t>
      </w:r>
      <w:r w:rsidR="00427C5A" w:rsidRPr="00427C5A">
        <w:rPr>
          <w:rFonts w:ascii="Times New Roman" w:hAnsi="Times New Roman"/>
        </w:rPr>
        <w:t xml:space="preserve"> inženýrských sítí, jež jsou součástí předmětné stavby,</w:t>
      </w:r>
    </w:p>
    <w:p w14:paraId="081846F8" w14:textId="77777777" w:rsidR="00222FAD" w:rsidRPr="00427C5A" w:rsidRDefault="00222FAD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222FAD">
        <w:rPr>
          <w:rFonts w:ascii="Times New Roman" w:hAnsi="Times New Roman"/>
        </w:rPr>
        <w:t>zpracování písemného harmonogramu realizace díla dle této smlouvy alespoň</w:t>
      </w:r>
      <w:r>
        <w:rPr>
          <w:rFonts w:ascii="Times New Roman" w:hAnsi="Times New Roman"/>
        </w:rPr>
        <w:t xml:space="preserve"> v rozsahu stanoveném v článku 3</w:t>
      </w:r>
      <w:r w:rsidRPr="00222FAD">
        <w:rPr>
          <w:rFonts w:ascii="Times New Roman" w:hAnsi="Times New Roman"/>
        </w:rPr>
        <w:t>. odst.</w:t>
      </w:r>
      <w:r>
        <w:rPr>
          <w:rFonts w:ascii="Times New Roman" w:hAnsi="Times New Roman"/>
        </w:rPr>
        <w:t xml:space="preserve"> 4</w:t>
      </w:r>
      <w:r w:rsidRPr="00222FAD">
        <w:rPr>
          <w:rFonts w:ascii="Times New Roman" w:hAnsi="Times New Roman"/>
        </w:rPr>
        <w:t xml:space="preserve"> této smlouvy jako přílohy č. </w:t>
      </w:r>
      <w:r>
        <w:rPr>
          <w:rFonts w:ascii="Times New Roman" w:hAnsi="Times New Roman"/>
        </w:rPr>
        <w:t>7</w:t>
      </w:r>
      <w:r w:rsidRPr="00222FAD">
        <w:rPr>
          <w:rFonts w:ascii="Times New Roman" w:hAnsi="Times New Roman"/>
        </w:rPr>
        <w:t xml:space="preserve"> smlouvy; a</w:t>
      </w:r>
    </w:p>
    <w:p w14:paraId="2667438E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14:paraId="62975F8C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14:paraId="64396A34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14:paraId="09AC3FC2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14:paraId="3016BA69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14:paraId="72FA2C2D" w14:textId="77777777" w:rsidR="00762526" w:rsidRPr="00FD63BC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k</w:t>
      </w:r>
      <w:r w:rsidR="00762526" w:rsidRPr="00FD63BC">
        <w:rPr>
          <w:rFonts w:ascii="Times New Roman" w:hAnsi="Times New Roman"/>
        </w:rPr>
        <w:t xml:space="preserve">ompletační činnost </w:t>
      </w:r>
      <w:r w:rsidR="00D87737" w:rsidRPr="00FD63BC">
        <w:rPr>
          <w:rFonts w:ascii="Times New Roman" w:hAnsi="Times New Roman"/>
        </w:rPr>
        <w:t>Z</w:t>
      </w:r>
      <w:r w:rsidRPr="00FD63BC">
        <w:rPr>
          <w:rFonts w:ascii="Times New Roman" w:hAnsi="Times New Roman"/>
        </w:rPr>
        <w:t>hotovitele,</w:t>
      </w:r>
    </w:p>
    <w:p w14:paraId="027DB8FB" w14:textId="77777777" w:rsidR="005E4805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d</w:t>
      </w:r>
      <w:r w:rsidR="00DD0F94" w:rsidRPr="00FD63BC">
        <w:rPr>
          <w:rFonts w:ascii="Times New Roman" w:hAnsi="Times New Roman"/>
        </w:rPr>
        <w:t>oprava a dodání výrob</w:t>
      </w:r>
      <w:r w:rsidR="002A2F7C" w:rsidRPr="00FD63BC">
        <w:rPr>
          <w:rFonts w:ascii="Times New Roman" w:hAnsi="Times New Roman"/>
        </w:rPr>
        <w:t xml:space="preserve">ků, montáž a zapojení zařízení </w:t>
      </w:r>
      <w:r w:rsidR="007431D3">
        <w:rPr>
          <w:rFonts w:ascii="Times New Roman" w:hAnsi="Times New Roman"/>
        </w:rPr>
        <w:t>včetně revizí.</w:t>
      </w:r>
    </w:p>
    <w:p w14:paraId="2C2E27C3" w14:textId="77777777" w:rsidR="007431D3" w:rsidRPr="00FD63BC" w:rsidRDefault="007431D3" w:rsidP="007431D3">
      <w:pPr>
        <w:pStyle w:val="Odstavecseseznamem"/>
        <w:spacing w:after="0" w:line="240" w:lineRule="auto"/>
        <w:ind w:left="851"/>
        <w:jc w:val="both"/>
        <w:rPr>
          <w:rFonts w:ascii="Times New Roman" w:hAnsi="Times New Roman"/>
        </w:rPr>
      </w:pPr>
    </w:p>
    <w:p w14:paraId="01B82EA0" w14:textId="77777777" w:rsidR="00341B6F" w:rsidRPr="00BB1597" w:rsidRDefault="00341B6F" w:rsidP="00B21E84">
      <w:pPr>
        <w:keepNext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3.      Doba plnění</w:t>
      </w:r>
    </w:p>
    <w:p w14:paraId="11E15EE2" w14:textId="77777777" w:rsidR="00341B6F" w:rsidRPr="00BB1597" w:rsidRDefault="00341B6F" w:rsidP="00B21E84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se zavazuje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ílo řádně provést </w:t>
      </w:r>
      <w:r w:rsidR="007431D3">
        <w:rPr>
          <w:sz w:val="22"/>
          <w:szCs w:val="22"/>
        </w:rPr>
        <w:t>nejpozději do 10</w:t>
      </w:r>
      <w:r w:rsidR="00316AC9">
        <w:rPr>
          <w:sz w:val="22"/>
          <w:szCs w:val="22"/>
        </w:rPr>
        <w:t xml:space="preserve"> týdnů ode dne uzavření této smlouvy.</w:t>
      </w:r>
    </w:p>
    <w:p w14:paraId="0E01C4C5" w14:textId="77777777" w:rsidR="00B52445" w:rsidRPr="00C20AE1" w:rsidRDefault="00B52445" w:rsidP="00B21E84">
      <w:pPr>
        <w:jc w:val="both"/>
        <w:rPr>
          <w:b/>
          <w:sz w:val="22"/>
          <w:szCs w:val="22"/>
        </w:rPr>
      </w:pPr>
    </w:p>
    <w:p w14:paraId="74E67AAD" w14:textId="77777777" w:rsidR="00341B6F" w:rsidRPr="00C20AE1" w:rsidRDefault="00341B6F" w:rsidP="00B21E84">
      <w:pPr>
        <w:pStyle w:val="StylZM"/>
        <w:rPr>
          <w:sz w:val="22"/>
          <w:szCs w:val="22"/>
        </w:rPr>
      </w:pPr>
      <w:r w:rsidRPr="00C20AE1">
        <w:rPr>
          <w:sz w:val="22"/>
          <w:szCs w:val="22"/>
        </w:rPr>
        <w:t>Zho</w:t>
      </w:r>
      <w:r w:rsidR="00B52445" w:rsidRPr="00C20AE1">
        <w:rPr>
          <w:sz w:val="22"/>
          <w:szCs w:val="22"/>
        </w:rPr>
        <w:t xml:space="preserve">tovitel zahájí stavební práce </w:t>
      </w:r>
      <w:r w:rsidR="00316AC9">
        <w:rPr>
          <w:sz w:val="22"/>
          <w:szCs w:val="22"/>
        </w:rPr>
        <w:t>ihned po předání</w:t>
      </w:r>
      <w:r w:rsidR="00316AC9">
        <w:rPr>
          <w:sz w:val="22"/>
          <w:szCs w:val="22"/>
          <w:lang w:val="cs-CZ"/>
        </w:rPr>
        <w:t xml:space="preserve"> </w:t>
      </w:r>
      <w:r w:rsidRPr="00C20AE1">
        <w:rPr>
          <w:sz w:val="22"/>
          <w:szCs w:val="22"/>
        </w:rPr>
        <w:t>staveniště</w:t>
      </w:r>
      <w:r w:rsidR="00316AC9">
        <w:rPr>
          <w:sz w:val="22"/>
          <w:szCs w:val="22"/>
          <w:lang w:val="cs-CZ"/>
        </w:rPr>
        <w:t>.</w:t>
      </w:r>
      <w:r w:rsidRPr="00C20AE1">
        <w:rPr>
          <w:sz w:val="22"/>
          <w:szCs w:val="22"/>
        </w:rPr>
        <w:t xml:space="preserve"> </w:t>
      </w:r>
      <w:r w:rsidR="00316AC9">
        <w:rPr>
          <w:sz w:val="22"/>
          <w:szCs w:val="22"/>
          <w:lang w:val="cs-CZ"/>
        </w:rPr>
        <w:t xml:space="preserve">Staveniště </w:t>
      </w:r>
      <w:r w:rsidRPr="00C20AE1">
        <w:rPr>
          <w:sz w:val="22"/>
          <w:szCs w:val="22"/>
        </w:rPr>
        <w:t xml:space="preserve">předá </w:t>
      </w:r>
      <w:r w:rsidR="00B01F3A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>bjedna</w:t>
      </w:r>
      <w:r w:rsidR="00B52445" w:rsidRPr="00C20AE1">
        <w:rPr>
          <w:sz w:val="22"/>
          <w:szCs w:val="22"/>
        </w:rPr>
        <w:t xml:space="preserve">tel </w:t>
      </w:r>
      <w:r w:rsidR="00B01F3A" w:rsidRPr="00C20AE1">
        <w:rPr>
          <w:sz w:val="22"/>
          <w:szCs w:val="22"/>
        </w:rPr>
        <w:t>Z</w:t>
      </w:r>
      <w:r w:rsidR="00316AC9">
        <w:rPr>
          <w:sz w:val="22"/>
          <w:szCs w:val="22"/>
        </w:rPr>
        <w:t xml:space="preserve">hotoviteli nejpozději v den podpisu </w:t>
      </w:r>
      <w:r w:rsidR="00316AC9">
        <w:rPr>
          <w:sz w:val="22"/>
          <w:szCs w:val="22"/>
          <w:lang w:val="cs-CZ"/>
        </w:rPr>
        <w:t xml:space="preserve">této </w:t>
      </w:r>
      <w:r w:rsidR="00316AC9">
        <w:rPr>
          <w:sz w:val="22"/>
          <w:szCs w:val="22"/>
        </w:rPr>
        <w:t>smlouvy</w:t>
      </w:r>
      <w:r w:rsidRPr="00C20AE1">
        <w:rPr>
          <w:sz w:val="22"/>
          <w:szCs w:val="22"/>
        </w:rPr>
        <w:t>.</w:t>
      </w:r>
    </w:p>
    <w:p w14:paraId="48FD3921" w14:textId="77777777" w:rsidR="00341B6F" w:rsidRPr="00BB1597" w:rsidRDefault="00341B6F" w:rsidP="00B21E84">
      <w:pPr>
        <w:ind w:left="720" w:hanging="567"/>
        <w:jc w:val="both"/>
        <w:rPr>
          <w:b/>
          <w:sz w:val="22"/>
          <w:szCs w:val="22"/>
        </w:rPr>
      </w:pPr>
    </w:p>
    <w:p w14:paraId="3585919D" w14:textId="77777777" w:rsidR="00341B6F" w:rsidRPr="00CB5AF2" w:rsidRDefault="00341B6F" w:rsidP="00B21E84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7A597C" w:rsidRPr="00BB1597">
        <w:rPr>
          <w:sz w:val="22"/>
          <w:szCs w:val="22"/>
        </w:rPr>
        <w:t>2</w:t>
      </w:r>
      <w:r w:rsidRPr="00BB1597">
        <w:rPr>
          <w:sz w:val="22"/>
          <w:szCs w:val="22"/>
        </w:rPr>
        <w:t xml:space="preserve"> této smlouvy, včetně vyklizení staveniště a včetně všech náležitostí, </w:t>
      </w:r>
      <w:r w:rsidRPr="00CB5AF2">
        <w:rPr>
          <w:sz w:val="22"/>
          <w:szCs w:val="22"/>
        </w:rPr>
        <w:t xml:space="preserve">zejména dokladů dle této smlouvy a včetně potvrzení těchto skutečností </w:t>
      </w:r>
      <w:r w:rsidR="00B01F3A" w:rsidRPr="00CB5AF2">
        <w:rPr>
          <w:sz w:val="22"/>
          <w:szCs w:val="22"/>
        </w:rPr>
        <w:t>O</w:t>
      </w:r>
      <w:r w:rsidRPr="00CB5AF2">
        <w:rPr>
          <w:sz w:val="22"/>
          <w:szCs w:val="22"/>
        </w:rPr>
        <w:t>bjednatelem v předávacím protokolu.</w:t>
      </w:r>
    </w:p>
    <w:p w14:paraId="602FF9B8" w14:textId="77777777" w:rsidR="00CB5AF2" w:rsidRPr="00CB5AF2" w:rsidRDefault="00CB5AF2" w:rsidP="00CB5AF2">
      <w:pPr>
        <w:pStyle w:val="BodyText21"/>
        <w:widowControl/>
        <w:ind w:left="567"/>
        <w:rPr>
          <w:szCs w:val="22"/>
        </w:rPr>
      </w:pPr>
    </w:p>
    <w:p w14:paraId="2B8BDED6" w14:textId="77777777" w:rsidR="00CB5AF2" w:rsidRPr="00CB5AF2" w:rsidRDefault="00CB5AF2" w:rsidP="00CB5AF2">
      <w:pPr>
        <w:pStyle w:val="BodyText21"/>
        <w:widowControl/>
        <w:ind w:left="567" w:hanging="567"/>
        <w:rPr>
          <w:szCs w:val="22"/>
        </w:rPr>
      </w:pPr>
      <w:r w:rsidRPr="00CB5AF2">
        <w:rPr>
          <w:szCs w:val="22"/>
        </w:rPr>
        <w:t>4</w:t>
      </w:r>
      <w:r w:rsidR="006A2717" w:rsidRPr="00CB5AF2">
        <w:rPr>
          <w:szCs w:val="22"/>
        </w:rPr>
        <w:t>.</w:t>
      </w:r>
      <w:r w:rsidR="006A2717">
        <w:rPr>
          <w:szCs w:val="22"/>
        </w:rPr>
        <w:tab/>
      </w:r>
      <w:r w:rsidR="002216B0">
        <w:rPr>
          <w:szCs w:val="22"/>
        </w:rPr>
        <w:t xml:space="preserve">Zhotovitel je povinen předložit </w:t>
      </w:r>
      <w:r w:rsidR="002216B0" w:rsidRPr="002216B0">
        <w:rPr>
          <w:szCs w:val="22"/>
        </w:rPr>
        <w:t>objednateli</w:t>
      </w:r>
      <w:r w:rsidR="00111D04" w:rsidRPr="00111D04">
        <w:rPr>
          <w:szCs w:val="22"/>
        </w:rPr>
        <w:t xml:space="preserve"> d</w:t>
      </w:r>
      <w:r w:rsidR="003216CF" w:rsidRPr="002216B0">
        <w:rPr>
          <w:szCs w:val="22"/>
        </w:rPr>
        <w:t xml:space="preserve">etailní </w:t>
      </w:r>
      <w:r w:rsidR="00111D04" w:rsidRPr="00111D04">
        <w:rPr>
          <w:szCs w:val="22"/>
        </w:rPr>
        <w:t>h</w:t>
      </w:r>
      <w:r w:rsidR="002216B0" w:rsidRPr="002216B0">
        <w:rPr>
          <w:szCs w:val="22"/>
        </w:rPr>
        <w:t xml:space="preserve">armonogram </w:t>
      </w:r>
      <w:r w:rsidR="003216CF" w:rsidRPr="002216B0">
        <w:rPr>
          <w:szCs w:val="22"/>
        </w:rPr>
        <w:t>realizace díla (dále jen „Harmonogram“</w:t>
      </w:r>
      <w:r w:rsidR="00510B49">
        <w:rPr>
          <w:szCs w:val="22"/>
        </w:rPr>
        <w:t xml:space="preserve">), zpracovaný v souladu s nabídkou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 xml:space="preserve">předloženou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bjednateli </w:t>
      </w:r>
      <w:r w:rsidR="003216CF" w:rsidRPr="002216B0">
        <w:rPr>
          <w:szCs w:val="22"/>
        </w:rPr>
        <w:t xml:space="preserve">v rámci zadávacího řízení, </w:t>
      </w:r>
      <w:r w:rsidR="00510B49">
        <w:rPr>
          <w:szCs w:val="22"/>
        </w:rPr>
        <w:t xml:space="preserve">v členění v periodách o maximálně </w:t>
      </w:r>
      <w:r w:rsidR="00111D04" w:rsidRPr="00111D04">
        <w:rPr>
          <w:szCs w:val="22"/>
        </w:rPr>
        <w:t>7</w:t>
      </w:r>
      <w:r w:rsidR="002216B0">
        <w:rPr>
          <w:szCs w:val="22"/>
        </w:rPr>
        <w:t> </w:t>
      </w:r>
      <w:r w:rsidR="00111D04" w:rsidRPr="00111D04">
        <w:rPr>
          <w:szCs w:val="22"/>
        </w:rPr>
        <w:t xml:space="preserve">(slovy: sedmi) </w:t>
      </w:r>
      <w:r w:rsidR="003216CF" w:rsidRPr="002216B0">
        <w:rPr>
          <w:szCs w:val="22"/>
        </w:rPr>
        <w:t>po sobě jdoucích dnech, nejpozději do 7</w:t>
      </w:r>
      <w:r w:rsidR="00111D04" w:rsidRPr="00111D04">
        <w:rPr>
          <w:szCs w:val="22"/>
        </w:rPr>
        <w:t xml:space="preserve"> (slovy: sedmi) </w:t>
      </w:r>
      <w:r w:rsidR="003216CF" w:rsidRPr="002216B0">
        <w:rPr>
          <w:szCs w:val="22"/>
        </w:rPr>
        <w:t xml:space="preserve">dnů ode dne podpisu </w:t>
      </w:r>
      <w:r w:rsidR="00510B49">
        <w:rPr>
          <w:szCs w:val="22"/>
        </w:rPr>
        <w:t>smlouvy</w:t>
      </w:r>
      <w:r w:rsidR="006A2717">
        <w:rPr>
          <w:szCs w:val="22"/>
        </w:rPr>
        <w:t xml:space="preserve"> (Harmonogram bude tvořit přílohu</w:t>
      </w:r>
      <w:r w:rsidR="006A2717" w:rsidRPr="00510B49">
        <w:rPr>
          <w:szCs w:val="22"/>
        </w:rPr>
        <w:t xml:space="preserve"> č.</w:t>
      </w:r>
      <w:r w:rsidR="006A2717" w:rsidRPr="002216B0">
        <w:rPr>
          <w:szCs w:val="22"/>
        </w:rPr>
        <w:t xml:space="preserve"> 7</w:t>
      </w:r>
      <w:r w:rsidR="006A2717">
        <w:rPr>
          <w:szCs w:val="22"/>
        </w:rPr>
        <w:t xml:space="preserve"> smlouvy)</w:t>
      </w:r>
      <w:r w:rsidR="00510B49">
        <w:rPr>
          <w:szCs w:val="22"/>
        </w:rPr>
        <w:t xml:space="preserve">. Termíny plnění (provádění díla) uvedené v Harmonogramu budou pro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>závazné. Harmonogram bude obsahovat i návrh opatření k minimalizaci negativních vlivů souvisejících s realizací stavby. Objednatel je oprávněn kontrolovat provádění díla dle tohoto Harmonogramu. Případné ne</w:t>
      </w:r>
      <w:r w:rsidR="00510B49">
        <w:rPr>
          <w:szCs w:val="22"/>
        </w:rPr>
        <w:t xml:space="preserve">dostatky a připomínky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bjednatele </w:t>
      </w:r>
      <w:r w:rsidR="003216CF" w:rsidRPr="002216B0">
        <w:rPr>
          <w:szCs w:val="22"/>
        </w:rPr>
        <w:t>k provádění díla zhotovitelem zapíší smluvní strany do stavebního deníku. Zhotovitel se zavazuje tyto připomínky objednatele respektovat. Harmonogram jsou oprávněny odsouhlasit osoby oprávněné jednat ve věcech technických.</w:t>
      </w:r>
      <w:r w:rsidR="00510B49">
        <w:rPr>
          <w:szCs w:val="22"/>
        </w:rPr>
        <w:t xml:space="preserve"> Odsouhlasení Harmonogramu ze strany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bjednatele </w:t>
      </w:r>
      <w:r w:rsidR="003216CF" w:rsidRPr="002216B0">
        <w:rPr>
          <w:szCs w:val="22"/>
        </w:rPr>
        <w:t xml:space="preserve">nezbavuje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>jeho povinností dle této smlouvy</w:t>
      </w:r>
      <w:r w:rsidR="00111D04" w:rsidRPr="00111D04">
        <w:rPr>
          <w:szCs w:val="22"/>
        </w:rPr>
        <w:t>.</w:t>
      </w:r>
    </w:p>
    <w:p w14:paraId="2FF08D29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3A643A6E" w14:textId="77777777"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14:paraId="32227450" w14:textId="77777777" w:rsidR="00A36F8E" w:rsidRPr="0005796A" w:rsidRDefault="00372B0C" w:rsidP="00B21E84">
      <w:pPr>
        <w:ind w:left="567" w:hanging="567"/>
        <w:jc w:val="both"/>
        <w:rPr>
          <w:bCs/>
          <w:sz w:val="22"/>
          <w:szCs w:val="22"/>
        </w:rPr>
      </w:pPr>
      <w:r w:rsidRPr="00BB1597">
        <w:rPr>
          <w:sz w:val="22"/>
          <w:szCs w:val="22"/>
        </w:rPr>
        <w:t>1.</w:t>
      </w:r>
      <w:r w:rsidR="00CE18C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>Místem plnění</w:t>
      </w:r>
      <w:r w:rsidR="007431D3">
        <w:rPr>
          <w:sz w:val="22"/>
          <w:szCs w:val="22"/>
        </w:rPr>
        <w:t xml:space="preserve"> je</w:t>
      </w:r>
      <w:r w:rsidR="00BE56BA">
        <w:rPr>
          <w:sz w:val="22"/>
          <w:szCs w:val="22"/>
        </w:rPr>
        <w:t xml:space="preserve"> </w:t>
      </w:r>
      <w:r w:rsidR="007431D3">
        <w:rPr>
          <w:sz w:val="22"/>
          <w:szCs w:val="22"/>
        </w:rPr>
        <w:t>pozemková</w:t>
      </w:r>
      <w:r w:rsidR="00A03882" w:rsidRPr="00DE5D1E">
        <w:rPr>
          <w:sz w:val="22"/>
          <w:szCs w:val="22"/>
        </w:rPr>
        <w:t xml:space="preserve"> </w:t>
      </w:r>
      <w:r w:rsidR="007431D3">
        <w:rPr>
          <w:sz w:val="22"/>
          <w:szCs w:val="22"/>
        </w:rPr>
        <w:t>parcela</w:t>
      </w:r>
      <w:r w:rsidR="00A03882">
        <w:rPr>
          <w:sz w:val="22"/>
          <w:szCs w:val="22"/>
        </w:rPr>
        <w:t xml:space="preserve"> </w:t>
      </w:r>
      <w:r w:rsidR="007431D3" w:rsidRPr="00D37292">
        <w:rPr>
          <w:sz w:val="22"/>
          <w:szCs w:val="22"/>
        </w:rPr>
        <w:t xml:space="preserve">č. 1223 v k. </w:t>
      </w:r>
      <w:proofErr w:type="spellStart"/>
      <w:r w:rsidR="007431D3" w:rsidRPr="00D37292">
        <w:rPr>
          <w:sz w:val="22"/>
          <w:szCs w:val="22"/>
        </w:rPr>
        <w:t>ú.</w:t>
      </w:r>
      <w:proofErr w:type="spellEnd"/>
      <w:r w:rsidR="007431D3" w:rsidRPr="00D37292">
        <w:rPr>
          <w:sz w:val="22"/>
          <w:szCs w:val="22"/>
        </w:rPr>
        <w:t xml:space="preserve"> Rybáře</w:t>
      </w:r>
      <w:r w:rsidR="0005796A" w:rsidRPr="008F518B">
        <w:rPr>
          <w:bCs/>
          <w:sz w:val="22"/>
          <w:szCs w:val="22"/>
        </w:rPr>
        <w:t>, obec Karlovy Vary</w:t>
      </w:r>
      <w:r w:rsidR="00404459">
        <w:rPr>
          <w:bCs/>
          <w:sz w:val="22"/>
          <w:szCs w:val="22"/>
        </w:rPr>
        <w:t>,</w:t>
      </w:r>
      <w:r w:rsidR="0005796A">
        <w:rPr>
          <w:bCs/>
          <w:sz w:val="22"/>
          <w:szCs w:val="22"/>
        </w:rPr>
        <w:t xml:space="preserve"> </w:t>
      </w:r>
      <w:r w:rsidRPr="00E57A67">
        <w:rPr>
          <w:sz w:val="22"/>
          <w:szCs w:val="22"/>
        </w:rPr>
        <w:t xml:space="preserve">ve vlastnictví </w:t>
      </w:r>
      <w:r w:rsidR="00B01F3A" w:rsidRPr="00E57A67">
        <w:rPr>
          <w:sz w:val="22"/>
          <w:szCs w:val="22"/>
        </w:rPr>
        <w:t>O</w:t>
      </w:r>
      <w:r w:rsidR="00EE7B2B" w:rsidRPr="00E57A67">
        <w:rPr>
          <w:sz w:val="22"/>
          <w:szCs w:val="22"/>
        </w:rPr>
        <w:t>bjednatele</w:t>
      </w:r>
      <w:r w:rsidR="00175670">
        <w:rPr>
          <w:sz w:val="22"/>
          <w:szCs w:val="22"/>
        </w:rPr>
        <w:t>,</w:t>
      </w:r>
      <w:r w:rsidR="00341B6F" w:rsidRPr="00BB1597">
        <w:rPr>
          <w:sz w:val="22"/>
          <w:szCs w:val="22"/>
        </w:rPr>
        <w:t xml:space="preserve"> blíže </w:t>
      </w:r>
      <w:r w:rsidR="00175670" w:rsidRPr="00BB1597">
        <w:rPr>
          <w:sz w:val="22"/>
          <w:szCs w:val="22"/>
        </w:rPr>
        <w:t>vymezen</w:t>
      </w:r>
      <w:r w:rsidR="004A45E0">
        <w:rPr>
          <w:sz w:val="22"/>
          <w:szCs w:val="22"/>
        </w:rPr>
        <w:t>é</w:t>
      </w:r>
      <w:r w:rsidR="00175670" w:rsidRPr="00BB1597">
        <w:rPr>
          <w:sz w:val="22"/>
          <w:szCs w:val="22"/>
        </w:rPr>
        <w:t xml:space="preserve"> </w:t>
      </w:r>
      <w:r w:rsidR="00341B6F" w:rsidRPr="00BB1597">
        <w:rPr>
          <w:sz w:val="22"/>
          <w:szCs w:val="22"/>
        </w:rPr>
        <w:t>v</w:t>
      </w:r>
      <w:r w:rsidR="00AA380F" w:rsidRPr="00BB1597">
        <w:rPr>
          <w:sz w:val="22"/>
          <w:szCs w:val="22"/>
        </w:rPr>
        <w:t> Dokumentaci.</w:t>
      </w:r>
    </w:p>
    <w:p w14:paraId="6ED4FF8B" w14:textId="77777777"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14:paraId="7C5C7991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14:paraId="02B0BC78" w14:textId="77777777" w:rsidR="00887E94" w:rsidRPr="00BB1597" w:rsidRDefault="00887E94" w:rsidP="00B21E84">
      <w:pPr>
        <w:jc w:val="both"/>
        <w:rPr>
          <w:sz w:val="22"/>
          <w:szCs w:val="22"/>
        </w:rPr>
      </w:pPr>
    </w:p>
    <w:p w14:paraId="513B06C2" w14:textId="77777777"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14:paraId="607F1F09" w14:textId="453BD729" w:rsidR="007805DA" w:rsidRPr="002020A8" w:rsidRDefault="00341B6F" w:rsidP="00A83B32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2020A8">
        <w:rPr>
          <w:sz w:val="22"/>
          <w:szCs w:val="22"/>
        </w:rPr>
        <w:t xml:space="preserve">Smluvní strany se dohodly na ceně, tzn. ceně maximální, za provedení </w:t>
      </w:r>
      <w:r w:rsidR="00AA380F" w:rsidRPr="002020A8">
        <w:rPr>
          <w:sz w:val="22"/>
          <w:szCs w:val="22"/>
        </w:rPr>
        <w:t>D</w:t>
      </w:r>
      <w:r w:rsidRPr="002020A8">
        <w:rPr>
          <w:sz w:val="22"/>
          <w:szCs w:val="22"/>
        </w:rPr>
        <w:t xml:space="preserve">íla, ve výši </w:t>
      </w:r>
      <w:r w:rsidR="00537835">
        <w:rPr>
          <w:b/>
          <w:sz w:val="22"/>
          <w:szCs w:val="22"/>
          <w:lang w:val="cs-CZ"/>
        </w:rPr>
        <w:t xml:space="preserve">1 843 545,00 </w:t>
      </w:r>
      <w:r w:rsidRPr="002020A8">
        <w:rPr>
          <w:b/>
          <w:sz w:val="22"/>
          <w:szCs w:val="22"/>
        </w:rPr>
        <w:t>Kč</w:t>
      </w:r>
      <w:r w:rsidRPr="002020A8">
        <w:rPr>
          <w:sz w:val="22"/>
          <w:szCs w:val="22"/>
        </w:rPr>
        <w:t xml:space="preserve"> (slov</w:t>
      </w:r>
      <w:r w:rsidR="00537835">
        <w:rPr>
          <w:sz w:val="22"/>
          <w:szCs w:val="22"/>
          <w:lang w:val="cs-CZ"/>
        </w:rPr>
        <w:t xml:space="preserve">y </w:t>
      </w:r>
      <w:proofErr w:type="spellStart"/>
      <w:r w:rsidR="00537835">
        <w:rPr>
          <w:sz w:val="22"/>
          <w:szCs w:val="22"/>
          <w:lang w:val="cs-CZ"/>
        </w:rPr>
        <w:t>jedenmilionosmsetčtyřicettřitisícpětsetčtyřicetpět</w:t>
      </w:r>
      <w:proofErr w:type="spellEnd"/>
      <w:r w:rsidR="00537835">
        <w:rPr>
          <w:sz w:val="22"/>
          <w:szCs w:val="22"/>
          <w:lang w:val="cs-CZ"/>
        </w:rPr>
        <w:t xml:space="preserve"> </w:t>
      </w:r>
      <w:r w:rsidR="00BE56BA" w:rsidRPr="002020A8">
        <w:rPr>
          <w:sz w:val="22"/>
          <w:szCs w:val="22"/>
        </w:rPr>
        <w:t>korun českých</w:t>
      </w:r>
      <w:r w:rsidRPr="002020A8">
        <w:rPr>
          <w:sz w:val="22"/>
          <w:szCs w:val="22"/>
        </w:rPr>
        <w:t xml:space="preserve">) včetně DPH (dále </w:t>
      </w:r>
      <w:r w:rsidR="00465219" w:rsidRPr="002020A8">
        <w:rPr>
          <w:sz w:val="22"/>
          <w:szCs w:val="22"/>
        </w:rPr>
        <w:t>také jako</w:t>
      </w:r>
      <w:r w:rsidRPr="002020A8">
        <w:rPr>
          <w:sz w:val="22"/>
          <w:szCs w:val="22"/>
        </w:rPr>
        <w:t xml:space="preserve"> „Cena za provedení </w:t>
      </w:r>
      <w:r w:rsidR="00AA380F" w:rsidRPr="002020A8">
        <w:rPr>
          <w:sz w:val="22"/>
          <w:szCs w:val="22"/>
        </w:rPr>
        <w:t>D</w:t>
      </w:r>
      <w:r w:rsidRPr="002020A8">
        <w:rPr>
          <w:sz w:val="22"/>
          <w:szCs w:val="22"/>
        </w:rPr>
        <w:t xml:space="preserve">íla“), </w:t>
      </w:r>
      <w:r w:rsidR="00537835" w:rsidRPr="00537835">
        <w:rPr>
          <w:b/>
          <w:bCs/>
          <w:sz w:val="22"/>
          <w:szCs w:val="22"/>
          <w:lang w:val="cs-CZ"/>
        </w:rPr>
        <w:t>1 523 591,00</w:t>
      </w:r>
      <w:r w:rsidR="00537835">
        <w:rPr>
          <w:sz w:val="22"/>
          <w:szCs w:val="22"/>
          <w:lang w:val="cs-CZ"/>
        </w:rPr>
        <w:t xml:space="preserve"> </w:t>
      </w:r>
      <w:r w:rsidR="0035374A" w:rsidRPr="002020A8">
        <w:rPr>
          <w:b/>
          <w:sz w:val="22"/>
          <w:szCs w:val="22"/>
        </w:rPr>
        <w:t>Kč</w:t>
      </w:r>
      <w:r w:rsidR="0035374A" w:rsidRPr="002020A8">
        <w:rPr>
          <w:sz w:val="22"/>
          <w:szCs w:val="22"/>
        </w:rPr>
        <w:t xml:space="preserve"> bez DPH (slovy:</w:t>
      </w:r>
      <w:r w:rsidR="004C1C14" w:rsidRPr="002020A8">
        <w:rPr>
          <w:sz w:val="22"/>
          <w:szCs w:val="22"/>
        </w:rPr>
        <w:t xml:space="preserve"> </w:t>
      </w:r>
      <w:proofErr w:type="spellStart"/>
      <w:r w:rsidR="00537835">
        <w:rPr>
          <w:sz w:val="22"/>
          <w:szCs w:val="22"/>
          <w:lang w:val="cs-CZ"/>
        </w:rPr>
        <w:t>jedenmilionpětsetdvacettřitisícepětsetdevadesátjedna</w:t>
      </w:r>
      <w:proofErr w:type="spellEnd"/>
      <w:r w:rsidR="00537835">
        <w:rPr>
          <w:sz w:val="22"/>
          <w:szCs w:val="22"/>
          <w:lang w:val="cs-CZ"/>
        </w:rPr>
        <w:t xml:space="preserve"> koruna česká</w:t>
      </w:r>
      <w:r w:rsidRPr="002020A8">
        <w:rPr>
          <w:sz w:val="22"/>
          <w:szCs w:val="22"/>
        </w:rPr>
        <w:t>)</w:t>
      </w:r>
      <w:r w:rsidR="004C1C14" w:rsidRPr="002020A8">
        <w:rPr>
          <w:sz w:val="22"/>
          <w:szCs w:val="22"/>
        </w:rPr>
        <w:t xml:space="preserve"> </w:t>
      </w:r>
      <w:r w:rsidR="00BA59E0" w:rsidRPr="002020A8">
        <w:rPr>
          <w:sz w:val="22"/>
          <w:szCs w:val="22"/>
        </w:rPr>
        <w:t>a DPH</w:t>
      </w:r>
      <w:r w:rsidR="004C1C14" w:rsidRPr="002020A8">
        <w:rPr>
          <w:sz w:val="22"/>
          <w:szCs w:val="22"/>
        </w:rPr>
        <w:t xml:space="preserve"> </w:t>
      </w:r>
      <w:r w:rsidR="00537835">
        <w:rPr>
          <w:sz w:val="22"/>
          <w:szCs w:val="22"/>
          <w:lang w:val="cs-CZ"/>
        </w:rPr>
        <w:t xml:space="preserve"> </w:t>
      </w:r>
      <w:r w:rsidR="00537835" w:rsidRPr="00537835">
        <w:rPr>
          <w:b/>
          <w:bCs/>
          <w:sz w:val="22"/>
          <w:szCs w:val="22"/>
          <w:lang w:val="cs-CZ"/>
        </w:rPr>
        <w:t>319 954,00</w:t>
      </w:r>
      <w:r w:rsidR="00537835">
        <w:rPr>
          <w:sz w:val="22"/>
          <w:szCs w:val="22"/>
          <w:lang w:val="cs-CZ"/>
        </w:rPr>
        <w:t xml:space="preserve"> </w:t>
      </w:r>
      <w:r w:rsidR="0035374A" w:rsidRPr="002020A8">
        <w:rPr>
          <w:b/>
          <w:sz w:val="22"/>
          <w:szCs w:val="22"/>
        </w:rPr>
        <w:t>Kč</w:t>
      </w:r>
      <w:r w:rsidR="0035374A" w:rsidRPr="002020A8">
        <w:rPr>
          <w:sz w:val="22"/>
          <w:szCs w:val="22"/>
        </w:rPr>
        <w:t xml:space="preserve"> (slovy:</w:t>
      </w:r>
      <w:r w:rsidR="004C1C14" w:rsidRPr="002020A8">
        <w:rPr>
          <w:sz w:val="22"/>
          <w:szCs w:val="22"/>
        </w:rPr>
        <w:t xml:space="preserve"> </w:t>
      </w:r>
      <w:proofErr w:type="spellStart"/>
      <w:r w:rsidR="00537835">
        <w:rPr>
          <w:sz w:val="22"/>
          <w:szCs w:val="22"/>
          <w:lang w:val="cs-CZ"/>
        </w:rPr>
        <w:t>třistadevatenácttisícdevětsetpadesátčtyři</w:t>
      </w:r>
      <w:proofErr w:type="spellEnd"/>
      <w:r w:rsidR="00537835">
        <w:rPr>
          <w:sz w:val="22"/>
          <w:szCs w:val="22"/>
          <w:lang w:val="cs-CZ"/>
        </w:rPr>
        <w:t xml:space="preserve"> koruny české</w:t>
      </w:r>
      <w:r w:rsidR="002B638C" w:rsidRPr="002020A8">
        <w:rPr>
          <w:sz w:val="22"/>
          <w:szCs w:val="22"/>
        </w:rPr>
        <w:t>)</w:t>
      </w:r>
      <w:r w:rsidRPr="002020A8">
        <w:rPr>
          <w:sz w:val="22"/>
          <w:szCs w:val="22"/>
        </w:rPr>
        <w:t xml:space="preserve">. </w:t>
      </w:r>
    </w:p>
    <w:p w14:paraId="07D695F5" w14:textId="77777777"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14:paraId="4E438AE1" w14:textId="77777777"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Tato </w:t>
      </w:r>
      <w:r w:rsidR="0035374A">
        <w:rPr>
          <w:sz w:val="22"/>
          <w:szCs w:val="22"/>
        </w:rPr>
        <w:t>C</w:t>
      </w:r>
      <w:r w:rsidRPr="00BB1597">
        <w:rPr>
          <w:sz w:val="22"/>
          <w:szCs w:val="22"/>
        </w:rPr>
        <w:t>ena</w:t>
      </w:r>
      <w:r w:rsidR="00C04B92">
        <w:rPr>
          <w:sz w:val="22"/>
          <w:szCs w:val="22"/>
        </w:rPr>
        <w:t xml:space="preserve"> za provedení Díla</w:t>
      </w:r>
      <w:r w:rsidRPr="00BB1597">
        <w:rPr>
          <w:sz w:val="22"/>
          <w:szCs w:val="22"/>
        </w:rPr>
        <w:t xml:space="preserve">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>Uvedená cena je v</w:t>
      </w:r>
      <w:r w:rsidR="0035374A">
        <w:rPr>
          <w:sz w:val="22"/>
          <w:szCs w:val="22"/>
        </w:rPr>
        <w:t> </w:t>
      </w:r>
      <w:r w:rsidR="00E320C3" w:rsidRPr="00BB1597">
        <w:rPr>
          <w:sz w:val="22"/>
          <w:szCs w:val="22"/>
        </w:rPr>
        <w:t xml:space="preserve">souladu 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14:paraId="1033C065" w14:textId="77777777"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2C689053" w14:textId="77777777"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Podrobná kalkulace celkové ceny díla včetně jednotkových cen (oceněný soupis prací) je uvedena v příloze č.</w:t>
      </w:r>
      <w:r w:rsidR="0082766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3, která tvoří nedílnou součást této smlouvy.</w:t>
      </w:r>
    </w:p>
    <w:p w14:paraId="42758B61" w14:textId="77777777" w:rsidR="002F0B54" w:rsidRPr="00BB1597" w:rsidRDefault="002F0B54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3270F02A" w14:textId="77777777" w:rsidR="007805DA" w:rsidRDefault="00AA380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2 a 3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14:paraId="31BA52A0" w14:textId="77777777" w:rsidR="007431D3" w:rsidRPr="00BB1597" w:rsidRDefault="007431D3" w:rsidP="007431D3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14:paraId="54009605" w14:textId="77777777" w:rsidR="00617C88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14:paraId="35882C1D" w14:textId="77777777" w:rsidR="00617C88" w:rsidRPr="002020A8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44111666" w14:textId="77777777"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</w:t>
      </w:r>
      <w:proofErr w:type="spellStart"/>
      <w:r w:rsidRPr="00BB1597">
        <w:rPr>
          <w:sz w:val="22"/>
          <w:szCs w:val="22"/>
        </w:rPr>
        <w:t>méněpráce</w:t>
      </w:r>
      <w:proofErr w:type="spellEnd"/>
      <w:r w:rsidRPr="00BB1597">
        <w:rPr>
          <w:sz w:val="22"/>
          <w:szCs w:val="22"/>
        </w:rPr>
        <w:t>).</w:t>
      </w:r>
    </w:p>
    <w:p w14:paraId="5E9513EE" w14:textId="77777777" w:rsidR="00617C88" w:rsidRPr="002020A8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18"/>
          <w:szCs w:val="22"/>
        </w:rPr>
      </w:pPr>
    </w:p>
    <w:p w14:paraId="182A793D" w14:textId="77777777"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14:paraId="3079E297" w14:textId="77777777" w:rsidR="00F64C89" w:rsidRPr="002020A8" w:rsidRDefault="00F64C89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4EF694FE" w14:textId="77777777"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nezakládají nárok na změnu termínu dokončení </w:t>
      </w:r>
      <w:r w:rsidR="00520886">
        <w:rPr>
          <w:sz w:val="22"/>
          <w:szCs w:val="22"/>
          <w:lang w:val="cs-CZ"/>
        </w:rPr>
        <w:t>Díla</w:t>
      </w:r>
      <w:r w:rsidRPr="00BB1597">
        <w:rPr>
          <w:sz w:val="22"/>
          <w:szCs w:val="22"/>
        </w:rPr>
        <w:t>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14:paraId="64BEC1D1" w14:textId="77777777" w:rsidR="00E57A67" w:rsidRPr="002020A8" w:rsidRDefault="00E57A6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051E5E33" w14:textId="77777777"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14:paraId="791073E2" w14:textId="77777777" w:rsidR="00617C88" w:rsidRPr="002020A8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073AAF7F" w14:textId="77777777" w:rsidR="00452E3E" w:rsidRPr="0092187D" w:rsidRDefault="007805DA" w:rsidP="0092187D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  <w:r w:rsidR="0092187D">
        <w:rPr>
          <w:sz w:val="22"/>
          <w:szCs w:val="22"/>
        </w:rPr>
        <w:t xml:space="preserve"> </w:t>
      </w:r>
      <w:r w:rsidRPr="0092187D">
        <w:rPr>
          <w:sz w:val="22"/>
          <w:szCs w:val="22"/>
        </w:rPr>
        <w:t>Kaž</w:t>
      </w:r>
      <w:r w:rsidR="00AA380F" w:rsidRPr="0092187D">
        <w:rPr>
          <w:sz w:val="22"/>
          <w:szCs w:val="22"/>
        </w:rPr>
        <w:t>dá změna rozsahu prací, uznaná O</w:t>
      </w:r>
      <w:r w:rsidRPr="0092187D">
        <w:rPr>
          <w:sz w:val="22"/>
          <w:szCs w:val="22"/>
        </w:rPr>
        <w:t xml:space="preserve">bjednatelem a </w:t>
      </w:r>
      <w:r w:rsidR="00AA380F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 xml:space="preserve">rojektantem a zaevidovaná ve stavebním či montážním deníku podléhá změnovému řízení </w:t>
      </w:r>
      <w:r w:rsidR="00956DBD" w:rsidRPr="0092187D">
        <w:rPr>
          <w:sz w:val="22"/>
          <w:szCs w:val="22"/>
        </w:rPr>
        <w:t>O</w:t>
      </w:r>
      <w:r w:rsidRPr="0092187D">
        <w:rPr>
          <w:sz w:val="22"/>
          <w:szCs w:val="22"/>
        </w:rPr>
        <w:t xml:space="preserve">bjednavatele. Změnu lze ve fakturaci </w:t>
      </w:r>
      <w:r w:rsidR="00956DBD" w:rsidRPr="0092187D">
        <w:rPr>
          <w:sz w:val="22"/>
          <w:szCs w:val="22"/>
        </w:rPr>
        <w:t>uplatnit až po schválení změny O</w:t>
      </w:r>
      <w:r w:rsidRPr="0092187D">
        <w:rPr>
          <w:sz w:val="22"/>
          <w:szCs w:val="22"/>
        </w:rPr>
        <w:t xml:space="preserve">bjednatelem. Bez předchozího odsouhlasení </w:t>
      </w:r>
      <w:r w:rsidR="00465219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>rojektantem nesmí být prováděny žádné změny projektovaných parametrů a technologií stavby</w:t>
      </w:r>
      <w:r w:rsidR="00617C88" w:rsidRPr="0092187D">
        <w:rPr>
          <w:sz w:val="22"/>
          <w:szCs w:val="22"/>
        </w:rPr>
        <w:t>.</w:t>
      </w:r>
    </w:p>
    <w:p w14:paraId="716B617E" w14:textId="77777777" w:rsidR="007805DA" w:rsidRPr="002020A8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18"/>
          <w:szCs w:val="22"/>
        </w:rPr>
      </w:pPr>
      <w:r w:rsidRPr="00BB1597">
        <w:rPr>
          <w:sz w:val="22"/>
          <w:szCs w:val="22"/>
        </w:rPr>
        <w:t xml:space="preserve"> </w:t>
      </w:r>
    </w:p>
    <w:p w14:paraId="3F880E1E" w14:textId="77777777"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14:paraId="61926BBD" w14:textId="77777777" w:rsidR="00341B6F" w:rsidRPr="002020A8" w:rsidRDefault="00341B6F" w:rsidP="00B21E84">
      <w:pPr>
        <w:ind w:left="567" w:hanging="567"/>
        <w:jc w:val="both"/>
        <w:rPr>
          <w:sz w:val="18"/>
          <w:szCs w:val="22"/>
        </w:rPr>
      </w:pPr>
    </w:p>
    <w:p w14:paraId="493C1F81" w14:textId="77777777"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</w:t>
      </w:r>
      <w:r w:rsidR="00222FAD">
        <w:rPr>
          <w:sz w:val="22"/>
          <w:szCs w:val="22"/>
        </w:rPr>
        <w:t>H</w:t>
      </w:r>
      <w:r w:rsidR="00222FAD" w:rsidRPr="00BB1597">
        <w:rPr>
          <w:sz w:val="22"/>
          <w:szCs w:val="22"/>
        </w:rPr>
        <w:t xml:space="preserve">armonogramu </w:t>
      </w:r>
      <w:r w:rsidRPr="00BB1597">
        <w:rPr>
          <w:sz w:val="22"/>
          <w:szCs w:val="22"/>
        </w:rPr>
        <w:t xml:space="preserve">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14:paraId="22917CA5" w14:textId="77777777" w:rsidR="00341B6F" w:rsidRPr="002020A8" w:rsidRDefault="00341B6F" w:rsidP="00B21E84">
      <w:pPr>
        <w:ind w:left="567" w:hanging="567"/>
        <w:jc w:val="both"/>
        <w:rPr>
          <w:sz w:val="18"/>
          <w:szCs w:val="22"/>
        </w:rPr>
      </w:pPr>
    </w:p>
    <w:p w14:paraId="4267852E" w14:textId="77777777" w:rsidR="00314C46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</w:t>
      </w:r>
      <w:r w:rsidR="000E6EC4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jed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>) kalendářní 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14:paraId="186D1B3E" w14:textId="77777777" w:rsidR="007B745B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14:paraId="2CBAD1B9" w14:textId="77777777" w:rsidR="00341B6F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vážní lístky dokládající likvidaci odpadu v rámci plnění této smlouvy, pokud bude v daném období ukládán dále nevyužitelný materiál (odpad) na skládku. </w:t>
      </w:r>
    </w:p>
    <w:p w14:paraId="160C6287" w14:textId="77777777" w:rsidR="00956DBD" w:rsidRPr="0092187D" w:rsidRDefault="00956DBD" w:rsidP="00B21E84">
      <w:pPr>
        <w:pStyle w:val="Zkladntextodsazen31"/>
        <w:ind w:left="851" w:hanging="284"/>
        <w:rPr>
          <w:sz w:val="16"/>
          <w:szCs w:val="16"/>
        </w:rPr>
      </w:pPr>
    </w:p>
    <w:p w14:paraId="742C90FC" w14:textId="77777777" w:rsidR="00341B6F" w:rsidRPr="00BB1597" w:rsidRDefault="00341B6F" w:rsidP="00B21E84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14:paraId="6CC2F95F" w14:textId="77777777" w:rsidR="00341B6F" w:rsidRPr="002020A8" w:rsidRDefault="00341B6F" w:rsidP="00B21E84">
      <w:pPr>
        <w:pStyle w:val="Zkladntextodsazen31"/>
        <w:ind w:left="567" w:firstLine="0"/>
        <w:rPr>
          <w:sz w:val="18"/>
          <w:szCs w:val="22"/>
        </w:rPr>
      </w:pPr>
    </w:p>
    <w:p w14:paraId="0EE5AC06" w14:textId="77777777" w:rsidR="00316AC9" w:rsidRDefault="00341B6F" w:rsidP="00D072E7">
      <w:pPr>
        <w:pStyle w:val="Zkladntextodsazen31"/>
        <w:numPr>
          <w:ilvl w:val="0"/>
          <w:numId w:val="19"/>
        </w:numPr>
        <w:ind w:left="567" w:hanging="567"/>
        <w:rPr>
          <w:szCs w:val="22"/>
        </w:rPr>
      </w:pPr>
      <w:r w:rsidRPr="00BB1597">
        <w:rPr>
          <w:szCs w:val="22"/>
        </w:rPr>
        <w:t>Do 15 (</w:t>
      </w:r>
      <w:r w:rsidR="00295BCF">
        <w:rPr>
          <w:szCs w:val="22"/>
        </w:rPr>
        <w:t xml:space="preserve">slovy: </w:t>
      </w:r>
      <w:r w:rsidRPr="00BB1597">
        <w:rPr>
          <w:szCs w:val="22"/>
        </w:rPr>
        <w:t xml:space="preserve">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po odečtení fakturovaných dílčích plnění). Konečná faktura bude vystavena se splatností 30 (</w:t>
      </w:r>
      <w:r w:rsidR="00295BCF">
        <w:rPr>
          <w:szCs w:val="22"/>
        </w:rPr>
        <w:t xml:space="preserve">slovy: </w:t>
      </w:r>
      <w:r w:rsidRPr="00BB1597">
        <w:rPr>
          <w:szCs w:val="22"/>
        </w:rPr>
        <w:t xml:space="preserve">třicet) kalendářních dnů ode dne řádného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hotovitelem. </w:t>
      </w:r>
    </w:p>
    <w:p w14:paraId="1C05150F" w14:textId="77777777" w:rsidR="00341B6F" w:rsidRPr="00BB1597" w:rsidRDefault="00A81E3C" w:rsidP="00A81E3C">
      <w:pPr>
        <w:pStyle w:val="Zkladntextodsazen31"/>
        <w:ind w:left="567" w:hanging="567"/>
        <w:rPr>
          <w:szCs w:val="22"/>
        </w:rPr>
      </w:pPr>
      <w:r>
        <w:rPr>
          <w:szCs w:val="22"/>
        </w:rPr>
        <w:t xml:space="preserve">          </w:t>
      </w:r>
      <w:r w:rsidR="00341B6F" w:rsidRPr="00BB1597">
        <w:rPr>
          <w:szCs w:val="22"/>
        </w:rPr>
        <w:t xml:space="preserve">Objednatel je povinen konečnou fakturu uhradit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>hotoviteli ve lhůtě splatnosti konečné faktury nebo ve lhůtě 14 (</w:t>
      </w:r>
      <w:r w:rsidR="00295BCF">
        <w:rPr>
          <w:szCs w:val="22"/>
        </w:rPr>
        <w:t xml:space="preserve">slovy: </w:t>
      </w:r>
      <w:r w:rsidR="00341B6F" w:rsidRPr="00BB1597">
        <w:rPr>
          <w:szCs w:val="22"/>
        </w:rPr>
        <w:t>čtrnáct) kalendářních dní ode dne odstranění všech vad a</w:t>
      </w:r>
      <w:r w:rsidR="00EB763C">
        <w:rPr>
          <w:szCs w:val="22"/>
        </w:rPr>
        <w:t> </w:t>
      </w:r>
      <w:r w:rsidR="00341B6F" w:rsidRPr="00BB1597">
        <w:rPr>
          <w:szCs w:val="22"/>
        </w:rPr>
        <w:t xml:space="preserve">nedodělků zjištěných při předání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>íla, a to toho dne určeného k plnění, který nastane později.</w:t>
      </w:r>
    </w:p>
    <w:p w14:paraId="0A05A0BE" w14:textId="77777777" w:rsidR="00341B6F" w:rsidRPr="002020A8" w:rsidRDefault="00341B6F" w:rsidP="00B21E84">
      <w:pPr>
        <w:pStyle w:val="Zkladntextodsazen31"/>
        <w:ind w:left="567" w:hanging="567"/>
        <w:rPr>
          <w:sz w:val="18"/>
          <w:szCs w:val="22"/>
        </w:rPr>
      </w:pPr>
    </w:p>
    <w:p w14:paraId="14F446A8" w14:textId="77777777" w:rsidR="00341B6F" w:rsidRPr="00BB1597" w:rsidRDefault="00452E3E" w:rsidP="00B21E84">
      <w:pPr>
        <w:pStyle w:val="Zkladntextodsazen31"/>
        <w:ind w:left="567" w:hanging="567"/>
        <w:rPr>
          <w:bCs/>
          <w:szCs w:val="22"/>
        </w:rPr>
      </w:pPr>
      <w:r w:rsidRPr="00BB1597">
        <w:rPr>
          <w:bCs/>
          <w:szCs w:val="22"/>
        </w:rPr>
        <w:t>15</w:t>
      </w:r>
      <w:r w:rsidR="003F5BE8" w:rsidRPr="00BB1597">
        <w:rPr>
          <w:bCs/>
          <w:szCs w:val="22"/>
        </w:rPr>
        <w:t>.</w:t>
      </w:r>
      <w:r w:rsidR="00BB1597" w:rsidRPr="00BB1597">
        <w:rPr>
          <w:bCs/>
          <w:szCs w:val="22"/>
        </w:rPr>
        <w:tab/>
      </w:r>
      <w:r w:rsidR="00341B6F"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="00341B6F"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14:paraId="7A476642" w14:textId="77777777" w:rsidR="0010125F" w:rsidRPr="002020A8" w:rsidRDefault="0010125F" w:rsidP="00B21E84">
      <w:pPr>
        <w:ind w:left="567" w:hanging="567"/>
        <w:jc w:val="both"/>
        <w:rPr>
          <w:sz w:val="18"/>
          <w:szCs w:val="16"/>
        </w:rPr>
      </w:pPr>
    </w:p>
    <w:p w14:paraId="202AD9E8" w14:textId="77777777" w:rsidR="00341B6F" w:rsidRDefault="00452E3E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16</w:t>
      </w:r>
      <w:r w:rsidR="00341B6F" w:rsidRPr="00BB1597">
        <w:rPr>
          <w:sz w:val="22"/>
          <w:szCs w:val="22"/>
        </w:rPr>
        <w:t>.</w:t>
      </w:r>
      <w:r w:rsidR="000F50B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lastRenderedPageBreak/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14:paraId="26F64A5C" w14:textId="77777777" w:rsidR="00E93AC6" w:rsidRPr="002020A8" w:rsidRDefault="00E93AC6" w:rsidP="00B21E84">
      <w:pPr>
        <w:ind w:left="567" w:hanging="567"/>
        <w:jc w:val="both"/>
        <w:rPr>
          <w:sz w:val="18"/>
          <w:szCs w:val="22"/>
        </w:rPr>
      </w:pPr>
    </w:p>
    <w:p w14:paraId="518F8449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14:paraId="09D2CEB2" w14:textId="77777777" w:rsidR="00341B6F" w:rsidRPr="002020A8" w:rsidRDefault="00341B6F" w:rsidP="00B21E84">
      <w:pPr>
        <w:ind w:left="426" w:hanging="426"/>
        <w:jc w:val="both"/>
        <w:rPr>
          <w:sz w:val="18"/>
          <w:szCs w:val="22"/>
        </w:rPr>
      </w:pPr>
      <w:r w:rsidRPr="00BB1597">
        <w:rPr>
          <w:sz w:val="22"/>
          <w:szCs w:val="22"/>
        </w:rPr>
        <w:t xml:space="preserve">  </w:t>
      </w:r>
    </w:p>
    <w:p w14:paraId="775044E6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14:paraId="5D701B45" w14:textId="77777777" w:rsidR="00341B6F" w:rsidRPr="002020A8" w:rsidRDefault="00341B6F" w:rsidP="00B21E84">
      <w:pPr>
        <w:ind w:left="567" w:hanging="567"/>
        <w:jc w:val="both"/>
        <w:rPr>
          <w:b/>
          <w:sz w:val="18"/>
          <w:szCs w:val="22"/>
        </w:rPr>
      </w:pPr>
    </w:p>
    <w:p w14:paraId="30D31FAD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</w:t>
      </w:r>
      <w:r w:rsidR="0064689C">
        <w:rPr>
          <w:sz w:val="22"/>
          <w:szCs w:val="22"/>
        </w:rPr>
        <w:tab/>
      </w:r>
      <w:r w:rsidRPr="00BB1597">
        <w:rPr>
          <w:sz w:val="22"/>
          <w:szCs w:val="22"/>
        </w:rPr>
        <w:t>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14:paraId="2E73021F" w14:textId="77777777" w:rsidR="00887E94" w:rsidRPr="00BB1597" w:rsidRDefault="00887E94" w:rsidP="00B21E84">
      <w:pPr>
        <w:jc w:val="both"/>
        <w:rPr>
          <w:sz w:val="22"/>
          <w:szCs w:val="22"/>
        </w:rPr>
      </w:pPr>
    </w:p>
    <w:p w14:paraId="0D2523AD" w14:textId="77777777" w:rsidR="009F6F48" w:rsidRPr="00BB1597" w:rsidRDefault="00341B6F" w:rsidP="00B21E84">
      <w:pPr>
        <w:pStyle w:val="StylZM"/>
        <w:rPr>
          <w:b/>
          <w:sz w:val="22"/>
          <w:szCs w:val="22"/>
        </w:rPr>
      </w:pPr>
      <w:bookmarkStart w:id="0" w:name="_Ref200774840"/>
      <w:r w:rsidRPr="00BB1597">
        <w:rPr>
          <w:b/>
          <w:sz w:val="22"/>
          <w:szCs w:val="22"/>
        </w:rPr>
        <w:t>Prohlášení, práva a povinnosti smluvních stran</w:t>
      </w:r>
      <w:bookmarkEnd w:id="0"/>
    </w:p>
    <w:p w14:paraId="64D6511A" w14:textId="77777777"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14:paraId="0CF24790" w14:textId="77777777" w:rsidR="00341B6F" w:rsidRPr="002020A8" w:rsidRDefault="00341B6F" w:rsidP="00B21E84">
      <w:pPr>
        <w:tabs>
          <w:tab w:val="left" w:pos="3600"/>
          <w:tab w:val="left" w:pos="4320"/>
        </w:tabs>
        <w:ind w:left="567" w:hanging="567"/>
        <w:jc w:val="both"/>
        <w:rPr>
          <w:sz w:val="18"/>
          <w:szCs w:val="22"/>
        </w:rPr>
      </w:pPr>
    </w:p>
    <w:p w14:paraId="45B00F1E" w14:textId="77777777" w:rsidR="007B745B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14:paraId="0E40C765" w14:textId="77777777" w:rsidR="007B745B" w:rsidRPr="002020A8" w:rsidRDefault="007B745B" w:rsidP="00B21E84">
      <w:pPr>
        <w:ind w:left="567" w:hanging="567"/>
        <w:rPr>
          <w:sz w:val="18"/>
          <w:szCs w:val="22"/>
        </w:rPr>
      </w:pPr>
    </w:p>
    <w:p w14:paraId="662E2AD5" w14:textId="77777777"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14:paraId="142E0F9D" w14:textId="77777777" w:rsidR="00341B6F" w:rsidRPr="002020A8" w:rsidRDefault="00341B6F" w:rsidP="00B21E84">
      <w:pPr>
        <w:ind w:left="567" w:hanging="567"/>
        <w:rPr>
          <w:sz w:val="18"/>
          <w:szCs w:val="22"/>
        </w:rPr>
      </w:pPr>
    </w:p>
    <w:p w14:paraId="4619B288" w14:textId="77777777"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14:paraId="62E2E398" w14:textId="77777777" w:rsidR="009F6F48" w:rsidRPr="002020A8" w:rsidRDefault="009F6F48" w:rsidP="00B21E84">
      <w:pPr>
        <w:ind w:left="567" w:hanging="567"/>
        <w:rPr>
          <w:sz w:val="18"/>
          <w:szCs w:val="22"/>
        </w:rPr>
      </w:pPr>
    </w:p>
    <w:p w14:paraId="35423668" w14:textId="77777777" w:rsidR="00341B6F" w:rsidRPr="00A21D03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 xml:space="preserve">islosti s porušením povinností 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14:paraId="482DF4BE" w14:textId="77777777" w:rsidR="0072519B" w:rsidRPr="00A21D03" w:rsidRDefault="0072519B" w:rsidP="00B21E84">
      <w:pPr>
        <w:ind w:left="567" w:hanging="567"/>
        <w:rPr>
          <w:sz w:val="22"/>
          <w:szCs w:val="22"/>
        </w:rPr>
      </w:pPr>
    </w:p>
    <w:p w14:paraId="2613095F" w14:textId="77777777" w:rsidR="00A316A8" w:rsidRPr="00A21D03" w:rsidRDefault="00341B6F" w:rsidP="00B21E84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A21D03">
        <w:rPr>
          <w:szCs w:val="22"/>
        </w:rPr>
        <w:t>Zhotovitel je povinen postupovat při plnění této smlouvy s odbor</w:t>
      </w:r>
      <w:r w:rsidR="00090605" w:rsidRPr="00A21D03">
        <w:rPr>
          <w:szCs w:val="22"/>
        </w:rPr>
        <w:t xml:space="preserve">nou péčí; zavazuje se při plnění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>íla postupovat poctivě, pečlivě a s odbornou péčí, jak je vymezena v § 5 odst. 1</w:t>
      </w:r>
      <w:r w:rsidR="006713FC" w:rsidRPr="00A21D03">
        <w:rPr>
          <w:szCs w:val="22"/>
        </w:rPr>
        <w:t>zákona č. 89/2012 Sb.,</w:t>
      </w:r>
      <w:r w:rsidRPr="00A21D03">
        <w:rPr>
          <w:szCs w:val="22"/>
        </w:rPr>
        <w:t xml:space="preserve"> občanského zákoníku</w:t>
      </w:r>
      <w:r w:rsidR="006713FC" w:rsidRPr="00A21D03">
        <w:rPr>
          <w:szCs w:val="22"/>
        </w:rPr>
        <w:t>, ve znění pozdějších předpisů</w:t>
      </w:r>
      <w:r w:rsidRPr="00A21D03">
        <w:rPr>
          <w:szCs w:val="22"/>
        </w:rPr>
        <w:t xml:space="preserve">, s použitím každého prostředku, kterého vyžaduje povaha předmětu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 xml:space="preserve">íla, podle pokynů </w:t>
      </w:r>
      <w:r w:rsidR="00876550" w:rsidRPr="00A21D03">
        <w:rPr>
          <w:szCs w:val="22"/>
        </w:rPr>
        <w:t>O</w:t>
      </w:r>
      <w:r w:rsidRPr="00A21D03">
        <w:rPr>
          <w:szCs w:val="22"/>
        </w:rPr>
        <w:t>bjednatele a v souladu s</w:t>
      </w:r>
      <w:r w:rsidR="006713FC" w:rsidRPr="00A21D03">
        <w:rPr>
          <w:szCs w:val="22"/>
        </w:rPr>
        <w:t> </w:t>
      </w:r>
      <w:r w:rsidR="00B01F3A" w:rsidRPr="00A21D03">
        <w:rPr>
          <w:szCs w:val="22"/>
        </w:rPr>
        <w:t>jeho zájmy, které jsou Z</w:t>
      </w:r>
      <w:r w:rsidRPr="00A21D03">
        <w:rPr>
          <w:szCs w:val="22"/>
        </w:rPr>
        <w:t>hotoviteli známy nebo je musí znát či předpokládat.</w:t>
      </w:r>
    </w:p>
    <w:p w14:paraId="435B4E03" w14:textId="77777777" w:rsidR="00E57A67" w:rsidRPr="00A21D03" w:rsidRDefault="00E57A67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14:paraId="20CCB464" w14:textId="77777777" w:rsidR="00B953C4" w:rsidRPr="006C7D58" w:rsidRDefault="000E6EC4" w:rsidP="00B953C4">
      <w:pPr>
        <w:ind w:left="567" w:hanging="567"/>
        <w:jc w:val="both"/>
        <w:rPr>
          <w:iCs/>
          <w:sz w:val="22"/>
          <w:szCs w:val="22"/>
        </w:rPr>
      </w:pPr>
      <w:r w:rsidRPr="006C7D58">
        <w:rPr>
          <w:sz w:val="22"/>
          <w:szCs w:val="22"/>
        </w:rPr>
        <w:t>7.</w:t>
      </w:r>
      <w:r w:rsidR="005A6C5B" w:rsidRPr="006C7D58">
        <w:rPr>
          <w:sz w:val="22"/>
          <w:szCs w:val="22"/>
        </w:rPr>
        <w:t xml:space="preserve"> </w:t>
      </w:r>
      <w:r w:rsidRPr="006C7D58">
        <w:rPr>
          <w:sz w:val="22"/>
          <w:szCs w:val="22"/>
        </w:rPr>
        <w:tab/>
      </w:r>
      <w:r w:rsidR="009F6F48" w:rsidRPr="006C7D58">
        <w:rPr>
          <w:sz w:val="22"/>
          <w:szCs w:val="22"/>
        </w:rPr>
        <w:t xml:space="preserve">Zhotovitel nesmí bez písemného souhlasu </w:t>
      </w:r>
      <w:r w:rsidR="00876550" w:rsidRPr="006C7D58">
        <w:rPr>
          <w:sz w:val="22"/>
          <w:szCs w:val="22"/>
        </w:rPr>
        <w:t>O</w:t>
      </w:r>
      <w:r w:rsidR="009F6F48" w:rsidRPr="006C7D58">
        <w:rPr>
          <w:sz w:val="22"/>
          <w:szCs w:val="22"/>
        </w:rPr>
        <w:t xml:space="preserve">bjednatele </w:t>
      </w:r>
      <w:r w:rsidR="00B953C4" w:rsidRPr="006C7D58">
        <w:rPr>
          <w:sz w:val="22"/>
          <w:szCs w:val="22"/>
        </w:rPr>
        <w:t xml:space="preserve">a </w:t>
      </w:r>
      <w:r w:rsidR="00750FF3" w:rsidRPr="006C7D58">
        <w:rPr>
          <w:sz w:val="22"/>
          <w:szCs w:val="22"/>
        </w:rPr>
        <w:t xml:space="preserve">Projektanta </w:t>
      </w:r>
      <w:r w:rsidR="009F6F48" w:rsidRPr="006C7D58">
        <w:rPr>
          <w:sz w:val="22"/>
          <w:szCs w:val="22"/>
        </w:rPr>
        <w:t>použít pro stavbu jiné výrobky, materiály a technologie než jsou uvedené v </w:t>
      </w:r>
      <w:r w:rsidR="00876550" w:rsidRPr="006C7D58">
        <w:rPr>
          <w:sz w:val="22"/>
          <w:szCs w:val="22"/>
        </w:rPr>
        <w:t>D</w:t>
      </w:r>
      <w:r w:rsidR="009F6F48" w:rsidRPr="006C7D58">
        <w:rPr>
          <w:sz w:val="22"/>
          <w:szCs w:val="22"/>
        </w:rPr>
        <w:t xml:space="preserve">okumentaci či provádět změny oproti </w:t>
      </w:r>
      <w:r w:rsidR="00876550" w:rsidRPr="006C7D58">
        <w:rPr>
          <w:sz w:val="22"/>
          <w:szCs w:val="22"/>
        </w:rPr>
        <w:t>D</w:t>
      </w:r>
      <w:r w:rsidR="009F6F48" w:rsidRPr="006C7D58">
        <w:rPr>
          <w:sz w:val="22"/>
          <w:szCs w:val="22"/>
        </w:rPr>
        <w:t xml:space="preserve">okumentaci. </w:t>
      </w:r>
      <w:r w:rsidR="008A0E69" w:rsidRPr="006C7D58">
        <w:rPr>
          <w:sz w:val="22"/>
          <w:szCs w:val="22"/>
        </w:rPr>
        <w:t xml:space="preserve">Náhrada </w:t>
      </w:r>
      <w:r w:rsidR="00AC414E" w:rsidRPr="006C7D58">
        <w:rPr>
          <w:sz w:val="22"/>
          <w:szCs w:val="22"/>
        </w:rPr>
        <w:t>výrobků</w:t>
      </w:r>
      <w:r w:rsidR="00B953C4" w:rsidRPr="006C7D58">
        <w:rPr>
          <w:sz w:val="22"/>
          <w:szCs w:val="22"/>
        </w:rPr>
        <w:t xml:space="preserve"> definovaných v </w:t>
      </w:r>
      <w:r w:rsidR="00750FF3" w:rsidRPr="006C7D58">
        <w:rPr>
          <w:sz w:val="22"/>
          <w:szCs w:val="22"/>
        </w:rPr>
        <w:t>Dokumentaci</w:t>
      </w:r>
      <w:r w:rsidR="008A0E69" w:rsidRPr="006C7D58">
        <w:rPr>
          <w:sz w:val="22"/>
          <w:szCs w:val="22"/>
        </w:rPr>
        <w:t xml:space="preserve"> </w:t>
      </w:r>
      <w:r w:rsidR="00AC414E" w:rsidRPr="006C7D58">
        <w:rPr>
          <w:sz w:val="22"/>
          <w:szCs w:val="22"/>
        </w:rPr>
        <w:t xml:space="preserve">je možná pouze po doložení jejich </w:t>
      </w:r>
      <w:r w:rsidR="00AC414E" w:rsidRPr="006C7D58">
        <w:rPr>
          <w:sz w:val="22"/>
          <w:szCs w:val="22"/>
        </w:rPr>
        <w:lastRenderedPageBreak/>
        <w:t>pod</w:t>
      </w:r>
      <w:r w:rsidR="008A0E69" w:rsidRPr="006C7D58">
        <w:rPr>
          <w:sz w:val="22"/>
          <w:szCs w:val="22"/>
        </w:rPr>
        <w:t>r</w:t>
      </w:r>
      <w:r w:rsidR="00AC414E" w:rsidRPr="006C7D58">
        <w:rPr>
          <w:sz w:val="22"/>
          <w:szCs w:val="22"/>
        </w:rPr>
        <w:t>o</w:t>
      </w:r>
      <w:r w:rsidR="008A0E69" w:rsidRPr="006C7D58">
        <w:rPr>
          <w:sz w:val="22"/>
          <w:szCs w:val="22"/>
        </w:rPr>
        <w:t>bnější specifikace</w:t>
      </w:r>
      <w:r w:rsidR="00AC414E" w:rsidRPr="006C7D58">
        <w:rPr>
          <w:sz w:val="22"/>
          <w:szCs w:val="22"/>
        </w:rPr>
        <w:t xml:space="preserve"> a </w:t>
      </w:r>
      <w:r w:rsidR="00B953C4" w:rsidRPr="006C7D58">
        <w:rPr>
          <w:sz w:val="22"/>
          <w:szCs w:val="22"/>
        </w:rPr>
        <w:t xml:space="preserve">po jejich písemném </w:t>
      </w:r>
      <w:r w:rsidR="00AC414E" w:rsidRPr="006C7D58">
        <w:rPr>
          <w:sz w:val="22"/>
          <w:szCs w:val="22"/>
        </w:rPr>
        <w:t xml:space="preserve">odsouhlasení </w:t>
      </w:r>
      <w:r w:rsidR="00750FF3" w:rsidRPr="006C7D58">
        <w:rPr>
          <w:sz w:val="22"/>
          <w:szCs w:val="22"/>
        </w:rPr>
        <w:t>Projektantem</w:t>
      </w:r>
      <w:r w:rsidR="00AC414E" w:rsidRPr="006C7D58">
        <w:rPr>
          <w:sz w:val="22"/>
          <w:szCs w:val="22"/>
        </w:rPr>
        <w:t>.</w:t>
      </w:r>
      <w:r w:rsidR="00B953C4" w:rsidRPr="006C7D58">
        <w:rPr>
          <w:iCs/>
          <w:sz w:val="22"/>
          <w:szCs w:val="22"/>
        </w:rPr>
        <w:t xml:space="preserve"> </w:t>
      </w:r>
      <w:r w:rsidR="0092187D" w:rsidRPr="006C7D58">
        <w:rPr>
          <w:iCs/>
          <w:sz w:val="22"/>
          <w:szCs w:val="22"/>
        </w:rPr>
        <w:t xml:space="preserve">Specifikace uvedené v </w:t>
      </w:r>
      <w:r w:rsidR="007670E4" w:rsidRPr="006C7D58">
        <w:rPr>
          <w:iCs/>
          <w:sz w:val="22"/>
          <w:szCs w:val="22"/>
        </w:rPr>
        <w:t xml:space="preserve">Dokumentaci </w:t>
      </w:r>
      <w:r w:rsidR="0092187D" w:rsidRPr="006C7D58">
        <w:rPr>
          <w:iCs/>
          <w:sz w:val="22"/>
          <w:szCs w:val="22"/>
        </w:rPr>
        <w:t>mají přednost před specifikacemi ve výkazu výměr.</w:t>
      </w:r>
    </w:p>
    <w:p w14:paraId="683117FF" w14:textId="77777777" w:rsidR="00736082" w:rsidRPr="006C7D58" w:rsidRDefault="00736082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</w:p>
    <w:p w14:paraId="3E729044" w14:textId="77777777" w:rsidR="00B953C4" w:rsidRPr="006C7D58" w:rsidRDefault="000E6EC4" w:rsidP="00B953C4">
      <w:pPr>
        <w:ind w:left="567" w:hanging="567"/>
        <w:jc w:val="both"/>
        <w:rPr>
          <w:iCs/>
          <w:sz w:val="22"/>
          <w:szCs w:val="22"/>
        </w:rPr>
      </w:pPr>
      <w:r w:rsidRPr="006C7D58">
        <w:rPr>
          <w:sz w:val="22"/>
          <w:szCs w:val="22"/>
        </w:rPr>
        <w:t xml:space="preserve">8. </w:t>
      </w:r>
      <w:r w:rsidRPr="006C7D58">
        <w:rPr>
          <w:sz w:val="22"/>
          <w:szCs w:val="22"/>
        </w:rPr>
        <w:tab/>
      </w:r>
      <w:r w:rsidR="009F6F48" w:rsidRPr="006C7D58">
        <w:rPr>
          <w:sz w:val="22"/>
          <w:szCs w:val="22"/>
        </w:rPr>
        <w:t xml:space="preserve">Materiály, barevné řešení, technické nejasnosti </w:t>
      </w:r>
      <w:r w:rsidR="00876550" w:rsidRPr="006C7D58">
        <w:rPr>
          <w:sz w:val="22"/>
          <w:szCs w:val="22"/>
        </w:rPr>
        <w:t>apod.</w:t>
      </w:r>
      <w:r w:rsidR="00A316A8" w:rsidRPr="006C7D58">
        <w:rPr>
          <w:sz w:val="22"/>
          <w:szCs w:val="22"/>
        </w:rPr>
        <w:t>,</w:t>
      </w:r>
      <w:r w:rsidR="009F6F48" w:rsidRPr="006C7D58">
        <w:rPr>
          <w:sz w:val="22"/>
          <w:szCs w:val="22"/>
        </w:rPr>
        <w:t xml:space="preserve"> u kterých je v </w:t>
      </w:r>
      <w:r w:rsidR="00876550" w:rsidRPr="006C7D58">
        <w:rPr>
          <w:sz w:val="22"/>
          <w:szCs w:val="22"/>
        </w:rPr>
        <w:t>D</w:t>
      </w:r>
      <w:r w:rsidR="009F6F48" w:rsidRPr="006C7D58">
        <w:rPr>
          <w:sz w:val="22"/>
          <w:szCs w:val="22"/>
        </w:rPr>
        <w:t xml:space="preserve">okumentaci stanoveno, že budou dořešeny či určeny v rámci autorského dozoru </w:t>
      </w:r>
      <w:r w:rsidR="001012B1" w:rsidRPr="006C7D58">
        <w:rPr>
          <w:sz w:val="22"/>
          <w:szCs w:val="22"/>
        </w:rPr>
        <w:t>P</w:t>
      </w:r>
      <w:r w:rsidR="009F6F48" w:rsidRPr="006C7D58">
        <w:rPr>
          <w:sz w:val="22"/>
          <w:szCs w:val="22"/>
        </w:rPr>
        <w:t xml:space="preserve">rojektanta, budou moci být </w:t>
      </w:r>
      <w:r w:rsidR="00876550" w:rsidRPr="006C7D58">
        <w:rPr>
          <w:sz w:val="22"/>
          <w:szCs w:val="22"/>
        </w:rPr>
        <w:t>Z</w:t>
      </w:r>
      <w:r w:rsidR="009F6F48" w:rsidRPr="006C7D58">
        <w:rPr>
          <w:sz w:val="22"/>
          <w:szCs w:val="22"/>
        </w:rPr>
        <w:t xml:space="preserve">hotovitelem objednávány a realizovány až po rozhodnutí či schválení </w:t>
      </w:r>
      <w:r w:rsidR="007670E4" w:rsidRPr="006C7D58">
        <w:rPr>
          <w:sz w:val="22"/>
          <w:szCs w:val="22"/>
        </w:rPr>
        <w:t>Projektantem</w:t>
      </w:r>
      <w:r w:rsidR="004278A9" w:rsidRPr="006C7D58">
        <w:rPr>
          <w:sz w:val="22"/>
          <w:szCs w:val="22"/>
        </w:rPr>
        <w:t>,</w:t>
      </w:r>
      <w:r w:rsidR="009F6F48" w:rsidRPr="006C7D58">
        <w:rPr>
          <w:sz w:val="22"/>
          <w:szCs w:val="22"/>
        </w:rPr>
        <w:t xml:space="preserve"> a to písemnou formou – zápisem do stavebního deníku, zápisem z kontrolního</w:t>
      </w:r>
      <w:r w:rsidR="006713FC" w:rsidRPr="006C7D58">
        <w:rPr>
          <w:sz w:val="22"/>
          <w:szCs w:val="22"/>
        </w:rPr>
        <w:t xml:space="preserve"> dne</w:t>
      </w:r>
      <w:r w:rsidR="007670E4" w:rsidRPr="006C7D58">
        <w:rPr>
          <w:sz w:val="22"/>
          <w:szCs w:val="22"/>
        </w:rPr>
        <w:t>,</w:t>
      </w:r>
      <w:r w:rsidR="006713FC" w:rsidRPr="006C7D58">
        <w:rPr>
          <w:sz w:val="22"/>
          <w:szCs w:val="22"/>
        </w:rPr>
        <w:t xml:space="preserve"> či samostatným dokumentem.</w:t>
      </w:r>
      <w:r w:rsidR="00B953C4" w:rsidRPr="006C7D58">
        <w:rPr>
          <w:sz w:val="22"/>
          <w:szCs w:val="22"/>
        </w:rPr>
        <w:t xml:space="preserve"> </w:t>
      </w:r>
      <w:r w:rsidR="0062685D" w:rsidRPr="006C7D58">
        <w:rPr>
          <w:iCs/>
          <w:sz w:val="22"/>
          <w:szCs w:val="22"/>
        </w:rPr>
        <w:t>U </w:t>
      </w:r>
      <w:r w:rsidR="00B953C4" w:rsidRPr="006C7D58">
        <w:rPr>
          <w:iCs/>
          <w:sz w:val="22"/>
          <w:szCs w:val="22"/>
        </w:rPr>
        <w:t>požadovaných výrobků, materiálů a</w:t>
      </w:r>
      <w:r w:rsidR="007670E4" w:rsidRPr="006C7D58">
        <w:rPr>
          <w:iCs/>
          <w:sz w:val="22"/>
          <w:szCs w:val="22"/>
        </w:rPr>
        <w:t> </w:t>
      </w:r>
      <w:r w:rsidR="00B953C4" w:rsidRPr="006C7D58">
        <w:rPr>
          <w:iCs/>
          <w:sz w:val="22"/>
          <w:szCs w:val="22"/>
        </w:rPr>
        <w:t xml:space="preserve">barev předloží </w:t>
      </w:r>
      <w:r w:rsidR="007670E4" w:rsidRPr="006C7D58">
        <w:rPr>
          <w:iCs/>
          <w:sz w:val="22"/>
          <w:szCs w:val="22"/>
        </w:rPr>
        <w:t xml:space="preserve">Zhotovitel Projektantovi </w:t>
      </w:r>
      <w:r w:rsidR="00B953C4" w:rsidRPr="006C7D58">
        <w:rPr>
          <w:iCs/>
          <w:sz w:val="22"/>
          <w:szCs w:val="22"/>
        </w:rPr>
        <w:t xml:space="preserve">k odsouhlasení fyzické vzorky. Předávání vzorků musí být </w:t>
      </w:r>
      <w:r w:rsidR="0062685D" w:rsidRPr="006C7D58">
        <w:rPr>
          <w:iCs/>
          <w:sz w:val="22"/>
          <w:szCs w:val="22"/>
        </w:rPr>
        <w:t> s </w:t>
      </w:r>
      <w:r w:rsidR="00B953C4" w:rsidRPr="006C7D58">
        <w:rPr>
          <w:iCs/>
          <w:sz w:val="22"/>
          <w:szCs w:val="22"/>
        </w:rPr>
        <w:t xml:space="preserve">dostatečným předstihem, aby nenarušilo průběh stavby – zajistí </w:t>
      </w:r>
      <w:r w:rsidR="007670E4" w:rsidRPr="006C7D58">
        <w:rPr>
          <w:iCs/>
          <w:sz w:val="22"/>
          <w:szCs w:val="22"/>
        </w:rPr>
        <w:t xml:space="preserve">Zhotovitel </w:t>
      </w:r>
      <w:r w:rsidR="00B953C4" w:rsidRPr="006C7D58">
        <w:rPr>
          <w:iCs/>
          <w:sz w:val="22"/>
          <w:szCs w:val="22"/>
        </w:rPr>
        <w:t xml:space="preserve">stavby. </w:t>
      </w:r>
    </w:p>
    <w:p w14:paraId="4C15597E" w14:textId="77777777" w:rsidR="006713FC" w:rsidRPr="00BB1597" w:rsidRDefault="006713FC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14:paraId="6A1719FA" w14:textId="77777777" w:rsidR="00090605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14:paraId="134C788B" w14:textId="77777777" w:rsidR="009F6F48" w:rsidRPr="00BB1597" w:rsidRDefault="009F6F48" w:rsidP="00B21E84">
      <w:pPr>
        <w:ind w:left="567" w:hanging="567"/>
        <w:rPr>
          <w:sz w:val="22"/>
          <w:szCs w:val="22"/>
        </w:rPr>
      </w:pPr>
    </w:p>
    <w:p w14:paraId="77B93579" w14:textId="77777777" w:rsidR="007B745B" w:rsidRDefault="000E6E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</w:t>
      </w:r>
      <w:r w:rsidR="00341B6F"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="00341B6F"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dotýká nebo v budoucnu dotkne. Zhotovitel vytvoří takové podmínky, aby všechny práce, které souvisí s provedením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</w:t>
      </w:r>
      <w:r w:rsidR="007431D3">
        <w:rPr>
          <w:b/>
          <w:sz w:val="22"/>
          <w:szCs w:val="22"/>
        </w:rPr>
        <w:t>„</w:t>
      </w:r>
      <w:r w:rsidR="007431D3" w:rsidRPr="002133AB">
        <w:rPr>
          <w:b/>
          <w:sz w:val="22"/>
          <w:szCs w:val="22"/>
        </w:rPr>
        <w:t>ZŠ Krušnohorská - rekonstrukce sociálního zařízení tělocvičny</w:t>
      </w:r>
      <w:r w:rsidR="007431D3">
        <w:rPr>
          <w:b/>
          <w:sz w:val="22"/>
          <w:szCs w:val="22"/>
        </w:rPr>
        <w:t>“</w:t>
      </w:r>
      <w:r w:rsidR="00341B6F" w:rsidRPr="00BB1597">
        <w:rPr>
          <w:sz w:val="22"/>
          <w:szCs w:val="22"/>
        </w:rPr>
        <w:t xml:space="preserve">, nebo které je žádoucí a účelné přitom provést, byly realizovány a dokončeny </w:t>
      </w:r>
      <w:r w:rsidR="0062685D">
        <w:rPr>
          <w:sz w:val="22"/>
          <w:szCs w:val="22"/>
        </w:rPr>
        <w:t> </w:t>
      </w:r>
      <w:r w:rsidR="0062685D" w:rsidRPr="00BB1597">
        <w:rPr>
          <w:sz w:val="22"/>
          <w:szCs w:val="22"/>
        </w:rPr>
        <w:t>v</w:t>
      </w:r>
      <w:r w:rsidR="0062685D">
        <w:rPr>
          <w:sz w:val="22"/>
          <w:szCs w:val="22"/>
        </w:rPr>
        <w:t> </w:t>
      </w:r>
      <w:r w:rsidR="00341B6F" w:rsidRPr="00BB1597">
        <w:rPr>
          <w:sz w:val="22"/>
          <w:szCs w:val="22"/>
        </w:rPr>
        <w:t>řádných termínech.</w:t>
      </w:r>
    </w:p>
    <w:p w14:paraId="17456004" w14:textId="77777777" w:rsidR="00B953C4" w:rsidRDefault="00B953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14:paraId="5B813312" w14:textId="77777777" w:rsidR="00341B6F" w:rsidRPr="00A21D03" w:rsidRDefault="00341B6F" w:rsidP="00B21E84">
      <w:pPr>
        <w:pStyle w:val="StylZM"/>
        <w:rPr>
          <w:b/>
          <w:sz w:val="22"/>
          <w:szCs w:val="22"/>
        </w:rPr>
      </w:pPr>
      <w:bookmarkStart w:id="1" w:name="_Ref200774844"/>
      <w:r w:rsidRPr="00A21D03">
        <w:rPr>
          <w:b/>
          <w:sz w:val="22"/>
          <w:szCs w:val="22"/>
        </w:rPr>
        <w:t xml:space="preserve">Podmínky provádění </w:t>
      </w:r>
      <w:r w:rsidR="00920174" w:rsidRPr="00A21D03">
        <w:rPr>
          <w:b/>
          <w:sz w:val="22"/>
          <w:szCs w:val="22"/>
        </w:rPr>
        <w:t>D</w:t>
      </w:r>
      <w:r w:rsidRPr="00A21D03">
        <w:rPr>
          <w:b/>
          <w:sz w:val="22"/>
          <w:szCs w:val="22"/>
        </w:rPr>
        <w:t>íla</w:t>
      </w:r>
      <w:bookmarkEnd w:id="1"/>
    </w:p>
    <w:p w14:paraId="06912D88" w14:textId="77777777" w:rsidR="002E0C80" w:rsidRPr="00A21D03" w:rsidRDefault="00341B6F" w:rsidP="002E0C80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 xml:space="preserve">příslušným </w:t>
      </w:r>
      <w:proofErr w:type="spellStart"/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t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dodacím</w:t>
      </w:r>
      <w:proofErr w:type="spellEnd"/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 předpisům a zabezpečí kontrolu dodávek materiálu tak, aby nemohlo dojít k záměnám.</w:t>
      </w:r>
      <w:r w:rsidR="00B04687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Veškerý materiál vystavený namáhání musí mít příslušné osvědčení o jakosti a způsobilosti, resp. atest. N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hotovitelem v </w:t>
      </w:r>
      <w:r w:rsidR="007670E4" w:rsidRPr="00A21D03">
        <w:rPr>
          <w:rFonts w:ascii="Times New Roman" w:hAnsi="Times New Roman"/>
          <w:b w:val="0"/>
          <w:i w:val="0"/>
          <w:sz w:val="22"/>
          <w:szCs w:val="22"/>
        </w:rPr>
        <w:t>originál</w:t>
      </w:r>
      <w:r w:rsidR="007670E4">
        <w:rPr>
          <w:rFonts w:ascii="Times New Roman" w:hAnsi="Times New Roman"/>
          <w:b w:val="0"/>
          <w:i w:val="0"/>
          <w:sz w:val="22"/>
          <w:szCs w:val="22"/>
        </w:rPr>
        <w:t>e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, musí být 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A21D03">
        <w:rPr>
          <w:rFonts w:ascii="Times New Roman" w:hAnsi="Times New Roman"/>
          <w:b w:val="0"/>
          <w:i w:val="0"/>
          <w:sz w:val="22"/>
          <w:szCs w:val="22"/>
        </w:rPr>
        <w:t>Současně musí být dodány záruční listy, návody k použití, a</w:t>
      </w:r>
      <w:r w:rsidR="00F21186" w:rsidRPr="00A21D03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A21D03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P</w:t>
      </w:r>
      <w:r w:rsidR="00DB4E5A" w:rsidRPr="00A21D03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V případě svévolné záměny materiálu, technologie či výrobku 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Zhotovitelem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>bez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příslušného souhlasu Objednatele </w:t>
      </w:r>
      <w:r w:rsidR="0062685D" w:rsidRPr="00A21D03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Projektanta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je Objednatel oprávněn požadovat po Zhotoviteli uvedení stavby do souladu 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62685D" w:rsidRPr="00A21D03">
        <w:rPr>
          <w:rFonts w:ascii="Times New Roman" w:hAnsi="Times New Roman"/>
          <w:b w:val="0"/>
          <w:i w:val="0"/>
          <w:sz w:val="22"/>
          <w:szCs w:val="22"/>
        </w:rPr>
        <w:t>s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Dokumentací na náklady Zhotovitele. </w:t>
      </w:r>
    </w:p>
    <w:p w14:paraId="0A8C74C7" w14:textId="77777777" w:rsidR="00EC7633" w:rsidRPr="00BB1597" w:rsidRDefault="00EC7633" w:rsidP="00B21E84">
      <w:pPr>
        <w:ind w:left="567" w:hanging="567"/>
        <w:rPr>
          <w:sz w:val="22"/>
          <w:szCs w:val="22"/>
        </w:rPr>
      </w:pPr>
    </w:p>
    <w:p w14:paraId="4968BCE0" w14:textId="77777777" w:rsidR="00341B6F" w:rsidRPr="00BB1597" w:rsidRDefault="00341B6F" w:rsidP="00B21E84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14:paraId="5222BB42" w14:textId="77777777" w:rsidR="00A13D1F" w:rsidRPr="00BB1597" w:rsidRDefault="00A13D1F" w:rsidP="00B21E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976C3AC" w14:textId="77777777" w:rsidR="00AC414E" w:rsidRPr="00BB1597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3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C4696A" w:rsidRPr="00BB1597">
        <w:rPr>
          <w:rFonts w:ascii="Times New Roman" w:hAnsi="Times New Roman"/>
        </w:rPr>
        <w:t>T</w:t>
      </w:r>
      <w:r w:rsidR="00920174" w:rsidRPr="00BB1597">
        <w:rPr>
          <w:rFonts w:ascii="Times New Roman" w:hAnsi="Times New Roman"/>
        </w:rPr>
        <w:t>echnick</w:t>
      </w:r>
      <w:r w:rsidR="00C4696A" w:rsidRPr="00BB1597">
        <w:rPr>
          <w:rFonts w:ascii="Times New Roman" w:hAnsi="Times New Roman"/>
        </w:rPr>
        <w:t>ý</w:t>
      </w:r>
      <w:r w:rsidR="00920174" w:rsidRPr="00BB1597">
        <w:rPr>
          <w:rFonts w:ascii="Times New Roman" w:hAnsi="Times New Roman"/>
        </w:rPr>
        <w:t xml:space="preserve"> dozor investora</w:t>
      </w:r>
      <w:r w:rsidR="00AC414E" w:rsidRPr="00BB1597">
        <w:rPr>
          <w:rFonts w:ascii="Times New Roman" w:hAnsi="Times New Roman"/>
        </w:rPr>
        <w:t xml:space="preserve"> má právo požadovat na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>hotovitel povinen prokázat zkouškami na</w:t>
      </w:r>
      <w:r w:rsidR="002240BB" w:rsidRPr="00BB1597">
        <w:rPr>
          <w:rFonts w:ascii="Times New Roman" w:hAnsi="Times New Roman"/>
        </w:rPr>
        <w:t xml:space="preserve"> vzorcích. </w:t>
      </w:r>
      <w:r w:rsidR="00AC414E" w:rsidRPr="00BB1597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14:paraId="7C3D5826" w14:textId="77777777" w:rsidR="00E57A67" w:rsidRDefault="00E57A67" w:rsidP="00B21E84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2A05D39D" w14:textId="77777777" w:rsidR="00AC414E" w:rsidRPr="00F145E8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4</w:t>
      </w:r>
      <w:r w:rsidR="001155D9">
        <w:rPr>
          <w:rFonts w:ascii="Times New Roman" w:hAnsi="Times New Roman"/>
        </w:rPr>
        <w:t>.</w:t>
      </w:r>
      <w:r w:rsidR="001155D9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 xml:space="preserve">Zhotovitel </w:t>
      </w:r>
      <w:r w:rsidR="00AC414E" w:rsidRPr="00F145E8">
        <w:rPr>
          <w:rFonts w:ascii="Times New Roman" w:hAnsi="Times New Roman"/>
        </w:rPr>
        <w:t>je povinen:</w:t>
      </w:r>
    </w:p>
    <w:p w14:paraId="3C93F8BD" w14:textId="77777777" w:rsidR="00AC414E" w:rsidRPr="006C7D58" w:rsidRDefault="00F21186" w:rsidP="006C7D58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 w:rsidRPr="00F145E8">
        <w:rPr>
          <w:rFonts w:ascii="Times New Roman" w:hAnsi="Times New Roman"/>
        </w:rPr>
        <w:t>V</w:t>
      </w:r>
      <w:r w:rsidR="00AC414E" w:rsidRPr="00F145E8">
        <w:rPr>
          <w:rFonts w:ascii="Times New Roman" w:hAnsi="Times New Roman"/>
        </w:rPr>
        <w:t xml:space="preserve">yzvat zástupce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</w:t>
      </w:r>
      <w:r w:rsidR="00AC414E" w:rsidRPr="006C7D58">
        <w:rPr>
          <w:rFonts w:ascii="Times New Roman" w:hAnsi="Times New Roman"/>
        </w:rPr>
        <w:t xml:space="preserve">K účasti na kontrolách a zkouškách je </w:t>
      </w:r>
      <w:r w:rsidR="00920174" w:rsidRPr="006C7D58">
        <w:rPr>
          <w:rFonts w:ascii="Times New Roman" w:hAnsi="Times New Roman"/>
        </w:rPr>
        <w:t>Z</w:t>
      </w:r>
      <w:r w:rsidR="00E211D5" w:rsidRPr="006C7D58">
        <w:rPr>
          <w:rFonts w:ascii="Times New Roman" w:hAnsi="Times New Roman"/>
        </w:rPr>
        <w:t>hotovitel povinen je písemně pozvat</w:t>
      </w:r>
      <w:r w:rsidR="00AC414E" w:rsidRPr="006C7D58">
        <w:rPr>
          <w:rFonts w:ascii="Times New Roman" w:hAnsi="Times New Roman"/>
        </w:rPr>
        <w:t xml:space="preserve"> tak, aby toto pozvání obdrželi minimálně 5 dnů předem. V případě, že to </w:t>
      </w:r>
      <w:r w:rsidR="00920174" w:rsidRPr="006C7D58">
        <w:rPr>
          <w:rFonts w:ascii="Times New Roman" w:hAnsi="Times New Roman"/>
        </w:rPr>
        <w:t>Z</w:t>
      </w:r>
      <w:r w:rsidR="00AC414E" w:rsidRPr="006C7D58">
        <w:rPr>
          <w:rFonts w:ascii="Times New Roman" w:hAnsi="Times New Roman"/>
        </w:rPr>
        <w:t xml:space="preserve">hotovitel neučiní, je povinen na žádost </w:t>
      </w:r>
      <w:r w:rsidR="00920174" w:rsidRPr="006C7D58">
        <w:rPr>
          <w:rFonts w:ascii="Times New Roman" w:hAnsi="Times New Roman"/>
        </w:rPr>
        <w:t>O</w:t>
      </w:r>
      <w:r w:rsidR="00AC414E" w:rsidRPr="006C7D58">
        <w:rPr>
          <w:rFonts w:ascii="Times New Roman" w:hAnsi="Times New Roman"/>
        </w:rPr>
        <w:t xml:space="preserve">bjednatele odkrýt práce, které byly zakryty nebo se staly nepřístupnými, na svůj náklad. Pokud se zástupce </w:t>
      </w:r>
      <w:r w:rsidR="00920174" w:rsidRPr="006C7D58">
        <w:rPr>
          <w:rFonts w:ascii="Times New Roman" w:hAnsi="Times New Roman"/>
        </w:rPr>
        <w:t>O</w:t>
      </w:r>
      <w:r w:rsidR="00AC414E" w:rsidRPr="006C7D58">
        <w:rPr>
          <w:rFonts w:ascii="Times New Roman" w:hAnsi="Times New Roman"/>
        </w:rPr>
        <w:t xml:space="preserve">bjednatele bez vážného důvodu v požadovaný den nedostaví, </w:t>
      </w:r>
      <w:r w:rsidR="00920174" w:rsidRPr="006C7D58">
        <w:rPr>
          <w:rFonts w:ascii="Times New Roman" w:hAnsi="Times New Roman"/>
        </w:rPr>
        <w:t>Z</w:t>
      </w:r>
      <w:r w:rsidR="00AC414E" w:rsidRPr="006C7D58">
        <w:rPr>
          <w:rFonts w:ascii="Times New Roman" w:hAnsi="Times New Roman"/>
        </w:rPr>
        <w:t xml:space="preserve">hotovitel provede případné následné odkrytí těchto konstrukcí na náklady </w:t>
      </w:r>
      <w:r w:rsidR="00920174" w:rsidRPr="006C7D58">
        <w:rPr>
          <w:rFonts w:ascii="Times New Roman" w:hAnsi="Times New Roman"/>
        </w:rPr>
        <w:lastRenderedPageBreak/>
        <w:t>O</w:t>
      </w:r>
      <w:r w:rsidR="00AC414E" w:rsidRPr="006C7D58">
        <w:rPr>
          <w:rFonts w:ascii="Times New Roman" w:hAnsi="Times New Roman"/>
        </w:rPr>
        <w:t>bjednatele, pokud nebude po tomto odkrytí zjištěno, že práce byly provedeny vadně</w:t>
      </w:r>
      <w:r w:rsidR="00CB1B95" w:rsidRPr="006C7D58">
        <w:rPr>
          <w:rFonts w:ascii="Times New Roman" w:hAnsi="Times New Roman"/>
        </w:rPr>
        <w:t xml:space="preserve"> – v tomto případě hradí náklady </w:t>
      </w:r>
      <w:r w:rsidR="00F145E8" w:rsidRPr="006C7D58">
        <w:rPr>
          <w:rFonts w:ascii="Times New Roman" w:hAnsi="Times New Roman"/>
        </w:rPr>
        <w:t>Zhotovitel</w:t>
      </w:r>
      <w:r w:rsidR="00AC414E" w:rsidRPr="006C7D58">
        <w:rPr>
          <w:rFonts w:ascii="Times New Roman" w:hAnsi="Times New Roman"/>
        </w:rPr>
        <w:t>.</w:t>
      </w:r>
    </w:p>
    <w:p w14:paraId="13BA482C" w14:textId="77777777" w:rsidR="0092187D" w:rsidRDefault="0092187D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C6F8DD5" w14:textId="77777777" w:rsidR="00AC414E" w:rsidRPr="00BB1597" w:rsidRDefault="00B8338B" w:rsidP="00B21E84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subdodavatelů.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14:paraId="0EA11A05" w14:textId="77777777" w:rsidR="002F0B54" w:rsidRPr="00BB1597" w:rsidRDefault="002F0B54" w:rsidP="00B21E84">
      <w:pPr>
        <w:pStyle w:val="Odstavecseseznamem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556FEC2F" w14:textId="77777777" w:rsidR="00AC414E" w:rsidRDefault="00B8338B" w:rsidP="00B21E84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6</w:t>
      </w:r>
      <w:r w:rsidR="00207E54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subdodavatelů.</w:t>
      </w:r>
    </w:p>
    <w:p w14:paraId="41C4B405" w14:textId="77777777" w:rsidR="00AC414E" w:rsidRPr="00BB1597" w:rsidRDefault="00AC414E" w:rsidP="00B21E84">
      <w:pPr>
        <w:pStyle w:val="Odstavecseseznamem"/>
        <w:widowControl w:val="0"/>
        <w:tabs>
          <w:tab w:val="left" w:pos="705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BB1597">
        <w:rPr>
          <w:rFonts w:ascii="Times New Roman" w:hAnsi="Times New Roman"/>
        </w:rPr>
        <w:t>D</w:t>
      </w:r>
      <w:r w:rsidRPr="00BB1597">
        <w:rPr>
          <w:rFonts w:ascii="Times New Roman" w:hAnsi="Times New Roman"/>
        </w:rPr>
        <w:t>íle podle této smlouvy.</w:t>
      </w:r>
    </w:p>
    <w:p w14:paraId="323B01B4" w14:textId="77777777" w:rsidR="00AC414E" w:rsidRDefault="00AC414E" w:rsidP="00B21E84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Pr="00BB1597">
        <w:rPr>
          <w:sz w:val="22"/>
          <w:szCs w:val="22"/>
        </w:rPr>
        <w:t>ílo podle platných ČSN (státních norem) 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</w:t>
      </w:r>
      <w:r w:rsidRPr="00B31B3B">
        <w:rPr>
          <w:sz w:val="22"/>
          <w:szCs w:val="22"/>
        </w:rPr>
        <w:t>souladu s podmínkami Stavebního povolení a v souladu s Dokumentací, technickými normami doporučenými postupy dodavatelů mat</w:t>
      </w:r>
      <w:r w:rsidR="00122E99" w:rsidRPr="00B31B3B">
        <w:rPr>
          <w:sz w:val="22"/>
          <w:szCs w:val="22"/>
        </w:rPr>
        <w:t>e</w:t>
      </w:r>
      <w:r w:rsidRPr="00B31B3B">
        <w:rPr>
          <w:sz w:val="22"/>
          <w:szCs w:val="22"/>
        </w:rPr>
        <w:t>riálů (technologií) a ustanoveními této smlouvy.</w:t>
      </w:r>
      <w:r w:rsidR="00D072E7">
        <w:rPr>
          <w:sz w:val="22"/>
          <w:szCs w:val="22"/>
        </w:rPr>
        <w:t xml:space="preserve"> </w:t>
      </w:r>
    </w:p>
    <w:p w14:paraId="1CBD20B9" w14:textId="77777777" w:rsidR="00D072E7" w:rsidRPr="00D072E7" w:rsidRDefault="00D072E7" w:rsidP="00B21E84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</w:p>
    <w:p w14:paraId="1E9D13E1" w14:textId="77777777" w:rsidR="00AC414E" w:rsidRPr="00D072E7" w:rsidRDefault="00AC414E" w:rsidP="00D072E7">
      <w:pPr>
        <w:pStyle w:val="StylZM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D072E7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D072E7">
        <w:rPr>
          <w:sz w:val="22"/>
          <w:szCs w:val="22"/>
        </w:rPr>
        <w:t>D</w:t>
      </w:r>
      <w:r w:rsidRPr="00D072E7">
        <w:rPr>
          <w:sz w:val="22"/>
          <w:szCs w:val="22"/>
        </w:rPr>
        <w:t xml:space="preserve">íla, </w:t>
      </w:r>
      <w:r w:rsidR="00AE65FC" w:rsidRPr="00D072E7">
        <w:rPr>
          <w:sz w:val="22"/>
          <w:szCs w:val="22"/>
        </w:rPr>
        <w:t xml:space="preserve">a to i jeho částí. To platí i o </w:t>
      </w:r>
      <w:r w:rsidRPr="00D072E7">
        <w:rPr>
          <w:sz w:val="22"/>
          <w:szCs w:val="22"/>
        </w:rPr>
        <w:t>místech mimo staveniště (zejména komunikacích)</w:t>
      </w:r>
      <w:r w:rsidR="00293410" w:rsidRPr="00D072E7">
        <w:rPr>
          <w:sz w:val="22"/>
          <w:szCs w:val="22"/>
        </w:rPr>
        <w:t>,</w:t>
      </w:r>
      <w:r w:rsidRPr="00D072E7">
        <w:rPr>
          <w:sz w:val="22"/>
          <w:szCs w:val="22"/>
        </w:rPr>
        <w:t xml:space="preserve"> které budou využívány pro provádění </w:t>
      </w:r>
      <w:r w:rsidR="00122E99" w:rsidRPr="00D072E7">
        <w:rPr>
          <w:sz w:val="22"/>
          <w:szCs w:val="22"/>
        </w:rPr>
        <w:t>D</w:t>
      </w:r>
      <w:r w:rsidRPr="00D072E7">
        <w:rPr>
          <w:sz w:val="22"/>
          <w:szCs w:val="22"/>
        </w:rPr>
        <w:t>íla a dopravu materiálu.</w:t>
      </w:r>
    </w:p>
    <w:p w14:paraId="0B105AD6" w14:textId="77777777" w:rsidR="00D072E7" w:rsidRPr="00B31B3B" w:rsidRDefault="00D072E7" w:rsidP="00D072E7">
      <w:pPr>
        <w:pStyle w:val="StylZM"/>
        <w:numPr>
          <w:ilvl w:val="0"/>
          <w:numId w:val="0"/>
        </w:numPr>
        <w:ind w:left="567"/>
      </w:pPr>
    </w:p>
    <w:p w14:paraId="0D796AC9" w14:textId="77777777" w:rsidR="00AC414E" w:rsidRPr="00BB1597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8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D529AA" w:rsidRPr="00B31B3B">
        <w:rPr>
          <w:sz w:val="22"/>
          <w:szCs w:val="22"/>
        </w:rPr>
        <w:t xml:space="preserve">Zhotovitel má </w:t>
      </w:r>
      <w:r w:rsidR="00AC414E" w:rsidRPr="00B31B3B">
        <w:rPr>
          <w:sz w:val="22"/>
          <w:szCs w:val="22"/>
        </w:rPr>
        <w:t>právo k užívání staveniště pro svou činnost a tuto činnost bude koordinovat sám se svými subdodavateli. P</w:t>
      </w:r>
      <w:r w:rsidR="00122E99" w:rsidRPr="00B31B3B">
        <w:rPr>
          <w:sz w:val="22"/>
          <w:szCs w:val="22"/>
        </w:rPr>
        <w:t>okud zaměstnanci subdodavatelů Z</w:t>
      </w:r>
      <w:r w:rsidR="00AC414E" w:rsidRPr="00B31B3B">
        <w:rPr>
          <w:sz w:val="22"/>
          <w:szCs w:val="22"/>
        </w:rPr>
        <w:t xml:space="preserve">hotovitele způsobí škodu nebo poškození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prováděného podle této smlouvy, nese za n</w:t>
      </w:r>
      <w:r w:rsidR="00D02494" w:rsidRPr="00B31B3B">
        <w:rPr>
          <w:sz w:val="22"/>
          <w:szCs w:val="22"/>
        </w:rPr>
        <w:t>i</w:t>
      </w:r>
      <w:r w:rsidR="00AC414E" w:rsidRPr="00B31B3B">
        <w:rPr>
          <w:sz w:val="22"/>
          <w:szCs w:val="22"/>
        </w:rPr>
        <w:t xml:space="preserve"> odpovědnost </w:t>
      </w:r>
      <w:r w:rsidR="00122E99" w:rsidRPr="00B31B3B">
        <w:rPr>
          <w:sz w:val="22"/>
          <w:szCs w:val="22"/>
        </w:rPr>
        <w:t>Z</w:t>
      </w:r>
      <w:r w:rsidR="00AC414E" w:rsidRPr="00B31B3B">
        <w:rPr>
          <w:sz w:val="22"/>
          <w:szCs w:val="22"/>
        </w:rPr>
        <w:t>hotovitel a vzniklou škodu nahradí</w:t>
      </w:r>
      <w:r w:rsidR="00AC414E" w:rsidRPr="00BB1597">
        <w:rPr>
          <w:sz w:val="22"/>
          <w:szCs w:val="22"/>
        </w:rPr>
        <w:t xml:space="preserve"> formou uvedení v původní stav</w:t>
      </w:r>
      <w:r w:rsidR="00664C2A">
        <w:rPr>
          <w:sz w:val="22"/>
          <w:szCs w:val="22"/>
        </w:rPr>
        <w:t>,</w:t>
      </w:r>
      <w:r w:rsidR="00AC414E" w:rsidRPr="00BB1597">
        <w:rPr>
          <w:sz w:val="22"/>
          <w:szCs w:val="22"/>
        </w:rPr>
        <w:t xml:space="preserve">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14:paraId="0602467D" w14:textId="77777777"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2056D5FF" w14:textId="77777777"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AC414E" w:rsidRPr="00BB1597">
        <w:rPr>
          <w:sz w:val="22"/>
          <w:szCs w:val="22"/>
        </w:rPr>
        <w:t xml:space="preserve">předpisů. </w:t>
      </w:r>
    </w:p>
    <w:p w14:paraId="3E5C4E09" w14:textId="77777777"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762A8429" w14:textId="77777777"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14:paraId="581D1161" w14:textId="77777777" w:rsidR="002F0B54" w:rsidRPr="00A21D03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6E309312" w14:textId="77777777" w:rsidR="00AC414E" w:rsidRPr="00A21D03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21D03">
        <w:rPr>
          <w:sz w:val="22"/>
          <w:szCs w:val="22"/>
        </w:rPr>
        <w:t>11</w:t>
      </w:r>
      <w:r w:rsidR="000616D5" w:rsidRPr="00A21D03">
        <w:rPr>
          <w:sz w:val="22"/>
          <w:szCs w:val="22"/>
        </w:rPr>
        <w:t>.</w:t>
      </w:r>
      <w:r w:rsidR="00BB1597" w:rsidRPr="00A21D03">
        <w:rPr>
          <w:sz w:val="22"/>
          <w:szCs w:val="22"/>
        </w:rPr>
        <w:tab/>
      </w:r>
      <w:r w:rsidR="00AC414E" w:rsidRPr="00A21D03">
        <w:rPr>
          <w:sz w:val="22"/>
          <w:szCs w:val="22"/>
        </w:rPr>
        <w:t>Zhotovitel nese po celou dobu prováděn</w:t>
      </w:r>
      <w:r w:rsidR="00122E99" w:rsidRPr="00A21D03">
        <w:rPr>
          <w:sz w:val="22"/>
          <w:szCs w:val="22"/>
        </w:rPr>
        <w:t>í díla odpovědnost za škody na D</w:t>
      </w:r>
      <w:r w:rsidR="00AC414E" w:rsidRPr="00A21D03">
        <w:rPr>
          <w:sz w:val="22"/>
          <w:szCs w:val="22"/>
        </w:rPr>
        <w:t xml:space="preserve">íle, a to až do převzetí </w:t>
      </w:r>
      <w:r w:rsidR="00122E99" w:rsidRPr="00A21D03">
        <w:rPr>
          <w:sz w:val="22"/>
          <w:szCs w:val="22"/>
        </w:rPr>
        <w:t>D</w:t>
      </w:r>
      <w:r w:rsidR="00B01F3A" w:rsidRPr="00A21D03">
        <w:rPr>
          <w:sz w:val="22"/>
          <w:szCs w:val="22"/>
        </w:rPr>
        <w:t>íla O</w:t>
      </w:r>
      <w:r w:rsidR="00AC414E" w:rsidRPr="00A21D03">
        <w:rPr>
          <w:sz w:val="22"/>
          <w:szCs w:val="22"/>
        </w:rPr>
        <w:t xml:space="preserve">bjednatelem po jeho řádném dokončení a předání. </w:t>
      </w:r>
    </w:p>
    <w:p w14:paraId="58871BC3" w14:textId="77777777" w:rsidR="00A21D03" w:rsidRPr="00A21D03" w:rsidRDefault="00A21D03" w:rsidP="00A21D03">
      <w:pPr>
        <w:pStyle w:val="Zkladntext21"/>
        <w:spacing w:after="0" w:line="240" w:lineRule="auto"/>
        <w:jc w:val="both"/>
        <w:rPr>
          <w:sz w:val="22"/>
          <w:szCs w:val="22"/>
          <w:lang w:eastAsia="cs-CZ"/>
        </w:rPr>
      </w:pPr>
    </w:p>
    <w:p w14:paraId="5240FC5A" w14:textId="77777777" w:rsidR="00A21D03" w:rsidRPr="00A21D03" w:rsidRDefault="00A21D03" w:rsidP="00A21D03">
      <w:pPr>
        <w:pStyle w:val="Zkladntext21"/>
        <w:spacing w:after="0" w:line="240" w:lineRule="auto"/>
        <w:ind w:left="567" w:hanging="567"/>
        <w:jc w:val="both"/>
        <w:rPr>
          <w:sz w:val="22"/>
          <w:szCs w:val="22"/>
        </w:rPr>
      </w:pPr>
      <w:r w:rsidRPr="00A21D03">
        <w:rPr>
          <w:sz w:val="22"/>
          <w:szCs w:val="22"/>
          <w:lang w:eastAsia="cs-CZ"/>
        </w:rPr>
        <w:t xml:space="preserve">12. </w:t>
      </w:r>
      <w:r>
        <w:rPr>
          <w:sz w:val="22"/>
          <w:szCs w:val="22"/>
          <w:lang w:eastAsia="cs-CZ"/>
        </w:rPr>
        <w:t xml:space="preserve">   </w:t>
      </w:r>
      <w:r w:rsidRPr="00A21D03">
        <w:rPr>
          <w:sz w:val="22"/>
          <w:szCs w:val="22"/>
        </w:rPr>
        <w:t xml:space="preserve">Zhotovitel se zavazuje ode dne předání staveniště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 xml:space="preserve">bjednatelem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hotoviteli </w:t>
      </w:r>
      <w:r w:rsidRPr="00A21D03">
        <w:rPr>
          <w:sz w:val="22"/>
          <w:szCs w:val="22"/>
        </w:rPr>
        <w:t>vést stavební deník alespoň v jednom originále a dvou průpisech. Na stavbě bude veden pouze jeden stavební deník. Zhotovitel je povinen vést stavební deník v souladu se zákonem č. 183/2006 Sb., stavební zákon, ve znění pozdějších předpisů (dále jen „stavební zákon“)</w:t>
      </w:r>
      <w:r w:rsidR="00664C2A">
        <w:rPr>
          <w:sz w:val="22"/>
          <w:szCs w:val="22"/>
        </w:rPr>
        <w:t>,</w:t>
      </w:r>
      <w:r w:rsidRPr="00A21D03">
        <w:rPr>
          <w:sz w:val="22"/>
          <w:szCs w:val="22"/>
        </w:rPr>
        <w:t xml:space="preserve"> a vyhláškou č. 499/2006 Sb., o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dokumentaci staveb, ve znění pozdějších předpisů. Do stavebního deníku bude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zapisovat všechny skutečnosti stanovené stavebním zákonem a výše uvedenou vyhláškou </w:t>
      </w:r>
      <w:r w:rsidR="00664C2A" w:rsidRPr="00A21D03">
        <w:rPr>
          <w:sz w:val="22"/>
          <w:szCs w:val="22"/>
        </w:rPr>
        <w:t>a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současně všechny skutečnosti rozhodné pro plnění podmínek této smlouvy. Stavební deník bude uložen na staveništi a bude oběma stranám nebo orgánu státního stavebního dohledu kdykoliv přístupný v době přítomnosti jakýchkoli osob na staveništi. Originál stavebního deníku předá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při přejímacím řízení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>bjednateli</w:t>
      </w:r>
      <w:r w:rsidRPr="00A21D03">
        <w:rPr>
          <w:sz w:val="22"/>
          <w:szCs w:val="22"/>
        </w:rPr>
        <w:t>.</w:t>
      </w:r>
    </w:p>
    <w:p w14:paraId="221DF3D8" w14:textId="77777777" w:rsidR="00A21D03" w:rsidRPr="00A21D03" w:rsidRDefault="00A21D03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14:paraId="72207590" w14:textId="77777777" w:rsidR="00341B6F" w:rsidRPr="00BB1597" w:rsidRDefault="00341B6F" w:rsidP="00D072E7">
      <w:pPr>
        <w:pStyle w:val="StylZM"/>
        <w:numPr>
          <w:ilvl w:val="0"/>
          <w:numId w:val="3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14:paraId="624B1C2F" w14:textId="77777777" w:rsidR="00061F34" w:rsidRPr="00836C30" w:rsidRDefault="00341B6F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14:paraId="76850F1D" w14:textId="77777777" w:rsidR="00341B6F" w:rsidRPr="00836C30" w:rsidRDefault="00341B6F" w:rsidP="00B21E84">
      <w:pPr>
        <w:ind w:left="567" w:hanging="567"/>
        <w:rPr>
          <w:sz w:val="22"/>
          <w:szCs w:val="22"/>
        </w:rPr>
      </w:pPr>
    </w:p>
    <w:p w14:paraId="69A1B5C8" w14:textId="77777777" w:rsidR="00341B6F" w:rsidRPr="00836C30" w:rsidRDefault="00B01F3A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0665B9">
        <w:rPr>
          <w:rFonts w:ascii="Times New Roman" w:hAnsi="Times New Roman"/>
          <w:i w:val="0"/>
          <w:sz w:val="22"/>
          <w:szCs w:val="22"/>
        </w:rPr>
        <w:t>6</w:t>
      </w:r>
      <w:r w:rsidR="00341B6F" w:rsidRPr="000665B9">
        <w:rPr>
          <w:rFonts w:ascii="Times New Roman" w:hAnsi="Times New Roman"/>
          <w:bCs w:val="0"/>
          <w:i w:val="0"/>
          <w:sz w:val="22"/>
          <w:szCs w:val="22"/>
        </w:rPr>
        <w:t>0 (slovy: šedesát) měsíců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hotovitelem.</w:t>
      </w:r>
    </w:p>
    <w:p w14:paraId="7BC7A95F" w14:textId="77777777" w:rsidR="00341B6F" w:rsidRPr="00836C30" w:rsidRDefault="00341B6F" w:rsidP="00B21E84">
      <w:pPr>
        <w:ind w:left="567" w:hanging="567"/>
        <w:rPr>
          <w:sz w:val="22"/>
          <w:szCs w:val="22"/>
        </w:rPr>
      </w:pPr>
    </w:p>
    <w:p w14:paraId="35B99B0C" w14:textId="77777777"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 xml:space="preserve">eklamované vady díla vzniklé v době trvání záruční doby. </w:t>
      </w:r>
    </w:p>
    <w:p w14:paraId="2C7DE6D0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750C9007" w14:textId="77777777" w:rsidR="00CB5AF2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lastRenderedPageBreak/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  <w:r w:rsidR="003F7DEE">
        <w:rPr>
          <w:rFonts w:ascii="Times New Roman" w:hAnsi="Times New Roman"/>
        </w:rPr>
        <w:t xml:space="preserve">   </w:t>
      </w:r>
    </w:p>
    <w:p w14:paraId="7DFE4DE8" w14:textId="77777777" w:rsidR="00836C30" w:rsidRPr="00836C30" w:rsidRDefault="003F7DEE" w:rsidP="00CB5AF2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14:paraId="1FFFB6BE" w14:textId="77777777" w:rsid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Zhotovitel se zavazuje bez zbytečného odkladu, nejpozději však do 48 (čtyřiceti osmi) hodin, bude-li to v daném případě technicky možné, od okamžiku oznámení vady díla zahájit 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665E88" w:rsidRPr="00665E88">
        <w:rPr>
          <w:rFonts w:ascii="Times New Roman" w:hAnsi="Times New Roman"/>
        </w:rPr>
        <w:t>5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14:paraId="30125B6F" w14:textId="77777777" w:rsidR="00AC43A2" w:rsidRPr="00836C30" w:rsidRDefault="00AC43A2" w:rsidP="00E5089D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4B4A84F2" w14:textId="77777777"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665E88">
        <w:rPr>
          <w:rFonts w:ascii="Times New Roman" w:hAnsi="Times New Roman"/>
        </w:rPr>
        <w:t>8. odst. 2</w:t>
      </w:r>
      <w:r w:rsidRPr="00836C30">
        <w:rPr>
          <w:rFonts w:ascii="Times New Roman" w:hAnsi="Times New Roman"/>
        </w:rPr>
        <w:t xml:space="preserve"> </w:t>
      </w:r>
      <w:proofErr w:type="gramStart"/>
      <w:r w:rsidRPr="00836C30">
        <w:rPr>
          <w:rFonts w:ascii="Times New Roman" w:hAnsi="Times New Roman"/>
        </w:rPr>
        <w:t>této</w:t>
      </w:r>
      <w:proofErr w:type="gramEnd"/>
      <w:r w:rsidRPr="00836C30">
        <w:rPr>
          <w:rFonts w:ascii="Times New Roman" w:hAnsi="Times New Roman"/>
        </w:rPr>
        <w:t xml:space="preserve">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14:paraId="04DB06AB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619B7DEC" w14:textId="77777777" w:rsidR="00836C30" w:rsidRPr="00665E88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665E88" w:rsidRPr="00665E88">
        <w:rPr>
          <w:rFonts w:ascii="Times New Roman" w:hAnsi="Times New Roman"/>
        </w:rPr>
        <w:t>8.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665E88" w:rsidRPr="00665E88">
        <w:rPr>
          <w:rFonts w:ascii="Times New Roman" w:hAnsi="Times New Roman"/>
        </w:rPr>
        <w:t xml:space="preserve">8.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 xml:space="preserve">ovedení oprav jinému </w:t>
      </w:r>
      <w:r w:rsidR="004C6D00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>hotoviteli 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>bjednatel třetí osobě v důsledku tohoto postupu zaplatí. Ná</w:t>
      </w:r>
      <w:r w:rsidR="00B01F3A">
        <w:rPr>
          <w:rFonts w:ascii="Times New Roman" w:hAnsi="Times New Roman"/>
        </w:rPr>
        <w:t>rok Objednatele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 tím nezaniká.</w:t>
      </w:r>
    </w:p>
    <w:p w14:paraId="253AC298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5A47FE5C" w14:textId="77777777"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14:paraId="16F5F1A8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74447286" w14:textId="77777777"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CE6CBD">
        <w:rPr>
          <w:rFonts w:ascii="Times New Roman" w:hAnsi="Times New Roman"/>
        </w:rPr>
        <w:t xml:space="preserve">8 odst. 2 </w:t>
      </w:r>
      <w:proofErr w:type="gramStart"/>
      <w:r w:rsidR="00B01F3A">
        <w:rPr>
          <w:rFonts w:ascii="Times New Roman" w:hAnsi="Times New Roman"/>
        </w:rPr>
        <w:t>této</w:t>
      </w:r>
      <w:proofErr w:type="gramEnd"/>
      <w:r w:rsidR="00B01F3A">
        <w:rPr>
          <w:rFonts w:ascii="Times New Roman" w:hAnsi="Times New Roman"/>
        </w:rPr>
        <w:t xml:space="preserve">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14:paraId="00EA7D3D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3ED338B2" w14:textId="77777777"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14:paraId="4832CC99" w14:textId="77777777" w:rsidR="00DE62EB" w:rsidRDefault="00DE62EB" w:rsidP="00B21E84">
      <w:pPr>
        <w:jc w:val="both"/>
        <w:rPr>
          <w:sz w:val="22"/>
          <w:szCs w:val="22"/>
        </w:rPr>
      </w:pPr>
    </w:p>
    <w:p w14:paraId="5FDFD6E8" w14:textId="77777777"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bookmarkStart w:id="2" w:name="_Ref200774849"/>
      <w:r w:rsidRPr="00BB1597">
        <w:rPr>
          <w:rFonts w:ascii="Times New Roman" w:hAnsi="Times New Roman"/>
          <w:b/>
          <w:i w:val="0"/>
          <w:sz w:val="22"/>
          <w:szCs w:val="22"/>
        </w:rPr>
        <w:t>9.</w:t>
      </w:r>
      <w:r w:rsidRPr="00BB1597">
        <w:rPr>
          <w:rFonts w:ascii="Times New Roman" w:hAnsi="Times New Roman"/>
          <w:b/>
          <w:i w:val="0"/>
          <w:sz w:val="22"/>
          <w:szCs w:val="22"/>
        </w:rPr>
        <w:tab/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2"/>
    </w:p>
    <w:p w14:paraId="29446D81" w14:textId="77777777" w:rsidR="00341B6F" w:rsidRDefault="00341B6F" w:rsidP="00C04B92">
      <w:pPr>
        <w:pStyle w:val="StylZM"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Pr="00C20AE1">
        <w:rPr>
          <w:sz w:val="22"/>
          <w:szCs w:val="22"/>
        </w:rPr>
        <w:t>Zhotovitel se zavazuje řádně provést a protokolárně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předat </w:t>
      </w:r>
      <w:r w:rsidR="00061F34" w:rsidRPr="00C20AE1">
        <w:rPr>
          <w:sz w:val="22"/>
          <w:szCs w:val="22"/>
        </w:rPr>
        <w:t>D</w:t>
      </w:r>
      <w:r w:rsidR="00175670">
        <w:rPr>
          <w:sz w:val="22"/>
          <w:szCs w:val="22"/>
        </w:rPr>
        <w:t>ílo</w:t>
      </w:r>
      <w:r w:rsidR="00C20AE1" w:rsidRPr="00C20AE1">
        <w:rPr>
          <w:sz w:val="22"/>
          <w:szCs w:val="22"/>
        </w:rPr>
        <w:t xml:space="preserve"> </w:t>
      </w:r>
      <w:r w:rsidR="00061F34" w:rsidRPr="00C20AE1">
        <w:rPr>
          <w:sz w:val="22"/>
          <w:szCs w:val="22"/>
        </w:rPr>
        <w:t>O</w:t>
      </w:r>
      <w:r w:rsidR="00175670">
        <w:rPr>
          <w:sz w:val="22"/>
          <w:szCs w:val="22"/>
        </w:rPr>
        <w:t>bjednateli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>nejpozději</w:t>
      </w:r>
      <w:r w:rsidR="00C04B92">
        <w:rPr>
          <w:sz w:val="22"/>
          <w:szCs w:val="22"/>
        </w:rPr>
        <w:t xml:space="preserve"> </w:t>
      </w:r>
      <w:r w:rsidRPr="00C20AE1">
        <w:rPr>
          <w:b/>
          <w:sz w:val="22"/>
          <w:szCs w:val="22"/>
        </w:rPr>
        <w:t xml:space="preserve">do </w:t>
      </w:r>
      <w:r w:rsidR="007431D3">
        <w:rPr>
          <w:b/>
          <w:sz w:val="22"/>
          <w:szCs w:val="22"/>
          <w:lang w:val="cs-CZ"/>
        </w:rPr>
        <w:t>10</w:t>
      </w:r>
      <w:r w:rsidR="00D072E7">
        <w:rPr>
          <w:b/>
          <w:sz w:val="22"/>
          <w:szCs w:val="22"/>
          <w:lang w:val="cs-CZ"/>
        </w:rPr>
        <w:t xml:space="preserve"> týdnů ode dne podpisu této smlouvy</w:t>
      </w:r>
      <w:r w:rsidR="00BE56BA" w:rsidRPr="00BE56BA">
        <w:rPr>
          <w:sz w:val="22"/>
          <w:szCs w:val="22"/>
        </w:rPr>
        <w:t>.</w:t>
      </w:r>
    </w:p>
    <w:p w14:paraId="4129C4EE" w14:textId="77777777" w:rsidR="00185592" w:rsidRPr="00BB1597" w:rsidRDefault="00185592" w:rsidP="00B21E84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</w:p>
    <w:p w14:paraId="7A74BAD8" w14:textId="77777777" w:rsidR="00341B6F" w:rsidRPr="00BB1597" w:rsidRDefault="00341B6F" w:rsidP="00B21E84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14:paraId="6B30EF3F" w14:textId="77777777" w:rsidR="00DE62EB" w:rsidRDefault="00A21D03" w:rsidP="00A21D03">
      <w:pPr>
        <w:tabs>
          <w:tab w:val="left" w:pos="1770"/>
        </w:tabs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F572A9D" w14:textId="77777777" w:rsidR="00341B6F" w:rsidRPr="00BB1597" w:rsidRDefault="00341B6F" w:rsidP="00B21E84">
      <w:pPr>
        <w:pStyle w:val="StylZM"/>
        <w:keepNext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10.</w:t>
      </w:r>
      <w:r w:rsidR="00120610">
        <w:rPr>
          <w:b/>
          <w:sz w:val="22"/>
          <w:szCs w:val="22"/>
        </w:rPr>
        <w:tab/>
      </w:r>
      <w:r w:rsidRPr="00BB1597">
        <w:rPr>
          <w:b/>
          <w:sz w:val="22"/>
          <w:szCs w:val="22"/>
        </w:rPr>
        <w:t>Smluvní pokuta</w:t>
      </w:r>
    </w:p>
    <w:p w14:paraId="5E0AA412" w14:textId="77777777" w:rsidR="00341B6F" w:rsidRPr="002216B0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v případě porušení ustanovení čl. 3 odst. 1</w:t>
      </w:r>
      <w:r w:rsidR="00B2626B">
        <w:rPr>
          <w:rFonts w:ascii="Times New Roman" w:hAnsi="Times New Roman"/>
          <w:b w:val="0"/>
          <w:i w:val="0"/>
          <w:sz w:val="22"/>
          <w:szCs w:val="22"/>
        </w:rPr>
        <w:t xml:space="preserve"> či 2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této smlouvy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hotoviteli smluvní pokutu ve </w:t>
      </w:r>
      <w:r w:rsidRPr="002216B0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="00510B49">
        <w:rPr>
          <w:rFonts w:ascii="Times New Roman" w:hAnsi="Times New Roman"/>
          <w:b w:val="0"/>
          <w:i w:val="0"/>
          <w:sz w:val="22"/>
          <w:szCs w:val="22"/>
        </w:rPr>
        <w:t xml:space="preserve"> (slovy: jedna desetina procenta) z Ceny za provedení Díla, a to za každý den prodlení</w:t>
      </w:r>
      <w:r w:rsidR="00510B49">
        <w:rPr>
          <w:rFonts w:ascii="Times New Roman" w:hAnsi="Times New Roman"/>
          <w:b w:val="0"/>
          <w:sz w:val="22"/>
          <w:szCs w:val="22"/>
        </w:rPr>
        <w:t>.</w:t>
      </w:r>
    </w:p>
    <w:p w14:paraId="59453AFA" w14:textId="77777777" w:rsidR="0098411A" w:rsidRDefault="0098411A">
      <w:pPr>
        <w:ind w:left="567"/>
        <w:rPr>
          <w:sz w:val="22"/>
          <w:szCs w:val="22"/>
        </w:rPr>
      </w:pPr>
    </w:p>
    <w:p w14:paraId="4FF46D00" w14:textId="77777777" w:rsidR="00736082" w:rsidRPr="006C7D58" w:rsidRDefault="00111D04" w:rsidP="00B21E84">
      <w:pPr>
        <w:pStyle w:val="Odstavecseseznamem"/>
        <w:numPr>
          <w:ilvl w:val="0"/>
          <w:numId w:val="3"/>
        </w:numPr>
        <w:spacing w:line="240" w:lineRule="auto"/>
        <w:ind w:left="567" w:hanging="563"/>
        <w:jc w:val="both"/>
      </w:pPr>
      <w:r w:rsidRPr="00111D04">
        <w:rPr>
          <w:rFonts w:ascii="Times New Roman" w:hAnsi="Times New Roman"/>
        </w:rPr>
        <w:t xml:space="preserve">Smluvní strany se dohodly, že v případě, že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 xml:space="preserve">hotovitel nebude provádět dílo dle Harmonogramu, je </w:t>
      </w:r>
      <w:r w:rsidR="00B2626B">
        <w:rPr>
          <w:rFonts w:ascii="Times New Roman" w:hAnsi="Times New Roman"/>
        </w:rPr>
        <w:t>O</w:t>
      </w:r>
      <w:r w:rsidRPr="00111D04">
        <w:rPr>
          <w:rFonts w:ascii="Times New Roman" w:hAnsi="Times New Roman"/>
        </w:rPr>
        <w:t xml:space="preserve">bjednatel oprávněn uplatnit vůči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>hotoviteli</w:t>
      </w:r>
      <w:r w:rsidR="00B2626B">
        <w:rPr>
          <w:rFonts w:ascii="Times New Roman" w:hAnsi="Times New Roman"/>
        </w:rPr>
        <w:t>,</w:t>
      </w:r>
      <w:r w:rsidRPr="00111D04">
        <w:rPr>
          <w:rFonts w:ascii="Times New Roman" w:hAnsi="Times New Roman"/>
        </w:rPr>
        <w:t xml:space="preserve"> v případě, že zpoždění realizace díla dosáhne v součtu více než </w:t>
      </w:r>
      <w:r w:rsidR="006C7D58">
        <w:rPr>
          <w:rFonts w:ascii="Times New Roman" w:hAnsi="Times New Roman"/>
        </w:rPr>
        <w:t>2</w:t>
      </w:r>
      <w:r w:rsidRPr="00111D04">
        <w:rPr>
          <w:rFonts w:ascii="Times New Roman" w:hAnsi="Times New Roman"/>
        </w:rPr>
        <w:t xml:space="preserve">0 </w:t>
      </w:r>
      <w:r w:rsidR="00B2626B">
        <w:rPr>
          <w:rFonts w:ascii="Times New Roman" w:hAnsi="Times New Roman"/>
        </w:rPr>
        <w:t xml:space="preserve">(slovy: </w:t>
      </w:r>
      <w:r w:rsidR="006C7D58">
        <w:rPr>
          <w:rFonts w:ascii="Times New Roman" w:hAnsi="Times New Roman"/>
        </w:rPr>
        <w:t>dvacet</w:t>
      </w:r>
      <w:r w:rsidR="00B2626B">
        <w:rPr>
          <w:rFonts w:ascii="Times New Roman" w:hAnsi="Times New Roman"/>
        </w:rPr>
        <w:t xml:space="preserve">) </w:t>
      </w:r>
      <w:r w:rsidRPr="00111D04">
        <w:rPr>
          <w:rFonts w:ascii="Times New Roman" w:hAnsi="Times New Roman"/>
        </w:rPr>
        <w:t xml:space="preserve">kalendářních dní oproti termínům obsaženým v Harmonogramu, který je předložen dle čl. </w:t>
      </w:r>
      <w:r w:rsidR="00B2626B">
        <w:rPr>
          <w:rFonts w:ascii="Times New Roman" w:hAnsi="Times New Roman"/>
        </w:rPr>
        <w:t>3</w:t>
      </w:r>
      <w:r w:rsidRPr="00111D04">
        <w:rPr>
          <w:rFonts w:ascii="Times New Roman" w:hAnsi="Times New Roman"/>
        </w:rPr>
        <w:t xml:space="preserve"> odst. </w:t>
      </w:r>
      <w:r w:rsidR="00B2626B">
        <w:rPr>
          <w:rFonts w:ascii="Times New Roman" w:hAnsi="Times New Roman"/>
        </w:rPr>
        <w:t>4</w:t>
      </w:r>
      <w:r w:rsidRPr="00111D04">
        <w:rPr>
          <w:rFonts w:ascii="Times New Roman" w:hAnsi="Times New Roman"/>
        </w:rPr>
        <w:t xml:space="preserve"> této </w:t>
      </w:r>
      <w:r w:rsidR="002216B0">
        <w:rPr>
          <w:rFonts w:ascii="Times New Roman" w:hAnsi="Times New Roman"/>
        </w:rPr>
        <w:t>smlouvy, ve smyslu ustanovení § </w:t>
      </w:r>
      <w:r w:rsidRPr="00111D04">
        <w:rPr>
          <w:rFonts w:ascii="Times New Roman" w:hAnsi="Times New Roman"/>
        </w:rPr>
        <w:t xml:space="preserve">2048 a násl. </w:t>
      </w:r>
      <w:r w:rsidR="00B2626B">
        <w:rPr>
          <w:rFonts w:ascii="Times New Roman" w:hAnsi="Times New Roman"/>
        </w:rPr>
        <w:t xml:space="preserve">zákona č. 89/2012 Sb., </w:t>
      </w:r>
      <w:r w:rsidRPr="00111D04">
        <w:rPr>
          <w:rFonts w:ascii="Times New Roman" w:hAnsi="Times New Roman"/>
        </w:rPr>
        <w:t>občanského zákoníku</w:t>
      </w:r>
      <w:r w:rsidR="00B2626B">
        <w:rPr>
          <w:rFonts w:ascii="Times New Roman" w:hAnsi="Times New Roman"/>
        </w:rPr>
        <w:t>, ve znění pozdějších předpisů,</w:t>
      </w:r>
      <w:r w:rsidRPr="00111D04">
        <w:rPr>
          <w:rFonts w:ascii="Times New Roman" w:hAnsi="Times New Roman"/>
        </w:rPr>
        <w:t xml:space="preserve"> </w:t>
      </w:r>
      <w:r w:rsidR="00B2626B">
        <w:rPr>
          <w:rFonts w:ascii="Times New Roman" w:hAnsi="Times New Roman"/>
        </w:rPr>
        <w:t>smluvní pokutu ve výši 10.000,-</w:t>
      </w:r>
      <w:r w:rsidRPr="00111D04">
        <w:rPr>
          <w:rFonts w:ascii="Times New Roman" w:hAnsi="Times New Roman"/>
        </w:rPr>
        <w:t xml:space="preserve"> Kč (slovy: des</w:t>
      </w:r>
      <w:r w:rsidR="00B2626B">
        <w:rPr>
          <w:rFonts w:ascii="Times New Roman" w:hAnsi="Times New Roman"/>
        </w:rPr>
        <w:t>et tisíc korun českých), a to i </w:t>
      </w:r>
      <w:r w:rsidRPr="00111D04">
        <w:rPr>
          <w:rFonts w:ascii="Times New Roman" w:hAnsi="Times New Roman"/>
        </w:rPr>
        <w:t>opakovaně. Součet dní prodlení bude proveden tak, že budo</w:t>
      </w:r>
      <w:r w:rsidR="00B2626B">
        <w:rPr>
          <w:rFonts w:ascii="Times New Roman" w:hAnsi="Times New Roman"/>
        </w:rPr>
        <w:t>u sečtena jednotlivá prodlení u </w:t>
      </w:r>
      <w:r w:rsidRPr="00111D04">
        <w:rPr>
          <w:rFonts w:ascii="Times New Roman" w:hAnsi="Times New Roman"/>
        </w:rPr>
        <w:t>dílčích prací vyznačených v Harmonogramu.</w:t>
      </w:r>
    </w:p>
    <w:p w14:paraId="6F066D38" w14:textId="77777777" w:rsidR="00341B6F" w:rsidRPr="00A21D03" w:rsidRDefault="00510B49" w:rsidP="00B21E84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Smluvní strany se dohodly, že v případě porušení jakýchkoliv povinností stanovených dle této smlouvy, zejména</w:t>
      </w:r>
      <w:r w:rsidR="00341B6F" w:rsidRPr="00A21D03">
        <w:rPr>
          <w:sz w:val="22"/>
          <w:szCs w:val="22"/>
        </w:rPr>
        <w:t xml:space="preserve"> povinností uvedených v článku 6. odst.</w:t>
      </w:r>
      <w:r w:rsidR="00CC0F77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>1, 3, 4</w:t>
      </w:r>
      <w:r w:rsidR="00341B6F" w:rsidRPr="00A21D03">
        <w:rPr>
          <w:sz w:val="22"/>
          <w:szCs w:val="22"/>
          <w:shd w:val="clear" w:color="auto" w:fill="FFFFFF"/>
        </w:rPr>
        <w:t>, 5, 6</w:t>
      </w:r>
      <w:r w:rsidR="00E22FC7" w:rsidRPr="00A21D03">
        <w:rPr>
          <w:sz w:val="22"/>
          <w:szCs w:val="22"/>
          <w:shd w:val="clear" w:color="auto" w:fill="FFFFFF"/>
        </w:rPr>
        <w:t>,</w:t>
      </w:r>
      <w:r w:rsidR="00341B6F" w:rsidRPr="00A21D03">
        <w:rPr>
          <w:sz w:val="22"/>
          <w:szCs w:val="22"/>
          <w:shd w:val="clear" w:color="auto" w:fill="FFFFFF"/>
        </w:rPr>
        <w:t xml:space="preserve"> 7</w:t>
      </w:r>
      <w:r w:rsidR="00341B6F" w:rsidRPr="00A21D03">
        <w:rPr>
          <w:sz w:val="22"/>
          <w:szCs w:val="22"/>
        </w:rPr>
        <w:t>,</w:t>
      </w:r>
      <w:r w:rsidR="00E22FC7" w:rsidRPr="00A21D03">
        <w:rPr>
          <w:sz w:val="22"/>
          <w:szCs w:val="22"/>
        </w:rPr>
        <w:t xml:space="preserve"> 8, 9</w:t>
      </w:r>
      <w:r w:rsidR="00750FF3" w:rsidRPr="00A21D03">
        <w:rPr>
          <w:sz w:val="22"/>
          <w:szCs w:val="22"/>
        </w:rPr>
        <w:t>,</w:t>
      </w:r>
      <w:r w:rsidR="008F115E">
        <w:rPr>
          <w:sz w:val="22"/>
          <w:szCs w:val="22"/>
        </w:rPr>
        <w:t xml:space="preserve"> </w:t>
      </w:r>
      <w:r w:rsidR="00750FF3" w:rsidRPr="00A21D03">
        <w:rPr>
          <w:sz w:val="22"/>
          <w:szCs w:val="22"/>
        </w:rPr>
        <w:t>10 a 11</w:t>
      </w:r>
      <w:r w:rsidR="000716BE" w:rsidRPr="00A21D03">
        <w:rPr>
          <w:sz w:val="22"/>
          <w:szCs w:val="22"/>
        </w:rPr>
        <w:t xml:space="preserve"> či v</w:t>
      </w:r>
      <w:r w:rsidR="004C6D0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>článku 9. odst. 1. a</w:t>
      </w:r>
      <w:r w:rsidR="00C04B92" w:rsidRPr="00A21D03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 xml:space="preserve">2. této smlouvy </w:t>
      </w:r>
      <w:r w:rsidR="00061F34" w:rsidRPr="00A21D03">
        <w:rPr>
          <w:sz w:val="22"/>
          <w:szCs w:val="22"/>
        </w:rPr>
        <w:t>Z</w:t>
      </w:r>
      <w:r w:rsidR="00341B6F" w:rsidRPr="00A21D03">
        <w:rPr>
          <w:sz w:val="22"/>
          <w:szCs w:val="22"/>
        </w:rPr>
        <w:t xml:space="preserve">hotovitelem je </w:t>
      </w:r>
      <w:r w:rsidR="00061F34" w:rsidRPr="00A21D03">
        <w:rPr>
          <w:sz w:val="22"/>
          <w:szCs w:val="22"/>
        </w:rPr>
        <w:t>O</w:t>
      </w:r>
      <w:r w:rsidR="00341B6F" w:rsidRPr="00A21D03">
        <w:rPr>
          <w:sz w:val="22"/>
          <w:szCs w:val="22"/>
        </w:rPr>
        <w:t>bjednatel oprávněn uplatnit ve smyslu ustanovení § 2048 a násl. zákona č. 89/2012 Sb., občanský zákoník, ve znění pozdějších předpisů, smluvní pokutu ve výši 10.000,- Kč (slovy: deset tisíc korun českých), a to za každé porušení smlouvy zvlášť a</w:t>
      </w:r>
      <w:r w:rsidR="0029341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>to i opakovaně.</w:t>
      </w:r>
    </w:p>
    <w:p w14:paraId="6498DD7A" w14:textId="77777777" w:rsidR="00341B6F" w:rsidRPr="00BB1597" w:rsidRDefault="00341B6F" w:rsidP="00B21E84">
      <w:pPr>
        <w:rPr>
          <w:sz w:val="22"/>
          <w:szCs w:val="22"/>
        </w:rPr>
      </w:pPr>
    </w:p>
    <w:p w14:paraId="57756CF5" w14:textId="77777777"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pokuta je splatná do 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30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třiceti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14:paraId="4EE1D276" w14:textId="77777777" w:rsidR="00BB1597" w:rsidRDefault="00BB1597" w:rsidP="00B21E84">
      <w:pPr>
        <w:rPr>
          <w:sz w:val="22"/>
          <w:szCs w:val="22"/>
        </w:rPr>
      </w:pPr>
    </w:p>
    <w:p w14:paraId="4853E271" w14:textId="77777777"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11.</w:t>
      </w:r>
      <w:r w:rsidR="00120610">
        <w:rPr>
          <w:rFonts w:ascii="Times New Roman" w:hAnsi="Times New Roman"/>
          <w:b/>
          <w:i w:val="0"/>
          <w:sz w:val="22"/>
          <w:szCs w:val="22"/>
        </w:rPr>
        <w:tab/>
      </w: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Odstoupení od smlouvy </w:t>
      </w:r>
    </w:p>
    <w:p w14:paraId="5522E044" w14:textId="77777777" w:rsidR="00341B6F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14:paraId="36027B07" w14:textId="77777777" w:rsidR="002D37F3" w:rsidRPr="002D37F3" w:rsidRDefault="002D37F3" w:rsidP="002D37F3">
      <w:pPr>
        <w:rPr>
          <w:lang w:val="x-none"/>
        </w:rPr>
      </w:pPr>
    </w:p>
    <w:p w14:paraId="18368BB8" w14:textId="77777777"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14:paraId="7F9AD2F4" w14:textId="77777777" w:rsidR="00341B6F" w:rsidRDefault="00341B6F" w:rsidP="00B21E84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jako celku dle </w:t>
      </w:r>
      <w:r w:rsidR="000B63A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článku 3 odst. 1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delší než 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7 (slovy: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sedm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14:paraId="719BD4EC" w14:textId="77777777" w:rsidR="00A42E75" w:rsidRPr="007825F2" w:rsidRDefault="000B63A4" w:rsidP="00A42E75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Zhotovitel dostane do prodlení s prováděním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Díla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ve vztahu k termínům provádění Díla 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po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dle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9E735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dle článku 3 odst. 4 smlouvy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, které </w:t>
      </w:r>
      <w:r w:rsidR="0067237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v součtu dosáhne více než </w:t>
      </w:r>
      <w:r w:rsidR="00B70021">
        <w:rPr>
          <w:rFonts w:ascii="Times New Roman" w:hAnsi="Times New Roman"/>
          <w:b w:val="0"/>
          <w:i w:val="0"/>
          <w:sz w:val="22"/>
          <w:szCs w:val="22"/>
          <w:u w:val="none"/>
          <w:lang w:val="cs-CZ"/>
        </w:rPr>
        <w:t>30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(slovy: </w:t>
      </w:r>
      <w:r w:rsidR="00B70021">
        <w:rPr>
          <w:rFonts w:ascii="Times New Roman" w:hAnsi="Times New Roman"/>
          <w:b w:val="0"/>
          <w:i w:val="0"/>
          <w:sz w:val="22"/>
          <w:szCs w:val="22"/>
          <w:u w:val="none"/>
        </w:rPr>
        <w:t>třicet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oučet dní prodlení bude proveden tak, že budou sečtena jednotlivá prodlení u dílčích prací vyznačených v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 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14:paraId="02444C5D" w14:textId="77777777" w:rsidR="00120610" w:rsidRPr="000B63A4" w:rsidRDefault="00120610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0B63A4">
        <w:rPr>
          <w:rFonts w:ascii="Times New Roman" w:hAnsi="Times New Roman"/>
        </w:rPr>
        <w:t>jestliže dojde k zahájení insolvenčního řízení, jehož předmětem je dlužníkův (Zhotovitelův) úpadek</w:t>
      </w:r>
      <w:r w:rsidR="003D11D5" w:rsidRPr="000B63A4">
        <w:rPr>
          <w:rFonts w:ascii="Times New Roman" w:hAnsi="Times New Roman"/>
        </w:rPr>
        <w:t>,</w:t>
      </w:r>
      <w:r w:rsidRPr="000B63A4">
        <w:rPr>
          <w:rFonts w:ascii="Times New Roman" w:hAnsi="Times New Roman"/>
        </w:rPr>
        <w:t xml:space="preserve"> nebo hrozící úpadek ve smyslu ustanovení zákona č. 182/2006 Sb., o úpadku a</w:t>
      </w:r>
      <w:r w:rsidR="00111D04" w:rsidRPr="00111D04">
        <w:rPr>
          <w:rFonts w:ascii="Times New Roman" w:hAnsi="Times New Roman"/>
        </w:rPr>
        <w:t> způsobech jeho řešení (insolvenční zákon), ve znění pozdějších předpisů, nebo</w:t>
      </w:r>
    </w:p>
    <w:p w14:paraId="11322B2F" w14:textId="77777777" w:rsidR="00120610" w:rsidRPr="000B63A4" w:rsidRDefault="00111D04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vstoupí do likvidace, nebo</w:t>
      </w:r>
    </w:p>
    <w:p w14:paraId="4CAF61AC" w14:textId="77777777" w:rsidR="00120610" w:rsidRPr="00120610" w:rsidRDefault="00111D04" w:rsidP="000B63A4">
      <w:pPr>
        <w:pStyle w:val="Odstavecseseznamem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uzavře smlouvu o prodeji či pachtu obchodního závodu či jeho části, na základě které</w:t>
      </w:r>
      <w:r w:rsidR="00120610">
        <w:rPr>
          <w:rFonts w:ascii="Times New Roman" w:hAnsi="Times New Roman"/>
        </w:rPr>
        <w:t xml:space="preserve"> převed</w:t>
      </w:r>
      <w:r w:rsidR="00175670">
        <w:rPr>
          <w:rFonts w:ascii="Times New Roman" w:hAnsi="Times New Roman"/>
        </w:rPr>
        <w:t>e</w:t>
      </w:r>
      <w:r w:rsidR="00120610">
        <w:rPr>
          <w:rFonts w:ascii="Times New Roman" w:hAnsi="Times New Roman"/>
        </w:rPr>
        <w:t>, resp. propacht</w:t>
      </w:r>
      <w:r w:rsidR="00175670">
        <w:rPr>
          <w:rFonts w:ascii="Times New Roman" w:hAnsi="Times New Roman"/>
        </w:rPr>
        <w:t>uje</w:t>
      </w:r>
      <w:r w:rsidR="00120610" w:rsidRPr="00120610">
        <w:rPr>
          <w:rFonts w:ascii="Times New Roman" w:hAnsi="Times New Roman"/>
        </w:rPr>
        <w:t>, svůj obchodní závod či tu jeho část, jejíž součástí jsou i</w:t>
      </w:r>
      <w:r w:rsidR="00120610">
        <w:rPr>
          <w:rFonts w:ascii="Times New Roman" w:hAnsi="Times New Roman"/>
        </w:rPr>
        <w:t> </w:t>
      </w:r>
      <w:r w:rsidR="00120610" w:rsidRPr="00120610">
        <w:rPr>
          <w:rFonts w:ascii="Times New Roman" w:hAnsi="Times New Roman"/>
        </w:rPr>
        <w:t>práva a závazky z právního vztahu dle této smlouvy na třetí osobu.</w:t>
      </w:r>
    </w:p>
    <w:p w14:paraId="7F42EBC8" w14:textId="77777777" w:rsidR="0072519B" w:rsidRPr="00BB1597" w:rsidRDefault="0072519B" w:rsidP="00B21E84">
      <w:pPr>
        <w:rPr>
          <w:sz w:val="22"/>
          <w:szCs w:val="22"/>
        </w:rPr>
      </w:pPr>
    </w:p>
    <w:p w14:paraId="455C51DD" w14:textId="77777777"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14:paraId="01BD6F05" w14:textId="77777777" w:rsidR="00E57A67" w:rsidRDefault="00E57A67" w:rsidP="00B21E84">
      <w:pPr>
        <w:jc w:val="both"/>
        <w:rPr>
          <w:sz w:val="22"/>
          <w:szCs w:val="22"/>
        </w:rPr>
      </w:pPr>
    </w:p>
    <w:p w14:paraId="5B58BD39" w14:textId="77777777"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lastRenderedPageBreak/>
        <w:t xml:space="preserve">12.    Adresy pro doručování </w:t>
      </w:r>
    </w:p>
    <w:p w14:paraId="76602C91" w14:textId="77777777" w:rsidR="00341B6F" w:rsidRPr="00BB1597" w:rsidRDefault="00341B6F" w:rsidP="00B21E84">
      <w:pPr>
        <w:numPr>
          <w:ilvl w:val="0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14:paraId="629AA6FE" w14:textId="77777777" w:rsidR="00341B6F" w:rsidRPr="00BB1597" w:rsidRDefault="00341B6F" w:rsidP="00B21E84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 je:</w:t>
      </w:r>
      <w:r w:rsidRPr="00BB1597">
        <w:rPr>
          <w:sz w:val="22"/>
          <w:szCs w:val="22"/>
        </w:rPr>
        <w:tab/>
        <w:t xml:space="preserve"> </w:t>
      </w:r>
      <w:r w:rsidRPr="00BB1597">
        <w:rPr>
          <w:b/>
          <w:sz w:val="22"/>
          <w:szCs w:val="22"/>
        </w:rPr>
        <w:t>Magistrát města Karlovy Vary</w:t>
      </w:r>
    </w:p>
    <w:p w14:paraId="620542E6" w14:textId="77777777" w:rsidR="00B979CB" w:rsidRDefault="00341B6F" w:rsidP="00B21E84">
      <w:pPr>
        <w:pStyle w:val="BodyText21"/>
        <w:widowControl/>
        <w:ind w:left="851" w:hanging="284"/>
        <w:jc w:val="left"/>
        <w:rPr>
          <w:szCs w:val="22"/>
        </w:rPr>
      </w:pP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  <w:t xml:space="preserve"> </w:t>
      </w:r>
      <w:r w:rsidR="00B979CB" w:rsidRPr="00BB1597">
        <w:rPr>
          <w:szCs w:val="22"/>
        </w:rPr>
        <w:t>odbor rozvoje a investic</w:t>
      </w:r>
    </w:p>
    <w:p w14:paraId="7EE46F95" w14:textId="77777777" w:rsidR="00341B6F" w:rsidRPr="00BB1597" w:rsidRDefault="00B979CB" w:rsidP="00B21E84">
      <w:pPr>
        <w:pStyle w:val="BodyText21"/>
        <w:widowControl/>
        <w:ind w:left="4391" w:hanging="143"/>
        <w:jc w:val="left"/>
        <w:rPr>
          <w:szCs w:val="22"/>
        </w:rPr>
      </w:pPr>
      <w:r>
        <w:rPr>
          <w:szCs w:val="22"/>
        </w:rPr>
        <w:t xml:space="preserve"> </w:t>
      </w:r>
      <w:r w:rsidR="00341B6F" w:rsidRPr="00BB1597">
        <w:rPr>
          <w:szCs w:val="22"/>
        </w:rPr>
        <w:t xml:space="preserve">Moskevská </w:t>
      </w:r>
      <w:r>
        <w:rPr>
          <w:szCs w:val="22"/>
        </w:rPr>
        <w:t>2035/</w:t>
      </w:r>
      <w:r w:rsidR="00341B6F" w:rsidRPr="00BB1597">
        <w:rPr>
          <w:szCs w:val="22"/>
        </w:rPr>
        <w:t>21, 361 20 Karlovy Vary</w:t>
      </w:r>
    </w:p>
    <w:p w14:paraId="1C9994E7" w14:textId="77777777" w:rsidR="00341B6F" w:rsidRPr="00BB1597" w:rsidRDefault="00341B6F" w:rsidP="00B21E84">
      <w:pPr>
        <w:ind w:left="3687" w:firstLine="567"/>
        <w:jc w:val="both"/>
        <w:rPr>
          <w:sz w:val="22"/>
          <w:szCs w:val="22"/>
        </w:rPr>
      </w:pPr>
    </w:p>
    <w:p w14:paraId="4AF21971" w14:textId="3544E075" w:rsidR="002B638C" w:rsidRDefault="00341B6F" w:rsidP="00A83B32">
      <w:pPr>
        <w:ind w:left="851" w:hanging="284"/>
        <w:rPr>
          <w:b/>
          <w:sz w:val="22"/>
          <w:szCs w:val="22"/>
        </w:rPr>
      </w:pPr>
      <w:r w:rsidRPr="00BB1597">
        <w:rPr>
          <w:sz w:val="22"/>
          <w:szCs w:val="22"/>
        </w:rPr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 je:</w:t>
      </w:r>
      <w:r w:rsidR="00537835">
        <w:rPr>
          <w:sz w:val="22"/>
          <w:szCs w:val="22"/>
        </w:rPr>
        <w:tab/>
      </w:r>
      <w:r w:rsidR="00537835" w:rsidRPr="00537835">
        <w:rPr>
          <w:b/>
          <w:bCs/>
          <w:sz w:val="22"/>
          <w:szCs w:val="22"/>
        </w:rPr>
        <w:t>SVS 2000 spol. s r.o.</w:t>
      </w:r>
    </w:p>
    <w:p w14:paraId="44C6CE61" w14:textId="079F8E6A" w:rsidR="00A83B32" w:rsidRPr="00A83B32" w:rsidRDefault="00A83B32" w:rsidP="00A83B32">
      <w:pPr>
        <w:ind w:left="851" w:hanging="284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537835">
        <w:rPr>
          <w:sz w:val="22"/>
          <w:szCs w:val="22"/>
        </w:rPr>
        <w:t>Mořičovská</w:t>
      </w:r>
      <w:proofErr w:type="spellEnd"/>
      <w:r w:rsidR="00537835">
        <w:rPr>
          <w:sz w:val="22"/>
          <w:szCs w:val="22"/>
        </w:rPr>
        <w:t xml:space="preserve"> 1210</w:t>
      </w:r>
    </w:p>
    <w:p w14:paraId="19E84046" w14:textId="0C58506F" w:rsidR="00BE56BA" w:rsidRPr="002B638C" w:rsidRDefault="00537835" w:rsidP="002B638C">
      <w:pPr>
        <w:ind w:left="4242"/>
        <w:rPr>
          <w:sz w:val="22"/>
          <w:szCs w:val="22"/>
        </w:rPr>
      </w:pPr>
      <w:r>
        <w:rPr>
          <w:sz w:val="22"/>
          <w:szCs w:val="22"/>
        </w:rPr>
        <w:t>363 01  Ostrov</w:t>
      </w:r>
    </w:p>
    <w:p w14:paraId="7DF67985" w14:textId="77777777" w:rsidR="002B638C" w:rsidRPr="002B638C" w:rsidRDefault="002B638C" w:rsidP="002B638C">
      <w:pPr>
        <w:ind w:left="851" w:hanging="284"/>
        <w:rPr>
          <w:b/>
          <w:sz w:val="22"/>
          <w:szCs w:val="22"/>
        </w:rPr>
      </w:pPr>
    </w:p>
    <w:p w14:paraId="73A0D714" w14:textId="77777777" w:rsidR="00341B6F" w:rsidRDefault="00341B6F" w:rsidP="00B21E84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adresy pro doručování, budou písemně informovat o této skutečnosti bez zbytečného odkladu druhou smluvní stranu.</w:t>
      </w:r>
    </w:p>
    <w:p w14:paraId="7C680C87" w14:textId="77777777" w:rsidR="006C7D58" w:rsidRDefault="006C7D58" w:rsidP="006C7D5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EB59765" w14:textId="77777777" w:rsidR="00341B6F" w:rsidRPr="00BB1597" w:rsidRDefault="00341B6F" w:rsidP="00B21E84">
      <w:pPr>
        <w:pStyle w:val="Nadpis1"/>
        <w:keepLines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13.    Doručování</w:t>
      </w:r>
    </w:p>
    <w:p w14:paraId="577DDD60" w14:textId="77777777" w:rsidR="00341B6F" w:rsidRPr="00BB1597" w:rsidRDefault="00341B6F" w:rsidP="00B21E84">
      <w:pPr>
        <w:pStyle w:val="Nadpis5"/>
        <w:keepLines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doručenkou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, nebo elektronicky do datové schránky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12A283FE" w14:textId="77777777" w:rsidR="00341B6F" w:rsidRPr="00BB1597" w:rsidRDefault="00341B6F" w:rsidP="00B21E84">
      <w:pPr>
        <w:ind w:left="567" w:hanging="567"/>
        <w:rPr>
          <w:sz w:val="22"/>
          <w:szCs w:val="22"/>
        </w:rPr>
      </w:pPr>
    </w:p>
    <w:p w14:paraId="7FAE7220" w14:textId="77777777" w:rsidR="00341B6F" w:rsidRPr="00BB1597" w:rsidRDefault="00341B6F" w:rsidP="00B21E84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Aniž by tím byly dotčeny další prostředky, kterými lze prokázat doručení, má se za to, že oznámení bylo řádně doručené:</w:t>
      </w:r>
    </w:p>
    <w:p w14:paraId="625D2112" w14:textId="77777777" w:rsidR="00341B6F" w:rsidRPr="00BB1597" w:rsidRDefault="00341B6F" w:rsidP="00530525">
      <w:pPr>
        <w:pStyle w:val="Nadpis4"/>
        <w:spacing w:before="0" w:after="0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14:paraId="29CA9BAA" w14:textId="77777777" w:rsidR="002C0944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14:paraId="5CC2805A" w14:textId="77777777"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14:paraId="2CC2F45B" w14:textId="77777777" w:rsidR="007B745B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bylo doručováno osobě na příjemcově adrese určené k přebírání listovních zásilek</w:t>
      </w:r>
      <w:r w:rsidR="00887E94">
        <w:rPr>
          <w:snapToGrid w:val="0"/>
          <w:sz w:val="22"/>
          <w:szCs w:val="22"/>
        </w:rPr>
        <w:t>,</w:t>
      </w:r>
      <w:r w:rsidRPr="00BB1597">
        <w:rPr>
          <w:snapToGrid w:val="0"/>
          <w:sz w:val="22"/>
          <w:szCs w:val="22"/>
        </w:rPr>
        <w:t xml:space="preserve"> a tato osoba odmítla listovní zásilku převzít; nebo</w:t>
      </w:r>
    </w:p>
    <w:p w14:paraId="4E2523F8" w14:textId="77777777"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="00BF1554">
        <w:rPr>
          <w:snapToGrid w:val="0"/>
          <w:sz w:val="22"/>
          <w:szCs w:val="22"/>
        </w:rPr>
        <w:t>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</w:t>
      </w:r>
      <w:proofErr w:type="gramStart"/>
      <w:r w:rsidRPr="00BB1597">
        <w:rPr>
          <w:snapToGrid w:val="0"/>
          <w:sz w:val="22"/>
          <w:szCs w:val="22"/>
        </w:rPr>
        <w:t>této</w:t>
      </w:r>
      <w:proofErr w:type="gramEnd"/>
      <w:r w:rsidRPr="00BB1597">
        <w:rPr>
          <w:snapToGrid w:val="0"/>
          <w:sz w:val="22"/>
          <w:szCs w:val="22"/>
        </w:rPr>
        <w:t xml:space="preserve"> smlouvy.</w:t>
      </w:r>
    </w:p>
    <w:p w14:paraId="01E1C3EE" w14:textId="77777777" w:rsidR="00632AF3" w:rsidRPr="00530525" w:rsidRDefault="00632AF3" w:rsidP="00B21E84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16"/>
          <w:szCs w:val="16"/>
        </w:rPr>
      </w:pPr>
    </w:p>
    <w:p w14:paraId="4D2624FA" w14:textId="77777777"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</w:t>
      </w:r>
      <w:proofErr w:type="spellStart"/>
      <w:r w:rsidRPr="00BB1597">
        <w:rPr>
          <w:snapToGrid w:val="0"/>
          <w:sz w:val="22"/>
          <w:szCs w:val="22"/>
        </w:rPr>
        <w:t>ii</w:t>
      </w:r>
      <w:proofErr w:type="spellEnd"/>
      <w:r w:rsidRPr="00BB1597">
        <w:rPr>
          <w:snapToGrid w:val="0"/>
          <w:sz w:val="22"/>
          <w:szCs w:val="22"/>
        </w:rPr>
        <w:t>) při doručování prostřednictvím držitele poštovní licence:</w:t>
      </w:r>
    </w:p>
    <w:p w14:paraId="4B656868" w14:textId="77777777" w:rsidR="00341B6F" w:rsidRPr="00BB1597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14:paraId="0C63499B" w14:textId="77777777" w:rsidR="00341B6F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</w:t>
      </w:r>
      <w:r w:rsidR="00BF1554">
        <w:rPr>
          <w:snapToGrid w:val="0"/>
          <w:sz w:val="22"/>
          <w:szCs w:val="22"/>
        </w:rPr>
        <w:t>čování dle článku 12.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</w:t>
      </w:r>
      <w:proofErr w:type="gramStart"/>
      <w:r w:rsidRPr="00BB1597">
        <w:rPr>
          <w:snapToGrid w:val="0"/>
          <w:sz w:val="22"/>
          <w:szCs w:val="22"/>
        </w:rPr>
        <w:t>této</w:t>
      </w:r>
      <w:proofErr w:type="gramEnd"/>
      <w:r w:rsidRPr="00BB1597">
        <w:rPr>
          <w:snapToGrid w:val="0"/>
          <w:sz w:val="22"/>
          <w:szCs w:val="22"/>
        </w:rPr>
        <w:t xml:space="preserve"> smlouvy.</w:t>
      </w:r>
    </w:p>
    <w:p w14:paraId="580B8165" w14:textId="77777777" w:rsidR="00293410" w:rsidRPr="00530525" w:rsidRDefault="00293410" w:rsidP="00B21E84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16"/>
          <w:szCs w:val="16"/>
        </w:rPr>
      </w:pPr>
    </w:p>
    <w:p w14:paraId="4C6FE179" w14:textId="77777777"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</w:t>
      </w:r>
      <w:proofErr w:type="spellStart"/>
      <w:r w:rsidRPr="00BB1597">
        <w:rPr>
          <w:snapToGrid w:val="0"/>
          <w:sz w:val="22"/>
          <w:szCs w:val="22"/>
        </w:rPr>
        <w:t>iii</w:t>
      </w:r>
      <w:proofErr w:type="spellEnd"/>
      <w:r w:rsidRPr="00BB1597">
        <w:rPr>
          <w:snapToGrid w:val="0"/>
          <w:sz w:val="22"/>
          <w:szCs w:val="22"/>
        </w:rPr>
        <w:t>) při doručování do datové schránky</w:t>
      </w:r>
    </w:p>
    <w:p w14:paraId="7B29BA5E" w14:textId="77777777" w:rsidR="00341B6F" w:rsidRPr="00BB1597" w:rsidRDefault="00341B6F" w:rsidP="00B21E84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14:paraId="0ADF9912" w14:textId="77777777" w:rsidR="00341B6F" w:rsidRDefault="00341B6F" w:rsidP="00B21E84">
      <w:pPr>
        <w:rPr>
          <w:sz w:val="22"/>
          <w:szCs w:val="22"/>
        </w:rPr>
      </w:pPr>
    </w:p>
    <w:p w14:paraId="3EFFF0D3" w14:textId="77777777" w:rsidR="00341B6F" w:rsidRPr="00BB1597" w:rsidRDefault="00341B6F" w:rsidP="00B21E84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14.    Závěrečná ustanovení</w:t>
      </w:r>
    </w:p>
    <w:p w14:paraId="7BC6ABB6" w14:textId="77777777" w:rsidR="00341B6F" w:rsidRPr="00BB1597" w:rsidRDefault="00341B6F" w:rsidP="00B21E84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14:paraId="0FB655E3" w14:textId="77777777" w:rsidR="00736082" w:rsidRPr="00BB1597" w:rsidRDefault="00736082" w:rsidP="00B21E84">
      <w:pPr>
        <w:rPr>
          <w:sz w:val="22"/>
          <w:szCs w:val="22"/>
        </w:rPr>
      </w:pPr>
    </w:p>
    <w:p w14:paraId="6109A72D" w14:textId="77777777" w:rsidR="00270DF3" w:rsidRPr="00627224" w:rsidRDefault="00270DF3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627224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</w:t>
      </w:r>
      <w:r w:rsidR="00293410" w:rsidRPr="00627224">
        <w:rPr>
          <w:sz w:val="22"/>
          <w:szCs w:val="22"/>
        </w:rPr>
        <w:t>Zhotovitele</w:t>
      </w:r>
      <w:r w:rsidRPr="00627224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14:paraId="4A5F4EA7" w14:textId="77777777" w:rsidR="00270DF3" w:rsidRPr="00BB1597" w:rsidRDefault="00270DF3" w:rsidP="00B21E84">
      <w:pPr>
        <w:rPr>
          <w:sz w:val="22"/>
          <w:szCs w:val="22"/>
        </w:rPr>
      </w:pPr>
    </w:p>
    <w:p w14:paraId="45592653" w14:textId="77777777" w:rsidR="00341B6F" w:rsidRPr="00BB1597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FB2FA8F" w14:textId="77777777" w:rsidR="00887E94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lastRenderedPageBreak/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</w:p>
    <w:p w14:paraId="20433058" w14:textId="77777777" w:rsidR="00111D04" w:rsidRDefault="00111D04" w:rsidP="00111D04"/>
    <w:p w14:paraId="4CA26521" w14:textId="77777777"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Veškeré údaje a informace, které si strany sdělily při uzavírání této smlouvy, jsou považovány za důvěrné, přičemž žádná ze stran je nesmí zpřístupnit či sdělit třetí osobě ani je použít </w:t>
      </w:r>
      <w:r w:rsidR="00887E94">
        <w:rPr>
          <w:rFonts w:cs="Times New Roman"/>
          <w:szCs w:val="22"/>
        </w:rPr>
        <w:t> </w:t>
      </w:r>
      <w:r w:rsidR="00887E94" w:rsidRPr="00BB1597">
        <w:rPr>
          <w:rFonts w:cs="Times New Roman"/>
          <w:szCs w:val="22"/>
        </w:rPr>
        <w:t>v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rozporu s jejich účelem pro potřeby vlastní. Poruší-li některá strana tuto povinnost a obohatí-li se tím, vydá 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</w:t>
      </w:r>
      <w:r w:rsidR="00887E94" w:rsidRPr="00BB1597">
        <w:rPr>
          <w:rFonts w:cs="Times New Roman"/>
          <w:szCs w:val="22"/>
        </w:rPr>
        <w:t>a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</w:t>
      </w:r>
      <w:r w:rsidR="00887E94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14:paraId="0D0E6F92" w14:textId="77777777" w:rsidR="00AC43A2" w:rsidRDefault="00AC43A2" w:rsidP="00B21E84"/>
    <w:p w14:paraId="7DDAD993" w14:textId="77777777" w:rsidR="00A668A6" w:rsidRDefault="00625055" w:rsidP="0004015A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625055">
        <w:rPr>
          <w:rFonts w:cs="Times New Roman"/>
          <w:szCs w:val="22"/>
        </w:rPr>
        <w:t xml:space="preserve">Podpisem této smlouvy osoba oprávněná za </w:t>
      </w:r>
      <w:r>
        <w:rPr>
          <w:rFonts w:cs="Times New Roman"/>
          <w:szCs w:val="22"/>
        </w:rPr>
        <w:t>Z</w:t>
      </w:r>
      <w:r w:rsidRPr="00625055">
        <w:rPr>
          <w:rFonts w:cs="Times New Roman"/>
          <w:szCs w:val="22"/>
        </w:rPr>
        <w:t>hotovitele tuto smlouvu podepsat ja</w:t>
      </w:r>
      <w:r>
        <w:rPr>
          <w:rFonts w:cs="Times New Roman"/>
          <w:szCs w:val="22"/>
        </w:rPr>
        <w:t>ko subjekt údajů potvrzuje, že O</w:t>
      </w:r>
      <w:r w:rsidRPr="00625055">
        <w:rPr>
          <w:rFonts w:cs="Times New Roman"/>
          <w:szCs w:val="22"/>
        </w:rPr>
        <w:t xml:space="preserve">bjednatel jako správce údajů splnil vůči ní informační a poučovací povinnost ve smyslu </w:t>
      </w:r>
      <w:proofErr w:type="spellStart"/>
      <w:r w:rsidRPr="00625055">
        <w:rPr>
          <w:rFonts w:cs="Times New Roman"/>
          <w:szCs w:val="22"/>
        </w:rPr>
        <w:t>ust</w:t>
      </w:r>
      <w:proofErr w:type="spellEnd"/>
      <w:r w:rsidRPr="00625055">
        <w:rPr>
          <w:rFonts w:cs="Times New Roman"/>
          <w:szCs w:val="22"/>
        </w:rPr>
        <w:t xml:space="preserve">. </w:t>
      </w:r>
      <w:proofErr w:type="gramStart"/>
      <w:r w:rsidRPr="00625055">
        <w:rPr>
          <w:rFonts w:cs="Times New Roman"/>
          <w:szCs w:val="22"/>
        </w:rPr>
        <w:t>zákona</w:t>
      </w:r>
      <w:proofErr w:type="gramEnd"/>
      <w:r w:rsidRPr="00625055">
        <w:rPr>
          <w:rFonts w:cs="Times New Roman"/>
          <w:szCs w:val="22"/>
        </w:rPr>
        <w:t xml:space="preserve"> č. 110/2019 Sb., o zpracování osobních údajů a Nařízení Evropského parlamentu a Rady (EU) 2016/679 (GDPR), týkající se zejména rozsahu, účelu, způsobu, místa provádění zpracování osobních dat subjektu údajů a možnosti nakládání s nimi, jakož i osobě jejich zp</w:t>
      </w:r>
      <w:r>
        <w:rPr>
          <w:rFonts w:cs="Times New Roman"/>
          <w:szCs w:val="22"/>
        </w:rPr>
        <w:t>racovatele. Osoba oprávněná za Z</w:t>
      </w:r>
      <w:r w:rsidRPr="00625055">
        <w:rPr>
          <w:rFonts w:cs="Times New Roman"/>
          <w:szCs w:val="22"/>
        </w:rPr>
        <w:t xml:space="preserve">hotovitele podepsat tuto smlouvu podpisem této smlouvy souhlasí se zpracováním osobních údajů. Souhlas se zpracováním osobních údajů je dobrovolný a osoba oprávněná za </w:t>
      </w:r>
      <w:r>
        <w:rPr>
          <w:rFonts w:cs="Times New Roman"/>
          <w:szCs w:val="22"/>
        </w:rPr>
        <w:t>Z</w:t>
      </w:r>
      <w:r w:rsidRPr="00625055">
        <w:rPr>
          <w:rFonts w:cs="Times New Roman"/>
          <w:szCs w:val="22"/>
        </w:rPr>
        <w:t xml:space="preserve">hotovitele tuto smlouvu podepsat jej může kdykoliv zcela nebo z části odvolat. V případě odvolání souhlasu </w:t>
      </w:r>
      <w:r>
        <w:rPr>
          <w:rFonts w:cs="Times New Roman"/>
          <w:szCs w:val="22"/>
        </w:rPr>
        <w:t>O</w:t>
      </w:r>
      <w:r w:rsidRPr="00625055">
        <w:rPr>
          <w:rFonts w:cs="Times New Roman"/>
          <w:szCs w:val="22"/>
        </w:rPr>
        <w:t>bjednatel nebude nadále osobní údaje zpracovávat. Objednatel tak bude zpracovat pouze osobní údaje poskytnuté osobou oprávněn</w:t>
      </w:r>
      <w:r>
        <w:rPr>
          <w:rFonts w:cs="Times New Roman"/>
          <w:szCs w:val="22"/>
        </w:rPr>
        <w:t>ou za Z</w:t>
      </w:r>
      <w:r w:rsidRPr="00625055">
        <w:rPr>
          <w:rFonts w:cs="Times New Roman"/>
          <w:szCs w:val="22"/>
        </w:rPr>
        <w:t>hotovitele tuto smlouvu podepsat pro účely, ke kterým podle zákona nepotřebuje její souhlas.</w:t>
      </w:r>
    </w:p>
    <w:p w14:paraId="4FD9DCAE" w14:textId="77777777" w:rsidR="00642D2D" w:rsidRDefault="00642D2D" w:rsidP="00642D2D">
      <w:pPr>
        <w:pStyle w:val="Textvbloku1"/>
        <w:rPr>
          <w:rFonts w:cs="Times New Roman"/>
          <w:szCs w:val="22"/>
        </w:rPr>
      </w:pPr>
    </w:p>
    <w:p w14:paraId="73F3D7D9" w14:textId="77777777"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6CAC9B76" w14:textId="77777777" w:rsidR="0004015A" w:rsidRDefault="0004015A" w:rsidP="00B21E84"/>
    <w:p w14:paraId="34D4F2FB" w14:textId="77777777" w:rsidR="00341B6F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Statutární město Karlovy Vary ve smyslu ustanov</w:t>
      </w:r>
      <w:r w:rsidR="00A668A6">
        <w:rPr>
          <w:sz w:val="22"/>
          <w:szCs w:val="22"/>
        </w:rPr>
        <w:t>ení § 41 zákona č. 128/2000 Sb.,</w:t>
      </w:r>
      <w:r w:rsidRPr="00BB1597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 w:rsidR="001012B1">
        <w:rPr>
          <w:sz w:val="22"/>
          <w:szCs w:val="22"/>
        </w:rPr>
        <w:t>s</w:t>
      </w:r>
      <w:r w:rsidRPr="00BB1597">
        <w:rPr>
          <w:sz w:val="22"/>
          <w:szCs w:val="22"/>
        </w:rPr>
        <w:t>tatutárního města Karlovy Vary veškeré zák</w:t>
      </w:r>
      <w:r w:rsidR="00E211D5">
        <w:rPr>
          <w:sz w:val="22"/>
          <w:szCs w:val="22"/>
        </w:rPr>
        <w:t>onem č. 128/2000 Sb.,</w:t>
      </w:r>
      <w:r w:rsidRPr="00BB1597">
        <w:rPr>
          <w:sz w:val="22"/>
          <w:szCs w:val="22"/>
        </w:rPr>
        <w:t xml:space="preserve">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687A5D6D" w14:textId="77777777" w:rsidR="0004015A" w:rsidRDefault="0004015A" w:rsidP="0004015A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14:paraId="395EFB0F" w14:textId="77777777" w:rsidR="00D072E7" w:rsidRPr="00D072E7" w:rsidRDefault="00D072E7" w:rsidP="00D072E7">
      <w:pPr>
        <w:pStyle w:val="Normlnodsazen1"/>
        <w:numPr>
          <w:ilvl w:val="0"/>
          <w:numId w:val="12"/>
        </w:numPr>
        <w:spacing w:after="0"/>
        <w:ind w:left="567" w:hanging="567"/>
        <w:jc w:val="both"/>
        <w:rPr>
          <w:szCs w:val="22"/>
        </w:rPr>
      </w:pPr>
      <w:r w:rsidRPr="009C08BE">
        <w:rPr>
          <w:szCs w:val="22"/>
        </w:rPr>
        <w:t xml:space="preserve">Dle § 1765 zákona č. 89/2012 Sb., občanského zákoníku, ve znění pozdějších předpisů, na sebe </w:t>
      </w:r>
      <w:r w:rsidR="007825F2">
        <w:rPr>
          <w:szCs w:val="22"/>
        </w:rPr>
        <w:t>Z</w:t>
      </w:r>
      <w:r w:rsidRPr="009C08BE">
        <w:rPr>
          <w:szCs w:val="22"/>
        </w:rPr>
        <w:t xml:space="preserve">hotovitel převzal nebezpečí změny okolností. Před uzavřením této smlouvy smluvní </w:t>
      </w:r>
      <w:r w:rsidRPr="00597096">
        <w:rPr>
          <w:szCs w:val="22"/>
        </w:rPr>
        <w:t>strany zvážily hospodářskou, ekonomickou i faktickou situaci a jsou si plně vědomy okolností této smlouvy. V tomto smyslu ne</w:t>
      </w:r>
      <w:r>
        <w:rPr>
          <w:szCs w:val="22"/>
        </w:rPr>
        <w:t xml:space="preserve">ní </w:t>
      </w:r>
      <w:r w:rsidRPr="00597096">
        <w:rPr>
          <w:szCs w:val="22"/>
        </w:rPr>
        <w:t>Zhotovitel oprávněn domáhat se u Objednatele změny této smlouvy.</w:t>
      </w:r>
    </w:p>
    <w:p w14:paraId="0BD24DD6" w14:textId="77777777" w:rsidR="00736082" w:rsidRPr="00BB1597" w:rsidRDefault="00736082" w:rsidP="00B21E84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1E00C6FD" w14:textId="77777777" w:rsidR="00341B6F" w:rsidRPr="00BB1597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1EDE8CE3" w14:textId="77777777" w:rsidR="00A13D1F" w:rsidRPr="00BB1597" w:rsidRDefault="00A13D1F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14:paraId="5ACFA40D" w14:textId="77777777" w:rsidR="00341B6F" w:rsidRPr="00BB1597" w:rsidRDefault="00341B6F" w:rsidP="00B21E84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</w:t>
      </w:r>
      <w:r w:rsidR="00E369E9" w:rsidRPr="00BB1597">
        <w:rPr>
          <w:bCs/>
          <w:sz w:val="22"/>
          <w:szCs w:val="22"/>
        </w:rPr>
        <w:t xml:space="preserve"> (</w:t>
      </w:r>
      <w:r w:rsidR="00031981" w:rsidRPr="00BB1597">
        <w:rPr>
          <w:bCs/>
          <w:sz w:val="22"/>
          <w:szCs w:val="22"/>
        </w:rPr>
        <w:t>nedílná příloha smlouvy)</w:t>
      </w:r>
    </w:p>
    <w:p w14:paraId="6AD55A6A" w14:textId="77777777"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</w:t>
      </w:r>
      <w:r w:rsidR="00E369E9" w:rsidRPr="00BB1597">
        <w:rPr>
          <w:sz w:val="22"/>
          <w:szCs w:val="22"/>
        </w:rPr>
        <w:t xml:space="preserve"> (</w:t>
      </w:r>
      <w:r w:rsidR="00031981" w:rsidRPr="00BB1597">
        <w:rPr>
          <w:sz w:val="22"/>
          <w:szCs w:val="22"/>
        </w:rPr>
        <w:t>nedílná příloha smlouvy)</w:t>
      </w:r>
    </w:p>
    <w:p w14:paraId="15FA9098" w14:textId="77777777"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Pr="00BB1597">
        <w:rPr>
          <w:sz w:val="22"/>
          <w:szCs w:val="22"/>
        </w:rPr>
        <w:t>N</w:t>
      </w:r>
      <w:r w:rsidR="00B01F3A">
        <w:rPr>
          <w:sz w:val="22"/>
          <w:szCs w:val="22"/>
        </w:rPr>
        <w:t>abídka Z</w:t>
      </w:r>
      <w:r w:rsidR="008F4024" w:rsidRPr="00BB1597">
        <w:rPr>
          <w:sz w:val="22"/>
          <w:szCs w:val="22"/>
        </w:rPr>
        <w:t>hotovitele, v</w:t>
      </w:r>
      <w:r w:rsidR="00E369E9" w:rsidRPr="00BB1597">
        <w:rPr>
          <w:sz w:val="22"/>
          <w:szCs w:val="22"/>
        </w:rPr>
        <w:t>četně oceněného soupisu prací (</w:t>
      </w:r>
      <w:r w:rsidR="008F4024" w:rsidRPr="00BB1597">
        <w:rPr>
          <w:sz w:val="22"/>
          <w:szCs w:val="22"/>
        </w:rPr>
        <w:t>oddělená příloha smlouvy)</w:t>
      </w:r>
    </w:p>
    <w:p w14:paraId="4889C2E7" w14:textId="3B267A10" w:rsidR="00341B6F" w:rsidRPr="00BB1597" w:rsidRDefault="00341B6F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  <w:t xml:space="preserve">Usnesení rady města ze dne </w:t>
      </w:r>
      <w:proofErr w:type="gramStart"/>
      <w:r w:rsidR="00C21608">
        <w:rPr>
          <w:sz w:val="22"/>
          <w:szCs w:val="22"/>
        </w:rPr>
        <w:t>13.10.</w:t>
      </w:r>
      <w:r w:rsidR="00D072E7">
        <w:rPr>
          <w:sz w:val="22"/>
          <w:szCs w:val="22"/>
        </w:rPr>
        <w:t>2020</w:t>
      </w:r>
      <w:proofErr w:type="gramEnd"/>
      <w:r w:rsidR="00A42E75">
        <w:rPr>
          <w:sz w:val="22"/>
          <w:szCs w:val="22"/>
        </w:rPr>
        <w:t xml:space="preserve"> </w:t>
      </w:r>
      <w:r w:rsidR="00CB5AF2">
        <w:rPr>
          <w:sz w:val="22"/>
          <w:szCs w:val="22"/>
        </w:rPr>
        <w:t>(</w:t>
      </w:r>
      <w:r w:rsidR="00E369E9" w:rsidRPr="00BB1597">
        <w:rPr>
          <w:sz w:val="22"/>
          <w:szCs w:val="22"/>
        </w:rPr>
        <w:t>nedílná příloha smlouvy</w:t>
      </w:r>
      <w:r w:rsidR="00875BA0" w:rsidRPr="00BB1597">
        <w:rPr>
          <w:sz w:val="22"/>
          <w:szCs w:val="22"/>
        </w:rPr>
        <w:t>)</w:t>
      </w:r>
    </w:p>
    <w:p w14:paraId="6806EDC9" w14:textId="77777777" w:rsidR="00875BA0" w:rsidRPr="00BB1597" w:rsidRDefault="00875BA0" w:rsidP="00B21E84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</w:t>
      </w:r>
      <w:r w:rsidR="00E369E9" w:rsidRPr="00BB1597">
        <w:rPr>
          <w:sz w:val="22"/>
          <w:szCs w:val="22"/>
        </w:rPr>
        <w:t xml:space="preserve"> (oddělená příloha smlouvy</w:t>
      </w:r>
      <w:r w:rsidR="00C4696A" w:rsidRPr="00BB1597">
        <w:rPr>
          <w:sz w:val="22"/>
          <w:szCs w:val="22"/>
        </w:rPr>
        <w:t>)</w:t>
      </w:r>
    </w:p>
    <w:p w14:paraId="6CDD1800" w14:textId="77777777" w:rsidR="00875BA0" w:rsidRDefault="00875BA0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6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</w:r>
      <w:r w:rsidR="000020BE" w:rsidRPr="00BB1597">
        <w:rPr>
          <w:sz w:val="22"/>
          <w:szCs w:val="22"/>
        </w:rPr>
        <w:t xml:space="preserve">Projektová </w:t>
      </w:r>
      <w:r w:rsidR="000020BE" w:rsidRPr="00BB1597">
        <w:rPr>
          <w:bCs/>
          <w:sz w:val="22"/>
          <w:szCs w:val="22"/>
        </w:rPr>
        <w:t>dokumentace, včetn</w:t>
      </w:r>
      <w:r w:rsidR="002B3DA4">
        <w:rPr>
          <w:bCs/>
          <w:sz w:val="22"/>
          <w:szCs w:val="22"/>
        </w:rPr>
        <w:t>ě Soupisu</w:t>
      </w:r>
      <w:r w:rsidR="00A03882">
        <w:rPr>
          <w:bCs/>
          <w:sz w:val="22"/>
          <w:szCs w:val="22"/>
        </w:rPr>
        <w:t xml:space="preserve"> prací s výkazem výměr,</w:t>
      </w:r>
      <w:r w:rsidR="009C2A89">
        <w:rPr>
          <w:bCs/>
          <w:sz w:val="22"/>
          <w:szCs w:val="22"/>
        </w:rPr>
        <w:t xml:space="preserve"> označená</w:t>
      </w:r>
      <w:r w:rsidR="002B3DA4" w:rsidRPr="002B3DA4">
        <w:rPr>
          <w:sz w:val="22"/>
          <w:szCs w:val="22"/>
        </w:rPr>
        <w:t xml:space="preserve"> </w:t>
      </w:r>
      <w:r w:rsidR="007431D3" w:rsidRPr="006025FC">
        <w:rPr>
          <w:sz w:val="22"/>
          <w:szCs w:val="22"/>
        </w:rPr>
        <w:t xml:space="preserve">„ZŠ Karlovy Vary, Krušnohorská 11, Pavilón tělocvičny, stavební úpravy hygienického zařízení“, zpracovatel: Ivan </w:t>
      </w:r>
      <w:proofErr w:type="spellStart"/>
      <w:r w:rsidR="007431D3" w:rsidRPr="006025FC">
        <w:rPr>
          <w:sz w:val="22"/>
          <w:szCs w:val="22"/>
        </w:rPr>
        <w:t>Křesina</w:t>
      </w:r>
      <w:proofErr w:type="spellEnd"/>
      <w:r w:rsidR="007431D3" w:rsidRPr="006025FC">
        <w:rPr>
          <w:sz w:val="22"/>
          <w:szCs w:val="22"/>
        </w:rPr>
        <w:t>, nám. Dr. M. Horákové 5, 360 01 Karlovy Vary, arch. č. 02/2020</w:t>
      </w:r>
      <w:r w:rsidR="007431D3" w:rsidRPr="00BB1597">
        <w:rPr>
          <w:sz w:val="22"/>
          <w:szCs w:val="22"/>
        </w:rPr>
        <w:t xml:space="preserve"> </w:t>
      </w:r>
      <w:r w:rsidR="00E369E9" w:rsidRPr="00BB1597">
        <w:rPr>
          <w:sz w:val="22"/>
          <w:szCs w:val="22"/>
        </w:rPr>
        <w:t>(oddělená příloha smlouvy</w:t>
      </w:r>
      <w:r w:rsidRPr="00BB1597">
        <w:rPr>
          <w:sz w:val="22"/>
          <w:szCs w:val="22"/>
        </w:rPr>
        <w:t>)</w:t>
      </w:r>
    </w:p>
    <w:p w14:paraId="78EEABFC" w14:textId="77777777" w:rsidR="002216B0" w:rsidRPr="00BB1597" w:rsidRDefault="002216B0" w:rsidP="00B21E84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 č. 7 :</w:t>
      </w:r>
      <w:r>
        <w:rPr>
          <w:b/>
          <w:sz w:val="22"/>
          <w:szCs w:val="22"/>
        </w:rPr>
        <w:tab/>
      </w:r>
      <w:r w:rsidR="00111D04" w:rsidRPr="00111D04">
        <w:rPr>
          <w:sz w:val="22"/>
          <w:szCs w:val="22"/>
        </w:rPr>
        <w:t>Harmonogram realizace díla</w:t>
      </w:r>
      <w:r w:rsidR="00AC43A2">
        <w:rPr>
          <w:sz w:val="22"/>
          <w:szCs w:val="22"/>
        </w:rPr>
        <w:t xml:space="preserve"> </w:t>
      </w:r>
      <w:r w:rsidR="00AC43A2" w:rsidRPr="00BB1597">
        <w:rPr>
          <w:sz w:val="22"/>
          <w:szCs w:val="22"/>
        </w:rPr>
        <w:t>(oddělená příloha smlouvy)</w:t>
      </w:r>
    </w:p>
    <w:p w14:paraId="7748E9A4" w14:textId="77777777" w:rsidR="00AC2484" w:rsidRDefault="00AC2484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43382599" w14:textId="77777777" w:rsidR="00141720" w:rsidRPr="00BB1597" w:rsidRDefault="00141720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5C074382" w14:textId="659F1597" w:rsidR="00341B6F" w:rsidRPr="002B638C" w:rsidRDefault="001155D9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dne:</w:t>
      </w:r>
      <w:r w:rsidR="003E7FD2">
        <w:rPr>
          <w:sz w:val="22"/>
          <w:szCs w:val="22"/>
        </w:rPr>
        <w:t xml:space="preserve"> </w:t>
      </w:r>
      <w:r w:rsidR="00D072E7">
        <w:rPr>
          <w:sz w:val="22"/>
          <w:szCs w:val="22"/>
        </w:rPr>
        <w:t xml:space="preserve"> </w:t>
      </w:r>
      <w:proofErr w:type="gramStart"/>
      <w:r w:rsidR="001102F7">
        <w:rPr>
          <w:sz w:val="22"/>
          <w:szCs w:val="22"/>
        </w:rPr>
        <w:t>26.10.2020</w:t>
      </w:r>
      <w:proofErr w:type="gramEnd"/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 w:rsidRPr="002B638C">
        <w:rPr>
          <w:sz w:val="22"/>
          <w:szCs w:val="22"/>
        </w:rPr>
        <w:t>V</w:t>
      </w:r>
      <w:r w:rsidR="00A83B32">
        <w:rPr>
          <w:sz w:val="22"/>
          <w:szCs w:val="22"/>
        </w:rPr>
        <w:t> Karlových Varech</w:t>
      </w:r>
      <w:r w:rsidR="002B638C">
        <w:rPr>
          <w:sz w:val="22"/>
          <w:szCs w:val="22"/>
        </w:rPr>
        <w:t xml:space="preserve">, </w:t>
      </w:r>
      <w:r w:rsidR="00FB27EA" w:rsidRPr="002B638C">
        <w:rPr>
          <w:sz w:val="22"/>
          <w:szCs w:val="22"/>
        </w:rPr>
        <w:t>dne:</w:t>
      </w:r>
      <w:r w:rsidR="00E5089D">
        <w:rPr>
          <w:sz w:val="22"/>
          <w:szCs w:val="22"/>
        </w:rPr>
        <w:t xml:space="preserve"> </w:t>
      </w:r>
      <w:r w:rsidR="00D072E7">
        <w:rPr>
          <w:sz w:val="22"/>
          <w:szCs w:val="22"/>
        </w:rPr>
        <w:t xml:space="preserve"> </w:t>
      </w:r>
      <w:proofErr w:type="gramStart"/>
      <w:r w:rsidR="001102F7">
        <w:rPr>
          <w:sz w:val="22"/>
          <w:szCs w:val="22"/>
        </w:rPr>
        <w:t>21.10.2020</w:t>
      </w:r>
      <w:bookmarkStart w:id="3" w:name="_GoBack"/>
      <w:bookmarkEnd w:id="3"/>
      <w:proofErr w:type="gramEnd"/>
    </w:p>
    <w:p w14:paraId="1DB5C5C5" w14:textId="77777777" w:rsidR="00341B6F" w:rsidRPr="002B638C" w:rsidRDefault="00341B6F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6170CD7D" w14:textId="77777777" w:rsidR="00C86C36" w:rsidRPr="002B638C" w:rsidRDefault="00C86C36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3F8813B8" w14:textId="77777777" w:rsidR="00185592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6269557B" w14:textId="77777777" w:rsidR="00A42E75" w:rsidRDefault="00A42E75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7E012F24" w14:textId="77777777" w:rsidR="00A42E75" w:rsidRPr="002B638C" w:rsidRDefault="00A42E75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0E7A61A8" w14:textId="77777777"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08011AF7" w14:textId="77777777"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2D741A4C" w14:textId="77777777"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>________________________</w:t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  <w:t>_____________________________</w:t>
      </w:r>
    </w:p>
    <w:p w14:paraId="5A21A1A9" w14:textId="22325E8A"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 xml:space="preserve">Statutární </w:t>
      </w:r>
      <w:r w:rsidR="00EB6716" w:rsidRPr="002B638C">
        <w:rPr>
          <w:b/>
          <w:szCs w:val="22"/>
        </w:rPr>
        <w:t>m</w:t>
      </w:r>
      <w:r w:rsidR="00FB27EA" w:rsidRPr="002B638C">
        <w:rPr>
          <w:b/>
          <w:szCs w:val="22"/>
        </w:rPr>
        <w:t>ěsto Karlovy Vary</w:t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537835">
        <w:rPr>
          <w:b/>
          <w:szCs w:val="22"/>
        </w:rPr>
        <w:t>SVS 2000 spol. s r.o.</w:t>
      </w:r>
    </w:p>
    <w:p w14:paraId="5743B83E" w14:textId="77777777" w:rsidR="00341B6F" w:rsidRPr="002B638C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2B638C">
        <w:rPr>
          <w:bCs/>
          <w:szCs w:val="22"/>
        </w:rPr>
        <w:t>zastoupeno</w:t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="00341B6F" w:rsidRPr="002B638C">
        <w:rPr>
          <w:bCs/>
          <w:szCs w:val="22"/>
        </w:rPr>
        <w:t>zastoupena</w:t>
      </w:r>
    </w:p>
    <w:p w14:paraId="5C001949" w14:textId="693D7CE2" w:rsidR="00F640C4" w:rsidRPr="002B638C" w:rsidRDefault="00F640C4" w:rsidP="00F640C4">
      <w:pPr>
        <w:rPr>
          <w:sz w:val="22"/>
          <w:szCs w:val="22"/>
        </w:rPr>
      </w:pPr>
      <w:r w:rsidRPr="002B638C">
        <w:rPr>
          <w:sz w:val="22"/>
          <w:szCs w:val="22"/>
        </w:rPr>
        <w:t xml:space="preserve">Ing. Andreou </w:t>
      </w:r>
      <w:r w:rsidRPr="002B638C">
        <w:rPr>
          <w:rFonts w:cs="Helvetica"/>
          <w:sz w:val="22"/>
          <w:szCs w:val="22"/>
        </w:rPr>
        <w:t xml:space="preserve">Pfeffer </w:t>
      </w:r>
      <w:proofErr w:type="spellStart"/>
      <w:r w:rsidRPr="002B638C">
        <w:rPr>
          <w:rFonts w:cs="Helvetica"/>
          <w:sz w:val="22"/>
          <w:szCs w:val="22"/>
        </w:rPr>
        <w:t>Ferklovou</w:t>
      </w:r>
      <w:proofErr w:type="spellEnd"/>
      <w:r w:rsidRPr="002B638C">
        <w:rPr>
          <w:rFonts w:cs="Helvetica"/>
          <w:sz w:val="22"/>
          <w:szCs w:val="22"/>
        </w:rPr>
        <w:t>, MBA</w:t>
      </w:r>
      <w:r w:rsidR="004A45E0">
        <w:rPr>
          <w:rFonts w:cs="Helvetica"/>
          <w:sz w:val="22"/>
          <w:szCs w:val="22"/>
        </w:rPr>
        <w:t>.</w:t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proofErr w:type="spellStart"/>
      <w:r w:rsidR="00537835">
        <w:rPr>
          <w:rFonts w:cs="Helvetica"/>
          <w:sz w:val="22"/>
          <w:szCs w:val="22"/>
        </w:rPr>
        <w:t>Oleksandrem</w:t>
      </w:r>
      <w:proofErr w:type="spellEnd"/>
      <w:r w:rsidR="00537835">
        <w:rPr>
          <w:rFonts w:cs="Helvetica"/>
          <w:sz w:val="22"/>
          <w:szCs w:val="22"/>
        </w:rPr>
        <w:t xml:space="preserve"> </w:t>
      </w:r>
      <w:proofErr w:type="spellStart"/>
      <w:r w:rsidR="00537835">
        <w:rPr>
          <w:rFonts w:cs="Helvetica"/>
          <w:sz w:val="22"/>
          <w:szCs w:val="22"/>
        </w:rPr>
        <w:t>Dudčukem</w:t>
      </w:r>
      <w:proofErr w:type="spellEnd"/>
    </w:p>
    <w:p w14:paraId="0AD6DB8A" w14:textId="77777777" w:rsidR="00F640C4" w:rsidRPr="002B638C" w:rsidRDefault="00F640C4" w:rsidP="00F640C4">
      <w:pPr>
        <w:rPr>
          <w:sz w:val="22"/>
          <w:szCs w:val="22"/>
        </w:rPr>
      </w:pPr>
      <w:r w:rsidRPr="002B638C">
        <w:rPr>
          <w:sz w:val="22"/>
          <w:szCs w:val="22"/>
        </w:rPr>
        <w:t>primátorkou města</w:t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  <w:t>jednatelem</w:t>
      </w:r>
    </w:p>
    <w:p w14:paraId="6FB104B0" w14:textId="77777777" w:rsidR="00341B6F" w:rsidRPr="00F254E2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</w:p>
    <w:p w14:paraId="750DBFAE" w14:textId="77777777" w:rsidR="00341B6F" w:rsidRPr="004C3078" w:rsidRDefault="00FB27EA" w:rsidP="00FB27EA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Cs w:val="22"/>
        </w:rPr>
        <w:t xml:space="preserve">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sectPr w:rsidR="00341B6F" w:rsidRPr="004C3078" w:rsidSect="00E57A67">
      <w:footerReference w:type="default" r:id="rId8"/>
      <w:pgSz w:w="11906" w:h="16838" w:code="9"/>
      <w:pgMar w:top="1304" w:right="1418" w:bottom="130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47D60" w14:textId="77777777" w:rsidR="00D96CDA" w:rsidRDefault="00D96CDA" w:rsidP="004C1C14">
      <w:r>
        <w:separator/>
      </w:r>
    </w:p>
  </w:endnote>
  <w:endnote w:type="continuationSeparator" w:id="0">
    <w:p w14:paraId="6F785465" w14:textId="77777777" w:rsidR="00D96CDA" w:rsidRDefault="00D96CDA" w:rsidP="004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B4FD" w14:textId="77777777" w:rsidR="00F51E5B" w:rsidRPr="00790821" w:rsidRDefault="00F51E5B" w:rsidP="00636A5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14:paraId="43600DAD" w14:textId="77777777" w:rsidR="00F51E5B" w:rsidRPr="00C05774" w:rsidRDefault="00F51E5B" w:rsidP="008F518B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  <w:r w:rsidRPr="00185592">
      <w:rPr>
        <w:i/>
        <w:sz w:val="18"/>
        <w:szCs w:val="18"/>
      </w:rPr>
      <w:t xml:space="preserve"> </w:t>
    </w:r>
  </w:p>
  <w:p w14:paraId="56F96F6D" w14:textId="7CD25AAF" w:rsidR="00F51E5B" w:rsidRPr="007431D3" w:rsidRDefault="00316AC9" w:rsidP="008F518B">
    <w:pPr>
      <w:rPr>
        <w:sz w:val="18"/>
        <w:szCs w:val="18"/>
      </w:rPr>
    </w:pPr>
    <w:r w:rsidRPr="007431D3">
      <w:rPr>
        <w:sz w:val="18"/>
        <w:szCs w:val="18"/>
      </w:rPr>
      <w:t>Výzva</w:t>
    </w:r>
    <w:r w:rsidR="007431D3" w:rsidRPr="007431D3">
      <w:rPr>
        <w:sz w:val="18"/>
        <w:szCs w:val="18"/>
      </w:rPr>
      <w:t xml:space="preserve"> „ZŠ Krušnohorská - rekonstrukce sociálního zařízení tělocvičny“</w:t>
    </w:r>
    <w:r w:rsidR="00F51E5B" w:rsidRPr="007431D3">
      <w:rPr>
        <w:sz w:val="18"/>
        <w:szCs w:val="18"/>
      </w:rPr>
      <w:tab/>
    </w:r>
    <w:r w:rsidR="00F51E5B" w:rsidRPr="007431D3">
      <w:rPr>
        <w:sz w:val="18"/>
        <w:szCs w:val="18"/>
      </w:rPr>
      <w:tab/>
      <w:t xml:space="preserve">Stránka </w:t>
    </w:r>
    <w:r w:rsidR="00DF613B" w:rsidRPr="007431D3">
      <w:rPr>
        <w:sz w:val="18"/>
        <w:szCs w:val="18"/>
      </w:rPr>
      <w:fldChar w:fldCharType="begin"/>
    </w:r>
    <w:r w:rsidR="00F51E5B" w:rsidRPr="007431D3">
      <w:rPr>
        <w:sz w:val="18"/>
        <w:szCs w:val="18"/>
      </w:rPr>
      <w:instrText xml:space="preserve"> PAGE </w:instrText>
    </w:r>
    <w:r w:rsidR="00DF613B" w:rsidRPr="007431D3">
      <w:rPr>
        <w:sz w:val="18"/>
        <w:szCs w:val="18"/>
      </w:rPr>
      <w:fldChar w:fldCharType="separate"/>
    </w:r>
    <w:r w:rsidR="001102F7">
      <w:rPr>
        <w:noProof/>
        <w:sz w:val="18"/>
        <w:szCs w:val="18"/>
      </w:rPr>
      <w:t>13</w:t>
    </w:r>
    <w:r w:rsidR="00DF613B" w:rsidRPr="007431D3">
      <w:rPr>
        <w:sz w:val="18"/>
        <w:szCs w:val="18"/>
      </w:rPr>
      <w:fldChar w:fldCharType="end"/>
    </w:r>
    <w:r w:rsidR="00F51E5B" w:rsidRPr="007431D3">
      <w:rPr>
        <w:sz w:val="18"/>
        <w:szCs w:val="18"/>
      </w:rPr>
      <w:t xml:space="preserve"> z </w:t>
    </w:r>
    <w:r w:rsidR="00DF613B" w:rsidRPr="007431D3">
      <w:rPr>
        <w:sz w:val="18"/>
        <w:szCs w:val="18"/>
      </w:rPr>
      <w:fldChar w:fldCharType="begin"/>
    </w:r>
    <w:r w:rsidR="00F51E5B" w:rsidRPr="007431D3">
      <w:rPr>
        <w:sz w:val="18"/>
        <w:szCs w:val="18"/>
      </w:rPr>
      <w:instrText xml:space="preserve"> NUMPAGES  </w:instrText>
    </w:r>
    <w:r w:rsidR="00DF613B" w:rsidRPr="007431D3">
      <w:rPr>
        <w:sz w:val="18"/>
        <w:szCs w:val="18"/>
      </w:rPr>
      <w:fldChar w:fldCharType="separate"/>
    </w:r>
    <w:r w:rsidR="001102F7">
      <w:rPr>
        <w:noProof/>
        <w:sz w:val="18"/>
        <w:szCs w:val="18"/>
      </w:rPr>
      <w:t>13</w:t>
    </w:r>
    <w:r w:rsidR="00DF613B" w:rsidRPr="007431D3">
      <w:rPr>
        <w:sz w:val="18"/>
        <w:szCs w:val="18"/>
      </w:rPr>
      <w:fldChar w:fldCharType="end"/>
    </w:r>
    <w:r w:rsidR="00F51E5B" w:rsidRPr="007431D3">
      <w:rPr>
        <w:i/>
        <w:sz w:val="18"/>
        <w:szCs w:val="18"/>
      </w:rPr>
      <w:t xml:space="preserve"> </w:t>
    </w:r>
  </w:p>
  <w:p w14:paraId="3A3490AC" w14:textId="3DCEEC8D" w:rsidR="00F51E5B" w:rsidRPr="008F518B" w:rsidRDefault="00F51E5B" w:rsidP="008F518B">
    <w:pPr>
      <w:rPr>
        <w:sz w:val="18"/>
        <w:szCs w:val="24"/>
      </w:rPr>
    </w:pPr>
    <w:r>
      <w:rPr>
        <w:i/>
        <w:sz w:val="18"/>
        <w:szCs w:val="18"/>
      </w:rPr>
      <w:t>čísl</w:t>
    </w:r>
    <w:r w:rsidR="00316AC9">
      <w:rPr>
        <w:i/>
        <w:sz w:val="18"/>
        <w:szCs w:val="18"/>
      </w:rPr>
      <w:t>o smlouvy objednatele 2020</w:t>
    </w:r>
    <w:r w:rsidR="00BE56BA">
      <w:rPr>
        <w:i/>
        <w:sz w:val="18"/>
        <w:szCs w:val="18"/>
      </w:rPr>
      <w:t>-000</w:t>
    </w:r>
    <w:r w:rsidR="00C21608">
      <w:rPr>
        <w:i/>
        <w:sz w:val="18"/>
        <w:szCs w:val="18"/>
      </w:rPr>
      <w:t>36</w:t>
    </w:r>
    <w:r>
      <w:rPr>
        <w:i/>
        <w:sz w:val="18"/>
        <w:szCs w:val="18"/>
      </w:rPr>
      <w:t>/ORI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8147" w14:textId="77777777" w:rsidR="00D96CDA" w:rsidRDefault="00D96CDA" w:rsidP="004C1C14">
      <w:r>
        <w:separator/>
      </w:r>
    </w:p>
  </w:footnote>
  <w:footnote w:type="continuationSeparator" w:id="0">
    <w:p w14:paraId="1D962E13" w14:textId="77777777" w:rsidR="00D96CDA" w:rsidRDefault="00D96CDA" w:rsidP="004C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4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6" w15:restartNumberingAfterBreak="0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FA1805"/>
    <w:multiLevelType w:val="hybridMultilevel"/>
    <w:tmpl w:val="ED5A2CA0"/>
    <w:lvl w:ilvl="0" w:tplc="706C4C72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4" w15:restartNumberingAfterBreak="0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0" w15:restartNumberingAfterBreak="0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A3887"/>
    <w:multiLevelType w:val="hybridMultilevel"/>
    <w:tmpl w:val="992819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F21BA"/>
    <w:multiLevelType w:val="hybridMultilevel"/>
    <w:tmpl w:val="2BFA8606"/>
    <w:lvl w:ilvl="0" w:tplc="AFE2EC1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23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12"/>
  </w:num>
  <w:num w:numId="8">
    <w:abstractNumId w:val="16"/>
  </w:num>
  <w:num w:numId="9">
    <w:abstractNumId w:val="25"/>
  </w:num>
  <w:num w:numId="10">
    <w:abstractNumId w:val="19"/>
  </w:num>
  <w:num w:numId="11">
    <w:abstractNumId w:val="30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32"/>
  </w:num>
  <w:num w:numId="17">
    <w:abstractNumId w:val="21"/>
  </w:num>
  <w:num w:numId="18">
    <w:abstractNumId w:val="14"/>
  </w:num>
  <w:num w:numId="19">
    <w:abstractNumId w:val="17"/>
  </w:num>
  <w:num w:numId="20">
    <w:abstractNumId w:val="9"/>
  </w:num>
  <w:num w:numId="21">
    <w:abstractNumId w:val="29"/>
  </w:num>
  <w:num w:numId="22">
    <w:abstractNumId w:val="1"/>
  </w:num>
  <w:num w:numId="23">
    <w:abstractNumId w:val="28"/>
  </w:num>
  <w:num w:numId="24">
    <w:abstractNumId w:val="2"/>
  </w:num>
  <w:num w:numId="25">
    <w:abstractNumId w:val="22"/>
  </w:num>
  <w:num w:numId="26">
    <w:abstractNumId w:val="13"/>
  </w:num>
  <w:num w:numId="27">
    <w:abstractNumId w:val="20"/>
  </w:num>
  <w:num w:numId="28">
    <w:abstractNumId w:val="8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24"/>
  </w:num>
  <w:num w:numId="33">
    <w:abstractNumId w:val="26"/>
  </w:num>
  <w:num w:numId="34">
    <w:abstractNumId w:val="33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F"/>
    <w:rsid w:val="000020BE"/>
    <w:rsid w:val="0000300C"/>
    <w:rsid w:val="00007F57"/>
    <w:rsid w:val="000114E4"/>
    <w:rsid w:val="000143EF"/>
    <w:rsid w:val="00031981"/>
    <w:rsid w:val="0004015A"/>
    <w:rsid w:val="000406AB"/>
    <w:rsid w:val="00040B8D"/>
    <w:rsid w:val="000429F0"/>
    <w:rsid w:val="00042FF5"/>
    <w:rsid w:val="000445F1"/>
    <w:rsid w:val="00047713"/>
    <w:rsid w:val="0005796A"/>
    <w:rsid w:val="000616D5"/>
    <w:rsid w:val="00061F34"/>
    <w:rsid w:val="000665B9"/>
    <w:rsid w:val="000716BE"/>
    <w:rsid w:val="00073C98"/>
    <w:rsid w:val="00082914"/>
    <w:rsid w:val="00090605"/>
    <w:rsid w:val="000B55ED"/>
    <w:rsid w:val="000B63A4"/>
    <w:rsid w:val="000C2269"/>
    <w:rsid w:val="000C4F35"/>
    <w:rsid w:val="000C6F7B"/>
    <w:rsid w:val="000D1380"/>
    <w:rsid w:val="000E6EC4"/>
    <w:rsid w:val="000F3747"/>
    <w:rsid w:val="000F50B7"/>
    <w:rsid w:val="000F51C9"/>
    <w:rsid w:val="000F51E0"/>
    <w:rsid w:val="000F73CD"/>
    <w:rsid w:val="0010125F"/>
    <w:rsid w:val="001012B1"/>
    <w:rsid w:val="00106396"/>
    <w:rsid w:val="0010758A"/>
    <w:rsid w:val="001102F7"/>
    <w:rsid w:val="00111D04"/>
    <w:rsid w:val="00113885"/>
    <w:rsid w:val="0011400E"/>
    <w:rsid w:val="001155D9"/>
    <w:rsid w:val="00120610"/>
    <w:rsid w:val="00122E99"/>
    <w:rsid w:val="00123020"/>
    <w:rsid w:val="001367B7"/>
    <w:rsid w:val="00141720"/>
    <w:rsid w:val="00144321"/>
    <w:rsid w:val="00145584"/>
    <w:rsid w:val="00151C8E"/>
    <w:rsid w:val="001530F3"/>
    <w:rsid w:val="00161EFB"/>
    <w:rsid w:val="00162710"/>
    <w:rsid w:val="001700A2"/>
    <w:rsid w:val="00175670"/>
    <w:rsid w:val="00184DCA"/>
    <w:rsid w:val="00185592"/>
    <w:rsid w:val="00192563"/>
    <w:rsid w:val="00196143"/>
    <w:rsid w:val="001A6F6D"/>
    <w:rsid w:val="001C1484"/>
    <w:rsid w:val="001C6317"/>
    <w:rsid w:val="001D5299"/>
    <w:rsid w:val="001E1721"/>
    <w:rsid w:val="001F02BC"/>
    <w:rsid w:val="001F5041"/>
    <w:rsid w:val="00201A1D"/>
    <w:rsid w:val="002020A8"/>
    <w:rsid w:val="00205851"/>
    <w:rsid w:val="00207E54"/>
    <w:rsid w:val="002146B7"/>
    <w:rsid w:val="002216B0"/>
    <w:rsid w:val="00222FAD"/>
    <w:rsid w:val="002240BB"/>
    <w:rsid w:val="002260C1"/>
    <w:rsid w:val="00227A31"/>
    <w:rsid w:val="00230E35"/>
    <w:rsid w:val="002317BA"/>
    <w:rsid w:val="00242CD2"/>
    <w:rsid w:val="00245ED5"/>
    <w:rsid w:val="002630DD"/>
    <w:rsid w:val="00266750"/>
    <w:rsid w:val="00270DF3"/>
    <w:rsid w:val="00271BE0"/>
    <w:rsid w:val="00275BC2"/>
    <w:rsid w:val="00275C0B"/>
    <w:rsid w:val="002844EA"/>
    <w:rsid w:val="00286B94"/>
    <w:rsid w:val="00293410"/>
    <w:rsid w:val="00295BCF"/>
    <w:rsid w:val="00297AF5"/>
    <w:rsid w:val="002A24D1"/>
    <w:rsid w:val="002A2F7C"/>
    <w:rsid w:val="002A74BB"/>
    <w:rsid w:val="002B3DA4"/>
    <w:rsid w:val="002B638C"/>
    <w:rsid w:val="002C0944"/>
    <w:rsid w:val="002C09A4"/>
    <w:rsid w:val="002C61AB"/>
    <w:rsid w:val="002C7AEA"/>
    <w:rsid w:val="002D2370"/>
    <w:rsid w:val="002D37F3"/>
    <w:rsid w:val="002E0C80"/>
    <w:rsid w:val="002E7C34"/>
    <w:rsid w:val="002E7D24"/>
    <w:rsid w:val="002F0B54"/>
    <w:rsid w:val="002F3BFE"/>
    <w:rsid w:val="002F56EC"/>
    <w:rsid w:val="003064FA"/>
    <w:rsid w:val="00314C46"/>
    <w:rsid w:val="00316AC9"/>
    <w:rsid w:val="003216CF"/>
    <w:rsid w:val="00324B84"/>
    <w:rsid w:val="00335BB0"/>
    <w:rsid w:val="00340040"/>
    <w:rsid w:val="00341B6F"/>
    <w:rsid w:val="00344197"/>
    <w:rsid w:val="0034613D"/>
    <w:rsid w:val="00346454"/>
    <w:rsid w:val="0035374A"/>
    <w:rsid w:val="00363F23"/>
    <w:rsid w:val="0036624D"/>
    <w:rsid w:val="00367DD1"/>
    <w:rsid w:val="00367DF4"/>
    <w:rsid w:val="003706BC"/>
    <w:rsid w:val="00370738"/>
    <w:rsid w:val="00372B0C"/>
    <w:rsid w:val="003757F8"/>
    <w:rsid w:val="00377C99"/>
    <w:rsid w:val="00381E73"/>
    <w:rsid w:val="00383042"/>
    <w:rsid w:val="003916FB"/>
    <w:rsid w:val="00392646"/>
    <w:rsid w:val="0039298C"/>
    <w:rsid w:val="003B79A1"/>
    <w:rsid w:val="003C4692"/>
    <w:rsid w:val="003D11D5"/>
    <w:rsid w:val="003D69B2"/>
    <w:rsid w:val="003E0489"/>
    <w:rsid w:val="003E7FD2"/>
    <w:rsid w:val="003F5BE8"/>
    <w:rsid w:val="003F5F4F"/>
    <w:rsid w:val="003F6164"/>
    <w:rsid w:val="003F7DEE"/>
    <w:rsid w:val="004018A2"/>
    <w:rsid w:val="00402FF2"/>
    <w:rsid w:val="00404459"/>
    <w:rsid w:val="004050AA"/>
    <w:rsid w:val="00414D63"/>
    <w:rsid w:val="004205D5"/>
    <w:rsid w:val="00421690"/>
    <w:rsid w:val="004249B4"/>
    <w:rsid w:val="00424A4E"/>
    <w:rsid w:val="00424CD6"/>
    <w:rsid w:val="004278A9"/>
    <w:rsid w:val="00427C5A"/>
    <w:rsid w:val="0043355F"/>
    <w:rsid w:val="00435F56"/>
    <w:rsid w:val="0044380F"/>
    <w:rsid w:val="00444228"/>
    <w:rsid w:val="00452E3E"/>
    <w:rsid w:val="00464560"/>
    <w:rsid w:val="00465219"/>
    <w:rsid w:val="0046533F"/>
    <w:rsid w:val="0046672C"/>
    <w:rsid w:val="0047040D"/>
    <w:rsid w:val="004749D6"/>
    <w:rsid w:val="00475EC0"/>
    <w:rsid w:val="00476AFC"/>
    <w:rsid w:val="0048601A"/>
    <w:rsid w:val="004923B9"/>
    <w:rsid w:val="004942B8"/>
    <w:rsid w:val="00495D33"/>
    <w:rsid w:val="00495F80"/>
    <w:rsid w:val="0049743A"/>
    <w:rsid w:val="004A0722"/>
    <w:rsid w:val="004A4131"/>
    <w:rsid w:val="004A45E0"/>
    <w:rsid w:val="004B018A"/>
    <w:rsid w:val="004B18C8"/>
    <w:rsid w:val="004C1C14"/>
    <w:rsid w:val="004C1CA5"/>
    <w:rsid w:val="004C23A4"/>
    <w:rsid w:val="004C6D00"/>
    <w:rsid w:val="004D60A3"/>
    <w:rsid w:val="004E09C4"/>
    <w:rsid w:val="004E46CE"/>
    <w:rsid w:val="004E51EA"/>
    <w:rsid w:val="004E6C90"/>
    <w:rsid w:val="004F0E66"/>
    <w:rsid w:val="005005BC"/>
    <w:rsid w:val="00510B49"/>
    <w:rsid w:val="00513D4E"/>
    <w:rsid w:val="0051666D"/>
    <w:rsid w:val="00520886"/>
    <w:rsid w:val="00524A5E"/>
    <w:rsid w:val="00527E59"/>
    <w:rsid w:val="00530525"/>
    <w:rsid w:val="00533C8F"/>
    <w:rsid w:val="00537835"/>
    <w:rsid w:val="0054148A"/>
    <w:rsid w:val="00543DB2"/>
    <w:rsid w:val="00551EE3"/>
    <w:rsid w:val="005539E4"/>
    <w:rsid w:val="005557F4"/>
    <w:rsid w:val="005806AC"/>
    <w:rsid w:val="0058281D"/>
    <w:rsid w:val="005841F4"/>
    <w:rsid w:val="005849A5"/>
    <w:rsid w:val="00584DB3"/>
    <w:rsid w:val="00586375"/>
    <w:rsid w:val="005954CE"/>
    <w:rsid w:val="005A0C6A"/>
    <w:rsid w:val="005A13BB"/>
    <w:rsid w:val="005A394E"/>
    <w:rsid w:val="005A4B32"/>
    <w:rsid w:val="005A6C5B"/>
    <w:rsid w:val="005B5DD8"/>
    <w:rsid w:val="005C2D6D"/>
    <w:rsid w:val="005C56F2"/>
    <w:rsid w:val="005D0F23"/>
    <w:rsid w:val="005E4805"/>
    <w:rsid w:val="005F064D"/>
    <w:rsid w:val="005F4F45"/>
    <w:rsid w:val="00603ACF"/>
    <w:rsid w:val="00612374"/>
    <w:rsid w:val="00614736"/>
    <w:rsid w:val="00617C88"/>
    <w:rsid w:val="00620EA9"/>
    <w:rsid w:val="00625055"/>
    <w:rsid w:val="00625BDA"/>
    <w:rsid w:val="0062685D"/>
    <w:rsid w:val="00627224"/>
    <w:rsid w:val="00632AF3"/>
    <w:rsid w:val="00634212"/>
    <w:rsid w:val="00636A50"/>
    <w:rsid w:val="006403EB"/>
    <w:rsid w:val="00642D2D"/>
    <w:rsid w:val="00643424"/>
    <w:rsid w:val="0064608F"/>
    <w:rsid w:val="0064689C"/>
    <w:rsid w:val="006537F3"/>
    <w:rsid w:val="00656814"/>
    <w:rsid w:val="00662535"/>
    <w:rsid w:val="00662D29"/>
    <w:rsid w:val="00664C2A"/>
    <w:rsid w:val="006655C4"/>
    <w:rsid w:val="00665E88"/>
    <w:rsid w:val="00666D22"/>
    <w:rsid w:val="006674C2"/>
    <w:rsid w:val="006713FC"/>
    <w:rsid w:val="00671EFC"/>
    <w:rsid w:val="0067237B"/>
    <w:rsid w:val="00675C96"/>
    <w:rsid w:val="006813A4"/>
    <w:rsid w:val="00687451"/>
    <w:rsid w:val="00692E70"/>
    <w:rsid w:val="00693B7C"/>
    <w:rsid w:val="00697FB8"/>
    <w:rsid w:val="006A2717"/>
    <w:rsid w:val="006B3320"/>
    <w:rsid w:val="006B534E"/>
    <w:rsid w:val="006C7D58"/>
    <w:rsid w:val="006E4BB9"/>
    <w:rsid w:val="006E4C76"/>
    <w:rsid w:val="006E66D0"/>
    <w:rsid w:val="006E7FFD"/>
    <w:rsid w:val="00704D5C"/>
    <w:rsid w:val="00707B36"/>
    <w:rsid w:val="0071766B"/>
    <w:rsid w:val="00722C12"/>
    <w:rsid w:val="0072519B"/>
    <w:rsid w:val="00725592"/>
    <w:rsid w:val="0072734B"/>
    <w:rsid w:val="00734BE0"/>
    <w:rsid w:val="00736082"/>
    <w:rsid w:val="00742D6D"/>
    <w:rsid w:val="007431D3"/>
    <w:rsid w:val="00745304"/>
    <w:rsid w:val="007508CB"/>
    <w:rsid w:val="00750FF3"/>
    <w:rsid w:val="00762526"/>
    <w:rsid w:val="007670E4"/>
    <w:rsid w:val="007754AC"/>
    <w:rsid w:val="0077724E"/>
    <w:rsid w:val="007805DA"/>
    <w:rsid w:val="007825F2"/>
    <w:rsid w:val="00783EFA"/>
    <w:rsid w:val="00790821"/>
    <w:rsid w:val="00796020"/>
    <w:rsid w:val="007A597C"/>
    <w:rsid w:val="007B475C"/>
    <w:rsid w:val="007B745B"/>
    <w:rsid w:val="007C0A7A"/>
    <w:rsid w:val="007D3989"/>
    <w:rsid w:val="007E154F"/>
    <w:rsid w:val="007E1BF2"/>
    <w:rsid w:val="00807D5E"/>
    <w:rsid w:val="00813213"/>
    <w:rsid w:val="0081760E"/>
    <w:rsid w:val="00821FA2"/>
    <w:rsid w:val="00823AD7"/>
    <w:rsid w:val="00825F34"/>
    <w:rsid w:val="00827667"/>
    <w:rsid w:val="00836C30"/>
    <w:rsid w:val="0084219D"/>
    <w:rsid w:val="008427A6"/>
    <w:rsid w:val="00844742"/>
    <w:rsid w:val="00845FC4"/>
    <w:rsid w:val="008520BD"/>
    <w:rsid w:val="008540AC"/>
    <w:rsid w:val="00865CCD"/>
    <w:rsid w:val="00874635"/>
    <w:rsid w:val="00875BA0"/>
    <w:rsid w:val="00876550"/>
    <w:rsid w:val="00881936"/>
    <w:rsid w:val="00883178"/>
    <w:rsid w:val="00884F6F"/>
    <w:rsid w:val="00887E94"/>
    <w:rsid w:val="00891101"/>
    <w:rsid w:val="00896061"/>
    <w:rsid w:val="008963AE"/>
    <w:rsid w:val="008A0E69"/>
    <w:rsid w:val="008D0BDE"/>
    <w:rsid w:val="008D18D9"/>
    <w:rsid w:val="008D2DE3"/>
    <w:rsid w:val="008F06E2"/>
    <w:rsid w:val="008F0DE6"/>
    <w:rsid w:val="008F115E"/>
    <w:rsid w:val="008F4024"/>
    <w:rsid w:val="008F518B"/>
    <w:rsid w:val="008F72A2"/>
    <w:rsid w:val="009020B7"/>
    <w:rsid w:val="0090338B"/>
    <w:rsid w:val="0090727A"/>
    <w:rsid w:val="009167B4"/>
    <w:rsid w:val="00920174"/>
    <w:rsid w:val="009213C5"/>
    <w:rsid w:val="0092187D"/>
    <w:rsid w:val="0092258A"/>
    <w:rsid w:val="00931EEF"/>
    <w:rsid w:val="009335B2"/>
    <w:rsid w:val="009464A6"/>
    <w:rsid w:val="00956DBD"/>
    <w:rsid w:val="009744D1"/>
    <w:rsid w:val="0098411A"/>
    <w:rsid w:val="0099374E"/>
    <w:rsid w:val="00997EBC"/>
    <w:rsid w:val="009A0230"/>
    <w:rsid w:val="009A29F0"/>
    <w:rsid w:val="009C0987"/>
    <w:rsid w:val="009C2A89"/>
    <w:rsid w:val="009E15F9"/>
    <w:rsid w:val="009E3000"/>
    <w:rsid w:val="009E39BC"/>
    <w:rsid w:val="009E3ED4"/>
    <w:rsid w:val="009E42C7"/>
    <w:rsid w:val="009E7350"/>
    <w:rsid w:val="009F11E8"/>
    <w:rsid w:val="009F29EE"/>
    <w:rsid w:val="009F32BA"/>
    <w:rsid w:val="009F6F48"/>
    <w:rsid w:val="00A037CD"/>
    <w:rsid w:val="00A03882"/>
    <w:rsid w:val="00A03A3F"/>
    <w:rsid w:val="00A13D1F"/>
    <w:rsid w:val="00A21D03"/>
    <w:rsid w:val="00A27437"/>
    <w:rsid w:val="00A276E1"/>
    <w:rsid w:val="00A316A8"/>
    <w:rsid w:val="00A31CCF"/>
    <w:rsid w:val="00A363FD"/>
    <w:rsid w:val="00A3658A"/>
    <w:rsid w:val="00A36F8E"/>
    <w:rsid w:val="00A42E75"/>
    <w:rsid w:val="00A47A29"/>
    <w:rsid w:val="00A519F9"/>
    <w:rsid w:val="00A53B25"/>
    <w:rsid w:val="00A55859"/>
    <w:rsid w:val="00A56F38"/>
    <w:rsid w:val="00A57049"/>
    <w:rsid w:val="00A629F2"/>
    <w:rsid w:val="00A668A6"/>
    <w:rsid w:val="00A676D1"/>
    <w:rsid w:val="00A7592A"/>
    <w:rsid w:val="00A75A7D"/>
    <w:rsid w:val="00A8070C"/>
    <w:rsid w:val="00A81E3C"/>
    <w:rsid w:val="00A82398"/>
    <w:rsid w:val="00A83B32"/>
    <w:rsid w:val="00A93EA6"/>
    <w:rsid w:val="00AA380F"/>
    <w:rsid w:val="00AA4A98"/>
    <w:rsid w:val="00AA4F17"/>
    <w:rsid w:val="00AA6BAC"/>
    <w:rsid w:val="00AA7C6C"/>
    <w:rsid w:val="00AC2484"/>
    <w:rsid w:val="00AC414E"/>
    <w:rsid w:val="00AC43A2"/>
    <w:rsid w:val="00AC55C6"/>
    <w:rsid w:val="00AD096D"/>
    <w:rsid w:val="00AD0D3B"/>
    <w:rsid w:val="00AE1CC7"/>
    <w:rsid w:val="00AE65FC"/>
    <w:rsid w:val="00AE6A7E"/>
    <w:rsid w:val="00AF7707"/>
    <w:rsid w:val="00B01F3A"/>
    <w:rsid w:val="00B0300E"/>
    <w:rsid w:val="00B03B20"/>
    <w:rsid w:val="00B04687"/>
    <w:rsid w:val="00B07CC1"/>
    <w:rsid w:val="00B13177"/>
    <w:rsid w:val="00B13DBA"/>
    <w:rsid w:val="00B206EB"/>
    <w:rsid w:val="00B21E84"/>
    <w:rsid w:val="00B2626B"/>
    <w:rsid w:val="00B31B3B"/>
    <w:rsid w:val="00B44E4C"/>
    <w:rsid w:val="00B52445"/>
    <w:rsid w:val="00B52464"/>
    <w:rsid w:val="00B63740"/>
    <w:rsid w:val="00B66229"/>
    <w:rsid w:val="00B70021"/>
    <w:rsid w:val="00B72416"/>
    <w:rsid w:val="00B72CEA"/>
    <w:rsid w:val="00B7522C"/>
    <w:rsid w:val="00B75DBE"/>
    <w:rsid w:val="00B77DF9"/>
    <w:rsid w:val="00B804D4"/>
    <w:rsid w:val="00B82F3A"/>
    <w:rsid w:val="00B8338B"/>
    <w:rsid w:val="00B83B0C"/>
    <w:rsid w:val="00B8470D"/>
    <w:rsid w:val="00B847B7"/>
    <w:rsid w:val="00B873F0"/>
    <w:rsid w:val="00B911D8"/>
    <w:rsid w:val="00B953C4"/>
    <w:rsid w:val="00B979CB"/>
    <w:rsid w:val="00BA469D"/>
    <w:rsid w:val="00BA59E0"/>
    <w:rsid w:val="00BA7D91"/>
    <w:rsid w:val="00BB1597"/>
    <w:rsid w:val="00BC0B19"/>
    <w:rsid w:val="00BD08C5"/>
    <w:rsid w:val="00BD2797"/>
    <w:rsid w:val="00BD2C8B"/>
    <w:rsid w:val="00BD443A"/>
    <w:rsid w:val="00BD5705"/>
    <w:rsid w:val="00BE56BA"/>
    <w:rsid w:val="00BE6E87"/>
    <w:rsid w:val="00BF1554"/>
    <w:rsid w:val="00C00E87"/>
    <w:rsid w:val="00C02EAC"/>
    <w:rsid w:val="00C0368C"/>
    <w:rsid w:val="00C04B92"/>
    <w:rsid w:val="00C20AE1"/>
    <w:rsid w:val="00C21608"/>
    <w:rsid w:val="00C31319"/>
    <w:rsid w:val="00C31AA3"/>
    <w:rsid w:val="00C31D82"/>
    <w:rsid w:val="00C3334B"/>
    <w:rsid w:val="00C35FE1"/>
    <w:rsid w:val="00C371CB"/>
    <w:rsid w:val="00C43E72"/>
    <w:rsid w:val="00C4468A"/>
    <w:rsid w:val="00C45C23"/>
    <w:rsid w:val="00C4696A"/>
    <w:rsid w:val="00C536C8"/>
    <w:rsid w:val="00C74B81"/>
    <w:rsid w:val="00C811FD"/>
    <w:rsid w:val="00C86C36"/>
    <w:rsid w:val="00C924CD"/>
    <w:rsid w:val="00C93B7D"/>
    <w:rsid w:val="00C945DF"/>
    <w:rsid w:val="00C94B28"/>
    <w:rsid w:val="00CA1176"/>
    <w:rsid w:val="00CA656D"/>
    <w:rsid w:val="00CB1B95"/>
    <w:rsid w:val="00CB5AF2"/>
    <w:rsid w:val="00CB5B92"/>
    <w:rsid w:val="00CC091D"/>
    <w:rsid w:val="00CC0F77"/>
    <w:rsid w:val="00CC193A"/>
    <w:rsid w:val="00CC3D45"/>
    <w:rsid w:val="00CC55EE"/>
    <w:rsid w:val="00CD2D29"/>
    <w:rsid w:val="00CE0E07"/>
    <w:rsid w:val="00CE18C7"/>
    <w:rsid w:val="00CE1917"/>
    <w:rsid w:val="00CE5DF0"/>
    <w:rsid w:val="00CE6CBD"/>
    <w:rsid w:val="00CF4199"/>
    <w:rsid w:val="00CF60A6"/>
    <w:rsid w:val="00D02494"/>
    <w:rsid w:val="00D044AC"/>
    <w:rsid w:val="00D072E7"/>
    <w:rsid w:val="00D104DD"/>
    <w:rsid w:val="00D1650C"/>
    <w:rsid w:val="00D17204"/>
    <w:rsid w:val="00D20B26"/>
    <w:rsid w:val="00D21321"/>
    <w:rsid w:val="00D306A6"/>
    <w:rsid w:val="00D321AB"/>
    <w:rsid w:val="00D33B4B"/>
    <w:rsid w:val="00D37E3E"/>
    <w:rsid w:val="00D403D8"/>
    <w:rsid w:val="00D45890"/>
    <w:rsid w:val="00D46189"/>
    <w:rsid w:val="00D47853"/>
    <w:rsid w:val="00D50238"/>
    <w:rsid w:val="00D529AA"/>
    <w:rsid w:val="00D54F34"/>
    <w:rsid w:val="00D578AF"/>
    <w:rsid w:val="00D6478F"/>
    <w:rsid w:val="00D80947"/>
    <w:rsid w:val="00D810FC"/>
    <w:rsid w:val="00D85BCD"/>
    <w:rsid w:val="00D87737"/>
    <w:rsid w:val="00D96CDA"/>
    <w:rsid w:val="00DA42FF"/>
    <w:rsid w:val="00DB4E5A"/>
    <w:rsid w:val="00DB5AA9"/>
    <w:rsid w:val="00DC2361"/>
    <w:rsid w:val="00DC38B3"/>
    <w:rsid w:val="00DD0F94"/>
    <w:rsid w:val="00DD159C"/>
    <w:rsid w:val="00DD51EE"/>
    <w:rsid w:val="00DE0ACB"/>
    <w:rsid w:val="00DE62EB"/>
    <w:rsid w:val="00DF44E6"/>
    <w:rsid w:val="00DF613B"/>
    <w:rsid w:val="00DF7963"/>
    <w:rsid w:val="00E01BB3"/>
    <w:rsid w:val="00E1067D"/>
    <w:rsid w:val="00E13A63"/>
    <w:rsid w:val="00E2031C"/>
    <w:rsid w:val="00E211D5"/>
    <w:rsid w:val="00E22FC7"/>
    <w:rsid w:val="00E233E5"/>
    <w:rsid w:val="00E24802"/>
    <w:rsid w:val="00E31937"/>
    <w:rsid w:val="00E320C3"/>
    <w:rsid w:val="00E341BD"/>
    <w:rsid w:val="00E34D9F"/>
    <w:rsid w:val="00E369E9"/>
    <w:rsid w:val="00E45968"/>
    <w:rsid w:val="00E5089D"/>
    <w:rsid w:val="00E54993"/>
    <w:rsid w:val="00E55D8E"/>
    <w:rsid w:val="00E5608E"/>
    <w:rsid w:val="00E57A67"/>
    <w:rsid w:val="00E602D2"/>
    <w:rsid w:val="00E6624B"/>
    <w:rsid w:val="00E84204"/>
    <w:rsid w:val="00E9207C"/>
    <w:rsid w:val="00E93AC6"/>
    <w:rsid w:val="00E9447A"/>
    <w:rsid w:val="00E96A3D"/>
    <w:rsid w:val="00EA3516"/>
    <w:rsid w:val="00EA3612"/>
    <w:rsid w:val="00EA5EAE"/>
    <w:rsid w:val="00EB3A94"/>
    <w:rsid w:val="00EB5B17"/>
    <w:rsid w:val="00EB6716"/>
    <w:rsid w:val="00EB763C"/>
    <w:rsid w:val="00EC75A2"/>
    <w:rsid w:val="00EC7633"/>
    <w:rsid w:val="00ED1FD9"/>
    <w:rsid w:val="00EE102C"/>
    <w:rsid w:val="00EE7B2B"/>
    <w:rsid w:val="00EF4E0C"/>
    <w:rsid w:val="00F0620D"/>
    <w:rsid w:val="00F145E8"/>
    <w:rsid w:val="00F21186"/>
    <w:rsid w:val="00F23ED8"/>
    <w:rsid w:val="00F24958"/>
    <w:rsid w:val="00F254E2"/>
    <w:rsid w:val="00F2631E"/>
    <w:rsid w:val="00F308C3"/>
    <w:rsid w:val="00F3465B"/>
    <w:rsid w:val="00F36722"/>
    <w:rsid w:val="00F422AB"/>
    <w:rsid w:val="00F45871"/>
    <w:rsid w:val="00F50130"/>
    <w:rsid w:val="00F51E5B"/>
    <w:rsid w:val="00F533E1"/>
    <w:rsid w:val="00F568F5"/>
    <w:rsid w:val="00F610A4"/>
    <w:rsid w:val="00F640C4"/>
    <w:rsid w:val="00F64C89"/>
    <w:rsid w:val="00F74ECD"/>
    <w:rsid w:val="00F80295"/>
    <w:rsid w:val="00F82774"/>
    <w:rsid w:val="00F859D9"/>
    <w:rsid w:val="00F93822"/>
    <w:rsid w:val="00FB22FE"/>
    <w:rsid w:val="00FB27EA"/>
    <w:rsid w:val="00FB2AC3"/>
    <w:rsid w:val="00FB677F"/>
    <w:rsid w:val="00FB78FC"/>
    <w:rsid w:val="00FC0A60"/>
    <w:rsid w:val="00FC284F"/>
    <w:rsid w:val="00FC2868"/>
    <w:rsid w:val="00FC5444"/>
    <w:rsid w:val="00FD421E"/>
    <w:rsid w:val="00FD63BC"/>
    <w:rsid w:val="00FE05D0"/>
    <w:rsid w:val="00FE7F8A"/>
    <w:rsid w:val="00FF1897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B43F"/>
  <w15:chartTrackingRefBased/>
  <w15:docId w15:val="{2161FFAF-535A-461A-BF12-F06BEED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  <w:lang w:val="x-none"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  <w:lang w:val="x-none"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  <w:lang w:val="x-none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38B3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A21D03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ar-SA"/>
    </w:rPr>
  </w:style>
  <w:style w:type="paragraph" w:customStyle="1" w:styleId="Normlnodsazen1">
    <w:name w:val="Normální odsazený1"/>
    <w:basedOn w:val="Normln"/>
    <w:rsid w:val="00D072E7"/>
    <w:pPr>
      <w:suppressAutoHyphens/>
      <w:overflowPunct/>
      <w:autoSpaceDE/>
      <w:autoSpaceDN/>
      <w:adjustRightInd/>
      <w:spacing w:after="240"/>
      <w:ind w:left="1134"/>
      <w:textAlignment w:val="auto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BE09-9E2C-4F0C-A689-39DEDA72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5678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cp:lastModifiedBy>Riedlova Katerina</cp:lastModifiedBy>
  <cp:revision>5</cp:revision>
  <cp:lastPrinted>2020-10-01T14:35:00Z</cp:lastPrinted>
  <dcterms:created xsi:type="dcterms:W3CDTF">2020-10-21T07:04:00Z</dcterms:created>
  <dcterms:modified xsi:type="dcterms:W3CDTF">2020-11-04T14:38:00Z</dcterms:modified>
</cp:coreProperties>
</file>