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17C9" w14:textId="77777777" w:rsidR="004068D1"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sidR="00040602">
        <w:rPr>
          <w:rFonts w:cs="Arial"/>
          <w:b/>
          <w:sz w:val="36"/>
          <w:szCs w:val="36"/>
        </w:rPr>
        <w:t xml:space="preserve"> </w:t>
      </w:r>
      <w:r w:rsidR="00F26767" w:rsidRPr="00F26767">
        <w:rPr>
          <w:rFonts w:cs="Arial"/>
          <w:b/>
          <w:sz w:val="36"/>
          <w:szCs w:val="36"/>
        </w:rPr>
        <w:t>Z</w:t>
      </w:r>
      <w:r w:rsidR="00BC76C8" w:rsidRPr="00BC76C8">
        <w:rPr>
          <w:rFonts w:cs="Arial"/>
          <w:b/>
          <w:sz w:val="36"/>
          <w:szCs w:val="36"/>
        </w:rPr>
        <w:t>30222</w:t>
      </w:r>
    </w:p>
    <w:p w14:paraId="45EF5AE7" w14:textId="77777777" w:rsidR="00030A52" w:rsidRDefault="00030A52" w:rsidP="009B2889">
      <w:pPr>
        <w:rPr>
          <w:rFonts w:cs="Arial"/>
          <w:b/>
          <w:caps/>
          <w:szCs w:val="22"/>
        </w:rPr>
      </w:pPr>
    </w:p>
    <w:p w14:paraId="0A7F2484" w14:textId="77777777" w:rsidR="0000551E" w:rsidRPr="006C3557" w:rsidRDefault="0000551E" w:rsidP="009B2889">
      <w:pPr>
        <w:rPr>
          <w:rFonts w:cs="Arial"/>
          <w:b/>
          <w:caps/>
          <w:szCs w:val="22"/>
        </w:rPr>
      </w:pPr>
      <w:r w:rsidRPr="006C3557">
        <w:rPr>
          <w:rFonts w:cs="Arial"/>
          <w:b/>
          <w:caps/>
          <w:szCs w:val="22"/>
        </w:rPr>
        <w:t>a – věcné zadání</w:t>
      </w:r>
    </w:p>
    <w:p w14:paraId="4AA89233" w14:textId="77777777"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55379040" w14:textId="77777777" w:rsidTr="00C20633">
        <w:tc>
          <w:tcPr>
            <w:tcW w:w="1528" w:type="dxa"/>
            <w:tcBorders>
              <w:top w:val="single" w:sz="8" w:space="0" w:color="auto"/>
              <w:left w:val="dotted" w:sz="4" w:space="0" w:color="auto"/>
              <w:bottom w:val="single" w:sz="8" w:space="0" w:color="auto"/>
            </w:tcBorders>
            <w:vAlign w:val="center"/>
          </w:tcPr>
          <w:p w14:paraId="3FFD9BD9" w14:textId="77777777"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7F50AE31" w14:textId="77777777" w:rsidR="00C20633" w:rsidRPr="006C3557" w:rsidRDefault="00BC76C8" w:rsidP="008A4500">
            <w:pPr>
              <w:pStyle w:val="Tabulka"/>
              <w:rPr>
                <w:szCs w:val="22"/>
              </w:rPr>
            </w:pPr>
            <w:r>
              <w:rPr>
                <w:szCs w:val="22"/>
              </w:rPr>
              <w:t>01</w:t>
            </w:r>
            <w:r w:rsidR="00F31ABF">
              <w:rPr>
                <w:szCs w:val="22"/>
              </w:rPr>
              <w:t>5</w:t>
            </w:r>
          </w:p>
        </w:tc>
      </w:tr>
    </w:tbl>
    <w:p w14:paraId="4FA5CA3B" w14:textId="77777777" w:rsidR="00030A52" w:rsidRPr="006C3557"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2F9731CA" w14:textId="77777777" w:rsidTr="001307A1">
        <w:tc>
          <w:tcPr>
            <w:tcW w:w="2246" w:type="dxa"/>
            <w:tcBorders>
              <w:top w:val="single" w:sz="8" w:space="0" w:color="auto"/>
              <w:left w:val="single" w:sz="8" w:space="0" w:color="auto"/>
            </w:tcBorders>
            <w:vAlign w:val="center"/>
          </w:tcPr>
          <w:p w14:paraId="264C1140" w14:textId="77777777"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14:paraId="4F3E9998" w14:textId="77777777" w:rsidR="0000551E" w:rsidRPr="00391AB4" w:rsidRDefault="00BC76C8" w:rsidP="00BC76C8">
            <w:pPr>
              <w:pStyle w:val="Tabulka"/>
              <w:rPr>
                <w:szCs w:val="22"/>
              </w:rPr>
            </w:pPr>
            <w:r>
              <w:rPr>
                <w:szCs w:val="22"/>
              </w:rPr>
              <w:t xml:space="preserve">Dotační program </w:t>
            </w:r>
            <w:r w:rsidRPr="00BC76C8">
              <w:rPr>
                <w:szCs w:val="22"/>
              </w:rPr>
              <w:t>AGRICOVID POTRAVINÁŘSTVÍ</w:t>
            </w:r>
          </w:p>
        </w:tc>
      </w:tr>
      <w:tr w:rsidR="0036217E" w:rsidRPr="0036217E" w14:paraId="66791F5F" w14:textId="77777777" w:rsidTr="0036217E">
        <w:tc>
          <w:tcPr>
            <w:tcW w:w="3534" w:type="dxa"/>
            <w:gridSpan w:val="2"/>
            <w:tcBorders>
              <w:left w:val="single" w:sz="8" w:space="0" w:color="auto"/>
              <w:bottom w:val="single" w:sz="8" w:space="0" w:color="auto"/>
            </w:tcBorders>
            <w:vAlign w:val="center"/>
          </w:tcPr>
          <w:p w14:paraId="565DD67E" w14:textId="77777777"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showingPlcHdr/>
            <w:date w:fullDate="2020-03-23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8FA7DE2" w14:textId="77777777" w:rsidR="0000551E" w:rsidRPr="0036217E" w:rsidRDefault="00BC76C8" w:rsidP="00BC76C8">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6CBC2655" w14:textId="77777777"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tc>
          <w:tcPr>
            <w:tcW w:w="1423" w:type="dxa"/>
            <w:tcBorders>
              <w:bottom w:val="single" w:sz="8" w:space="0" w:color="auto"/>
              <w:right w:val="single" w:sz="8" w:space="0" w:color="auto"/>
            </w:tcBorders>
            <w:vAlign w:val="center"/>
          </w:tcPr>
          <w:p w14:paraId="091785EA" w14:textId="77777777" w:rsidR="0000551E" w:rsidRPr="0036217E" w:rsidRDefault="00DB67C8" w:rsidP="00BC76C8">
            <w:pPr>
              <w:pStyle w:val="Tabulka"/>
              <w:rPr>
                <w:szCs w:val="22"/>
              </w:rPr>
            </w:pPr>
            <w:sdt>
              <w:sdtPr>
                <w:rPr>
                  <w:szCs w:val="22"/>
                </w:rPr>
                <w:id w:val="-1745104504"/>
                <w:placeholder>
                  <w:docPart w:val="3111E047E0AD4ED6AA85F5A8752295DB"/>
                </w:placeholder>
                <w:date w:fullDate="2020-12-01T00:00:00Z">
                  <w:dateFormat w:val="d.M.yyyy"/>
                  <w:lid w:val="cs-CZ"/>
                  <w:storeMappedDataAs w:val="dateTime"/>
                  <w:calendar w:val="gregorian"/>
                </w:date>
              </w:sdtPr>
              <w:sdtEndPr/>
              <w:sdtContent>
                <w:r w:rsidR="00415115" w:rsidRPr="0068243C">
                  <w:rPr>
                    <w:szCs w:val="22"/>
                  </w:rPr>
                  <w:t>1.12.2020</w:t>
                </w:r>
              </w:sdtContent>
            </w:sdt>
          </w:p>
        </w:tc>
      </w:tr>
    </w:tbl>
    <w:p w14:paraId="4FB576A6" w14:textId="77777777" w:rsidR="00030A52" w:rsidRPr="0036217E"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7F39F5E4" w14:textId="77777777" w:rsidTr="001307A1">
        <w:tc>
          <w:tcPr>
            <w:tcW w:w="2258" w:type="dxa"/>
            <w:tcBorders>
              <w:top w:val="single" w:sz="8" w:space="0" w:color="auto"/>
              <w:left w:val="single" w:sz="8" w:space="0" w:color="auto"/>
              <w:bottom w:val="single" w:sz="8" w:space="0" w:color="auto"/>
            </w:tcBorders>
            <w:vAlign w:val="center"/>
          </w:tcPr>
          <w:p w14:paraId="7F9590CC"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27E0E1CA" w14:textId="77777777"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3355B0">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3355B0">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942C9A3"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123E6874" w14:textId="77777777"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E011A2">
                  <w:rPr>
                    <w:rFonts w:ascii="MS Gothic" w:eastAsia="MS Gothic" w:hAnsi="MS Gothic" w:hint="eastAsia"/>
                    <w:sz w:val="20"/>
                    <w:szCs w:val="20"/>
                  </w:rPr>
                  <w:t>☒</w:t>
                </w:r>
              </w:sdtContent>
            </w:sdt>
            <w:r w:rsidRPr="0036217E">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E011A2">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6D9B1E2B" w14:textId="77777777" w:rsidR="00030A52" w:rsidRPr="006C3557" w:rsidRDefault="00030A52"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6CB7A78C" w14:textId="77777777" w:rsidTr="00224A26">
        <w:tc>
          <w:tcPr>
            <w:tcW w:w="983" w:type="dxa"/>
            <w:vMerge w:val="restart"/>
            <w:tcBorders>
              <w:top w:val="single" w:sz="8" w:space="0" w:color="auto"/>
              <w:left w:val="single" w:sz="8" w:space="0" w:color="auto"/>
            </w:tcBorders>
            <w:vAlign w:val="center"/>
          </w:tcPr>
          <w:p w14:paraId="72E138A7"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45474133" w14:textId="77777777"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599D15F8" w14:textId="77777777"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7A60C021" w14:textId="77777777" w:rsidR="00045686" w:rsidRPr="006C3557" w:rsidRDefault="00391AB4" w:rsidP="00391AB4">
            <w:pPr>
              <w:pStyle w:val="Tabulka"/>
              <w:rPr>
                <w:szCs w:val="22"/>
                <w:highlight w:val="yellow"/>
              </w:rPr>
            </w:pPr>
            <w:r>
              <w:rPr>
                <w:szCs w:val="22"/>
              </w:rPr>
              <w:t>ISND</w:t>
            </w:r>
          </w:p>
        </w:tc>
      </w:tr>
      <w:tr w:rsidR="0000551E" w:rsidRPr="006C3557" w14:paraId="59C9F339" w14:textId="77777777" w:rsidTr="0036217E">
        <w:tc>
          <w:tcPr>
            <w:tcW w:w="983" w:type="dxa"/>
            <w:vMerge/>
            <w:tcBorders>
              <w:left w:val="single" w:sz="8" w:space="0" w:color="auto"/>
            </w:tcBorders>
            <w:vAlign w:val="center"/>
          </w:tcPr>
          <w:p w14:paraId="5CA3A5E9"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0D20C5D2"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D51CB87" w14:textId="77777777"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05F9C367" w14:textId="77777777"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391AB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3355B0">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3F5377D" w14:textId="77777777" w:rsidTr="0036217E">
        <w:tc>
          <w:tcPr>
            <w:tcW w:w="983" w:type="dxa"/>
            <w:vMerge/>
            <w:tcBorders>
              <w:left w:val="single" w:sz="8" w:space="0" w:color="auto"/>
              <w:bottom w:val="single" w:sz="8" w:space="0" w:color="auto"/>
            </w:tcBorders>
            <w:vAlign w:val="center"/>
          </w:tcPr>
          <w:p w14:paraId="3384C360"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07480269" w14:textId="77777777"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0912306" w14:textId="77777777"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0AF995D1"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15E719B" w14:textId="77777777" w:rsidR="00030A52" w:rsidRPr="006C3557" w:rsidRDefault="00030A52"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46"/>
        <w:gridCol w:w="1701"/>
        <w:gridCol w:w="2268"/>
        <w:gridCol w:w="1418"/>
        <w:gridCol w:w="2585"/>
      </w:tblGrid>
      <w:tr w:rsidR="0000551E" w:rsidRPr="006C3557" w14:paraId="6EA2895C" w14:textId="77777777" w:rsidTr="003355B0">
        <w:tc>
          <w:tcPr>
            <w:tcW w:w="1946" w:type="dxa"/>
            <w:tcBorders>
              <w:top w:val="single" w:sz="8" w:space="0" w:color="auto"/>
              <w:left w:val="single" w:sz="8" w:space="0" w:color="auto"/>
              <w:bottom w:val="single" w:sz="8" w:space="0" w:color="auto"/>
            </w:tcBorders>
            <w:vAlign w:val="center"/>
          </w:tcPr>
          <w:p w14:paraId="6F390DD0" w14:textId="77777777"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701" w:type="dxa"/>
            <w:tcBorders>
              <w:top w:val="single" w:sz="8" w:space="0" w:color="auto"/>
              <w:bottom w:val="single" w:sz="8" w:space="0" w:color="auto"/>
            </w:tcBorders>
            <w:vAlign w:val="center"/>
          </w:tcPr>
          <w:p w14:paraId="7AD3E1D7" w14:textId="77777777"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14:paraId="2D8BE9EC" w14:textId="77777777"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8" w:type="dxa"/>
            <w:tcBorders>
              <w:top w:val="single" w:sz="8" w:space="0" w:color="auto"/>
              <w:bottom w:val="single" w:sz="8" w:space="0" w:color="auto"/>
            </w:tcBorders>
            <w:vAlign w:val="center"/>
          </w:tcPr>
          <w:p w14:paraId="6B99BD1A" w14:textId="77777777"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85" w:type="dxa"/>
            <w:tcBorders>
              <w:top w:val="single" w:sz="8" w:space="0" w:color="auto"/>
              <w:bottom w:val="single" w:sz="8" w:space="0" w:color="auto"/>
              <w:right w:val="single" w:sz="8" w:space="0" w:color="auto"/>
            </w:tcBorders>
            <w:vAlign w:val="center"/>
          </w:tcPr>
          <w:p w14:paraId="03F87B65" w14:textId="77777777"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780EAD1E" w14:textId="77777777" w:rsidTr="003355B0">
        <w:trPr>
          <w:trHeight w:hRule="exact" w:val="20"/>
        </w:trPr>
        <w:tc>
          <w:tcPr>
            <w:tcW w:w="1946" w:type="dxa"/>
            <w:tcBorders>
              <w:top w:val="single" w:sz="8" w:space="0" w:color="auto"/>
              <w:left w:val="dotted" w:sz="4" w:space="0" w:color="auto"/>
            </w:tcBorders>
            <w:vAlign w:val="center"/>
          </w:tcPr>
          <w:p w14:paraId="6C7C8D0C" w14:textId="77777777" w:rsidR="0000551E" w:rsidRPr="0036217E" w:rsidRDefault="0000551E" w:rsidP="004C5DDA">
            <w:pPr>
              <w:pStyle w:val="Tabulka"/>
              <w:rPr>
                <w:b/>
                <w:szCs w:val="22"/>
              </w:rPr>
            </w:pPr>
          </w:p>
        </w:tc>
        <w:tc>
          <w:tcPr>
            <w:tcW w:w="1701" w:type="dxa"/>
            <w:tcBorders>
              <w:top w:val="single" w:sz="8" w:space="0" w:color="auto"/>
            </w:tcBorders>
            <w:vAlign w:val="center"/>
          </w:tcPr>
          <w:p w14:paraId="013C04AB" w14:textId="77777777" w:rsidR="0000551E" w:rsidRPr="004C5DDA" w:rsidRDefault="0000551E" w:rsidP="004C5DDA">
            <w:pPr>
              <w:pStyle w:val="Tabulka"/>
              <w:rPr>
                <w:sz w:val="20"/>
                <w:szCs w:val="20"/>
              </w:rPr>
            </w:pPr>
          </w:p>
        </w:tc>
        <w:tc>
          <w:tcPr>
            <w:tcW w:w="2268" w:type="dxa"/>
            <w:tcBorders>
              <w:top w:val="single" w:sz="8" w:space="0" w:color="auto"/>
            </w:tcBorders>
            <w:vAlign w:val="center"/>
          </w:tcPr>
          <w:p w14:paraId="768BB89C" w14:textId="77777777" w:rsidR="0000551E" w:rsidRPr="004C5DDA" w:rsidRDefault="0000551E" w:rsidP="004C5DDA">
            <w:pPr>
              <w:pStyle w:val="Tabulka"/>
              <w:rPr>
                <w:rStyle w:val="Siln"/>
                <w:b w:val="0"/>
                <w:sz w:val="20"/>
                <w:szCs w:val="20"/>
              </w:rPr>
            </w:pPr>
          </w:p>
        </w:tc>
        <w:tc>
          <w:tcPr>
            <w:tcW w:w="1418" w:type="dxa"/>
            <w:tcBorders>
              <w:top w:val="single" w:sz="8" w:space="0" w:color="auto"/>
            </w:tcBorders>
            <w:vAlign w:val="center"/>
          </w:tcPr>
          <w:p w14:paraId="6936241E" w14:textId="77777777" w:rsidR="0000551E" w:rsidRPr="004C5DDA" w:rsidRDefault="0000551E" w:rsidP="004C5DDA">
            <w:pPr>
              <w:pStyle w:val="Tabulka"/>
              <w:rPr>
                <w:sz w:val="20"/>
                <w:szCs w:val="20"/>
              </w:rPr>
            </w:pPr>
          </w:p>
        </w:tc>
        <w:tc>
          <w:tcPr>
            <w:tcW w:w="2585" w:type="dxa"/>
            <w:tcBorders>
              <w:top w:val="single" w:sz="8" w:space="0" w:color="auto"/>
              <w:right w:val="dotted" w:sz="4" w:space="0" w:color="auto"/>
            </w:tcBorders>
            <w:vAlign w:val="center"/>
          </w:tcPr>
          <w:p w14:paraId="5D148A68" w14:textId="77777777" w:rsidR="0000551E" w:rsidRPr="004C5DDA" w:rsidRDefault="0000551E" w:rsidP="004C5DDA">
            <w:pPr>
              <w:pStyle w:val="Tabulka"/>
              <w:rPr>
                <w:sz w:val="20"/>
                <w:szCs w:val="20"/>
              </w:rPr>
            </w:pPr>
          </w:p>
        </w:tc>
      </w:tr>
      <w:tr w:rsidR="00391AB4" w:rsidRPr="006C3557" w14:paraId="108BC0D5" w14:textId="77777777" w:rsidTr="003355B0">
        <w:tc>
          <w:tcPr>
            <w:tcW w:w="1946" w:type="dxa"/>
            <w:tcBorders>
              <w:top w:val="dotted" w:sz="4" w:space="0" w:color="auto"/>
              <w:left w:val="dotted" w:sz="4" w:space="0" w:color="auto"/>
            </w:tcBorders>
            <w:vAlign w:val="center"/>
          </w:tcPr>
          <w:p w14:paraId="661442F8" w14:textId="77777777" w:rsidR="00391AB4" w:rsidRPr="0036217E" w:rsidRDefault="00391AB4" w:rsidP="002956AD">
            <w:pPr>
              <w:pStyle w:val="Tabulka"/>
              <w:rPr>
                <w:szCs w:val="22"/>
              </w:rPr>
            </w:pPr>
            <w:r w:rsidRPr="0036217E">
              <w:rPr>
                <w:szCs w:val="22"/>
              </w:rPr>
              <w:t>Žadatel:</w:t>
            </w:r>
          </w:p>
        </w:tc>
        <w:tc>
          <w:tcPr>
            <w:tcW w:w="1701" w:type="dxa"/>
            <w:tcBorders>
              <w:top w:val="dotted" w:sz="4" w:space="0" w:color="auto"/>
            </w:tcBorders>
            <w:vAlign w:val="center"/>
          </w:tcPr>
          <w:p w14:paraId="325A13AA" w14:textId="77777777" w:rsidR="00391AB4" w:rsidRDefault="003355B0" w:rsidP="00B434E2">
            <w:pPr>
              <w:pStyle w:val="Tabulka"/>
              <w:rPr>
                <w:sz w:val="20"/>
                <w:szCs w:val="20"/>
              </w:rPr>
            </w:pPr>
            <w:r>
              <w:rPr>
                <w:sz w:val="20"/>
                <w:szCs w:val="20"/>
              </w:rPr>
              <w:t>Martin Štěpánek</w:t>
            </w:r>
            <w:r w:rsidR="00E011A2">
              <w:rPr>
                <w:sz w:val="20"/>
                <w:szCs w:val="20"/>
              </w:rPr>
              <w:t xml:space="preserve"> </w:t>
            </w:r>
          </w:p>
        </w:tc>
        <w:tc>
          <w:tcPr>
            <w:tcW w:w="2268" w:type="dxa"/>
            <w:tcBorders>
              <w:top w:val="dotted" w:sz="4" w:space="0" w:color="auto"/>
            </w:tcBorders>
            <w:vAlign w:val="center"/>
          </w:tcPr>
          <w:p w14:paraId="44B125FE" w14:textId="77777777" w:rsidR="00391AB4" w:rsidRPr="00F7669E" w:rsidRDefault="003355B0" w:rsidP="004C5DDA">
            <w:pPr>
              <w:pStyle w:val="Tabulka"/>
              <w:rPr>
                <w:rStyle w:val="Siln"/>
                <w:b w:val="0"/>
                <w:sz w:val="20"/>
                <w:szCs w:val="20"/>
              </w:rPr>
            </w:pPr>
            <w:r>
              <w:rPr>
                <w:rStyle w:val="urtxtstd"/>
                <w:sz w:val="20"/>
                <w:szCs w:val="20"/>
              </w:rPr>
              <w:t>18120</w:t>
            </w:r>
          </w:p>
        </w:tc>
        <w:tc>
          <w:tcPr>
            <w:tcW w:w="1418" w:type="dxa"/>
            <w:tcBorders>
              <w:top w:val="dotted" w:sz="4" w:space="0" w:color="auto"/>
            </w:tcBorders>
            <w:vAlign w:val="center"/>
          </w:tcPr>
          <w:p w14:paraId="5B0B54D1" w14:textId="77777777" w:rsidR="00391AB4" w:rsidRPr="00F7669E" w:rsidRDefault="003355B0" w:rsidP="004C5DDA">
            <w:pPr>
              <w:pStyle w:val="Tabulka"/>
              <w:rPr>
                <w:sz w:val="20"/>
                <w:szCs w:val="20"/>
              </w:rPr>
            </w:pPr>
            <w:r w:rsidRPr="003355B0">
              <w:rPr>
                <w:rStyle w:val="urtxtstd"/>
                <w:sz w:val="20"/>
                <w:szCs w:val="20"/>
              </w:rPr>
              <w:t>221</w:t>
            </w:r>
            <w:r>
              <w:rPr>
                <w:rStyle w:val="urtxtstd"/>
                <w:sz w:val="20"/>
                <w:szCs w:val="20"/>
              </w:rPr>
              <w:t> </w:t>
            </w:r>
            <w:r w:rsidRPr="003355B0">
              <w:rPr>
                <w:rStyle w:val="urtxtstd"/>
                <w:sz w:val="20"/>
                <w:szCs w:val="20"/>
              </w:rPr>
              <w:t>812</w:t>
            </w:r>
            <w:r>
              <w:rPr>
                <w:rStyle w:val="urtxtstd"/>
                <w:sz w:val="20"/>
                <w:szCs w:val="20"/>
              </w:rPr>
              <w:t xml:space="preserve"> </w:t>
            </w:r>
            <w:r w:rsidRPr="003355B0">
              <w:rPr>
                <w:rStyle w:val="urtxtstd"/>
                <w:sz w:val="20"/>
                <w:szCs w:val="20"/>
              </w:rPr>
              <w:t>838</w:t>
            </w:r>
          </w:p>
        </w:tc>
        <w:tc>
          <w:tcPr>
            <w:tcW w:w="2585" w:type="dxa"/>
            <w:tcBorders>
              <w:top w:val="dotted" w:sz="4" w:space="0" w:color="auto"/>
              <w:right w:val="dotted" w:sz="4" w:space="0" w:color="auto"/>
            </w:tcBorders>
            <w:vAlign w:val="center"/>
          </w:tcPr>
          <w:p w14:paraId="5CC1C412" w14:textId="77777777" w:rsidR="00391AB4" w:rsidRPr="00F7669E" w:rsidRDefault="003355B0" w:rsidP="00B434E2">
            <w:pPr>
              <w:pStyle w:val="Tabulka"/>
              <w:rPr>
                <w:sz w:val="20"/>
                <w:szCs w:val="20"/>
              </w:rPr>
            </w:pPr>
            <w:r w:rsidRPr="003355B0">
              <w:rPr>
                <w:sz w:val="20"/>
                <w:szCs w:val="20"/>
              </w:rPr>
              <w:t>martin.stepanek@mze.cz</w:t>
            </w:r>
          </w:p>
        </w:tc>
      </w:tr>
      <w:tr w:rsidR="0000551E" w:rsidRPr="006C3557" w14:paraId="76A922A4" w14:textId="77777777" w:rsidTr="003355B0">
        <w:tc>
          <w:tcPr>
            <w:tcW w:w="1946" w:type="dxa"/>
            <w:tcBorders>
              <w:left w:val="dotted" w:sz="4" w:space="0" w:color="auto"/>
            </w:tcBorders>
            <w:vAlign w:val="center"/>
          </w:tcPr>
          <w:p w14:paraId="5C715A22" w14:textId="77777777"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701" w:type="dxa"/>
            <w:vAlign w:val="center"/>
          </w:tcPr>
          <w:p w14:paraId="039BB162" w14:textId="77777777" w:rsidR="0000551E" w:rsidRPr="004C5DDA" w:rsidRDefault="003355B0" w:rsidP="004C5DDA">
            <w:pPr>
              <w:pStyle w:val="Tabulka"/>
              <w:rPr>
                <w:sz w:val="20"/>
                <w:szCs w:val="20"/>
              </w:rPr>
            </w:pPr>
            <w:r>
              <w:rPr>
                <w:sz w:val="20"/>
                <w:szCs w:val="20"/>
              </w:rPr>
              <w:t>Aleš Kolman</w:t>
            </w:r>
          </w:p>
        </w:tc>
        <w:tc>
          <w:tcPr>
            <w:tcW w:w="2268" w:type="dxa"/>
            <w:vAlign w:val="center"/>
          </w:tcPr>
          <w:p w14:paraId="06F0A6B7" w14:textId="77777777" w:rsidR="0000551E" w:rsidRPr="00F7669E" w:rsidRDefault="003355B0" w:rsidP="004C5DDA">
            <w:pPr>
              <w:pStyle w:val="Tabulka"/>
              <w:rPr>
                <w:rStyle w:val="Siln"/>
                <w:b w:val="0"/>
                <w:sz w:val="20"/>
                <w:szCs w:val="20"/>
              </w:rPr>
            </w:pPr>
            <w:r>
              <w:rPr>
                <w:rStyle w:val="urtxtstd"/>
                <w:sz w:val="20"/>
                <w:szCs w:val="20"/>
              </w:rPr>
              <w:t>18122</w:t>
            </w:r>
          </w:p>
        </w:tc>
        <w:tc>
          <w:tcPr>
            <w:tcW w:w="1418" w:type="dxa"/>
            <w:vAlign w:val="center"/>
          </w:tcPr>
          <w:p w14:paraId="5938711A" w14:textId="77777777" w:rsidR="0000551E" w:rsidRPr="00F7669E" w:rsidRDefault="003355B0" w:rsidP="004C5DDA">
            <w:pPr>
              <w:pStyle w:val="Tabulka"/>
              <w:rPr>
                <w:sz w:val="20"/>
                <w:szCs w:val="20"/>
              </w:rPr>
            </w:pPr>
            <w:r w:rsidRPr="003355B0">
              <w:rPr>
                <w:rStyle w:val="urtxtstd"/>
                <w:sz w:val="20"/>
                <w:szCs w:val="20"/>
              </w:rPr>
              <w:t>221</w:t>
            </w:r>
            <w:r>
              <w:rPr>
                <w:rStyle w:val="urtxtstd"/>
                <w:sz w:val="20"/>
                <w:szCs w:val="20"/>
              </w:rPr>
              <w:t> </w:t>
            </w:r>
            <w:r w:rsidRPr="003355B0">
              <w:rPr>
                <w:rStyle w:val="urtxtstd"/>
                <w:sz w:val="20"/>
                <w:szCs w:val="20"/>
              </w:rPr>
              <w:t>812</w:t>
            </w:r>
            <w:r>
              <w:rPr>
                <w:rStyle w:val="urtxtstd"/>
                <w:sz w:val="20"/>
                <w:szCs w:val="20"/>
              </w:rPr>
              <w:t xml:space="preserve"> </w:t>
            </w:r>
            <w:r w:rsidRPr="003355B0">
              <w:rPr>
                <w:rStyle w:val="urtxtstd"/>
                <w:sz w:val="20"/>
                <w:szCs w:val="20"/>
              </w:rPr>
              <w:t>128</w:t>
            </w:r>
          </w:p>
        </w:tc>
        <w:tc>
          <w:tcPr>
            <w:tcW w:w="2585" w:type="dxa"/>
            <w:tcBorders>
              <w:right w:val="dotted" w:sz="4" w:space="0" w:color="auto"/>
            </w:tcBorders>
            <w:vAlign w:val="center"/>
          </w:tcPr>
          <w:p w14:paraId="6557DC3E" w14:textId="77777777" w:rsidR="0000551E" w:rsidRPr="00F7669E" w:rsidRDefault="003355B0" w:rsidP="00B434E2">
            <w:pPr>
              <w:pStyle w:val="Tabulka"/>
              <w:rPr>
                <w:rFonts w:ascii="Tahoma" w:hAnsi="Tahoma" w:cs="Tahoma"/>
                <w:color w:val="0000FF"/>
                <w:sz w:val="20"/>
                <w:szCs w:val="20"/>
                <w:u w:val="single"/>
              </w:rPr>
            </w:pPr>
            <w:r w:rsidRPr="003355B0">
              <w:rPr>
                <w:sz w:val="20"/>
                <w:szCs w:val="20"/>
              </w:rPr>
              <w:t>ales.kolman@mze.cz</w:t>
            </w:r>
          </w:p>
        </w:tc>
      </w:tr>
      <w:tr w:rsidR="0000551E" w:rsidRPr="006C3557" w14:paraId="7587D988" w14:textId="77777777" w:rsidTr="003355B0">
        <w:tc>
          <w:tcPr>
            <w:tcW w:w="1946" w:type="dxa"/>
            <w:tcBorders>
              <w:left w:val="dotted" w:sz="4" w:space="0" w:color="auto"/>
            </w:tcBorders>
            <w:vAlign w:val="center"/>
          </w:tcPr>
          <w:p w14:paraId="51A2F1E7" w14:textId="77777777" w:rsidR="0000551E" w:rsidRPr="0036217E" w:rsidRDefault="00F7669E" w:rsidP="004C5DDA">
            <w:pPr>
              <w:pStyle w:val="Tabulka"/>
              <w:rPr>
                <w:szCs w:val="22"/>
              </w:rPr>
            </w:pPr>
            <w:r>
              <w:rPr>
                <w:szCs w:val="22"/>
              </w:rPr>
              <w:t>PM</w:t>
            </w:r>
            <w:r w:rsidR="0000551E" w:rsidRPr="0036217E">
              <w:rPr>
                <w:szCs w:val="22"/>
              </w:rPr>
              <w:t>:</w:t>
            </w:r>
          </w:p>
        </w:tc>
        <w:tc>
          <w:tcPr>
            <w:tcW w:w="1701" w:type="dxa"/>
            <w:vAlign w:val="center"/>
          </w:tcPr>
          <w:p w14:paraId="7326FC5D" w14:textId="77777777" w:rsidR="0000551E" w:rsidRPr="004C5DDA" w:rsidRDefault="00F7669E" w:rsidP="004C5DDA">
            <w:pPr>
              <w:pStyle w:val="Tabulka"/>
              <w:rPr>
                <w:sz w:val="20"/>
                <w:szCs w:val="20"/>
              </w:rPr>
            </w:pPr>
            <w:r>
              <w:rPr>
                <w:sz w:val="20"/>
                <w:szCs w:val="20"/>
              </w:rPr>
              <w:t>Martina Dulová</w:t>
            </w:r>
          </w:p>
        </w:tc>
        <w:tc>
          <w:tcPr>
            <w:tcW w:w="2268" w:type="dxa"/>
            <w:vAlign w:val="center"/>
          </w:tcPr>
          <w:p w14:paraId="39AC66A2" w14:textId="77777777" w:rsidR="0000551E" w:rsidRPr="004C5DDA" w:rsidRDefault="00F7669E" w:rsidP="004C5DDA">
            <w:pPr>
              <w:pStyle w:val="Tabulka"/>
              <w:rPr>
                <w:rStyle w:val="Siln"/>
                <w:b w:val="0"/>
                <w:sz w:val="20"/>
                <w:szCs w:val="20"/>
              </w:rPr>
            </w:pPr>
            <w:r>
              <w:rPr>
                <w:rStyle w:val="Siln"/>
                <w:b w:val="0"/>
                <w:sz w:val="20"/>
                <w:szCs w:val="20"/>
              </w:rPr>
              <w:t>11151</w:t>
            </w:r>
          </w:p>
        </w:tc>
        <w:tc>
          <w:tcPr>
            <w:tcW w:w="1418" w:type="dxa"/>
            <w:vAlign w:val="center"/>
          </w:tcPr>
          <w:p w14:paraId="25EA2F97" w14:textId="77777777" w:rsidR="0000551E" w:rsidRPr="004C5DDA" w:rsidRDefault="00F7669E" w:rsidP="004C5DDA">
            <w:pPr>
              <w:pStyle w:val="Tabulka"/>
              <w:rPr>
                <w:sz w:val="20"/>
                <w:szCs w:val="20"/>
              </w:rPr>
            </w:pPr>
            <w:r>
              <w:rPr>
                <w:sz w:val="20"/>
                <w:szCs w:val="20"/>
              </w:rPr>
              <w:t>602 200 104</w:t>
            </w:r>
          </w:p>
        </w:tc>
        <w:tc>
          <w:tcPr>
            <w:tcW w:w="2585" w:type="dxa"/>
            <w:tcBorders>
              <w:right w:val="dotted" w:sz="4" w:space="0" w:color="auto"/>
            </w:tcBorders>
            <w:vAlign w:val="center"/>
          </w:tcPr>
          <w:p w14:paraId="24308C6C" w14:textId="77777777" w:rsidR="0000551E" w:rsidRPr="004C5DDA" w:rsidRDefault="00DB67C8" w:rsidP="00F7669E">
            <w:pPr>
              <w:pStyle w:val="Tabulka"/>
              <w:rPr>
                <w:sz w:val="20"/>
                <w:szCs w:val="20"/>
              </w:rPr>
            </w:pPr>
            <w:hyperlink r:id="rId8" w:history="1">
              <w:r w:rsidR="00F7669E" w:rsidRPr="00F7669E">
                <w:rPr>
                  <w:sz w:val="20"/>
                  <w:szCs w:val="20"/>
                </w:rPr>
                <w:t>martin.dulova@mze.cz</w:t>
              </w:r>
            </w:hyperlink>
          </w:p>
        </w:tc>
      </w:tr>
      <w:tr w:rsidR="00EC2012" w:rsidRPr="006C3557" w14:paraId="2FE78F85" w14:textId="77777777" w:rsidTr="003355B0">
        <w:tc>
          <w:tcPr>
            <w:tcW w:w="1946" w:type="dxa"/>
            <w:tcBorders>
              <w:left w:val="dotted" w:sz="4" w:space="0" w:color="auto"/>
            </w:tcBorders>
            <w:vAlign w:val="center"/>
          </w:tcPr>
          <w:p w14:paraId="77B12F7D" w14:textId="77777777" w:rsidR="00EC2012" w:rsidRDefault="00EC2012" w:rsidP="004C5DDA">
            <w:pPr>
              <w:pStyle w:val="Tabulka"/>
              <w:rPr>
                <w:szCs w:val="22"/>
              </w:rPr>
            </w:pPr>
            <w:r>
              <w:rPr>
                <w:szCs w:val="22"/>
              </w:rPr>
              <w:t>Technický garant:</w:t>
            </w:r>
          </w:p>
        </w:tc>
        <w:tc>
          <w:tcPr>
            <w:tcW w:w="1701" w:type="dxa"/>
            <w:vAlign w:val="center"/>
          </w:tcPr>
          <w:p w14:paraId="6377BCA1" w14:textId="77777777" w:rsidR="00EC2012" w:rsidRDefault="00EC2012" w:rsidP="004C5DDA">
            <w:pPr>
              <w:pStyle w:val="Tabulka"/>
              <w:rPr>
                <w:sz w:val="20"/>
                <w:szCs w:val="20"/>
              </w:rPr>
            </w:pPr>
            <w:r>
              <w:rPr>
                <w:sz w:val="20"/>
                <w:szCs w:val="20"/>
              </w:rPr>
              <w:t xml:space="preserve">Nepřidělen </w:t>
            </w:r>
          </w:p>
        </w:tc>
        <w:tc>
          <w:tcPr>
            <w:tcW w:w="2268" w:type="dxa"/>
            <w:vAlign w:val="center"/>
          </w:tcPr>
          <w:p w14:paraId="038C4DD3" w14:textId="77777777" w:rsidR="00EC2012" w:rsidRDefault="00EC2012" w:rsidP="004C5DDA">
            <w:pPr>
              <w:pStyle w:val="Tabulka"/>
              <w:rPr>
                <w:rStyle w:val="Siln"/>
                <w:b w:val="0"/>
                <w:sz w:val="20"/>
                <w:szCs w:val="20"/>
              </w:rPr>
            </w:pPr>
            <w:r>
              <w:rPr>
                <w:rStyle w:val="Siln"/>
                <w:b w:val="0"/>
                <w:sz w:val="20"/>
                <w:szCs w:val="20"/>
              </w:rPr>
              <w:t>---</w:t>
            </w:r>
          </w:p>
        </w:tc>
        <w:tc>
          <w:tcPr>
            <w:tcW w:w="1418" w:type="dxa"/>
            <w:vAlign w:val="center"/>
          </w:tcPr>
          <w:p w14:paraId="38924941" w14:textId="77777777" w:rsidR="00EC2012" w:rsidRDefault="00EC2012" w:rsidP="004C5DDA">
            <w:pPr>
              <w:pStyle w:val="Tabulka"/>
              <w:rPr>
                <w:sz w:val="20"/>
                <w:szCs w:val="20"/>
              </w:rPr>
            </w:pPr>
            <w:r>
              <w:rPr>
                <w:sz w:val="20"/>
                <w:szCs w:val="20"/>
              </w:rPr>
              <w:t>---</w:t>
            </w:r>
          </w:p>
        </w:tc>
        <w:tc>
          <w:tcPr>
            <w:tcW w:w="2585" w:type="dxa"/>
            <w:tcBorders>
              <w:right w:val="dotted" w:sz="4" w:space="0" w:color="auto"/>
            </w:tcBorders>
            <w:vAlign w:val="center"/>
          </w:tcPr>
          <w:p w14:paraId="5F1125E4" w14:textId="77777777" w:rsidR="00EC2012" w:rsidRPr="00F7669E" w:rsidRDefault="00EC2012" w:rsidP="00F7669E">
            <w:pPr>
              <w:pStyle w:val="Tabulka"/>
              <w:rPr>
                <w:sz w:val="20"/>
                <w:szCs w:val="20"/>
              </w:rPr>
            </w:pPr>
            <w:r>
              <w:rPr>
                <w:sz w:val="20"/>
                <w:szCs w:val="20"/>
              </w:rPr>
              <w:t>---</w:t>
            </w:r>
          </w:p>
        </w:tc>
      </w:tr>
      <w:tr w:rsidR="00EC2012" w:rsidRPr="006C3557" w14:paraId="2DD66B3C" w14:textId="77777777" w:rsidTr="003355B0">
        <w:tc>
          <w:tcPr>
            <w:tcW w:w="1946" w:type="dxa"/>
            <w:tcBorders>
              <w:left w:val="dotted" w:sz="4" w:space="0" w:color="auto"/>
            </w:tcBorders>
            <w:vAlign w:val="center"/>
          </w:tcPr>
          <w:p w14:paraId="6179A62C" w14:textId="77777777" w:rsidR="00EC2012" w:rsidRDefault="00EC2012" w:rsidP="004C5DDA">
            <w:pPr>
              <w:pStyle w:val="Tabulka"/>
              <w:rPr>
                <w:szCs w:val="22"/>
              </w:rPr>
            </w:pPr>
            <w:r>
              <w:t>Oprávněná osoba dle smlouvy</w:t>
            </w:r>
            <w:r w:rsidR="00966D74">
              <w:t xml:space="preserve"> za MZe</w:t>
            </w:r>
            <w:r>
              <w:t>:</w:t>
            </w:r>
          </w:p>
        </w:tc>
        <w:tc>
          <w:tcPr>
            <w:tcW w:w="1701" w:type="dxa"/>
            <w:vAlign w:val="center"/>
          </w:tcPr>
          <w:p w14:paraId="12E8E36B" w14:textId="77777777" w:rsidR="00EC2012" w:rsidRDefault="00966D74" w:rsidP="004C5DDA">
            <w:pPr>
              <w:pStyle w:val="Tabulka"/>
              <w:rPr>
                <w:sz w:val="20"/>
                <w:szCs w:val="20"/>
              </w:rPr>
            </w:pPr>
            <w:r>
              <w:rPr>
                <w:sz w:val="20"/>
                <w:szCs w:val="20"/>
              </w:rPr>
              <w:t>Vladimír Velas</w:t>
            </w:r>
          </w:p>
        </w:tc>
        <w:tc>
          <w:tcPr>
            <w:tcW w:w="2268" w:type="dxa"/>
            <w:vAlign w:val="center"/>
          </w:tcPr>
          <w:p w14:paraId="0B6935E6" w14:textId="77777777" w:rsidR="00EC2012" w:rsidRDefault="00966D74" w:rsidP="004C5DDA">
            <w:pPr>
              <w:pStyle w:val="Tabulka"/>
              <w:rPr>
                <w:rStyle w:val="Siln"/>
                <w:b w:val="0"/>
                <w:sz w:val="20"/>
                <w:szCs w:val="20"/>
              </w:rPr>
            </w:pPr>
            <w:r>
              <w:rPr>
                <w:rStyle w:val="Siln"/>
                <w:b w:val="0"/>
                <w:sz w:val="20"/>
                <w:szCs w:val="20"/>
              </w:rPr>
              <w:t>11151</w:t>
            </w:r>
          </w:p>
        </w:tc>
        <w:tc>
          <w:tcPr>
            <w:tcW w:w="1418" w:type="dxa"/>
            <w:vAlign w:val="center"/>
          </w:tcPr>
          <w:p w14:paraId="5E456A9B" w14:textId="77777777" w:rsidR="00EC2012" w:rsidRDefault="00966D74" w:rsidP="004C5DDA">
            <w:pPr>
              <w:pStyle w:val="Tabulka"/>
              <w:rPr>
                <w:sz w:val="20"/>
                <w:szCs w:val="20"/>
              </w:rPr>
            </w:pPr>
            <w:r w:rsidRPr="00966D74">
              <w:rPr>
                <w:sz w:val="20"/>
                <w:szCs w:val="20"/>
              </w:rPr>
              <w:t>607</w:t>
            </w:r>
            <w:r>
              <w:rPr>
                <w:sz w:val="20"/>
                <w:szCs w:val="20"/>
              </w:rPr>
              <w:t> </w:t>
            </w:r>
            <w:r w:rsidRPr="00966D74">
              <w:rPr>
                <w:sz w:val="20"/>
                <w:szCs w:val="20"/>
              </w:rPr>
              <w:t>514</w:t>
            </w:r>
            <w:r>
              <w:rPr>
                <w:sz w:val="20"/>
                <w:szCs w:val="20"/>
              </w:rPr>
              <w:t xml:space="preserve"> </w:t>
            </w:r>
            <w:r w:rsidRPr="00966D74">
              <w:rPr>
                <w:sz w:val="20"/>
                <w:szCs w:val="20"/>
              </w:rPr>
              <w:t>370</w:t>
            </w:r>
          </w:p>
        </w:tc>
        <w:tc>
          <w:tcPr>
            <w:tcW w:w="2585" w:type="dxa"/>
            <w:tcBorders>
              <w:right w:val="dotted" w:sz="4" w:space="0" w:color="auto"/>
            </w:tcBorders>
            <w:vAlign w:val="center"/>
          </w:tcPr>
          <w:p w14:paraId="2817A309" w14:textId="77777777" w:rsidR="00EC2012" w:rsidRDefault="00966D74" w:rsidP="00F7669E">
            <w:pPr>
              <w:pStyle w:val="Tabulka"/>
              <w:rPr>
                <w:sz w:val="20"/>
                <w:szCs w:val="20"/>
              </w:rPr>
            </w:pPr>
            <w:r w:rsidRPr="00966D74">
              <w:rPr>
                <w:sz w:val="20"/>
                <w:szCs w:val="20"/>
              </w:rPr>
              <w:t>vladimir.velas@mze.cz</w:t>
            </w:r>
          </w:p>
        </w:tc>
      </w:tr>
      <w:tr w:rsidR="00603E97" w:rsidRPr="006C3557" w14:paraId="02BD674D" w14:textId="77777777" w:rsidTr="003355B0">
        <w:tc>
          <w:tcPr>
            <w:tcW w:w="1946" w:type="dxa"/>
            <w:tcBorders>
              <w:left w:val="dotted" w:sz="4" w:space="0" w:color="auto"/>
            </w:tcBorders>
            <w:vAlign w:val="center"/>
          </w:tcPr>
          <w:p w14:paraId="15DCA3E8" w14:textId="77777777" w:rsidR="00603E97" w:rsidRPr="0036217E" w:rsidRDefault="00603E97" w:rsidP="004C5DDA">
            <w:pPr>
              <w:pStyle w:val="Tabulka"/>
              <w:rPr>
                <w:szCs w:val="22"/>
              </w:rPr>
            </w:pPr>
            <w:r w:rsidRPr="0036217E">
              <w:rPr>
                <w:szCs w:val="22"/>
              </w:rPr>
              <w:t>Poskytovatel / dodavatel:</w:t>
            </w:r>
          </w:p>
        </w:tc>
        <w:tc>
          <w:tcPr>
            <w:tcW w:w="1701" w:type="dxa"/>
            <w:vAlign w:val="center"/>
          </w:tcPr>
          <w:p w14:paraId="4C88BD38" w14:textId="4FDD697A" w:rsidR="00603E97" w:rsidRPr="004C5DDA" w:rsidRDefault="00BD24F7" w:rsidP="004C5DDA">
            <w:pPr>
              <w:pStyle w:val="Tabulka"/>
              <w:rPr>
                <w:sz w:val="20"/>
                <w:szCs w:val="20"/>
              </w:rPr>
            </w:pPr>
            <w:r>
              <w:rPr>
                <w:sz w:val="20"/>
                <w:szCs w:val="20"/>
              </w:rPr>
              <w:t>xxx</w:t>
            </w:r>
          </w:p>
        </w:tc>
        <w:tc>
          <w:tcPr>
            <w:tcW w:w="2268" w:type="dxa"/>
            <w:vAlign w:val="center"/>
          </w:tcPr>
          <w:p w14:paraId="34CFE131" w14:textId="77777777" w:rsidR="00603E97" w:rsidRPr="004C5DDA" w:rsidRDefault="00603E97" w:rsidP="004C5DDA">
            <w:pPr>
              <w:pStyle w:val="Tabulka"/>
              <w:rPr>
                <w:rStyle w:val="Siln"/>
                <w:b w:val="0"/>
                <w:sz w:val="20"/>
                <w:szCs w:val="20"/>
              </w:rPr>
            </w:pPr>
            <w:r>
              <w:rPr>
                <w:sz w:val="20"/>
                <w:szCs w:val="20"/>
              </w:rPr>
              <w:t>O2 IT Services s.r.o.</w:t>
            </w:r>
          </w:p>
        </w:tc>
        <w:tc>
          <w:tcPr>
            <w:tcW w:w="1418" w:type="dxa"/>
            <w:vAlign w:val="center"/>
          </w:tcPr>
          <w:p w14:paraId="25FED218" w14:textId="11FCC9A0" w:rsidR="00603E97" w:rsidRPr="004C5DDA" w:rsidRDefault="00BD24F7" w:rsidP="00224A26">
            <w:pPr>
              <w:pStyle w:val="Tabulka"/>
              <w:rPr>
                <w:sz w:val="20"/>
                <w:szCs w:val="20"/>
              </w:rPr>
            </w:pPr>
            <w:r>
              <w:rPr>
                <w:sz w:val="20"/>
                <w:szCs w:val="20"/>
              </w:rPr>
              <w:t>xxx</w:t>
            </w:r>
          </w:p>
        </w:tc>
        <w:tc>
          <w:tcPr>
            <w:tcW w:w="2585" w:type="dxa"/>
            <w:tcBorders>
              <w:right w:val="dotted" w:sz="4" w:space="0" w:color="auto"/>
            </w:tcBorders>
            <w:vAlign w:val="center"/>
          </w:tcPr>
          <w:p w14:paraId="3BCEAC86" w14:textId="3879B122" w:rsidR="00603E97" w:rsidRPr="004C5DDA" w:rsidRDefault="00BD24F7" w:rsidP="004C5DDA">
            <w:pPr>
              <w:pStyle w:val="Tabulka"/>
              <w:rPr>
                <w:sz w:val="20"/>
                <w:szCs w:val="20"/>
              </w:rPr>
            </w:pPr>
            <w:r>
              <w:rPr>
                <w:sz w:val="20"/>
                <w:szCs w:val="20"/>
              </w:rPr>
              <w:t>xxx</w:t>
            </w:r>
          </w:p>
        </w:tc>
      </w:tr>
    </w:tbl>
    <w:p w14:paraId="3730A78D" w14:textId="77777777" w:rsidR="00030A52" w:rsidRDefault="00030A52">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14:paraId="71FF66D7" w14:textId="77777777" w:rsidTr="007945D1">
        <w:trPr>
          <w:trHeight w:val="397"/>
        </w:trPr>
        <w:tc>
          <w:tcPr>
            <w:tcW w:w="1823" w:type="dxa"/>
            <w:vAlign w:val="center"/>
          </w:tcPr>
          <w:p w14:paraId="60989700" w14:textId="77777777"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14:paraId="58E5D67B" w14:textId="77777777" w:rsidR="0000551E" w:rsidRPr="0036217E" w:rsidRDefault="00B434E2"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046213B7" w14:textId="77777777"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14:paraId="419AFD97" w14:textId="77777777" w:rsidR="0000551E" w:rsidRPr="0036217E" w:rsidRDefault="00F77CFC" w:rsidP="003B2D72">
            <w:pPr>
              <w:pStyle w:val="Tabulka"/>
              <w:rPr>
                <w:szCs w:val="22"/>
              </w:rPr>
            </w:pPr>
            <w:r>
              <w:rPr>
                <w:szCs w:val="22"/>
              </w:rPr>
              <w:t>HR - 001</w:t>
            </w:r>
          </w:p>
        </w:tc>
      </w:tr>
    </w:tbl>
    <w:p w14:paraId="6E192FE7" w14:textId="77777777" w:rsidR="0000551E" w:rsidRPr="006C3557" w:rsidRDefault="0000551E">
      <w:pPr>
        <w:rPr>
          <w:rFonts w:cs="Arial"/>
          <w:szCs w:val="22"/>
        </w:rPr>
      </w:pPr>
    </w:p>
    <w:p w14:paraId="574F9D0A" w14:textId="77777777"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244866AB" w14:textId="77777777" w:rsidR="0000551E" w:rsidRDefault="0000551E" w:rsidP="00E00833">
      <w:pPr>
        <w:pStyle w:val="Nadpis2"/>
        <w:rPr>
          <w:color w:val="FF0000"/>
        </w:rPr>
      </w:pPr>
      <w:r w:rsidRPr="008161A3">
        <w:t>Popis požadavku</w:t>
      </w:r>
      <w:r w:rsidR="008161A3" w:rsidRPr="0036217E">
        <w:rPr>
          <w:color w:val="FF0000"/>
        </w:rPr>
        <w:t>*</w:t>
      </w:r>
    </w:p>
    <w:p w14:paraId="08978664" w14:textId="77777777" w:rsidR="00BC76C8" w:rsidRDefault="003355B0" w:rsidP="005574C8">
      <w:pPr>
        <w:jc w:val="both"/>
        <w:rPr>
          <w:rFonts w:cs="Arial"/>
          <w:color w:val="222222"/>
          <w:shd w:val="clear" w:color="auto" w:fill="FFFFFF"/>
        </w:rPr>
      </w:pPr>
      <w:r>
        <w:t xml:space="preserve">Vytvoření </w:t>
      </w:r>
      <w:r w:rsidR="00CC2E51">
        <w:t xml:space="preserve">nového </w:t>
      </w:r>
      <w:r>
        <w:t>d</w:t>
      </w:r>
      <w:r w:rsidR="00BC76C8">
        <w:t>otační</w:t>
      </w:r>
      <w:r>
        <w:t>ho</w:t>
      </w:r>
      <w:r w:rsidR="00BC76C8">
        <w:t xml:space="preserve"> program</w:t>
      </w:r>
      <w:r>
        <w:t>u</w:t>
      </w:r>
      <w:r w:rsidR="00BC76C8">
        <w:t xml:space="preserve"> na s</w:t>
      </w:r>
      <w:r w:rsidR="00BC76C8" w:rsidRPr="00BC76C8">
        <w:t>nížení dopadů krizové situace způsobené pandemií koronaviru</w:t>
      </w:r>
      <w:r w:rsidR="00BC76C8">
        <w:t xml:space="preserve"> </w:t>
      </w:r>
      <w:r w:rsidR="00BC76C8" w:rsidRPr="00BC76C8">
        <w:t>pro oblast potravinářství</w:t>
      </w:r>
      <w:r>
        <w:t xml:space="preserve">. </w:t>
      </w:r>
      <w:r w:rsidRPr="003355B0">
        <w:rPr>
          <w:bCs/>
        </w:rPr>
        <w:t>Účelem je</w:t>
      </w:r>
      <w:r w:rsidRPr="00110BAC">
        <w:t xml:space="preserve"> </w:t>
      </w:r>
      <w:r w:rsidRPr="00110BAC">
        <w:rPr>
          <w:bCs/>
        </w:rPr>
        <w:t xml:space="preserve">zajištění životaschopnosti podniku, jehož činností je </w:t>
      </w:r>
      <w:r w:rsidRPr="0039153F">
        <w:rPr>
          <w:bCs/>
        </w:rPr>
        <w:t>výroba a uvádění na trh potravin určených pro provozovatele stra</w:t>
      </w:r>
      <w:r>
        <w:rPr>
          <w:bCs/>
        </w:rPr>
        <w:t>vovací služby</w:t>
      </w:r>
      <w:r w:rsidRPr="00110BAC">
        <w:rPr>
          <w:bCs/>
        </w:rPr>
        <w:t>, při omezení jeho činnosti způsobené opatřeními přijatými</w:t>
      </w:r>
      <w:r>
        <w:rPr>
          <w:bCs/>
        </w:rPr>
        <w:t xml:space="preserve"> </w:t>
      </w:r>
      <w:r w:rsidRPr="00110BAC">
        <w:rPr>
          <w:bCs/>
        </w:rPr>
        <w:t>v důsledku šíření koronavirové nákazy COVID-19.</w:t>
      </w:r>
    </w:p>
    <w:p w14:paraId="380B5CC1" w14:textId="77777777" w:rsidR="00BC76C8" w:rsidRDefault="00BC76C8" w:rsidP="005574C8">
      <w:pPr>
        <w:jc w:val="both"/>
        <w:rPr>
          <w:rFonts w:cs="Arial"/>
          <w:color w:val="222222"/>
          <w:shd w:val="clear" w:color="auto" w:fill="FFFFFF"/>
        </w:rPr>
      </w:pPr>
    </w:p>
    <w:p w14:paraId="26F23B52" w14:textId="77777777" w:rsidR="00BC76C8" w:rsidRDefault="00BC76C8" w:rsidP="005574C8">
      <w:pPr>
        <w:jc w:val="both"/>
        <w:rPr>
          <w:rFonts w:cs="Arial"/>
          <w:color w:val="222222"/>
          <w:shd w:val="clear" w:color="auto" w:fill="FFFFFF"/>
        </w:rPr>
      </w:pPr>
    </w:p>
    <w:p w14:paraId="35DA7F26" w14:textId="77777777"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14:paraId="1A4C9DCA" w14:textId="77777777" w:rsidR="00684369" w:rsidRDefault="003355B0" w:rsidP="003355B0">
      <w:pPr>
        <w:jc w:val="both"/>
        <w:rPr>
          <w:bCs/>
        </w:rPr>
      </w:pPr>
      <w:r w:rsidRPr="003355B0">
        <w:rPr>
          <w:bCs/>
        </w:rPr>
        <w:t>Podpora zmírnění dopadů zavedených opatření k omezení šíření onemocnění COVID-19, jako je zejména opatření spočívající v omezení shromažďování lidí a uzavření provozoven veřejného stravování, škol a restaurací vyplývající z opatření přijatých podle bodu II usnesení vlády České republiky ze dne 12. října 2020 č. 1021 o přijetí krizového opatření.</w:t>
      </w:r>
    </w:p>
    <w:p w14:paraId="084DFEB7" w14:textId="77777777" w:rsidR="003355B0" w:rsidRDefault="003355B0" w:rsidP="003355B0">
      <w:pPr>
        <w:jc w:val="both"/>
        <w:rPr>
          <w:bCs/>
        </w:rPr>
      </w:pPr>
      <w:r w:rsidRPr="00DB2215">
        <w:rPr>
          <w:rFonts w:cs="Arial"/>
        </w:rPr>
        <w:t>Dočasný rámec pro opatření veřejné podpory na podporu ekonomiky zasažené současným COVID-19 ze dne 19. 3. 2020. (Temporary Framework for State aid measures to support the economy in the current COVID-19 outbreak C(2020) 1863).</w:t>
      </w:r>
    </w:p>
    <w:p w14:paraId="33316C07" w14:textId="77777777" w:rsidR="003355B0" w:rsidRDefault="003355B0" w:rsidP="003355B0"/>
    <w:p w14:paraId="0A0A0F34" w14:textId="77777777" w:rsidR="0000551E" w:rsidRPr="00E00833" w:rsidRDefault="0000551E" w:rsidP="00E00833">
      <w:pPr>
        <w:pStyle w:val="Nadpis2"/>
      </w:pPr>
      <w:r w:rsidRPr="00E00833">
        <w:t>Rizika nerealizace</w:t>
      </w:r>
      <w:r w:rsidR="0036217E" w:rsidRPr="0036217E">
        <w:rPr>
          <w:color w:val="FF0000"/>
        </w:rPr>
        <w:t>*</w:t>
      </w:r>
    </w:p>
    <w:p w14:paraId="3EF5FC62" w14:textId="77777777" w:rsidR="00E042E7" w:rsidRDefault="00CC2E51" w:rsidP="003355B0">
      <w:pPr>
        <w:jc w:val="both"/>
      </w:pPr>
      <w:r>
        <w:t>Neposkytnutí</w:t>
      </w:r>
      <w:r w:rsidR="003355B0">
        <w:t xml:space="preserve"> podpor</w:t>
      </w:r>
      <w:r>
        <w:t>y</w:t>
      </w:r>
      <w:r w:rsidR="003355B0">
        <w:t xml:space="preserve"> pro snížení rozsahu předpokládaných dopadů na podnikatelské subjekty působící v oblasti produkce potravin dodávající potraviny do oblasti veřejného stravování včetně školních jídelen.</w:t>
      </w:r>
    </w:p>
    <w:p w14:paraId="7DE001CE" w14:textId="77777777" w:rsidR="003355B0" w:rsidRDefault="003355B0" w:rsidP="00DE5B46">
      <w:pPr>
        <w:jc w:val="both"/>
      </w:pPr>
    </w:p>
    <w:p w14:paraId="15B2439C" w14:textId="77777777"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912"/>
        <w:gridCol w:w="1701"/>
      </w:tblGrid>
      <w:tr w:rsidR="005561FE" w:rsidRPr="00276A3F" w14:paraId="1D28FB78" w14:textId="77777777" w:rsidTr="00E735C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2D8703D"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456D9AE"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42E9DC6D" w14:textId="77777777"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14:paraId="20BA10F3" w14:textId="77777777"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4AB2A5E" w14:textId="77777777" w:rsidTr="00E735C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843DF1E"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ED36866" w14:textId="77777777"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3F58FD7A"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540104DD"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912" w:type="dxa"/>
            <w:tcBorders>
              <w:top w:val="single" w:sz="8" w:space="0" w:color="auto"/>
              <w:left w:val="single" w:sz="8" w:space="0" w:color="auto"/>
              <w:bottom w:val="single" w:sz="8" w:space="0" w:color="auto"/>
              <w:right w:val="single" w:sz="8" w:space="0" w:color="auto"/>
            </w:tcBorders>
          </w:tcPr>
          <w:p w14:paraId="4624806E"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015FD641" w14:textId="77777777" w:rsidR="005561FE" w:rsidRPr="00EA310A" w:rsidRDefault="005561FE" w:rsidP="00BA3EF2">
            <w:pPr>
              <w:spacing w:after="0"/>
              <w:rPr>
                <w:rFonts w:cs="Arial"/>
                <w:bCs/>
                <w:color w:val="000000"/>
                <w:szCs w:val="22"/>
                <w:lang w:eastAsia="cs-CZ"/>
              </w:rPr>
            </w:pPr>
          </w:p>
        </w:tc>
      </w:tr>
      <w:tr w:rsidR="00242075" w:rsidRPr="00276A3F" w14:paraId="264591E6" w14:textId="77777777" w:rsidTr="00E735C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5853F2D" w14:textId="77777777" w:rsidR="00242075" w:rsidRPr="004F2BA0" w:rsidRDefault="00242075" w:rsidP="0083030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3D57D49" w14:textId="77777777" w:rsidR="00242075" w:rsidRPr="00276A3F" w:rsidRDefault="005574C8" w:rsidP="00AF20E7">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AF20E7">
              <w:rPr>
                <w:rFonts w:cs="Arial"/>
                <w:color w:val="000000"/>
                <w:szCs w:val="22"/>
                <w:lang w:eastAsia="cs-CZ"/>
              </w:rPr>
              <w:t xml:space="preserve"> (specifikace)</w:t>
            </w:r>
          </w:p>
        </w:tc>
        <w:tc>
          <w:tcPr>
            <w:tcW w:w="1356" w:type="dxa"/>
            <w:tcBorders>
              <w:top w:val="single" w:sz="8" w:space="0" w:color="auto"/>
              <w:left w:val="dotted" w:sz="4" w:space="0" w:color="auto"/>
              <w:bottom w:val="dotted" w:sz="4" w:space="0" w:color="auto"/>
              <w:right w:val="dotted" w:sz="4" w:space="0" w:color="auto"/>
            </w:tcBorders>
          </w:tcPr>
          <w:p w14:paraId="50342E7D" w14:textId="77777777" w:rsidR="00242075" w:rsidRPr="00434227" w:rsidRDefault="00684369" w:rsidP="000D283A">
            <w:pPr>
              <w:spacing w:after="0"/>
              <w:rPr>
                <w:rFonts w:cs="Arial"/>
                <w:color w:val="000000"/>
                <w:szCs w:val="22"/>
                <w:highlight w:val="yellow"/>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7CE84A7F" w14:textId="77777777"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912" w:type="dxa"/>
            <w:tcBorders>
              <w:top w:val="single" w:sz="8" w:space="0" w:color="auto"/>
              <w:left w:val="dotted" w:sz="4" w:space="0" w:color="auto"/>
              <w:bottom w:val="dotted" w:sz="4" w:space="0" w:color="auto"/>
              <w:right w:val="dotted" w:sz="4" w:space="0" w:color="auto"/>
            </w:tcBorders>
          </w:tcPr>
          <w:p w14:paraId="767EE936" w14:textId="77777777" w:rsidR="00242075" w:rsidRPr="00276A3F" w:rsidRDefault="00684369" w:rsidP="000D283A">
            <w:pPr>
              <w:spacing w:after="0"/>
              <w:rPr>
                <w:rFonts w:cs="Arial"/>
                <w:color w:val="000000"/>
                <w:szCs w:val="22"/>
                <w:lang w:eastAsia="cs-CZ"/>
              </w:rPr>
            </w:pPr>
            <w:r>
              <w:rPr>
                <w:rFonts w:cs="Arial"/>
                <w:color w:val="000000"/>
                <w:szCs w:val="22"/>
                <w:lang w:eastAsia="cs-CZ"/>
              </w:rPr>
              <w:t>ano</w:t>
            </w:r>
          </w:p>
        </w:tc>
        <w:tc>
          <w:tcPr>
            <w:tcW w:w="1701" w:type="dxa"/>
            <w:tcBorders>
              <w:top w:val="single" w:sz="8" w:space="0" w:color="auto"/>
              <w:left w:val="dotted" w:sz="4" w:space="0" w:color="auto"/>
              <w:bottom w:val="dotted" w:sz="4" w:space="0" w:color="auto"/>
              <w:right w:val="dotted" w:sz="4" w:space="0" w:color="auto"/>
            </w:tcBorders>
          </w:tcPr>
          <w:p w14:paraId="7DC5BF37" w14:textId="77777777" w:rsidR="00242075" w:rsidRPr="00276A3F" w:rsidRDefault="003355B0" w:rsidP="000D283A">
            <w:pPr>
              <w:spacing w:after="0"/>
              <w:rPr>
                <w:rFonts w:cs="Arial"/>
                <w:color w:val="000000"/>
                <w:szCs w:val="22"/>
                <w:lang w:eastAsia="cs-CZ"/>
              </w:rPr>
            </w:pPr>
            <w:r>
              <w:rPr>
                <w:rFonts w:cs="Arial"/>
                <w:color w:val="000000"/>
                <w:szCs w:val="22"/>
                <w:lang w:eastAsia="cs-CZ"/>
              </w:rPr>
              <w:t>Kolman</w:t>
            </w:r>
          </w:p>
        </w:tc>
      </w:tr>
      <w:tr w:rsidR="005561FE" w:rsidRPr="00276A3F" w14:paraId="437ADB1A"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FAF434"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774BF4" w14:textId="77777777"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14:paraId="56A99A0B" w14:textId="77777777"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3877FFF" w14:textId="77777777" w:rsidR="005561FE" w:rsidRPr="00276A3F" w:rsidRDefault="00684369" w:rsidP="001E3C70">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404637F9" w14:textId="77777777" w:rsidR="005561FE" w:rsidRPr="00276A3F" w:rsidRDefault="005574C8" w:rsidP="001E3C70">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60DE193B" w14:textId="77777777" w:rsidR="005561FE" w:rsidRPr="00276A3F" w:rsidRDefault="005561FE" w:rsidP="001E3C70">
            <w:pPr>
              <w:spacing w:after="0"/>
              <w:rPr>
                <w:rFonts w:cs="Arial"/>
                <w:color w:val="000000"/>
                <w:szCs w:val="22"/>
                <w:lang w:eastAsia="cs-CZ"/>
              </w:rPr>
            </w:pPr>
          </w:p>
        </w:tc>
      </w:tr>
      <w:tr w:rsidR="005561FE" w:rsidRPr="00276A3F" w14:paraId="60A8D034"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45926"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CE571" w14:textId="77777777"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14:paraId="5B0AE356"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BC0386E"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2841AACE" w14:textId="77777777" w:rsidR="005561FE" w:rsidRPr="00276A3F" w:rsidRDefault="005574C8" w:rsidP="000F27BA">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7A426850" w14:textId="77777777" w:rsidR="005561FE" w:rsidRPr="00276A3F" w:rsidRDefault="003355B0" w:rsidP="000F27BA">
            <w:pPr>
              <w:spacing w:after="0"/>
              <w:rPr>
                <w:rFonts w:cs="Arial"/>
                <w:color w:val="000000"/>
                <w:szCs w:val="22"/>
                <w:lang w:eastAsia="cs-CZ"/>
              </w:rPr>
            </w:pPr>
            <w:r>
              <w:rPr>
                <w:rFonts w:cs="Arial"/>
                <w:color w:val="000000"/>
                <w:szCs w:val="22"/>
                <w:lang w:eastAsia="cs-CZ"/>
              </w:rPr>
              <w:t>Kolman</w:t>
            </w:r>
          </w:p>
        </w:tc>
      </w:tr>
      <w:tr w:rsidR="005561FE" w:rsidRPr="00276A3F" w14:paraId="2CADB6EA"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484091"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E1E72C" w14:textId="77777777"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14:paraId="2A6E5D6D" w14:textId="77777777" w:rsidR="005561FE" w:rsidRPr="00276A3F" w:rsidRDefault="005574C8"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702DB4A" w14:textId="77777777"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73A384AA" w14:textId="77777777" w:rsidR="005561FE" w:rsidRPr="00276A3F" w:rsidRDefault="005574C8"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63256557" w14:textId="77777777" w:rsidR="005561FE" w:rsidRPr="00276A3F" w:rsidRDefault="003355B0" w:rsidP="008964A9">
            <w:pPr>
              <w:spacing w:after="0"/>
              <w:rPr>
                <w:rFonts w:cs="Arial"/>
                <w:color w:val="000000"/>
                <w:szCs w:val="22"/>
                <w:lang w:eastAsia="cs-CZ"/>
              </w:rPr>
            </w:pPr>
            <w:r>
              <w:rPr>
                <w:rFonts w:cs="Arial"/>
                <w:color w:val="000000"/>
                <w:szCs w:val="22"/>
                <w:lang w:eastAsia="cs-CZ"/>
              </w:rPr>
              <w:t>Kolman</w:t>
            </w:r>
          </w:p>
        </w:tc>
      </w:tr>
      <w:tr w:rsidR="005561FE" w:rsidRPr="00276A3F" w14:paraId="5E6DAB46"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EEF99"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4A8A16" w14:textId="77777777"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14:paraId="70A04F19" w14:textId="77777777" w:rsidR="005561FE" w:rsidRDefault="003355B0"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51075B81" w14:textId="77777777" w:rsidR="005561FE"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224E5395" w14:textId="77777777" w:rsidR="005561FE" w:rsidRDefault="003355B0"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31E94E4D" w14:textId="77777777"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14:paraId="4B669063"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08B53"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FDC266" w14:textId="77777777"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14:paraId="4E179553" w14:textId="77777777"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9C87BEC"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1B4706B8" w14:textId="77777777" w:rsidR="005561FE" w:rsidRPr="00F77CFC" w:rsidRDefault="005574C8" w:rsidP="008964A9">
            <w:pPr>
              <w:spacing w:after="0"/>
              <w:rPr>
                <w:rFonts w:cs="Arial"/>
                <w:color w:val="000000"/>
                <w:szCs w:val="22"/>
                <w:lang w:eastAsia="cs-CZ"/>
              </w:rPr>
            </w:pPr>
            <w:r>
              <w:rPr>
                <w:rFonts w:cs="Arial"/>
                <w:color w:val="000000"/>
                <w:szCs w:val="22"/>
                <w:lang w:eastAsia="cs-CZ"/>
              </w:rPr>
              <w:t>ano</w:t>
            </w:r>
          </w:p>
        </w:tc>
        <w:tc>
          <w:tcPr>
            <w:tcW w:w="1701" w:type="dxa"/>
            <w:tcBorders>
              <w:top w:val="dotted" w:sz="4" w:space="0" w:color="auto"/>
              <w:left w:val="dotted" w:sz="4" w:space="0" w:color="auto"/>
              <w:bottom w:val="dotted" w:sz="4" w:space="0" w:color="auto"/>
              <w:right w:val="dotted" w:sz="4" w:space="0" w:color="auto"/>
            </w:tcBorders>
          </w:tcPr>
          <w:p w14:paraId="0ED98F99" w14:textId="77777777" w:rsidR="005561FE" w:rsidRDefault="005561FE" w:rsidP="008964A9">
            <w:pPr>
              <w:spacing w:after="0"/>
              <w:rPr>
                <w:rStyle w:val="Odkaznakoment"/>
              </w:rPr>
            </w:pPr>
          </w:p>
        </w:tc>
      </w:tr>
      <w:tr w:rsidR="005561FE" w:rsidRPr="00276A3F" w14:paraId="44D72A9B"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BDFB75"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649B02" w14:textId="77777777"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14:paraId="0D9B7DF6"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13BFEF1"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15B01C59" w14:textId="77777777"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14:paraId="203C5009" w14:textId="77777777" w:rsidR="005561FE" w:rsidRDefault="005561FE" w:rsidP="008964A9">
            <w:pPr>
              <w:spacing w:after="0"/>
              <w:rPr>
                <w:rStyle w:val="Odkaznakoment"/>
              </w:rPr>
            </w:pPr>
          </w:p>
        </w:tc>
      </w:tr>
      <w:tr w:rsidR="005561FE" w:rsidRPr="00276A3F" w14:paraId="16487100"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8A6523"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56A79D" w14:textId="77777777"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tcPr>
          <w:p w14:paraId="4468F8D8"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A1F42E6"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6C562F85" w14:textId="77777777"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14:paraId="4169E379" w14:textId="77777777" w:rsidR="005561FE" w:rsidRDefault="005561FE" w:rsidP="008964A9">
            <w:pPr>
              <w:spacing w:after="0"/>
              <w:rPr>
                <w:rStyle w:val="Odkaznakoment"/>
              </w:rPr>
            </w:pPr>
          </w:p>
        </w:tc>
      </w:tr>
      <w:tr w:rsidR="005561FE" w:rsidRPr="00276A3F" w14:paraId="18772D5C" w14:textId="77777777"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3D0E2" w14:textId="77777777"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115DAC" w14:textId="77777777"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14:paraId="3E4354CB"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818CA43"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2A143000" w14:textId="77777777"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63824AA9" w14:textId="77777777" w:rsidR="005561FE" w:rsidRDefault="005561FE" w:rsidP="008964A9">
            <w:pPr>
              <w:spacing w:after="0"/>
              <w:rPr>
                <w:rStyle w:val="Odkaznakoment"/>
              </w:rPr>
            </w:pPr>
          </w:p>
        </w:tc>
      </w:tr>
    </w:tbl>
    <w:p w14:paraId="2F13CE7B" w14:textId="15C23322" w:rsidR="00546654" w:rsidRPr="001A7CBB" w:rsidRDefault="0000551E" w:rsidP="00173A29">
      <w:pPr>
        <w:spacing w:before="120" w:after="120"/>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r w:rsidR="00BD24F7">
        <w:rPr>
          <w:sz w:val="18"/>
          <w:szCs w:val="18"/>
        </w:rPr>
        <w:t>NEVEŘEJNÉ</w:t>
      </w:r>
    </w:p>
    <w:p w14:paraId="25E51708" w14:textId="77777777"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14:paraId="60B15948" w14:textId="77777777"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EBB1506" w14:textId="6D91338E"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BD24F7">
        <w:rPr>
          <w:sz w:val="18"/>
          <w:szCs w:val="18"/>
        </w:rPr>
        <w:t>NEVEŘEJNÉ</w:t>
      </w:r>
    </w:p>
    <w:p w14:paraId="3A222FF1" w14:textId="77777777" w:rsidR="00173A29" w:rsidRDefault="00173A29" w:rsidP="0000551E">
      <w:pPr>
        <w:ind w:right="-427"/>
      </w:pPr>
    </w:p>
    <w:p w14:paraId="4C960332"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2057C6B" w14:textId="77777777" w:rsidR="00173A29" w:rsidRDefault="005574C8">
      <w:pPr>
        <w:spacing w:after="0"/>
        <w:rPr>
          <w:rFonts w:cs="Arial"/>
          <w:color w:val="000000"/>
          <w:szCs w:val="22"/>
          <w:lang w:eastAsia="cs-CZ"/>
        </w:rPr>
      </w:pPr>
      <w:r>
        <w:rPr>
          <w:rFonts w:cs="Arial"/>
          <w:color w:val="000000"/>
          <w:szCs w:val="22"/>
          <w:lang w:eastAsia="cs-CZ"/>
        </w:rPr>
        <w:t xml:space="preserve">Schválení </w:t>
      </w:r>
      <w:r w:rsidR="00AF20E7">
        <w:rPr>
          <w:rFonts w:cs="Arial"/>
          <w:color w:val="000000"/>
          <w:szCs w:val="22"/>
          <w:lang w:eastAsia="cs-CZ"/>
        </w:rPr>
        <w:t xml:space="preserve">specifikace </w:t>
      </w:r>
      <w:r w:rsidR="00505DE9">
        <w:rPr>
          <w:rFonts w:cs="Arial"/>
          <w:color w:val="000000"/>
          <w:szCs w:val="22"/>
          <w:lang w:eastAsia="cs-CZ"/>
        </w:rPr>
        <w:t>garant</w:t>
      </w:r>
      <w:r w:rsidR="003355B0">
        <w:rPr>
          <w:rFonts w:cs="Arial"/>
          <w:color w:val="000000"/>
          <w:szCs w:val="22"/>
          <w:lang w:eastAsia="cs-CZ"/>
        </w:rPr>
        <w:t>em</w:t>
      </w:r>
      <w:r w:rsidR="00302553">
        <w:rPr>
          <w:rFonts w:cs="Arial"/>
          <w:color w:val="000000"/>
          <w:szCs w:val="22"/>
          <w:lang w:eastAsia="cs-CZ"/>
        </w:rPr>
        <w:t xml:space="preserve">. </w:t>
      </w:r>
      <w:r>
        <w:rPr>
          <w:rFonts w:cs="Arial"/>
          <w:color w:val="000000"/>
          <w:szCs w:val="22"/>
          <w:lang w:eastAsia="cs-CZ"/>
        </w:rPr>
        <w:t>Po</w:t>
      </w:r>
      <w:r w:rsidR="003355B0">
        <w:rPr>
          <w:rFonts w:cs="Arial"/>
          <w:color w:val="000000"/>
          <w:szCs w:val="22"/>
          <w:lang w:eastAsia="cs-CZ"/>
        </w:rPr>
        <w:t>d</w:t>
      </w:r>
      <w:r>
        <w:rPr>
          <w:rFonts w:cs="Arial"/>
          <w:color w:val="000000"/>
          <w:szCs w:val="22"/>
          <w:lang w:eastAsia="cs-CZ"/>
        </w:rPr>
        <w:t>pis testovacích scénářů</w:t>
      </w:r>
      <w:r w:rsidR="003355B0">
        <w:rPr>
          <w:rFonts w:cs="Arial"/>
          <w:color w:val="000000"/>
          <w:szCs w:val="22"/>
          <w:lang w:eastAsia="cs-CZ"/>
        </w:rPr>
        <w:t xml:space="preserve"> garantem</w:t>
      </w:r>
      <w:r>
        <w:rPr>
          <w:rFonts w:cs="Arial"/>
          <w:color w:val="000000"/>
          <w:szCs w:val="22"/>
          <w:lang w:eastAsia="cs-CZ"/>
        </w:rPr>
        <w:t>.</w:t>
      </w:r>
      <w:r w:rsidR="00AF20E7">
        <w:rPr>
          <w:rFonts w:cs="Arial"/>
          <w:color w:val="000000"/>
          <w:szCs w:val="22"/>
          <w:lang w:eastAsia="cs-CZ"/>
        </w:rPr>
        <w:t xml:space="preserve"> Kontrola správnosti </w:t>
      </w:r>
      <w:r w:rsidR="00447494">
        <w:rPr>
          <w:rFonts w:cs="Arial"/>
          <w:color w:val="000000"/>
          <w:szCs w:val="22"/>
          <w:lang w:eastAsia="cs-CZ"/>
        </w:rPr>
        <w:br/>
      </w:r>
      <w:r w:rsidR="00AF20E7">
        <w:rPr>
          <w:rFonts w:cs="Arial"/>
          <w:color w:val="000000"/>
          <w:szCs w:val="22"/>
          <w:lang w:eastAsia="cs-CZ"/>
        </w:rPr>
        <w:t>a úplnost</w:t>
      </w:r>
      <w:r w:rsidR="003355B0">
        <w:rPr>
          <w:rFonts w:cs="Arial"/>
          <w:color w:val="000000"/>
          <w:szCs w:val="22"/>
          <w:lang w:eastAsia="cs-CZ"/>
        </w:rPr>
        <w:t>i uživatelské příručky garantem</w:t>
      </w:r>
      <w:r w:rsidR="00AF20E7">
        <w:rPr>
          <w:rFonts w:cs="Arial"/>
          <w:color w:val="000000"/>
          <w:szCs w:val="22"/>
          <w:lang w:eastAsia="cs-CZ"/>
        </w:rPr>
        <w:t>.</w:t>
      </w:r>
    </w:p>
    <w:p w14:paraId="1782D3E3" w14:textId="77777777" w:rsidR="00DE5B46" w:rsidRDefault="00DE5B46">
      <w:pPr>
        <w:spacing w:after="0"/>
        <w:rPr>
          <w:rFonts w:cs="Arial"/>
          <w:szCs w:val="22"/>
        </w:rPr>
      </w:pPr>
    </w:p>
    <w:p w14:paraId="11077C17"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7D173D2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042EA"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183EC91"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86C19F1" w14:textId="77777777" w:rsidTr="0087487B">
        <w:trPr>
          <w:trHeight w:val="284"/>
        </w:trPr>
        <w:tc>
          <w:tcPr>
            <w:tcW w:w="7655" w:type="dxa"/>
            <w:shd w:val="clear" w:color="auto" w:fill="auto"/>
            <w:noWrap/>
            <w:vAlign w:val="center"/>
          </w:tcPr>
          <w:p w14:paraId="7F930AFD" w14:textId="77777777" w:rsidR="0000551E" w:rsidRPr="006C3557" w:rsidRDefault="00AF20E7" w:rsidP="00EC2012">
            <w:pPr>
              <w:spacing w:after="0"/>
              <w:rPr>
                <w:rFonts w:cs="Arial"/>
                <w:color w:val="000000"/>
                <w:szCs w:val="22"/>
                <w:lang w:eastAsia="cs-CZ"/>
              </w:rPr>
            </w:pPr>
            <w:r>
              <w:t xml:space="preserve">T = </w:t>
            </w:r>
            <w:r w:rsidR="00EC2012">
              <w:t>Zahájení plnění = u</w:t>
            </w:r>
            <w:r w:rsidR="00040602" w:rsidRPr="00132E4A">
              <w:t xml:space="preserve">veřejnění objednávky k RfC </w:t>
            </w:r>
            <w:r w:rsidR="00917543">
              <w:t>014</w:t>
            </w:r>
            <w:r w:rsidR="00EC2012">
              <w:t xml:space="preserve"> </w:t>
            </w:r>
            <w:r w:rsidR="00040602" w:rsidRPr="00132E4A">
              <w:t>v registru smluv</w:t>
            </w:r>
          </w:p>
        </w:tc>
        <w:tc>
          <w:tcPr>
            <w:tcW w:w="2116" w:type="dxa"/>
            <w:shd w:val="clear" w:color="auto" w:fill="auto"/>
            <w:vAlign w:val="center"/>
          </w:tcPr>
          <w:p w14:paraId="471980B9" w14:textId="77777777"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p>
        </w:tc>
      </w:tr>
      <w:tr w:rsidR="00206FBD" w:rsidRPr="006C3557" w14:paraId="517BCD7D" w14:textId="77777777" w:rsidTr="0087487B">
        <w:trPr>
          <w:trHeight w:val="284"/>
        </w:trPr>
        <w:tc>
          <w:tcPr>
            <w:tcW w:w="7655" w:type="dxa"/>
            <w:shd w:val="clear" w:color="auto" w:fill="auto"/>
            <w:noWrap/>
            <w:vAlign w:val="center"/>
          </w:tcPr>
          <w:p w14:paraId="262BF923" w14:textId="77777777" w:rsidR="00206FBD" w:rsidRDefault="00AF20E7" w:rsidP="00AF20E7">
            <w:pPr>
              <w:spacing w:after="0"/>
            </w:pPr>
            <w:r>
              <w:t>T1 = Schválení Specifikace</w:t>
            </w:r>
          </w:p>
        </w:tc>
        <w:tc>
          <w:tcPr>
            <w:tcW w:w="2116" w:type="dxa"/>
            <w:shd w:val="clear" w:color="auto" w:fill="auto"/>
            <w:vAlign w:val="center"/>
          </w:tcPr>
          <w:p w14:paraId="00016B3E" w14:textId="16D8F682" w:rsidR="00206FBD" w:rsidRDefault="00AF20E7" w:rsidP="00F01653">
            <w:pPr>
              <w:spacing w:after="0"/>
              <w:rPr>
                <w:rFonts w:cs="Arial"/>
                <w:color w:val="000000"/>
                <w:szCs w:val="22"/>
                <w:lang w:eastAsia="cs-CZ"/>
              </w:rPr>
            </w:pPr>
            <w:r>
              <w:rPr>
                <w:rFonts w:cs="Arial"/>
                <w:color w:val="000000"/>
                <w:szCs w:val="22"/>
                <w:lang w:eastAsia="cs-CZ"/>
              </w:rPr>
              <w:t xml:space="preserve">T1 = T + </w:t>
            </w:r>
            <w:r w:rsidR="00F01653" w:rsidRPr="00F01653">
              <w:rPr>
                <w:rFonts w:cs="Arial"/>
                <w:color w:val="000000"/>
                <w:szCs w:val="22"/>
                <w:lang w:eastAsia="cs-CZ"/>
              </w:rPr>
              <w:t xml:space="preserve">2 </w:t>
            </w:r>
            <w:r w:rsidR="00F01653">
              <w:rPr>
                <w:rFonts w:cs="Arial"/>
                <w:color w:val="000000"/>
                <w:szCs w:val="22"/>
                <w:lang w:eastAsia="cs-CZ"/>
              </w:rPr>
              <w:t xml:space="preserve">prac. </w:t>
            </w:r>
            <w:r w:rsidR="00F01653">
              <w:rPr>
                <w:rFonts w:cs="Arial"/>
                <w:color w:val="000000"/>
                <w:szCs w:val="22"/>
                <w:lang w:eastAsia="cs-CZ"/>
              </w:rPr>
              <w:lastRenderedPageBreak/>
              <w:t>dny</w:t>
            </w:r>
          </w:p>
        </w:tc>
      </w:tr>
      <w:tr w:rsidR="00AF20E7" w:rsidRPr="006C3557" w14:paraId="309F7AB4" w14:textId="77777777" w:rsidTr="0087487B">
        <w:trPr>
          <w:trHeight w:val="284"/>
        </w:trPr>
        <w:tc>
          <w:tcPr>
            <w:tcW w:w="7655" w:type="dxa"/>
            <w:shd w:val="clear" w:color="auto" w:fill="auto"/>
            <w:noWrap/>
            <w:vAlign w:val="center"/>
          </w:tcPr>
          <w:p w14:paraId="15871572" w14:textId="77777777" w:rsidR="00AF20E7" w:rsidRDefault="00AF20E7" w:rsidP="00C44BCD">
            <w:pPr>
              <w:spacing w:after="0"/>
            </w:pPr>
            <w:r>
              <w:lastRenderedPageBreak/>
              <w:t>T2 = Nasazení</w:t>
            </w:r>
            <w:r w:rsidR="00C44BCD">
              <w:t xml:space="preserve"> části 1</w:t>
            </w:r>
            <w:r>
              <w:t xml:space="preserve"> plnění</w:t>
            </w:r>
            <w:r w:rsidR="00C44BCD">
              <w:t xml:space="preserve"> (náběrový modul</w:t>
            </w:r>
            <w:r w:rsidR="00D214AC">
              <w:t xml:space="preserve"> MŽ</w:t>
            </w:r>
            <w:r w:rsidR="00C44BCD">
              <w:t>)</w:t>
            </w:r>
            <w:r>
              <w:t xml:space="preserve"> na testovací prostředí, </w:t>
            </w:r>
            <w:r w:rsidR="00C44BCD">
              <w:t>včetně testovacího scénáře</w:t>
            </w:r>
          </w:p>
        </w:tc>
        <w:tc>
          <w:tcPr>
            <w:tcW w:w="2116" w:type="dxa"/>
            <w:shd w:val="clear" w:color="auto" w:fill="auto"/>
            <w:vAlign w:val="center"/>
          </w:tcPr>
          <w:p w14:paraId="7A4E805D" w14:textId="77777777" w:rsidR="00AF20E7" w:rsidRDefault="00917543" w:rsidP="00D214AC">
            <w:pPr>
              <w:spacing w:after="0"/>
              <w:rPr>
                <w:rFonts w:cs="Arial"/>
                <w:color w:val="000000"/>
                <w:szCs w:val="22"/>
                <w:lang w:eastAsia="cs-CZ"/>
              </w:rPr>
            </w:pPr>
            <w:r>
              <w:rPr>
                <w:rFonts w:cs="Arial"/>
                <w:color w:val="000000"/>
                <w:szCs w:val="22"/>
                <w:lang w:eastAsia="cs-CZ"/>
              </w:rPr>
              <w:t xml:space="preserve">T2 = </w:t>
            </w:r>
            <w:r w:rsidR="00D214AC" w:rsidRPr="00D214AC">
              <w:rPr>
                <w:rFonts w:cs="Arial"/>
                <w:color w:val="000000"/>
                <w:szCs w:val="22"/>
                <w:lang w:eastAsia="cs-CZ"/>
              </w:rPr>
              <w:t>24.11</w:t>
            </w:r>
            <w:r w:rsidR="00AF20E7" w:rsidRPr="00D214AC">
              <w:rPr>
                <w:rFonts w:cs="Arial"/>
                <w:color w:val="000000"/>
                <w:szCs w:val="22"/>
                <w:lang w:eastAsia="cs-CZ"/>
              </w:rPr>
              <w:t>.2020</w:t>
            </w:r>
          </w:p>
        </w:tc>
      </w:tr>
      <w:tr w:rsidR="00C44BCD" w:rsidRPr="006C3557" w14:paraId="367CB478" w14:textId="77777777" w:rsidTr="0087487B">
        <w:trPr>
          <w:trHeight w:val="284"/>
        </w:trPr>
        <w:tc>
          <w:tcPr>
            <w:tcW w:w="7655" w:type="dxa"/>
            <w:shd w:val="clear" w:color="auto" w:fill="auto"/>
            <w:noWrap/>
            <w:vAlign w:val="center"/>
          </w:tcPr>
          <w:p w14:paraId="71331C3C" w14:textId="77777777" w:rsidR="00C44BCD" w:rsidRDefault="00C44BCD" w:rsidP="00C44BCD">
            <w:pPr>
              <w:spacing w:after="0"/>
            </w:pPr>
            <w:r>
              <w:t>T3 = Nasazení části 1 plnění (náběrový modul</w:t>
            </w:r>
            <w:r w:rsidR="00D214AC">
              <w:t xml:space="preserve"> MŽ</w:t>
            </w:r>
            <w:r>
              <w:t>) na produkční prostředí</w:t>
            </w:r>
          </w:p>
        </w:tc>
        <w:tc>
          <w:tcPr>
            <w:tcW w:w="2116" w:type="dxa"/>
            <w:shd w:val="clear" w:color="auto" w:fill="auto"/>
            <w:vAlign w:val="center"/>
          </w:tcPr>
          <w:p w14:paraId="50CF29A0" w14:textId="77777777" w:rsidR="00C44BCD" w:rsidRDefault="00D214AC" w:rsidP="00917543">
            <w:pPr>
              <w:spacing w:after="0"/>
              <w:rPr>
                <w:rFonts w:cs="Arial"/>
                <w:color w:val="000000"/>
                <w:szCs w:val="22"/>
                <w:lang w:eastAsia="cs-CZ"/>
              </w:rPr>
            </w:pPr>
            <w:r>
              <w:rPr>
                <w:rFonts w:cs="Arial"/>
                <w:color w:val="000000"/>
                <w:szCs w:val="22"/>
                <w:lang w:eastAsia="cs-CZ"/>
              </w:rPr>
              <w:t xml:space="preserve">T3 = </w:t>
            </w:r>
            <w:r w:rsidR="00C44BCD">
              <w:rPr>
                <w:rFonts w:cs="Arial"/>
                <w:color w:val="000000"/>
                <w:szCs w:val="22"/>
                <w:lang w:eastAsia="cs-CZ"/>
              </w:rPr>
              <w:t>1.12.2020</w:t>
            </w:r>
          </w:p>
        </w:tc>
      </w:tr>
      <w:tr w:rsidR="00C44BCD" w:rsidRPr="006C3557" w14:paraId="18D00443" w14:textId="77777777" w:rsidTr="0087487B">
        <w:trPr>
          <w:trHeight w:val="284"/>
        </w:trPr>
        <w:tc>
          <w:tcPr>
            <w:tcW w:w="7655" w:type="dxa"/>
            <w:shd w:val="clear" w:color="auto" w:fill="auto"/>
            <w:noWrap/>
            <w:vAlign w:val="center"/>
          </w:tcPr>
          <w:p w14:paraId="69243529" w14:textId="77777777" w:rsidR="00C44BCD" w:rsidRDefault="00D214AC" w:rsidP="00D214AC">
            <w:pPr>
              <w:spacing w:after="0"/>
            </w:pPr>
            <w:r>
              <w:t>T4 = Nasazení části 2</w:t>
            </w:r>
            <w:r w:rsidR="00C44BCD">
              <w:t xml:space="preserve"> plnění (</w:t>
            </w:r>
            <w:r>
              <w:t>předáno řešiteli v ISND</w:t>
            </w:r>
            <w:r w:rsidR="00C44BCD">
              <w:t>) na testovací prostředí, včetně testovacího scénáře</w:t>
            </w:r>
          </w:p>
        </w:tc>
        <w:tc>
          <w:tcPr>
            <w:tcW w:w="2116" w:type="dxa"/>
            <w:shd w:val="clear" w:color="auto" w:fill="auto"/>
            <w:vAlign w:val="center"/>
          </w:tcPr>
          <w:p w14:paraId="2D18505E" w14:textId="77777777" w:rsidR="00C44BCD" w:rsidRDefault="00D214AC" w:rsidP="00C44BCD">
            <w:pPr>
              <w:spacing w:after="0"/>
              <w:rPr>
                <w:rFonts w:cs="Arial"/>
                <w:color w:val="000000"/>
                <w:szCs w:val="22"/>
                <w:lang w:eastAsia="cs-CZ"/>
              </w:rPr>
            </w:pPr>
            <w:r>
              <w:rPr>
                <w:rFonts w:cs="Arial"/>
                <w:color w:val="000000"/>
                <w:szCs w:val="22"/>
                <w:lang w:eastAsia="cs-CZ"/>
              </w:rPr>
              <w:t>T4 = 15.12.2020</w:t>
            </w:r>
          </w:p>
        </w:tc>
      </w:tr>
      <w:tr w:rsidR="00C44BCD" w:rsidRPr="006C3557" w14:paraId="67BFBF3F" w14:textId="77777777" w:rsidTr="0087487B">
        <w:trPr>
          <w:trHeight w:val="284"/>
        </w:trPr>
        <w:tc>
          <w:tcPr>
            <w:tcW w:w="7655" w:type="dxa"/>
            <w:shd w:val="clear" w:color="auto" w:fill="auto"/>
            <w:noWrap/>
            <w:vAlign w:val="center"/>
          </w:tcPr>
          <w:p w14:paraId="7F403735" w14:textId="77777777" w:rsidR="00C44BCD" w:rsidRDefault="00D214AC" w:rsidP="00D214AC">
            <w:pPr>
              <w:spacing w:after="0"/>
            </w:pPr>
            <w:r>
              <w:t>T5 = Nasazení části 2 plnění (předáno řešiteli v ISND) na produkční prostředí</w:t>
            </w:r>
          </w:p>
        </w:tc>
        <w:tc>
          <w:tcPr>
            <w:tcW w:w="2116" w:type="dxa"/>
            <w:shd w:val="clear" w:color="auto" w:fill="auto"/>
            <w:vAlign w:val="center"/>
          </w:tcPr>
          <w:p w14:paraId="5D92E749" w14:textId="77777777" w:rsidR="00C44BCD" w:rsidRDefault="00D214AC" w:rsidP="00D214AC">
            <w:pPr>
              <w:spacing w:after="0"/>
              <w:rPr>
                <w:rFonts w:cs="Arial"/>
                <w:color w:val="000000"/>
                <w:szCs w:val="22"/>
                <w:lang w:eastAsia="cs-CZ"/>
              </w:rPr>
            </w:pPr>
            <w:r>
              <w:rPr>
                <w:rFonts w:cs="Arial"/>
                <w:color w:val="000000"/>
                <w:szCs w:val="22"/>
                <w:lang w:eastAsia="cs-CZ"/>
              </w:rPr>
              <w:t>T5 = 22.12.2020</w:t>
            </w:r>
          </w:p>
        </w:tc>
      </w:tr>
      <w:tr w:rsidR="00C44BCD" w:rsidRPr="006C3557" w14:paraId="20C9012A" w14:textId="77777777" w:rsidTr="0087487B">
        <w:trPr>
          <w:trHeight w:val="284"/>
        </w:trPr>
        <w:tc>
          <w:tcPr>
            <w:tcW w:w="7655" w:type="dxa"/>
            <w:shd w:val="clear" w:color="auto" w:fill="auto"/>
            <w:noWrap/>
            <w:vAlign w:val="center"/>
          </w:tcPr>
          <w:p w14:paraId="4218CB06" w14:textId="77777777" w:rsidR="00C44BCD" w:rsidRDefault="00D214AC" w:rsidP="00D214AC">
            <w:pPr>
              <w:spacing w:after="0"/>
            </w:pPr>
            <w:r>
              <w:t>T6 = Nasazení části 3 plnění (finanční vypořádání v ISND) na testovací prostředí, včetně testovacího scénáře a kompletní dokumentace k dodanému plnění</w:t>
            </w:r>
          </w:p>
        </w:tc>
        <w:tc>
          <w:tcPr>
            <w:tcW w:w="2116" w:type="dxa"/>
            <w:shd w:val="clear" w:color="auto" w:fill="auto"/>
            <w:vAlign w:val="center"/>
          </w:tcPr>
          <w:p w14:paraId="4C3177AD" w14:textId="77777777" w:rsidR="00C44BCD" w:rsidRDefault="00D214AC" w:rsidP="00D214AC">
            <w:pPr>
              <w:spacing w:after="0"/>
              <w:rPr>
                <w:rFonts w:cs="Arial"/>
                <w:color w:val="000000"/>
                <w:szCs w:val="22"/>
                <w:lang w:eastAsia="cs-CZ"/>
              </w:rPr>
            </w:pPr>
            <w:r>
              <w:rPr>
                <w:rFonts w:cs="Arial"/>
                <w:color w:val="000000"/>
                <w:szCs w:val="22"/>
                <w:lang w:eastAsia="cs-CZ"/>
              </w:rPr>
              <w:t>T6 = 5.1.2020</w:t>
            </w:r>
          </w:p>
        </w:tc>
      </w:tr>
      <w:tr w:rsidR="00C44BCD" w:rsidRPr="006C3557" w14:paraId="1065929F" w14:textId="77777777" w:rsidTr="0087487B">
        <w:trPr>
          <w:trHeight w:val="284"/>
        </w:trPr>
        <w:tc>
          <w:tcPr>
            <w:tcW w:w="7655" w:type="dxa"/>
            <w:shd w:val="clear" w:color="auto" w:fill="auto"/>
            <w:noWrap/>
            <w:vAlign w:val="center"/>
          </w:tcPr>
          <w:p w14:paraId="5A3E6F83" w14:textId="77777777" w:rsidR="00C44BCD" w:rsidRDefault="00D214AC" w:rsidP="00D214AC">
            <w:pPr>
              <w:spacing w:after="0"/>
            </w:pPr>
            <w:r>
              <w:t xml:space="preserve">T7 = Nasazení části 3 plnění (finanční vypořádání v ISND) na produkční prostředí </w:t>
            </w:r>
            <w:r>
              <w:rPr>
                <w:rFonts w:cs="Arial"/>
                <w:color w:val="000000"/>
                <w:szCs w:val="22"/>
                <w:lang w:eastAsia="cs-CZ"/>
              </w:rPr>
              <w:t>včetně akceptace dokumentace</w:t>
            </w:r>
          </w:p>
        </w:tc>
        <w:tc>
          <w:tcPr>
            <w:tcW w:w="2116" w:type="dxa"/>
            <w:shd w:val="clear" w:color="auto" w:fill="auto"/>
            <w:vAlign w:val="center"/>
          </w:tcPr>
          <w:p w14:paraId="2848EAD4" w14:textId="77777777" w:rsidR="00C44BCD" w:rsidRDefault="00D214AC" w:rsidP="0068243C">
            <w:pPr>
              <w:spacing w:after="0"/>
              <w:rPr>
                <w:rFonts w:cs="Arial"/>
                <w:color w:val="000000"/>
                <w:szCs w:val="22"/>
                <w:lang w:eastAsia="cs-CZ"/>
              </w:rPr>
            </w:pPr>
            <w:r>
              <w:rPr>
                <w:rFonts w:cs="Arial"/>
                <w:color w:val="000000"/>
                <w:szCs w:val="22"/>
                <w:lang w:eastAsia="cs-CZ"/>
              </w:rPr>
              <w:t xml:space="preserve">T7 = </w:t>
            </w:r>
            <w:r w:rsidRPr="0068243C">
              <w:rPr>
                <w:rFonts w:cs="Arial"/>
                <w:szCs w:val="22"/>
                <w:lang w:eastAsia="cs-CZ"/>
              </w:rPr>
              <w:t>12.1.2021</w:t>
            </w:r>
          </w:p>
        </w:tc>
      </w:tr>
    </w:tbl>
    <w:p w14:paraId="23B69BCE" w14:textId="77777777" w:rsidR="0000551E" w:rsidRPr="0094348E" w:rsidRDefault="0000551E">
      <w:pPr>
        <w:spacing w:after="0"/>
        <w:rPr>
          <w:rFonts w:cs="Arial"/>
          <w:sz w:val="16"/>
          <w:szCs w:val="16"/>
        </w:rPr>
      </w:pPr>
    </w:p>
    <w:p w14:paraId="2F83F099" w14:textId="77777777" w:rsidR="00F21EB3" w:rsidRDefault="00F21EB3">
      <w:pPr>
        <w:spacing w:after="0"/>
        <w:rPr>
          <w:rFonts w:cs="Arial"/>
          <w:szCs w:val="22"/>
        </w:rPr>
      </w:pPr>
    </w:p>
    <w:p w14:paraId="73B1F159" w14:textId="77777777" w:rsidR="00F21EB3" w:rsidRDefault="00F21EB3" w:rsidP="006A0258">
      <w:pPr>
        <w:pStyle w:val="Nadpis1"/>
        <w:tabs>
          <w:tab w:val="clear" w:pos="540"/>
        </w:tabs>
        <w:ind w:left="284" w:hanging="284"/>
        <w:rPr>
          <w:rFonts w:cs="Arial"/>
          <w:sz w:val="22"/>
          <w:szCs w:val="22"/>
        </w:rPr>
      </w:pPr>
      <w:r>
        <w:rPr>
          <w:rFonts w:cs="Arial"/>
          <w:sz w:val="22"/>
          <w:szCs w:val="22"/>
        </w:rPr>
        <w:t>Přílohy</w:t>
      </w:r>
    </w:p>
    <w:p w14:paraId="0C84E663" w14:textId="77777777" w:rsidR="00F21EB3" w:rsidRDefault="00777051" w:rsidP="00917543">
      <w:pPr>
        <w:jc w:val="both"/>
      </w:pPr>
      <w:r>
        <w:t xml:space="preserve">1. </w:t>
      </w:r>
      <w:r w:rsidR="00917543">
        <w:t>Materiál - Snížení dopadů krizové situace způsobené pandemií koronaviru prostřednictvím nového dotačního programu pro oblast potravinářství s využitím nástrojů realizovaných v gesci Ministerstva zemědělství:</w:t>
      </w:r>
    </w:p>
    <w:p w14:paraId="61870B9A" w14:textId="690A0984" w:rsidR="00F21EB3" w:rsidRDefault="00BD24F7" w:rsidP="00917543">
      <w:pPr>
        <w:jc w:val="both"/>
      </w:pPr>
      <w:r>
        <w:object w:dxaOrig="2520" w:dyaOrig="1640" w14:anchorId="598C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81.75pt" o:ole="">
            <v:imagedata r:id="rId9" o:title=""/>
          </v:shape>
          <o:OLEObject Type="Embed" ProgID="Acrobat.Document.2015" ShapeID="_x0000_i1025" DrawAspect="Icon" ObjectID="_1666162382" r:id="rId10"/>
        </w:object>
      </w:r>
    </w:p>
    <w:p w14:paraId="14D4F029" w14:textId="77777777" w:rsidR="00777051" w:rsidRDefault="00777051" w:rsidP="00F21EB3"/>
    <w:p w14:paraId="480E06DF" w14:textId="77777777" w:rsidR="00F21EB3" w:rsidRDefault="00777051" w:rsidP="00F21EB3">
      <w:r>
        <w:t xml:space="preserve">2. </w:t>
      </w:r>
      <w:r w:rsidR="002324E2">
        <w:t>administrace</w:t>
      </w:r>
    </w:p>
    <w:p w14:paraId="5D2A78C5" w14:textId="6C8B9A8A" w:rsidR="00777051" w:rsidRDefault="00BD24F7" w:rsidP="00F21EB3">
      <w:r>
        <w:object w:dxaOrig="2520" w:dyaOrig="1640" w14:anchorId="7EEDF1E8">
          <v:shape id="_x0000_i1026" type="#_x0000_t75" style="width:125.25pt;height:81.75pt" o:ole="">
            <v:imagedata r:id="rId11" o:title=""/>
          </v:shape>
          <o:OLEObject Type="Embed" ProgID="Acrobat.Document.2015" ShapeID="_x0000_i1026" DrawAspect="Icon" ObjectID="_1666162383" r:id="rId12"/>
        </w:object>
      </w:r>
    </w:p>
    <w:p w14:paraId="4167FCA7" w14:textId="77777777" w:rsidR="00777051" w:rsidRDefault="00777051" w:rsidP="00F21EB3"/>
    <w:p w14:paraId="4D545966" w14:textId="77777777"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A6508E" w:rsidRPr="006C3557" w14:paraId="20F2ABBD" w14:textId="77777777" w:rsidTr="00A6508E">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7F689E1" w14:textId="77777777" w:rsidR="00A6508E" w:rsidRPr="006C3557" w:rsidRDefault="00A6508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08143ED4" w14:textId="77777777" w:rsidR="00A6508E" w:rsidRPr="006C3557" w:rsidRDefault="00A6508E"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14:paraId="0BBB0670" w14:textId="77777777" w:rsidR="00A6508E" w:rsidRPr="006C3557" w:rsidRDefault="00A6508E" w:rsidP="00337DDA">
            <w:pPr>
              <w:spacing w:after="0"/>
              <w:rPr>
                <w:rFonts w:cs="Arial"/>
                <w:b/>
                <w:bCs/>
                <w:color w:val="000000"/>
                <w:szCs w:val="22"/>
                <w:lang w:eastAsia="cs-CZ"/>
              </w:rPr>
            </w:pPr>
            <w:r>
              <w:rPr>
                <w:rFonts w:cs="Arial"/>
                <w:b/>
                <w:bCs/>
                <w:color w:val="000000"/>
                <w:szCs w:val="22"/>
                <w:lang w:eastAsia="cs-CZ"/>
              </w:rPr>
              <w:t>Datum a Podpis:</w:t>
            </w:r>
          </w:p>
        </w:tc>
      </w:tr>
      <w:tr w:rsidR="00A6508E" w:rsidRPr="006C3557" w14:paraId="7E59CBBB" w14:textId="77777777" w:rsidTr="00A6508E">
        <w:trPr>
          <w:trHeight w:val="851"/>
        </w:trPr>
        <w:tc>
          <w:tcPr>
            <w:tcW w:w="2688" w:type="dxa"/>
            <w:shd w:val="clear" w:color="auto" w:fill="auto"/>
            <w:noWrap/>
            <w:vAlign w:val="center"/>
          </w:tcPr>
          <w:p w14:paraId="18B33C37" w14:textId="77777777" w:rsidR="00A6508E" w:rsidRDefault="00A6508E"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2F19D98E" w14:textId="77777777" w:rsidR="00A6508E" w:rsidRPr="006C3557" w:rsidRDefault="00917543" w:rsidP="00337DDA">
            <w:pPr>
              <w:spacing w:after="0"/>
              <w:rPr>
                <w:rFonts w:cs="Arial"/>
                <w:color w:val="000000"/>
                <w:szCs w:val="22"/>
                <w:lang w:eastAsia="cs-CZ"/>
              </w:rPr>
            </w:pPr>
            <w:r>
              <w:rPr>
                <w:rFonts w:cs="Arial"/>
                <w:color w:val="000000"/>
                <w:szCs w:val="22"/>
                <w:lang w:eastAsia="cs-CZ"/>
              </w:rPr>
              <w:t>Martin Štěpánek</w:t>
            </w:r>
          </w:p>
        </w:tc>
        <w:tc>
          <w:tcPr>
            <w:tcW w:w="3628" w:type="dxa"/>
            <w:vAlign w:val="center"/>
          </w:tcPr>
          <w:p w14:paraId="0DBBF2AF" w14:textId="77777777" w:rsidR="00A6508E" w:rsidRPr="006C3557" w:rsidRDefault="00A6508E" w:rsidP="00337DDA">
            <w:pPr>
              <w:spacing w:after="0"/>
              <w:rPr>
                <w:rFonts w:cs="Arial"/>
                <w:color w:val="000000"/>
                <w:szCs w:val="22"/>
                <w:lang w:eastAsia="cs-CZ"/>
              </w:rPr>
            </w:pPr>
          </w:p>
        </w:tc>
      </w:tr>
      <w:tr w:rsidR="00A6508E" w:rsidRPr="006C3557" w14:paraId="12BA7C7D" w14:textId="77777777" w:rsidTr="00917543">
        <w:trPr>
          <w:trHeight w:val="772"/>
        </w:trPr>
        <w:tc>
          <w:tcPr>
            <w:tcW w:w="2688" w:type="dxa"/>
            <w:shd w:val="clear" w:color="auto" w:fill="auto"/>
            <w:noWrap/>
            <w:vAlign w:val="center"/>
            <w:hideMark/>
          </w:tcPr>
          <w:p w14:paraId="55E9D2EC" w14:textId="77777777" w:rsidR="00A6508E" w:rsidRPr="006C3557" w:rsidRDefault="00A6508E" w:rsidP="002324E2">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064D89AB" w14:textId="77777777" w:rsidR="00A6508E" w:rsidRPr="006C3557" w:rsidRDefault="00917543" w:rsidP="00337DDA">
            <w:pPr>
              <w:spacing w:after="0"/>
              <w:rPr>
                <w:rFonts w:cs="Arial"/>
                <w:color w:val="000000"/>
                <w:szCs w:val="22"/>
                <w:lang w:eastAsia="cs-CZ"/>
              </w:rPr>
            </w:pPr>
            <w:r>
              <w:rPr>
                <w:rFonts w:cs="Arial"/>
                <w:color w:val="000000"/>
                <w:szCs w:val="22"/>
                <w:lang w:eastAsia="cs-CZ"/>
              </w:rPr>
              <w:t>Aleš Kolman</w:t>
            </w:r>
          </w:p>
        </w:tc>
        <w:tc>
          <w:tcPr>
            <w:tcW w:w="3628" w:type="dxa"/>
            <w:vAlign w:val="center"/>
          </w:tcPr>
          <w:p w14:paraId="67A7281B" w14:textId="77777777" w:rsidR="00A6508E" w:rsidRPr="006C3557" w:rsidRDefault="00A6508E" w:rsidP="00337DDA">
            <w:pPr>
              <w:spacing w:after="0"/>
              <w:rPr>
                <w:rFonts w:cs="Arial"/>
                <w:color w:val="000000"/>
                <w:szCs w:val="22"/>
                <w:lang w:eastAsia="cs-CZ"/>
              </w:rPr>
            </w:pPr>
          </w:p>
        </w:tc>
      </w:tr>
      <w:tr w:rsidR="00A6508E" w:rsidRPr="008161A3" w14:paraId="24CC3049" w14:textId="77777777" w:rsidTr="00CC2E51">
        <w:trPr>
          <w:trHeight w:val="840"/>
        </w:trPr>
        <w:tc>
          <w:tcPr>
            <w:tcW w:w="2688" w:type="dxa"/>
            <w:shd w:val="clear" w:color="auto" w:fill="auto"/>
            <w:noWrap/>
            <w:vAlign w:val="center"/>
          </w:tcPr>
          <w:p w14:paraId="1746715F" w14:textId="77777777" w:rsidR="00A6508E" w:rsidRPr="008161A3" w:rsidRDefault="00A6508E" w:rsidP="00F3192D">
            <w:pPr>
              <w:spacing w:after="0"/>
              <w:rPr>
                <w:rFonts w:cs="Arial"/>
                <w:szCs w:val="22"/>
                <w:lang w:eastAsia="cs-CZ"/>
              </w:rPr>
            </w:pPr>
            <w:r>
              <w:rPr>
                <w:rFonts w:cs="Arial"/>
                <w:szCs w:val="22"/>
                <w:lang w:eastAsia="cs-CZ"/>
              </w:rPr>
              <w:t>PM</w:t>
            </w:r>
            <w:r w:rsidRPr="008161A3">
              <w:rPr>
                <w:rFonts w:cs="Arial"/>
                <w:szCs w:val="22"/>
                <w:lang w:eastAsia="cs-CZ"/>
              </w:rPr>
              <w:t>:</w:t>
            </w:r>
          </w:p>
        </w:tc>
        <w:tc>
          <w:tcPr>
            <w:tcW w:w="3398" w:type="dxa"/>
            <w:vAlign w:val="center"/>
          </w:tcPr>
          <w:p w14:paraId="04781891" w14:textId="77777777" w:rsidR="00A6508E" w:rsidRPr="008161A3" w:rsidRDefault="00A6508E" w:rsidP="00337DDA">
            <w:pPr>
              <w:spacing w:after="0"/>
              <w:rPr>
                <w:rFonts w:cs="Arial"/>
                <w:szCs w:val="22"/>
                <w:lang w:eastAsia="cs-CZ"/>
              </w:rPr>
            </w:pPr>
            <w:r>
              <w:rPr>
                <w:rFonts w:cs="Arial"/>
                <w:szCs w:val="22"/>
                <w:lang w:eastAsia="cs-CZ"/>
              </w:rPr>
              <w:t>Martina Dulová</w:t>
            </w:r>
          </w:p>
        </w:tc>
        <w:tc>
          <w:tcPr>
            <w:tcW w:w="3628" w:type="dxa"/>
            <w:vAlign w:val="center"/>
          </w:tcPr>
          <w:p w14:paraId="0E5317FE" w14:textId="77777777" w:rsidR="00A6508E" w:rsidRPr="008161A3" w:rsidRDefault="00A6508E" w:rsidP="00337DDA">
            <w:pPr>
              <w:spacing w:after="0"/>
              <w:rPr>
                <w:rFonts w:cs="Arial"/>
                <w:szCs w:val="22"/>
                <w:lang w:eastAsia="cs-CZ"/>
              </w:rPr>
            </w:pPr>
          </w:p>
        </w:tc>
      </w:tr>
      <w:tr w:rsidR="00A6508E" w:rsidRPr="008161A3" w14:paraId="125D85CC" w14:textId="77777777" w:rsidTr="00A6508E">
        <w:trPr>
          <w:trHeight w:val="870"/>
        </w:trPr>
        <w:tc>
          <w:tcPr>
            <w:tcW w:w="2688" w:type="dxa"/>
            <w:shd w:val="clear" w:color="auto" w:fill="auto"/>
            <w:noWrap/>
            <w:vAlign w:val="center"/>
          </w:tcPr>
          <w:p w14:paraId="48651F29" w14:textId="77777777" w:rsidR="00A6508E" w:rsidRDefault="00A6508E" w:rsidP="00F3192D">
            <w:pPr>
              <w:spacing w:after="0"/>
              <w:rPr>
                <w:rFonts w:cs="Arial"/>
                <w:szCs w:val="22"/>
                <w:lang w:eastAsia="cs-CZ"/>
              </w:rPr>
            </w:pPr>
            <w:r>
              <w:rPr>
                <w:rFonts w:cs="Arial"/>
                <w:szCs w:val="22"/>
                <w:lang w:eastAsia="cs-CZ"/>
              </w:rPr>
              <w:t>Vedoucí 11151:</w:t>
            </w:r>
          </w:p>
        </w:tc>
        <w:tc>
          <w:tcPr>
            <w:tcW w:w="3398" w:type="dxa"/>
            <w:vAlign w:val="center"/>
          </w:tcPr>
          <w:p w14:paraId="6A693C09" w14:textId="77777777" w:rsidR="00A6508E" w:rsidRDefault="00A6508E" w:rsidP="00337DDA">
            <w:pPr>
              <w:spacing w:after="0"/>
              <w:rPr>
                <w:rFonts w:cs="Arial"/>
                <w:szCs w:val="22"/>
                <w:lang w:eastAsia="cs-CZ"/>
              </w:rPr>
            </w:pPr>
            <w:r>
              <w:rPr>
                <w:rFonts w:cs="Arial"/>
                <w:szCs w:val="22"/>
                <w:lang w:eastAsia="cs-CZ"/>
              </w:rPr>
              <w:t>Vladimír Velas</w:t>
            </w:r>
          </w:p>
        </w:tc>
        <w:tc>
          <w:tcPr>
            <w:tcW w:w="3628" w:type="dxa"/>
            <w:vAlign w:val="center"/>
          </w:tcPr>
          <w:p w14:paraId="623124CC" w14:textId="77777777" w:rsidR="00A6508E" w:rsidRPr="008161A3" w:rsidRDefault="00A6508E" w:rsidP="00337DDA">
            <w:pPr>
              <w:spacing w:after="0"/>
              <w:rPr>
                <w:rFonts w:cs="Arial"/>
                <w:szCs w:val="22"/>
                <w:lang w:eastAsia="cs-CZ"/>
              </w:rPr>
            </w:pPr>
          </w:p>
        </w:tc>
      </w:tr>
    </w:tbl>
    <w:p w14:paraId="28E294DD" w14:textId="77777777" w:rsidR="00AA10AD" w:rsidRDefault="00AA10AD" w:rsidP="00EC6856">
      <w:pPr>
        <w:spacing w:after="0"/>
        <w:rPr>
          <w:rFonts w:cs="Arial"/>
          <w:szCs w:val="22"/>
        </w:rPr>
        <w:sectPr w:rsidR="00AA10AD" w:rsidSect="00055F9F">
          <w:headerReference w:type="default" r:id="rId13"/>
          <w:footerReference w:type="default" r:id="rId14"/>
          <w:footnotePr>
            <w:numFmt w:val="chicago"/>
          </w:footnotePr>
          <w:pgSz w:w="11906" w:h="16838" w:code="9"/>
          <w:pgMar w:top="1560" w:right="1418" w:bottom="1134" w:left="992" w:header="567" w:footer="567" w:gutter="0"/>
          <w:pgNumType w:start="1"/>
          <w:cols w:space="708"/>
          <w:docGrid w:linePitch="360"/>
        </w:sectPr>
      </w:pPr>
    </w:p>
    <w:p w14:paraId="1775AD24" w14:textId="77777777" w:rsidR="0000551E" w:rsidRPr="008F29B6" w:rsidRDefault="0000551E" w:rsidP="00966D74">
      <w:pPr>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917543" w:rsidRPr="00F31ABF">
        <w:rPr>
          <w:rFonts w:cs="Arial"/>
          <w:b/>
          <w:caps/>
          <w:szCs w:val="22"/>
        </w:rPr>
        <w:t>Z30222</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41343FAC" w14:textId="77777777" w:rsidTr="00C20633">
        <w:tc>
          <w:tcPr>
            <w:tcW w:w="1701" w:type="dxa"/>
          </w:tcPr>
          <w:p w14:paraId="1880032A"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020627DF" w14:textId="77777777" w:rsidR="00C20633" w:rsidRPr="006C3557" w:rsidRDefault="00917543" w:rsidP="00337DDA">
            <w:pPr>
              <w:pStyle w:val="Tabulka"/>
              <w:rPr>
                <w:szCs w:val="22"/>
              </w:rPr>
            </w:pPr>
            <w:r>
              <w:rPr>
                <w:szCs w:val="22"/>
              </w:rPr>
              <w:t>01</w:t>
            </w:r>
            <w:r w:rsidR="00F31ABF">
              <w:rPr>
                <w:szCs w:val="22"/>
              </w:rPr>
              <w:t>5</w:t>
            </w:r>
          </w:p>
        </w:tc>
      </w:tr>
    </w:tbl>
    <w:p w14:paraId="0C7B8308" w14:textId="77777777" w:rsidR="0000551E"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2EB744E9" w14:textId="77777777" w:rsidR="007C520B" w:rsidRDefault="007C520B" w:rsidP="007C520B"/>
    <w:p w14:paraId="7984B334" w14:textId="77777777" w:rsidR="00A25103" w:rsidRDefault="00A25103" w:rsidP="00F01653">
      <w:pPr>
        <w:jc w:val="both"/>
      </w:pPr>
      <w:r>
        <w:t>Tento návrh řešení je vytvořen na základě podkladů předaných dodavateli ke dni podání nabídky, tedy 2.11.2020.</w:t>
      </w:r>
    </w:p>
    <w:p w14:paraId="72DBD5E9" w14:textId="77777777" w:rsidR="00A25103" w:rsidRDefault="00A25103" w:rsidP="00F01653">
      <w:pPr>
        <w:jc w:val="both"/>
      </w:pPr>
      <w:r>
        <w:t>.</w:t>
      </w:r>
    </w:p>
    <w:p w14:paraId="76AA4DF1" w14:textId="77777777" w:rsidR="00A25103" w:rsidRDefault="00A25103" w:rsidP="00F01653">
      <w:pPr>
        <w:jc w:val="both"/>
      </w:pPr>
      <w:r>
        <w:t>Systém umožní elektronický příjem žádosti nového dotačního programu DP "AGRICOVID.2020 – SNÍŽENÍ DOPADŮ KRIZOVÉ SITUACE ZPŮSOBENÉ PANDEMIÍ KORONAVIRU V OBLASTI POTRAVINÁŘSTVÍ" prostřednictvím aplikace Modul pro žadatele. U DP AGRICOVID.2020 se nepředpokládá podávání „ohlášení“ (tzv. předžádostí). V rámci administrace bude možné „vrácení žadateli k doplnění/opravě“. Po termínu podání žádostí už nebude možné navýšit požadovanou částku. Zapojení dalších institucí, např. SZIF, do administrace žádostí se neuvažuje.</w:t>
      </w:r>
    </w:p>
    <w:p w14:paraId="7E7D11F4" w14:textId="1C759E3D" w:rsidR="00A25103" w:rsidRDefault="00A25103" w:rsidP="00F01653">
      <w:pPr>
        <w:jc w:val="both"/>
      </w:pPr>
      <w:r>
        <w:t xml:space="preserve">V rámci procesu administrace se maximálně využijí stávající funkce aplikací Modul pro žadatele (MPZ) a Informační systém národních dotací (ISND) a jejich propojení (integrace), </w:t>
      </w:r>
      <w:r w:rsidR="00F01653">
        <w:br/>
      </w:r>
      <w:r>
        <w:t xml:space="preserve">a nepředpokládá se nutnost jeho změny. </w:t>
      </w:r>
    </w:p>
    <w:p w14:paraId="1F26C424" w14:textId="77777777" w:rsidR="00A25103" w:rsidRDefault="00A25103" w:rsidP="00F01653">
      <w:pPr>
        <w:jc w:val="both"/>
      </w:pPr>
      <w:r w:rsidRPr="009E0665">
        <w:t>V MPZ odběratel preferuje prác</w:t>
      </w:r>
      <w:r>
        <w:t>i</w:t>
      </w:r>
      <w:r w:rsidRPr="009E0665">
        <w:t xml:space="preserve"> s</w:t>
      </w:r>
      <w:r>
        <w:t xml:space="preserve"> fixním kurzem </w:t>
      </w:r>
      <w:r w:rsidRPr="009E0665">
        <w:t>Kč/€ pro celou dobu přijímání žádostí</w:t>
      </w:r>
      <w:r>
        <w:t xml:space="preserve"> – bude umožněno </w:t>
      </w:r>
      <w:r w:rsidRPr="009E0665">
        <w:t>kurz zad</w:t>
      </w:r>
      <w:r>
        <w:t xml:space="preserve">at a změnit. Případné pokročilejší řešení (např. evidence a možnost </w:t>
      </w:r>
      <w:r w:rsidRPr="00860F2F">
        <w:rPr>
          <w:color w:val="000000"/>
        </w:rPr>
        <w:t>„ruční“ doplňování kurzu pro jednotlivé dny nebo přebírání kurzu z Evropské centrální banky (ECB)) lze řešit následně, na základě dodatečného rozvojového požadavku.</w:t>
      </w:r>
    </w:p>
    <w:p w14:paraId="2D3F4E5B" w14:textId="77777777" w:rsidR="00A25103" w:rsidRPr="00860F2F" w:rsidRDefault="00A25103" w:rsidP="00F01653">
      <w:pPr>
        <w:jc w:val="both"/>
      </w:pPr>
      <w:r w:rsidRPr="00860F2F">
        <w:rPr>
          <w:color w:val="000000"/>
        </w:rPr>
        <w:t xml:space="preserve">Garant DP požaduje implementaci tří šablon rozhodnutí - plné, částečné, zamítnutí. Další šablony (např. změnové rozhodnutí, usnesení </w:t>
      </w:r>
      <w:r>
        <w:rPr>
          <w:color w:val="000000"/>
        </w:rPr>
        <w:t xml:space="preserve">o </w:t>
      </w:r>
      <w:r w:rsidRPr="00860F2F">
        <w:rPr>
          <w:color w:val="000000"/>
        </w:rPr>
        <w:t>zastavení řízení) lze řešit následně, na základě dodatečného rozvojového požadavku.</w:t>
      </w:r>
    </w:p>
    <w:p w14:paraId="70ADB227" w14:textId="77777777" w:rsidR="00A25103" w:rsidRDefault="00A25103" w:rsidP="00A25103"/>
    <w:p w14:paraId="52986BBE" w14:textId="77777777" w:rsidR="00A25103" w:rsidRDefault="00A25103" w:rsidP="00A25103">
      <w:r>
        <w:rPr>
          <w:b/>
          <w:bCs/>
        </w:rPr>
        <w:t>Dekompozice p</w:t>
      </w:r>
      <w:r w:rsidRPr="00F56CCB">
        <w:rPr>
          <w:b/>
          <w:bCs/>
        </w:rPr>
        <w:t>ředmět</w:t>
      </w:r>
      <w:r>
        <w:rPr>
          <w:b/>
          <w:bCs/>
        </w:rPr>
        <w:t>u</w:t>
      </w:r>
      <w:r w:rsidRPr="00F56CCB">
        <w:rPr>
          <w:b/>
          <w:bCs/>
        </w:rPr>
        <w:t xml:space="preserve"> plnění, etapizace</w:t>
      </w:r>
      <w:r>
        <w:rPr>
          <w:b/>
          <w:bCs/>
        </w:rPr>
        <w:t xml:space="preserve"> a </w:t>
      </w:r>
      <w:r w:rsidRPr="00F56CCB">
        <w:rPr>
          <w:b/>
          <w:bCs/>
        </w:rPr>
        <w:t>plánov</w:t>
      </w:r>
      <w:r>
        <w:rPr>
          <w:b/>
          <w:bCs/>
        </w:rPr>
        <w:t>ané termíny (</w:t>
      </w:r>
      <w:r w:rsidRPr="00F56CCB">
        <w:rPr>
          <w:b/>
          <w:bCs/>
        </w:rPr>
        <w:t>harmonogram</w:t>
      </w:r>
      <w:r>
        <w:rPr>
          <w:b/>
          <w:bCs/>
        </w:rPr>
        <w:t>)</w:t>
      </w:r>
      <w:r>
        <w:t xml:space="preserve"> </w:t>
      </w:r>
    </w:p>
    <w:p w14:paraId="3C6A2F51" w14:textId="77777777" w:rsidR="00A25103" w:rsidRDefault="00A25103" w:rsidP="00A25103"/>
    <w:p w14:paraId="50A6015A" w14:textId="77777777" w:rsidR="00A25103" w:rsidRDefault="00A25103" w:rsidP="00A25103">
      <w:r w:rsidRPr="00860F2F">
        <w:t>Realizace plnění tohoto požadavku (Z30222</w:t>
      </w:r>
      <w:r>
        <w:t>) a předání k produkčnímu využití proběhne postupně v rámci následujících tří etap a dodávek:</w:t>
      </w:r>
    </w:p>
    <w:p w14:paraId="0B8ECC1D" w14:textId="77777777" w:rsidR="00A25103" w:rsidRDefault="00A25103" w:rsidP="00A25103">
      <w:pPr>
        <w:ind w:left="360"/>
      </w:pPr>
    </w:p>
    <w:tbl>
      <w:tblPr>
        <w:tblW w:w="10189" w:type="dxa"/>
        <w:tblInd w:w="75" w:type="dxa"/>
        <w:tblLayout w:type="fixed"/>
        <w:tblCellMar>
          <w:left w:w="70" w:type="dxa"/>
          <w:right w:w="70" w:type="dxa"/>
        </w:tblCellMar>
        <w:tblLook w:val="04A0" w:firstRow="1" w:lastRow="0" w:firstColumn="1" w:lastColumn="0" w:noHBand="0" w:noVBand="1"/>
      </w:tblPr>
      <w:tblGrid>
        <w:gridCol w:w="867"/>
        <w:gridCol w:w="160"/>
        <w:gridCol w:w="1236"/>
        <w:gridCol w:w="4395"/>
        <w:gridCol w:w="6"/>
        <w:gridCol w:w="1836"/>
        <w:gridCol w:w="6"/>
        <w:gridCol w:w="1490"/>
        <w:gridCol w:w="33"/>
        <w:gridCol w:w="127"/>
        <w:gridCol w:w="33"/>
      </w:tblGrid>
      <w:tr w:rsidR="00A25103" w:rsidRPr="00B51D48" w14:paraId="18347E4C" w14:textId="77777777" w:rsidTr="00590DA2">
        <w:trPr>
          <w:gridAfter w:val="3"/>
          <w:wAfter w:w="193" w:type="dxa"/>
          <w:trHeight w:val="253"/>
        </w:trPr>
        <w:tc>
          <w:tcPr>
            <w:tcW w:w="8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93607"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Etapa</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A5494"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Dodávka</w:t>
            </w:r>
            <w:r w:rsidRPr="00B51D48">
              <w:rPr>
                <w:rFonts w:ascii="Calibri" w:hAnsi="Calibri" w:cs="Calibri"/>
                <w:color w:val="000000"/>
                <w:sz w:val="20"/>
                <w:szCs w:val="20"/>
                <w:lang w:eastAsia="cs-CZ"/>
              </w:rPr>
              <w:br/>
              <w:t>v rámci etapy</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B87C9"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Dodávka - název</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4FFF7"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Aplikace</w:t>
            </w:r>
          </w:p>
        </w:tc>
        <w:tc>
          <w:tcPr>
            <w:tcW w:w="14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C6751"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RTT (*)</w:t>
            </w:r>
            <w:r w:rsidRPr="00B51D48">
              <w:rPr>
                <w:rFonts w:ascii="Calibri" w:hAnsi="Calibri" w:cs="Calibri"/>
                <w:color w:val="000000"/>
                <w:sz w:val="20"/>
                <w:szCs w:val="20"/>
                <w:lang w:eastAsia="cs-CZ"/>
              </w:rPr>
              <w:br/>
              <w:t>(plánovano)</w:t>
            </w:r>
          </w:p>
        </w:tc>
      </w:tr>
      <w:tr w:rsidR="00A25103" w:rsidRPr="00B51D48" w14:paraId="377F0E88" w14:textId="77777777" w:rsidTr="00590DA2">
        <w:trPr>
          <w:gridAfter w:val="1"/>
          <w:wAfter w:w="33" w:type="dxa"/>
          <w:trHeight w:val="225"/>
        </w:trPr>
        <w:tc>
          <w:tcPr>
            <w:tcW w:w="867" w:type="dxa"/>
            <w:vMerge/>
            <w:tcBorders>
              <w:top w:val="single" w:sz="4" w:space="0" w:color="auto"/>
              <w:left w:val="single" w:sz="4" w:space="0" w:color="auto"/>
              <w:bottom w:val="single" w:sz="4" w:space="0" w:color="auto"/>
              <w:right w:val="single" w:sz="4" w:space="0" w:color="auto"/>
            </w:tcBorders>
            <w:vAlign w:val="center"/>
            <w:hideMark/>
          </w:tcPr>
          <w:p w14:paraId="30DDE46E" w14:textId="77777777" w:rsidR="00A25103" w:rsidRPr="00B51D48" w:rsidRDefault="00A25103" w:rsidP="00590DA2">
            <w:pPr>
              <w:spacing w:after="0"/>
              <w:rPr>
                <w:rFonts w:ascii="Calibri" w:hAnsi="Calibri" w:cs="Calibri"/>
                <w:color w:val="000000"/>
                <w:sz w:val="20"/>
                <w:szCs w:val="20"/>
                <w:lang w:eastAsia="cs-CZ"/>
              </w:rPr>
            </w:pPr>
          </w:p>
        </w:tc>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4B9119FD" w14:textId="77777777" w:rsidR="00A25103" w:rsidRPr="00B51D48" w:rsidRDefault="00A25103" w:rsidP="00590DA2">
            <w:pPr>
              <w:spacing w:after="0"/>
              <w:rPr>
                <w:rFonts w:ascii="Calibri" w:hAnsi="Calibri" w:cs="Calibri"/>
                <w:color w:val="000000"/>
                <w:sz w:val="20"/>
                <w:szCs w:val="20"/>
                <w:lang w:eastAsia="cs-CZ"/>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189EEA6F" w14:textId="77777777" w:rsidR="00A25103" w:rsidRPr="00B51D48" w:rsidRDefault="00A25103" w:rsidP="00590DA2">
            <w:pPr>
              <w:spacing w:after="0"/>
              <w:rPr>
                <w:rFonts w:ascii="Calibri" w:hAnsi="Calibri" w:cs="Calibri"/>
                <w:color w:val="000000"/>
                <w:sz w:val="20"/>
                <w:szCs w:val="20"/>
                <w:lang w:eastAsia="cs-CZ"/>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239470E7" w14:textId="77777777" w:rsidR="00A25103" w:rsidRPr="00B51D48" w:rsidRDefault="00A25103" w:rsidP="00590DA2">
            <w:pPr>
              <w:spacing w:after="0"/>
              <w:rPr>
                <w:rFonts w:ascii="Calibri" w:hAnsi="Calibri" w:cs="Calibri"/>
                <w:color w:val="000000"/>
                <w:sz w:val="20"/>
                <w:szCs w:val="20"/>
                <w:lang w:eastAsia="cs-CZ"/>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hideMark/>
          </w:tcPr>
          <w:p w14:paraId="10BC19D3" w14:textId="77777777" w:rsidR="00A25103" w:rsidRPr="00B51D48" w:rsidRDefault="00A25103" w:rsidP="00590DA2">
            <w:pPr>
              <w:spacing w:after="0"/>
              <w:rPr>
                <w:rFonts w:ascii="Calibri" w:hAnsi="Calibri" w:cs="Calibri"/>
                <w:color w:val="000000"/>
                <w:sz w:val="20"/>
                <w:szCs w:val="20"/>
                <w:lang w:eastAsia="cs-CZ"/>
              </w:rPr>
            </w:pPr>
          </w:p>
        </w:tc>
        <w:tc>
          <w:tcPr>
            <w:tcW w:w="160" w:type="dxa"/>
            <w:gridSpan w:val="2"/>
            <w:tcBorders>
              <w:top w:val="nil"/>
              <w:left w:val="nil"/>
              <w:bottom w:val="nil"/>
              <w:right w:val="nil"/>
            </w:tcBorders>
            <w:shd w:val="clear" w:color="auto" w:fill="auto"/>
            <w:noWrap/>
            <w:vAlign w:val="bottom"/>
            <w:hideMark/>
          </w:tcPr>
          <w:p w14:paraId="1B376735" w14:textId="77777777" w:rsidR="00A25103" w:rsidRPr="00B51D48" w:rsidRDefault="00A25103" w:rsidP="00590DA2">
            <w:pPr>
              <w:spacing w:after="0"/>
              <w:jc w:val="center"/>
              <w:rPr>
                <w:rFonts w:ascii="Calibri" w:hAnsi="Calibri" w:cs="Calibri"/>
                <w:color w:val="000000"/>
                <w:sz w:val="20"/>
                <w:szCs w:val="20"/>
                <w:lang w:eastAsia="cs-CZ"/>
              </w:rPr>
            </w:pPr>
          </w:p>
        </w:tc>
      </w:tr>
      <w:tr w:rsidR="00A25103" w:rsidRPr="00B51D48" w14:paraId="3CBC697A" w14:textId="77777777" w:rsidTr="00590DA2">
        <w:trPr>
          <w:gridAfter w:val="1"/>
          <w:wAfter w:w="33" w:type="dxa"/>
          <w:trHeight w:val="225"/>
        </w:trPr>
        <w:tc>
          <w:tcPr>
            <w:tcW w:w="867" w:type="dxa"/>
            <w:tcBorders>
              <w:top w:val="nil"/>
              <w:left w:val="single" w:sz="4" w:space="0" w:color="auto"/>
              <w:bottom w:val="single" w:sz="4" w:space="0" w:color="auto"/>
              <w:right w:val="single" w:sz="4" w:space="0" w:color="auto"/>
            </w:tcBorders>
            <w:shd w:val="clear" w:color="auto" w:fill="auto"/>
            <w:noWrap/>
            <w:hideMark/>
          </w:tcPr>
          <w:p w14:paraId="205D4CAD"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I.AC20</w:t>
            </w:r>
          </w:p>
        </w:tc>
        <w:tc>
          <w:tcPr>
            <w:tcW w:w="1396" w:type="dxa"/>
            <w:gridSpan w:val="2"/>
            <w:tcBorders>
              <w:top w:val="nil"/>
              <w:left w:val="nil"/>
              <w:bottom w:val="single" w:sz="4" w:space="0" w:color="auto"/>
              <w:right w:val="single" w:sz="4" w:space="0" w:color="auto"/>
            </w:tcBorders>
            <w:shd w:val="clear" w:color="auto" w:fill="auto"/>
            <w:vAlign w:val="center"/>
            <w:hideMark/>
          </w:tcPr>
          <w:p w14:paraId="36535773"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I.AC20.11</w:t>
            </w:r>
          </w:p>
        </w:tc>
        <w:tc>
          <w:tcPr>
            <w:tcW w:w="4395" w:type="dxa"/>
            <w:tcBorders>
              <w:top w:val="nil"/>
              <w:left w:val="nil"/>
              <w:bottom w:val="single" w:sz="4" w:space="0" w:color="auto"/>
              <w:right w:val="single" w:sz="4" w:space="0" w:color="auto"/>
            </w:tcBorders>
            <w:shd w:val="clear" w:color="auto" w:fill="auto"/>
            <w:vAlign w:val="center"/>
            <w:hideMark/>
          </w:tcPr>
          <w:p w14:paraId="364E9F02"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DP AgriCovid 2020 v MPZ</w:t>
            </w:r>
          </w:p>
        </w:tc>
        <w:tc>
          <w:tcPr>
            <w:tcW w:w="1842" w:type="dxa"/>
            <w:gridSpan w:val="2"/>
            <w:tcBorders>
              <w:top w:val="nil"/>
              <w:left w:val="nil"/>
              <w:bottom w:val="single" w:sz="4" w:space="0" w:color="auto"/>
              <w:right w:val="single" w:sz="4" w:space="0" w:color="auto"/>
            </w:tcBorders>
            <w:shd w:val="clear" w:color="auto" w:fill="auto"/>
            <w:hideMark/>
          </w:tcPr>
          <w:p w14:paraId="0136ED77"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MPZ</w:t>
            </w:r>
          </w:p>
        </w:tc>
        <w:tc>
          <w:tcPr>
            <w:tcW w:w="1496" w:type="dxa"/>
            <w:gridSpan w:val="2"/>
            <w:tcBorders>
              <w:top w:val="nil"/>
              <w:left w:val="nil"/>
              <w:bottom w:val="single" w:sz="4" w:space="0" w:color="auto"/>
              <w:right w:val="single" w:sz="4" w:space="0" w:color="auto"/>
            </w:tcBorders>
            <w:shd w:val="clear" w:color="auto" w:fill="auto"/>
            <w:noWrap/>
            <w:vAlign w:val="bottom"/>
            <w:hideMark/>
          </w:tcPr>
          <w:p w14:paraId="3340AAA0"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2</w:t>
            </w:r>
            <w:r>
              <w:rPr>
                <w:rFonts w:ascii="Calibri" w:hAnsi="Calibri" w:cs="Calibri"/>
                <w:color w:val="000000"/>
                <w:sz w:val="20"/>
                <w:szCs w:val="20"/>
                <w:lang w:eastAsia="cs-CZ"/>
              </w:rPr>
              <w:t>6</w:t>
            </w:r>
            <w:r w:rsidRPr="00B51D48">
              <w:rPr>
                <w:rFonts w:ascii="Calibri" w:hAnsi="Calibri" w:cs="Calibri"/>
                <w:color w:val="000000"/>
                <w:sz w:val="20"/>
                <w:szCs w:val="20"/>
                <w:lang w:eastAsia="cs-CZ"/>
              </w:rPr>
              <w:t>.11.20</w:t>
            </w:r>
          </w:p>
        </w:tc>
        <w:tc>
          <w:tcPr>
            <w:tcW w:w="160" w:type="dxa"/>
            <w:gridSpan w:val="2"/>
            <w:vAlign w:val="center"/>
            <w:hideMark/>
          </w:tcPr>
          <w:p w14:paraId="52DE7F09" w14:textId="77777777" w:rsidR="00A25103" w:rsidRPr="00B51D48" w:rsidRDefault="00A25103" w:rsidP="00590DA2">
            <w:pPr>
              <w:spacing w:after="0"/>
              <w:rPr>
                <w:rFonts w:ascii="Times New Roman" w:hAnsi="Times New Roman"/>
                <w:sz w:val="20"/>
                <w:szCs w:val="20"/>
                <w:lang w:eastAsia="cs-CZ"/>
              </w:rPr>
            </w:pPr>
          </w:p>
        </w:tc>
      </w:tr>
      <w:tr w:rsidR="00A25103" w:rsidRPr="00B51D48" w14:paraId="4BBF9E3F" w14:textId="77777777" w:rsidTr="00590DA2">
        <w:trPr>
          <w:gridAfter w:val="1"/>
          <w:wAfter w:w="33" w:type="dxa"/>
          <w:trHeight w:val="225"/>
        </w:trPr>
        <w:tc>
          <w:tcPr>
            <w:tcW w:w="867" w:type="dxa"/>
            <w:tcBorders>
              <w:top w:val="nil"/>
              <w:left w:val="single" w:sz="4" w:space="0" w:color="auto"/>
              <w:bottom w:val="single" w:sz="4" w:space="0" w:color="auto"/>
              <w:right w:val="single" w:sz="4" w:space="0" w:color="auto"/>
            </w:tcBorders>
            <w:shd w:val="clear" w:color="auto" w:fill="auto"/>
            <w:noWrap/>
            <w:hideMark/>
          </w:tcPr>
          <w:p w14:paraId="23275061"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II.AC20</w:t>
            </w:r>
          </w:p>
        </w:tc>
        <w:tc>
          <w:tcPr>
            <w:tcW w:w="1396" w:type="dxa"/>
            <w:gridSpan w:val="2"/>
            <w:tcBorders>
              <w:top w:val="nil"/>
              <w:left w:val="nil"/>
              <w:bottom w:val="single" w:sz="4" w:space="0" w:color="auto"/>
              <w:right w:val="single" w:sz="4" w:space="0" w:color="auto"/>
            </w:tcBorders>
            <w:shd w:val="clear" w:color="auto" w:fill="auto"/>
            <w:vAlign w:val="center"/>
            <w:hideMark/>
          </w:tcPr>
          <w:p w14:paraId="364351A9"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II.AC20.21</w:t>
            </w:r>
          </w:p>
        </w:tc>
        <w:tc>
          <w:tcPr>
            <w:tcW w:w="4395" w:type="dxa"/>
            <w:tcBorders>
              <w:top w:val="nil"/>
              <w:left w:val="nil"/>
              <w:bottom w:val="single" w:sz="4" w:space="0" w:color="auto"/>
              <w:right w:val="single" w:sz="4" w:space="0" w:color="auto"/>
            </w:tcBorders>
            <w:shd w:val="clear" w:color="auto" w:fill="auto"/>
            <w:vAlign w:val="center"/>
            <w:hideMark/>
          </w:tcPr>
          <w:p w14:paraId="4FA0919E"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DP AgriCovid 2020 - do předáno řešiteli v ISND</w:t>
            </w:r>
          </w:p>
        </w:tc>
        <w:tc>
          <w:tcPr>
            <w:tcW w:w="1842" w:type="dxa"/>
            <w:gridSpan w:val="2"/>
            <w:tcBorders>
              <w:top w:val="nil"/>
              <w:left w:val="nil"/>
              <w:bottom w:val="single" w:sz="4" w:space="0" w:color="auto"/>
              <w:right w:val="single" w:sz="4" w:space="0" w:color="auto"/>
            </w:tcBorders>
            <w:shd w:val="clear" w:color="auto" w:fill="auto"/>
            <w:hideMark/>
          </w:tcPr>
          <w:p w14:paraId="5DFF3057"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ISND</w:t>
            </w:r>
          </w:p>
        </w:tc>
        <w:tc>
          <w:tcPr>
            <w:tcW w:w="1496" w:type="dxa"/>
            <w:gridSpan w:val="2"/>
            <w:tcBorders>
              <w:top w:val="nil"/>
              <w:left w:val="nil"/>
              <w:bottom w:val="single" w:sz="4" w:space="0" w:color="auto"/>
              <w:right w:val="single" w:sz="4" w:space="0" w:color="auto"/>
            </w:tcBorders>
            <w:shd w:val="clear" w:color="auto" w:fill="auto"/>
            <w:noWrap/>
            <w:vAlign w:val="bottom"/>
            <w:hideMark/>
          </w:tcPr>
          <w:p w14:paraId="21EE608F"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15.12.20</w:t>
            </w:r>
          </w:p>
        </w:tc>
        <w:tc>
          <w:tcPr>
            <w:tcW w:w="160" w:type="dxa"/>
            <w:gridSpan w:val="2"/>
            <w:vAlign w:val="center"/>
            <w:hideMark/>
          </w:tcPr>
          <w:p w14:paraId="50FB1774" w14:textId="77777777" w:rsidR="00A25103" w:rsidRPr="00B51D48" w:rsidRDefault="00A25103" w:rsidP="00590DA2">
            <w:pPr>
              <w:spacing w:after="0"/>
              <w:rPr>
                <w:rFonts w:ascii="Times New Roman" w:hAnsi="Times New Roman"/>
                <w:sz w:val="20"/>
                <w:szCs w:val="20"/>
                <w:lang w:eastAsia="cs-CZ"/>
              </w:rPr>
            </w:pPr>
          </w:p>
        </w:tc>
      </w:tr>
      <w:tr w:rsidR="00A25103" w:rsidRPr="00B51D48" w14:paraId="51B26A7B" w14:textId="77777777" w:rsidTr="00590DA2">
        <w:trPr>
          <w:gridAfter w:val="1"/>
          <w:wAfter w:w="33" w:type="dxa"/>
          <w:trHeight w:val="225"/>
        </w:trPr>
        <w:tc>
          <w:tcPr>
            <w:tcW w:w="867" w:type="dxa"/>
            <w:vMerge w:val="restart"/>
            <w:tcBorders>
              <w:top w:val="nil"/>
              <w:left w:val="single" w:sz="4" w:space="0" w:color="auto"/>
              <w:bottom w:val="single" w:sz="4" w:space="0" w:color="auto"/>
              <w:right w:val="single" w:sz="4" w:space="0" w:color="auto"/>
            </w:tcBorders>
            <w:shd w:val="clear" w:color="auto" w:fill="auto"/>
            <w:noWrap/>
            <w:hideMark/>
          </w:tcPr>
          <w:p w14:paraId="1126C050"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III.AC20</w:t>
            </w:r>
          </w:p>
        </w:tc>
        <w:tc>
          <w:tcPr>
            <w:tcW w:w="1396" w:type="dxa"/>
            <w:gridSpan w:val="2"/>
            <w:tcBorders>
              <w:top w:val="nil"/>
              <w:left w:val="nil"/>
              <w:bottom w:val="single" w:sz="4" w:space="0" w:color="auto"/>
              <w:right w:val="single" w:sz="4" w:space="0" w:color="auto"/>
            </w:tcBorders>
            <w:shd w:val="clear" w:color="auto" w:fill="auto"/>
            <w:vAlign w:val="center"/>
            <w:hideMark/>
          </w:tcPr>
          <w:p w14:paraId="16AC8658"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III.AC20.22</w:t>
            </w:r>
          </w:p>
        </w:tc>
        <w:tc>
          <w:tcPr>
            <w:tcW w:w="4395" w:type="dxa"/>
            <w:tcBorders>
              <w:top w:val="nil"/>
              <w:left w:val="nil"/>
              <w:bottom w:val="single" w:sz="4" w:space="0" w:color="auto"/>
              <w:right w:val="single" w:sz="4" w:space="0" w:color="auto"/>
            </w:tcBorders>
            <w:shd w:val="clear" w:color="auto" w:fill="auto"/>
            <w:vAlign w:val="center"/>
            <w:hideMark/>
          </w:tcPr>
          <w:p w14:paraId="73AAAA2B"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DP AgriCovid 2020 - finanční vypořádání v ISND</w:t>
            </w:r>
          </w:p>
        </w:tc>
        <w:tc>
          <w:tcPr>
            <w:tcW w:w="1842" w:type="dxa"/>
            <w:gridSpan w:val="2"/>
            <w:tcBorders>
              <w:top w:val="nil"/>
              <w:left w:val="nil"/>
              <w:bottom w:val="single" w:sz="4" w:space="0" w:color="auto"/>
              <w:right w:val="single" w:sz="4" w:space="0" w:color="auto"/>
            </w:tcBorders>
            <w:shd w:val="clear" w:color="auto" w:fill="auto"/>
            <w:hideMark/>
          </w:tcPr>
          <w:p w14:paraId="754F2968"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ISND</w:t>
            </w:r>
          </w:p>
        </w:tc>
        <w:tc>
          <w:tcPr>
            <w:tcW w:w="1496" w:type="dxa"/>
            <w:gridSpan w:val="2"/>
            <w:tcBorders>
              <w:top w:val="nil"/>
              <w:left w:val="nil"/>
              <w:bottom w:val="single" w:sz="4" w:space="0" w:color="auto"/>
              <w:right w:val="single" w:sz="4" w:space="0" w:color="auto"/>
            </w:tcBorders>
            <w:shd w:val="clear" w:color="auto" w:fill="auto"/>
            <w:noWrap/>
            <w:vAlign w:val="bottom"/>
            <w:hideMark/>
          </w:tcPr>
          <w:p w14:paraId="78F4694C" w14:textId="77777777" w:rsidR="00A25103" w:rsidRPr="00B51D48" w:rsidRDefault="00A25103" w:rsidP="00590DA2">
            <w:pPr>
              <w:spacing w:after="0"/>
              <w:jc w:val="center"/>
              <w:rPr>
                <w:rFonts w:ascii="Calibri" w:hAnsi="Calibri" w:cs="Calibri"/>
                <w:color w:val="000000"/>
                <w:sz w:val="20"/>
                <w:szCs w:val="20"/>
                <w:lang w:eastAsia="cs-CZ"/>
              </w:rPr>
            </w:pPr>
            <w:r>
              <w:rPr>
                <w:rFonts w:ascii="Calibri" w:hAnsi="Calibri" w:cs="Calibri"/>
                <w:color w:val="000000"/>
                <w:sz w:val="20"/>
                <w:szCs w:val="20"/>
                <w:lang w:eastAsia="cs-CZ"/>
              </w:rPr>
              <w:t>12</w:t>
            </w:r>
            <w:r w:rsidRPr="00B51D48">
              <w:rPr>
                <w:rFonts w:ascii="Calibri" w:hAnsi="Calibri" w:cs="Calibri"/>
                <w:color w:val="000000"/>
                <w:sz w:val="20"/>
                <w:szCs w:val="20"/>
                <w:lang w:eastAsia="cs-CZ"/>
              </w:rPr>
              <w:t>.01.21</w:t>
            </w:r>
          </w:p>
        </w:tc>
        <w:tc>
          <w:tcPr>
            <w:tcW w:w="160" w:type="dxa"/>
            <w:gridSpan w:val="2"/>
            <w:vAlign w:val="center"/>
            <w:hideMark/>
          </w:tcPr>
          <w:p w14:paraId="537885D0" w14:textId="77777777" w:rsidR="00A25103" w:rsidRPr="00B51D48" w:rsidRDefault="00A25103" w:rsidP="00590DA2">
            <w:pPr>
              <w:spacing w:after="0"/>
              <w:rPr>
                <w:rFonts w:ascii="Times New Roman" w:hAnsi="Times New Roman"/>
                <w:sz w:val="20"/>
                <w:szCs w:val="20"/>
                <w:lang w:eastAsia="cs-CZ"/>
              </w:rPr>
            </w:pPr>
          </w:p>
        </w:tc>
      </w:tr>
      <w:tr w:rsidR="00A25103" w:rsidRPr="00B51D48" w14:paraId="5D24143F" w14:textId="77777777" w:rsidTr="00590DA2">
        <w:trPr>
          <w:gridAfter w:val="1"/>
          <w:wAfter w:w="33" w:type="dxa"/>
          <w:trHeight w:val="225"/>
        </w:trPr>
        <w:tc>
          <w:tcPr>
            <w:tcW w:w="867" w:type="dxa"/>
            <w:vMerge/>
            <w:tcBorders>
              <w:top w:val="nil"/>
              <w:left w:val="single" w:sz="4" w:space="0" w:color="auto"/>
              <w:bottom w:val="single" w:sz="4" w:space="0" w:color="auto"/>
              <w:right w:val="single" w:sz="4" w:space="0" w:color="auto"/>
            </w:tcBorders>
            <w:vAlign w:val="center"/>
            <w:hideMark/>
          </w:tcPr>
          <w:p w14:paraId="44ABDC6E" w14:textId="77777777" w:rsidR="00A25103" w:rsidRPr="00B51D48" w:rsidRDefault="00A25103" w:rsidP="00590DA2">
            <w:pPr>
              <w:spacing w:after="0"/>
              <w:rPr>
                <w:rFonts w:ascii="Calibri" w:hAnsi="Calibri" w:cs="Calibri"/>
                <w:color w:val="000000"/>
                <w:sz w:val="20"/>
                <w:szCs w:val="20"/>
                <w:lang w:eastAsia="cs-CZ"/>
              </w:rPr>
            </w:pPr>
          </w:p>
        </w:tc>
        <w:tc>
          <w:tcPr>
            <w:tcW w:w="1396" w:type="dxa"/>
            <w:gridSpan w:val="2"/>
            <w:tcBorders>
              <w:top w:val="nil"/>
              <w:left w:val="nil"/>
              <w:bottom w:val="single" w:sz="4" w:space="0" w:color="auto"/>
              <w:right w:val="single" w:sz="4" w:space="0" w:color="auto"/>
            </w:tcBorders>
            <w:shd w:val="clear" w:color="auto" w:fill="auto"/>
            <w:vAlign w:val="center"/>
            <w:hideMark/>
          </w:tcPr>
          <w:p w14:paraId="10344972"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III.AC20.31</w:t>
            </w:r>
          </w:p>
        </w:tc>
        <w:tc>
          <w:tcPr>
            <w:tcW w:w="4395" w:type="dxa"/>
            <w:tcBorders>
              <w:top w:val="nil"/>
              <w:left w:val="nil"/>
              <w:bottom w:val="single" w:sz="4" w:space="0" w:color="auto"/>
              <w:right w:val="single" w:sz="4" w:space="0" w:color="auto"/>
            </w:tcBorders>
            <w:shd w:val="clear" w:color="auto" w:fill="auto"/>
            <w:vAlign w:val="center"/>
            <w:hideMark/>
          </w:tcPr>
          <w:p w14:paraId="40F259F4"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Dodatečné požadavky</w:t>
            </w:r>
          </w:p>
        </w:tc>
        <w:tc>
          <w:tcPr>
            <w:tcW w:w="1842" w:type="dxa"/>
            <w:gridSpan w:val="2"/>
            <w:tcBorders>
              <w:top w:val="nil"/>
              <w:left w:val="nil"/>
              <w:bottom w:val="single" w:sz="4" w:space="0" w:color="auto"/>
              <w:right w:val="single" w:sz="4" w:space="0" w:color="auto"/>
            </w:tcBorders>
            <w:shd w:val="clear" w:color="auto" w:fill="auto"/>
            <w:hideMark/>
          </w:tcPr>
          <w:p w14:paraId="2C71C0AE"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MPZ, ISND</w:t>
            </w:r>
          </w:p>
        </w:tc>
        <w:tc>
          <w:tcPr>
            <w:tcW w:w="1496" w:type="dxa"/>
            <w:gridSpan w:val="2"/>
            <w:tcBorders>
              <w:top w:val="nil"/>
              <w:left w:val="nil"/>
              <w:bottom w:val="single" w:sz="4" w:space="0" w:color="auto"/>
              <w:right w:val="single" w:sz="4" w:space="0" w:color="auto"/>
            </w:tcBorders>
            <w:shd w:val="clear" w:color="auto" w:fill="auto"/>
            <w:noWrap/>
            <w:vAlign w:val="bottom"/>
            <w:hideMark/>
          </w:tcPr>
          <w:p w14:paraId="22F9A14A" w14:textId="77777777" w:rsidR="00A25103" w:rsidRPr="00B51D48" w:rsidRDefault="00A25103" w:rsidP="00590DA2">
            <w:pPr>
              <w:spacing w:after="0"/>
              <w:jc w:val="center"/>
              <w:rPr>
                <w:rFonts w:ascii="Calibri" w:hAnsi="Calibri" w:cs="Calibri"/>
                <w:color w:val="000000"/>
                <w:sz w:val="20"/>
                <w:szCs w:val="20"/>
                <w:lang w:eastAsia="cs-CZ"/>
              </w:rPr>
            </w:pPr>
            <w:r w:rsidRPr="00B51D48">
              <w:rPr>
                <w:rFonts w:ascii="Calibri" w:hAnsi="Calibri" w:cs="Calibri"/>
                <w:color w:val="000000"/>
                <w:sz w:val="20"/>
                <w:szCs w:val="20"/>
                <w:lang w:eastAsia="cs-CZ"/>
              </w:rPr>
              <w:t>28.01.21</w:t>
            </w:r>
          </w:p>
        </w:tc>
        <w:tc>
          <w:tcPr>
            <w:tcW w:w="160" w:type="dxa"/>
            <w:gridSpan w:val="2"/>
            <w:vAlign w:val="center"/>
            <w:hideMark/>
          </w:tcPr>
          <w:p w14:paraId="5DAD51B2" w14:textId="77777777" w:rsidR="00A25103" w:rsidRPr="00B51D48" w:rsidRDefault="00A25103" w:rsidP="00590DA2">
            <w:pPr>
              <w:spacing w:after="0"/>
              <w:rPr>
                <w:rFonts w:ascii="Times New Roman" w:hAnsi="Times New Roman"/>
                <w:sz w:val="20"/>
                <w:szCs w:val="20"/>
                <w:lang w:eastAsia="cs-CZ"/>
              </w:rPr>
            </w:pPr>
          </w:p>
        </w:tc>
      </w:tr>
      <w:tr w:rsidR="00A25103" w:rsidRPr="00B51D48" w14:paraId="24967597" w14:textId="77777777" w:rsidTr="00590DA2">
        <w:trPr>
          <w:gridAfter w:val="1"/>
          <w:wAfter w:w="33" w:type="dxa"/>
          <w:trHeight w:val="225"/>
        </w:trPr>
        <w:tc>
          <w:tcPr>
            <w:tcW w:w="867" w:type="dxa"/>
            <w:tcBorders>
              <w:top w:val="nil"/>
              <w:left w:val="nil"/>
              <w:bottom w:val="nil"/>
              <w:right w:val="nil"/>
            </w:tcBorders>
            <w:shd w:val="clear" w:color="auto" w:fill="auto"/>
            <w:noWrap/>
            <w:vAlign w:val="bottom"/>
            <w:hideMark/>
          </w:tcPr>
          <w:p w14:paraId="4C299505" w14:textId="77777777" w:rsidR="00A25103" w:rsidRPr="00B51D48" w:rsidRDefault="00A25103" w:rsidP="00590DA2">
            <w:pPr>
              <w:spacing w:after="0"/>
              <w:jc w:val="center"/>
              <w:rPr>
                <w:rFonts w:ascii="Calibri" w:hAnsi="Calibri" w:cs="Calibri"/>
                <w:color w:val="000000"/>
                <w:sz w:val="20"/>
                <w:szCs w:val="20"/>
                <w:lang w:eastAsia="cs-CZ"/>
              </w:rPr>
            </w:pPr>
          </w:p>
        </w:tc>
        <w:tc>
          <w:tcPr>
            <w:tcW w:w="1396" w:type="dxa"/>
            <w:gridSpan w:val="2"/>
            <w:tcBorders>
              <w:top w:val="nil"/>
              <w:left w:val="nil"/>
              <w:bottom w:val="nil"/>
              <w:right w:val="nil"/>
            </w:tcBorders>
            <w:shd w:val="clear" w:color="auto" w:fill="auto"/>
            <w:noWrap/>
            <w:vAlign w:val="bottom"/>
            <w:hideMark/>
          </w:tcPr>
          <w:p w14:paraId="7246BC60"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Vysvětlivky:</w:t>
            </w:r>
          </w:p>
        </w:tc>
        <w:tc>
          <w:tcPr>
            <w:tcW w:w="4395" w:type="dxa"/>
            <w:tcBorders>
              <w:top w:val="nil"/>
              <w:left w:val="nil"/>
              <w:bottom w:val="nil"/>
              <w:right w:val="nil"/>
            </w:tcBorders>
            <w:shd w:val="clear" w:color="auto" w:fill="auto"/>
            <w:noWrap/>
            <w:vAlign w:val="bottom"/>
            <w:hideMark/>
          </w:tcPr>
          <w:p w14:paraId="1EB5ADBB" w14:textId="77777777" w:rsidR="00A25103" w:rsidRPr="00B51D48" w:rsidRDefault="00A25103" w:rsidP="00590DA2">
            <w:pPr>
              <w:spacing w:after="0"/>
              <w:rPr>
                <w:rFonts w:ascii="Calibri" w:hAnsi="Calibri" w:cs="Calibri"/>
                <w:color w:val="000000"/>
                <w:sz w:val="20"/>
                <w:szCs w:val="20"/>
                <w:lang w:eastAsia="cs-CZ"/>
              </w:rPr>
            </w:pPr>
          </w:p>
        </w:tc>
        <w:tc>
          <w:tcPr>
            <w:tcW w:w="1842" w:type="dxa"/>
            <w:gridSpan w:val="2"/>
            <w:tcBorders>
              <w:top w:val="nil"/>
              <w:left w:val="nil"/>
              <w:bottom w:val="nil"/>
              <w:right w:val="nil"/>
            </w:tcBorders>
            <w:shd w:val="clear" w:color="auto" w:fill="auto"/>
            <w:noWrap/>
            <w:hideMark/>
          </w:tcPr>
          <w:p w14:paraId="3AD6A657" w14:textId="77777777" w:rsidR="00A25103" w:rsidRPr="00B51D48" w:rsidRDefault="00A25103" w:rsidP="00590DA2">
            <w:pPr>
              <w:spacing w:after="0"/>
              <w:rPr>
                <w:rFonts w:ascii="Times New Roman" w:hAnsi="Times New Roman"/>
                <w:sz w:val="20"/>
                <w:szCs w:val="20"/>
                <w:lang w:eastAsia="cs-CZ"/>
              </w:rPr>
            </w:pPr>
          </w:p>
        </w:tc>
        <w:tc>
          <w:tcPr>
            <w:tcW w:w="1496" w:type="dxa"/>
            <w:gridSpan w:val="2"/>
            <w:tcBorders>
              <w:top w:val="nil"/>
              <w:left w:val="nil"/>
              <w:bottom w:val="nil"/>
              <w:right w:val="nil"/>
            </w:tcBorders>
            <w:shd w:val="clear" w:color="auto" w:fill="auto"/>
            <w:noWrap/>
            <w:vAlign w:val="bottom"/>
            <w:hideMark/>
          </w:tcPr>
          <w:p w14:paraId="57B8356A" w14:textId="77777777" w:rsidR="00A25103" w:rsidRPr="00B51D48" w:rsidRDefault="00A25103" w:rsidP="00590DA2">
            <w:pPr>
              <w:spacing w:after="0"/>
              <w:rPr>
                <w:rFonts w:ascii="Times New Roman" w:hAnsi="Times New Roman"/>
                <w:sz w:val="20"/>
                <w:szCs w:val="20"/>
                <w:lang w:eastAsia="cs-CZ"/>
              </w:rPr>
            </w:pPr>
          </w:p>
        </w:tc>
        <w:tc>
          <w:tcPr>
            <w:tcW w:w="160" w:type="dxa"/>
            <w:gridSpan w:val="2"/>
            <w:vAlign w:val="center"/>
            <w:hideMark/>
          </w:tcPr>
          <w:p w14:paraId="50E60D3B" w14:textId="77777777" w:rsidR="00A25103" w:rsidRPr="00B51D48" w:rsidRDefault="00A25103" w:rsidP="00590DA2">
            <w:pPr>
              <w:spacing w:after="0"/>
              <w:rPr>
                <w:rFonts w:ascii="Times New Roman" w:hAnsi="Times New Roman"/>
                <w:sz w:val="20"/>
                <w:szCs w:val="20"/>
                <w:lang w:eastAsia="cs-CZ"/>
              </w:rPr>
            </w:pPr>
          </w:p>
        </w:tc>
      </w:tr>
      <w:tr w:rsidR="00A25103" w:rsidRPr="00B51D48" w14:paraId="0C77A068" w14:textId="77777777" w:rsidTr="00590DA2">
        <w:trPr>
          <w:trHeight w:val="225"/>
        </w:trPr>
        <w:tc>
          <w:tcPr>
            <w:tcW w:w="867" w:type="dxa"/>
            <w:tcBorders>
              <w:top w:val="nil"/>
              <w:left w:val="nil"/>
              <w:bottom w:val="nil"/>
              <w:right w:val="nil"/>
            </w:tcBorders>
            <w:shd w:val="clear" w:color="auto" w:fill="auto"/>
            <w:noWrap/>
            <w:vAlign w:val="bottom"/>
            <w:hideMark/>
          </w:tcPr>
          <w:p w14:paraId="3B29DD93" w14:textId="77777777" w:rsidR="00A25103" w:rsidRPr="00B51D48" w:rsidRDefault="00A25103" w:rsidP="00590DA2">
            <w:pPr>
              <w:spacing w:after="0"/>
              <w:rPr>
                <w:rFonts w:ascii="Times New Roman" w:hAnsi="Times New Roman"/>
                <w:sz w:val="20"/>
                <w:szCs w:val="20"/>
                <w:lang w:eastAsia="cs-CZ"/>
              </w:rPr>
            </w:pPr>
          </w:p>
        </w:tc>
        <w:tc>
          <w:tcPr>
            <w:tcW w:w="5797" w:type="dxa"/>
            <w:gridSpan w:val="4"/>
            <w:tcBorders>
              <w:top w:val="nil"/>
              <w:left w:val="nil"/>
              <w:bottom w:val="nil"/>
              <w:right w:val="nil"/>
            </w:tcBorders>
            <w:shd w:val="clear" w:color="auto" w:fill="auto"/>
            <w:noWrap/>
            <w:vAlign w:val="bottom"/>
            <w:hideMark/>
          </w:tcPr>
          <w:p w14:paraId="50262153"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AC20 - zkratka dodávek DP AgriCovid pro rok 2020</w:t>
            </w:r>
          </w:p>
        </w:tc>
        <w:tc>
          <w:tcPr>
            <w:tcW w:w="1842" w:type="dxa"/>
            <w:gridSpan w:val="2"/>
            <w:tcBorders>
              <w:top w:val="nil"/>
              <w:left w:val="nil"/>
              <w:bottom w:val="nil"/>
              <w:right w:val="nil"/>
            </w:tcBorders>
            <w:shd w:val="clear" w:color="auto" w:fill="auto"/>
            <w:noWrap/>
            <w:vAlign w:val="bottom"/>
            <w:hideMark/>
          </w:tcPr>
          <w:p w14:paraId="61D94D95" w14:textId="77777777" w:rsidR="00A25103" w:rsidRPr="00B51D48" w:rsidRDefault="00A25103" w:rsidP="00590DA2">
            <w:pPr>
              <w:spacing w:after="0"/>
              <w:rPr>
                <w:rFonts w:ascii="Calibri" w:hAnsi="Calibri" w:cs="Calibri"/>
                <w:color w:val="000000"/>
                <w:sz w:val="20"/>
                <w:szCs w:val="20"/>
                <w:lang w:eastAsia="cs-CZ"/>
              </w:rPr>
            </w:pPr>
          </w:p>
        </w:tc>
        <w:tc>
          <w:tcPr>
            <w:tcW w:w="1523" w:type="dxa"/>
            <w:gridSpan w:val="2"/>
            <w:tcBorders>
              <w:top w:val="nil"/>
              <w:left w:val="nil"/>
              <w:bottom w:val="nil"/>
              <w:right w:val="nil"/>
            </w:tcBorders>
            <w:shd w:val="clear" w:color="auto" w:fill="auto"/>
            <w:noWrap/>
            <w:vAlign w:val="bottom"/>
            <w:hideMark/>
          </w:tcPr>
          <w:p w14:paraId="68824490" w14:textId="77777777" w:rsidR="00A25103" w:rsidRPr="00B51D48" w:rsidRDefault="00A25103" w:rsidP="00590DA2">
            <w:pPr>
              <w:spacing w:after="0"/>
              <w:rPr>
                <w:rFonts w:ascii="Times New Roman" w:hAnsi="Times New Roman"/>
                <w:sz w:val="20"/>
                <w:szCs w:val="20"/>
                <w:lang w:eastAsia="cs-CZ"/>
              </w:rPr>
            </w:pPr>
          </w:p>
        </w:tc>
        <w:tc>
          <w:tcPr>
            <w:tcW w:w="160" w:type="dxa"/>
            <w:gridSpan w:val="2"/>
            <w:vAlign w:val="center"/>
            <w:hideMark/>
          </w:tcPr>
          <w:p w14:paraId="688D36AE" w14:textId="77777777" w:rsidR="00A25103" w:rsidRPr="00B51D48" w:rsidRDefault="00A25103" w:rsidP="00590DA2">
            <w:pPr>
              <w:spacing w:after="0"/>
              <w:rPr>
                <w:rFonts w:ascii="Times New Roman" w:hAnsi="Times New Roman"/>
                <w:sz w:val="20"/>
                <w:szCs w:val="20"/>
                <w:lang w:eastAsia="cs-CZ"/>
              </w:rPr>
            </w:pPr>
          </w:p>
        </w:tc>
      </w:tr>
      <w:tr w:rsidR="00A25103" w:rsidRPr="00B51D48" w14:paraId="2455188A" w14:textId="77777777" w:rsidTr="00590DA2">
        <w:trPr>
          <w:trHeight w:val="225"/>
        </w:trPr>
        <w:tc>
          <w:tcPr>
            <w:tcW w:w="867" w:type="dxa"/>
            <w:tcBorders>
              <w:top w:val="nil"/>
              <w:left w:val="nil"/>
              <w:bottom w:val="nil"/>
              <w:right w:val="nil"/>
            </w:tcBorders>
            <w:shd w:val="clear" w:color="auto" w:fill="auto"/>
            <w:noWrap/>
            <w:vAlign w:val="bottom"/>
            <w:hideMark/>
          </w:tcPr>
          <w:p w14:paraId="64517E89" w14:textId="77777777" w:rsidR="00A25103" w:rsidRPr="00B51D48" w:rsidRDefault="00A25103" w:rsidP="00590DA2">
            <w:pPr>
              <w:spacing w:after="0"/>
              <w:rPr>
                <w:rFonts w:ascii="Times New Roman" w:hAnsi="Times New Roman"/>
                <w:sz w:val="20"/>
                <w:szCs w:val="20"/>
                <w:lang w:eastAsia="cs-CZ"/>
              </w:rPr>
            </w:pPr>
          </w:p>
        </w:tc>
        <w:tc>
          <w:tcPr>
            <w:tcW w:w="5797" w:type="dxa"/>
            <w:gridSpan w:val="4"/>
            <w:tcBorders>
              <w:top w:val="nil"/>
              <w:left w:val="nil"/>
              <w:bottom w:val="nil"/>
              <w:right w:val="nil"/>
            </w:tcBorders>
            <w:shd w:val="clear" w:color="auto" w:fill="auto"/>
            <w:noWrap/>
            <w:vAlign w:val="bottom"/>
            <w:hideMark/>
          </w:tcPr>
          <w:p w14:paraId="257035EC"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RTP - nasazení sw změn v produkčním prostředí MZe</w:t>
            </w:r>
          </w:p>
        </w:tc>
        <w:tc>
          <w:tcPr>
            <w:tcW w:w="1842" w:type="dxa"/>
            <w:gridSpan w:val="2"/>
            <w:tcBorders>
              <w:top w:val="nil"/>
              <w:left w:val="nil"/>
              <w:bottom w:val="nil"/>
              <w:right w:val="nil"/>
            </w:tcBorders>
            <w:shd w:val="clear" w:color="auto" w:fill="auto"/>
            <w:noWrap/>
            <w:hideMark/>
          </w:tcPr>
          <w:p w14:paraId="5CD164A4" w14:textId="77777777" w:rsidR="00A25103" w:rsidRPr="00B51D48" w:rsidRDefault="00A25103" w:rsidP="00590DA2">
            <w:pPr>
              <w:spacing w:after="0"/>
              <w:rPr>
                <w:rFonts w:ascii="Calibri" w:hAnsi="Calibri" w:cs="Calibri"/>
                <w:color w:val="000000"/>
                <w:sz w:val="20"/>
                <w:szCs w:val="20"/>
                <w:lang w:eastAsia="cs-CZ"/>
              </w:rPr>
            </w:pPr>
          </w:p>
        </w:tc>
        <w:tc>
          <w:tcPr>
            <w:tcW w:w="1523" w:type="dxa"/>
            <w:gridSpan w:val="2"/>
            <w:tcBorders>
              <w:top w:val="nil"/>
              <w:left w:val="nil"/>
              <w:bottom w:val="nil"/>
              <w:right w:val="nil"/>
            </w:tcBorders>
            <w:shd w:val="clear" w:color="auto" w:fill="auto"/>
            <w:noWrap/>
            <w:vAlign w:val="bottom"/>
            <w:hideMark/>
          </w:tcPr>
          <w:p w14:paraId="680ED379" w14:textId="77777777" w:rsidR="00A25103" w:rsidRPr="00B51D48" w:rsidRDefault="00A25103" w:rsidP="00590DA2">
            <w:pPr>
              <w:spacing w:after="0"/>
              <w:rPr>
                <w:rFonts w:ascii="Times New Roman" w:hAnsi="Times New Roman"/>
                <w:sz w:val="20"/>
                <w:szCs w:val="20"/>
                <w:lang w:eastAsia="cs-CZ"/>
              </w:rPr>
            </w:pPr>
          </w:p>
        </w:tc>
        <w:tc>
          <w:tcPr>
            <w:tcW w:w="160" w:type="dxa"/>
            <w:gridSpan w:val="2"/>
            <w:vAlign w:val="center"/>
            <w:hideMark/>
          </w:tcPr>
          <w:p w14:paraId="1BD3B861" w14:textId="77777777" w:rsidR="00A25103" w:rsidRPr="00B51D48" w:rsidRDefault="00A25103" w:rsidP="00590DA2">
            <w:pPr>
              <w:spacing w:after="0"/>
              <w:rPr>
                <w:rFonts w:ascii="Times New Roman" w:hAnsi="Times New Roman"/>
                <w:sz w:val="20"/>
                <w:szCs w:val="20"/>
                <w:lang w:eastAsia="cs-CZ"/>
              </w:rPr>
            </w:pPr>
          </w:p>
        </w:tc>
      </w:tr>
      <w:tr w:rsidR="00A25103" w:rsidRPr="00B51D48" w14:paraId="752C0611" w14:textId="77777777" w:rsidTr="00590DA2">
        <w:trPr>
          <w:trHeight w:val="225"/>
        </w:trPr>
        <w:tc>
          <w:tcPr>
            <w:tcW w:w="867" w:type="dxa"/>
            <w:tcBorders>
              <w:top w:val="nil"/>
              <w:left w:val="nil"/>
              <w:bottom w:val="nil"/>
              <w:right w:val="nil"/>
            </w:tcBorders>
            <w:shd w:val="clear" w:color="auto" w:fill="auto"/>
            <w:noWrap/>
            <w:vAlign w:val="bottom"/>
            <w:hideMark/>
          </w:tcPr>
          <w:p w14:paraId="6F9B1B8E" w14:textId="77777777" w:rsidR="00A25103" w:rsidRPr="00B51D48" w:rsidRDefault="00A25103" w:rsidP="00590DA2">
            <w:pPr>
              <w:spacing w:after="0"/>
              <w:rPr>
                <w:rFonts w:ascii="Times New Roman" w:hAnsi="Times New Roman"/>
                <w:sz w:val="20"/>
                <w:szCs w:val="20"/>
                <w:lang w:eastAsia="cs-CZ"/>
              </w:rPr>
            </w:pPr>
          </w:p>
        </w:tc>
        <w:tc>
          <w:tcPr>
            <w:tcW w:w="5797" w:type="dxa"/>
            <w:gridSpan w:val="4"/>
            <w:tcBorders>
              <w:top w:val="nil"/>
              <w:left w:val="nil"/>
              <w:bottom w:val="nil"/>
              <w:right w:val="nil"/>
            </w:tcBorders>
            <w:shd w:val="clear" w:color="auto" w:fill="auto"/>
            <w:noWrap/>
            <w:vAlign w:val="bottom"/>
            <w:hideMark/>
          </w:tcPr>
          <w:p w14:paraId="2C7D03FC" w14:textId="77777777" w:rsidR="00A25103" w:rsidRPr="00B51D48" w:rsidRDefault="00A25103" w:rsidP="00590DA2">
            <w:pPr>
              <w:spacing w:after="0"/>
              <w:rPr>
                <w:rFonts w:ascii="Calibri" w:hAnsi="Calibri" w:cs="Calibri"/>
                <w:color w:val="000000"/>
                <w:sz w:val="20"/>
                <w:szCs w:val="20"/>
                <w:lang w:eastAsia="cs-CZ"/>
              </w:rPr>
            </w:pPr>
            <w:r w:rsidRPr="00B51D48">
              <w:rPr>
                <w:rFonts w:ascii="Calibri" w:hAnsi="Calibri" w:cs="Calibri"/>
                <w:color w:val="000000"/>
                <w:sz w:val="20"/>
                <w:szCs w:val="20"/>
                <w:lang w:eastAsia="cs-CZ"/>
              </w:rPr>
              <w:t>RTT - nasazení sw změn v testovacím prostředí MZe</w:t>
            </w:r>
          </w:p>
        </w:tc>
        <w:tc>
          <w:tcPr>
            <w:tcW w:w="1842" w:type="dxa"/>
            <w:gridSpan w:val="2"/>
            <w:tcBorders>
              <w:top w:val="nil"/>
              <w:left w:val="nil"/>
              <w:bottom w:val="nil"/>
              <w:right w:val="nil"/>
            </w:tcBorders>
            <w:shd w:val="clear" w:color="auto" w:fill="auto"/>
            <w:noWrap/>
            <w:hideMark/>
          </w:tcPr>
          <w:p w14:paraId="530E9584" w14:textId="77777777" w:rsidR="00A25103" w:rsidRPr="00B51D48" w:rsidRDefault="00A25103" w:rsidP="00590DA2">
            <w:pPr>
              <w:spacing w:after="0"/>
              <w:rPr>
                <w:rFonts w:ascii="Calibri" w:hAnsi="Calibri" w:cs="Calibri"/>
                <w:color w:val="000000"/>
                <w:sz w:val="20"/>
                <w:szCs w:val="20"/>
                <w:lang w:eastAsia="cs-CZ"/>
              </w:rPr>
            </w:pPr>
          </w:p>
        </w:tc>
        <w:tc>
          <w:tcPr>
            <w:tcW w:w="1523" w:type="dxa"/>
            <w:gridSpan w:val="2"/>
            <w:tcBorders>
              <w:top w:val="nil"/>
              <w:left w:val="nil"/>
              <w:bottom w:val="nil"/>
              <w:right w:val="nil"/>
            </w:tcBorders>
            <w:shd w:val="clear" w:color="auto" w:fill="auto"/>
            <w:noWrap/>
            <w:vAlign w:val="bottom"/>
            <w:hideMark/>
          </w:tcPr>
          <w:p w14:paraId="718AC0EB" w14:textId="77777777" w:rsidR="00A25103" w:rsidRPr="00B51D48" w:rsidRDefault="00A25103" w:rsidP="00590DA2">
            <w:pPr>
              <w:spacing w:after="0"/>
              <w:rPr>
                <w:rFonts w:ascii="Times New Roman" w:hAnsi="Times New Roman"/>
                <w:sz w:val="20"/>
                <w:szCs w:val="20"/>
                <w:lang w:eastAsia="cs-CZ"/>
              </w:rPr>
            </w:pPr>
          </w:p>
        </w:tc>
        <w:tc>
          <w:tcPr>
            <w:tcW w:w="160" w:type="dxa"/>
            <w:gridSpan w:val="2"/>
            <w:vAlign w:val="center"/>
            <w:hideMark/>
          </w:tcPr>
          <w:p w14:paraId="7317DAA6" w14:textId="77777777" w:rsidR="00A25103" w:rsidRPr="00B51D48" w:rsidRDefault="00A25103" w:rsidP="00590DA2">
            <w:pPr>
              <w:spacing w:after="0"/>
              <w:rPr>
                <w:rFonts w:ascii="Times New Roman" w:hAnsi="Times New Roman"/>
                <w:sz w:val="20"/>
                <w:szCs w:val="20"/>
                <w:lang w:eastAsia="cs-CZ"/>
              </w:rPr>
            </w:pPr>
          </w:p>
        </w:tc>
      </w:tr>
      <w:tr w:rsidR="00A25103" w:rsidRPr="00B51D48" w14:paraId="3272703E" w14:textId="77777777" w:rsidTr="00590DA2">
        <w:trPr>
          <w:gridAfter w:val="9"/>
          <w:wAfter w:w="9162" w:type="dxa"/>
          <w:trHeight w:val="225"/>
        </w:trPr>
        <w:tc>
          <w:tcPr>
            <w:tcW w:w="867" w:type="dxa"/>
            <w:tcBorders>
              <w:top w:val="nil"/>
              <w:left w:val="nil"/>
              <w:bottom w:val="nil"/>
              <w:right w:val="nil"/>
            </w:tcBorders>
            <w:shd w:val="clear" w:color="auto" w:fill="auto"/>
            <w:noWrap/>
            <w:vAlign w:val="bottom"/>
            <w:hideMark/>
          </w:tcPr>
          <w:p w14:paraId="34F1AC71" w14:textId="77777777" w:rsidR="00A25103" w:rsidRPr="00B51D48" w:rsidRDefault="00A25103" w:rsidP="00590DA2">
            <w:pPr>
              <w:spacing w:after="0"/>
              <w:rPr>
                <w:rFonts w:ascii="Times New Roman" w:hAnsi="Times New Roman"/>
                <w:sz w:val="20"/>
                <w:szCs w:val="20"/>
                <w:lang w:eastAsia="cs-CZ"/>
              </w:rPr>
            </w:pPr>
          </w:p>
        </w:tc>
        <w:tc>
          <w:tcPr>
            <w:tcW w:w="160" w:type="dxa"/>
            <w:vAlign w:val="center"/>
            <w:hideMark/>
          </w:tcPr>
          <w:p w14:paraId="3671450A" w14:textId="77777777" w:rsidR="00A25103" w:rsidRPr="00B51D48" w:rsidRDefault="00A25103" w:rsidP="00590DA2">
            <w:pPr>
              <w:spacing w:after="0"/>
              <w:rPr>
                <w:rFonts w:ascii="Times New Roman" w:hAnsi="Times New Roman"/>
                <w:sz w:val="20"/>
                <w:szCs w:val="20"/>
                <w:lang w:eastAsia="cs-CZ"/>
              </w:rPr>
            </w:pPr>
          </w:p>
        </w:tc>
      </w:tr>
    </w:tbl>
    <w:p w14:paraId="6B48CBAB" w14:textId="77777777" w:rsidR="00A25103" w:rsidRDefault="00A25103" w:rsidP="00A25103"/>
    <w:p w14:paraId="62BA5475" w14:textId="77777777" w:rsidR="00A25103" w:rsidRDefault="00A25103" w:rsidP="00A25103">
      <w:pPr>
        <w:spacing w:after="0"/>
      </w:pPr>
      <w:r>
        <w:br w:type="page"/>
      </w:r>
    </w:p>
    <w:p w14:paraId="2146F7BA" w14:textId="77777777" w:rsidR="00A25103" w:rsidRDefault="00A25103" w:rsidP="00A25103">
      <w:r>
        <w:lastRenderedPageBreak/>
        <w:t>Předpokládané součástí jednotlivých dílčích plnění (dodávek):</w:t>
      </w:r>
    </w:p>
    <w:p w14:paraId="3A9A71A3" w14:textId="77777777" w:rsidR="00A25103" w:rsidRDefault="00A25103" w:rsidP="00A25103"/>
    <w:tbl>
      <w:tblPr>
        <w:tblW w:w="10300" w:type="dxa"/>
        <w:tblInd w:w="75" w:type="dxa"/>
        <w:tblCellMar>
          <w:left w:w="70" w:type="dxa"/>
          <w:right w:w="70" w:type="dxa"/>
        </w:tblCellMar>
        <w:tblLook w:val="04A0" w:firstRow="1" w:lastRow="0" w:firstColumn="1" w:lastColumn="0" w:noHBand="0" w:noVBand="1"/>
      </w:tblPr>
      <w:tblGrid>
        <w:gridCol w:w="642"/>
        <w:gridCol w:w="1054"/>
        <w:gridCol w:w="3420"/>
        <w:gridCol w:w="697"/>
        <w:gridCol w:w="4480"/>
        <w:gridCol w:w="146"/>
      </w:tblGrid>
      <w:tr w:rsidR="00A25103" w:rsidRPr="00C13034" w14:paraId="400AF0C9" w14:textId="77777777" w:rsidTr="00590DA2">
        <w:trPr>
          <w:gridAfter w:val="1"/>
          <w:wAfter w:w="11" w:type="dxa"/>
          <w:trHeight w:val="253"/>
          <w:tblHeader/>
        </w:trPr>
        <w:tc>
          <w:tcPr>
            <w:tcW w:w="6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6569A" w14:textId="77777777" w:rsidR="00A25103" w:rsidRPr="00C13034" w:rsidRDefault="00A25103" w:rsidP="00590DA2">
            <w:pPr>
              <w:spacing w:after="0"/>
              <w:jc w:val="center"/>
              <w:rPr>
                <w:rFonts w:ascii="Calibri" w:hAnsi="Calibri" w:cs="Calibri"/>
                <w:color w:val="000000"/>
                <w:sz w:val="16"/>
                <w:szCs w:val="16"/>
                <w:lang w:eastAsia="cs-CZ"/>
              </w:rPr>
            </w:pPr>
            <w:r w:rsidRPr="00C13034">
              <w:rPr>
                <w:rFonts w:ascii="Calibri" w:hAnsi="Calibri" w:cs="Calibri"/>
                <w:color w:val="000000"/>
                <w:sz w:val="16"/>
                <w:szCs w:val="16"/>
                <w:lang w:eastAsia="cs-CZ"/>
              </w:rPr>
              <w:t>Etapa</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52A5C" w14:textId="77777777" w:rsidR="00A25103" w:rsidRPr="00C13034" w:rsidRDefault="00A25103" w:rsidP="00590DA2">
            <w:pPr>
              <w:spacing w:after="0"/>
              <w:jc w:val="center"/>
              <w:rPr>
                <w:rFonts w:ascii="Calibri" w:hAnsi="Calibri" w:cs="Calibri"/>
                <w:color w:val="000000"/>
                <w:sz w:val="16"/>
                <w:szCs w:val="16"/>
                <w:lang w:eastAsia="cs-CZ"/>
              </w:rPr>
            </w:pPr>
            <w:r w:rsidRPr="00C13034">
              <w:rPr>
                <w:rFonts w:ascii="Calibri" w:hAnsi="Calibri" w:cs="Calibri"/>
                <w:color w:val="000000"/>
                <w:sz w:val="16"/>
                <w:szCs w:val="16"/>
                <w:lang w:eastAsia="cs-CZ"/>
              </w:rPr>
              <w:t>Dodávka</w:t>
            </w:r>
            <w:r w:rsidRPr="00C13034">
              <w:rPr>
                <w:rFonts w:ascii="Calibri" w:hAnsi="Calibri" w:cs="Calibri"/>
                <w:color w:val="000000"/>
                <w:sz w:val="16"/>
                <w:szCs w:val="16"/>
                <w:lang w:eastAsia="cs-CZ"/>
              </w:rPr>
              <w:br/>
              <w:t>v rámci etapy</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A6F227" w14:textId="77777777" w:rsidR="00A25103" w:rsidRPr="00C13034" w:rsidRDefault="00A25103" w:rsidP="00590DA2">
            <w:pPr>
              <w:spacing w:after="0"/>
              <w:jc w:val="center"/>
              <w:rPr>
                <w:rFonts w:ascii="Calibri" w:hAnsi="Calibri" w:cs="Calibri"/>
                <w:color w:val="000000"/>
                <w:sz w:val="16"/>
                <w:szCs w:val="16"/>
                <w:lang w:eastAsia="cs-CZ"/>
              </w:rPr>
            </w:pPr>
            <w:r w:rsidRPr="00C13034">
              <w:rPr>
                <w:rFonts w:ascii="Calibri" w:hAnsi="Calibri" w:cs="Calibri"/>
                <w:color w:val="000000"/>
                <w:sz w:val="16"/>
                <w:szCs w:val="16"/>
                <w:lang w:eastAsia="cs-CZ"/>
              </w:rPr>
              <w:t>Dodávka - název</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476C5" w14:textId="77777777" w:rsidR="00A25103" w:rsidRPr="00C13034" w:rsidRDefault="00A25103" w:rsidP="00590DA2">
            <w:pPr>
              <w:spacing w:after="0"/>
              <w:jc w:val="center"/>
              <w:rPr>
                <w:rFonts w:ascii="Calibri" w:hAnsi="Calibri" w:cs="Calibri"/>
                <w:color w:val="000000"/>
                <w:sz w:val="16"/>
                <w:szCs w:val="16"/>
                <w:lang w:eastAsia="cs-CZ"/>
              </w:rPr>
            </w:pPr>
            <w:r w:rsidRPr="00C13034">
              <w:rPr>
                <w:rFonts w:ascii="Calibri" w:hAnsi="Calibri" w:cs="Calibri"/>
                <w:color w:val="000000"/>
                <w:sz w:val="16"/>
                <w:szCs w:val="16"/>
                <w:lang w:eastAsia="cs-CZ"/>
              </w:rPr>
              <w:t>Aplikace</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D2AAC" w14:textId="77777777" w:rsidR="00A25103" w:rsidRPr="00C13034" w:rsidRDefault="00A25103" w:rsidP="00590DA2">
            <w:pPr>
              <w:spacing w:after="0"/>
              <w:jc w:val="center"/>
              <w:rPr>
                <w:rFonts w:ascii="Calibri" w:hAnsi="Calibri" w:cs="Calibri"/>
                <w:color w:val="000000"/>
                <w:sz w:val="16"/>
                <w:szCs w:val="16"/>
                <w:lang w:eastAsia="cs-CZ"/>
              </w:rPr>
            </w:pPr>
            <w:r w:rsidRPr="00C13034">
              <w:rPr>
                <w:rFonts w:ascii="Calibri" w:hAnsi="Calibri" w:cs="Calibri"/>
                <w:color w:val="000000"/>
                <w:sz w:val="16"/>
                <w:szCs w:val="16"/>
                <w:lang w:eastAsia="cs-CZ"/>
              </w:rPr>
              <w:t>Komponenta</w:t>
            </w:r>
          </w:p>
        </w:tc>
      </w:tr>
      <w:tr w:rsidR="00A25103" w:rsidRPr="00C13034" w14:paraId="12B18479" w14:textId="77777777" w:rsidTr="00590DA2">
        <w:trPr>
          <w:trHeight w:val="225"/>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7EC422DC" w14:textId="77777777" w:rsidR="00A25103" w:rsidRPr="00C13034" w:rsidRDefault="00A25103" w:rsidP="00590DA2">
            <w:pPr>
              <w:spacing w:after="0"/>
              <w:rPr>
                <w:rFonts w:ascii="Calibri" w:hAnsi="Calibri" w:cs="Calibri"/>
                <w:color w:val="000000"/>
                <w:sz w:val="16"/>
                <w:szCs w:val="16"/>
                <w:lang w:eastAsia="cs-CZ"/>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457A5BF1" w14:textId="77777777" w:rsidR="00A25103" w:rsidRPr="00C13034" w:rsidRDefault="00A25103" w:rsidP="00590DA2">
            <w:pPr>
              <w:spacing w:after="0"/>
              <w:rPr>
                <w:rFonts w:ascii="Calibri" w:hAnsi="Calibri" w:cs="Calibri"/>
                <w:color w:val="000000"/>
                <w:sz w:val="16"/>
                <w:szCs w:val="16"/>
                <w:lang w:eastAsia="cs-CZ"/>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225F682" w14:textId="77777777" w:rsidR="00A25103" w:rsidRPr="00C13034" w:rsidRDefault="00A25103" w:rsidP="00590DA2">
            <w:pPr>
              <w:spacing w:after="0"/>
              <w:rPr>
                <w:rFonts w:ascii="Calibri" w:hAnsi="Calibri" w:cs="Calibri"/>
                <w:color w:val="000000"/>
                <w:sz w:val="16"/>
                <w:szCs w:val="16"/>
                <w:lang w:eastAsia="cs-CZ"/>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056E976C" w14:textId="77777777" w:rsidR="00A25103" w:rsidRPr="00C13034" w:rsidRDefault="00A25103" w:rsidP="00590DA2">
            <w:pPr>
              <w:spacing w:after="0"/>
              <w:rPr>
                <w:rFonts w:ascii="Calibri" w:hAnsi="Calibri" w:cs="Calibri"/>
                <w:color w:val="000000"/>
                <w:sz w:val="16"/>
                <w:szCs w:val="16"/>
                <w:lang w:eastAsia="cs-CZ"/>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14:paraId="7EB3B491" w14:textId="77777777" w:rsidR="00A25103" w:rsidRPr="00C13034" w:rsidRDefault="00A25103" w:rsidP="00590DA2">
            <w:pPr>
              <w:spacing w:after="0"/>
              <w:rPr>
                <w:rFonts w:ascii="Calibri" w:hAnsi="Calibri" w:cs="Calibri"/>
                <w:color w:val="000000"/>
                <w:sz w:val="16"/>
                <w:szCs w:val="16"/>
                <w:lang w:eastAsia="cs-CZ"/>
              </w:rPr>
            </w:pPr>
          </w:p>
        </w:tc>
        <w:tc>
          <w:tcPr>
            <w:tcW w:w="11" w:type="dxa"/>
            <w:tcBorders>
              <w:top w:val="nil"/>
              <w:left w:val="nil"/>
              <w:bottom w:val="nil"/>
              <w:right w:val="nil"/>
            </w:tcBorders>
            <w:shd w:val="clear" w:color="auto" w:fill="auto"/>
            <w:noWrap/>
            <w:vAlign w:val="bottom"/>
            <w:hideMark/>
          </w:tcPr>
          <w:p w14:paraId="4F23278F" w14:textId="77777777" w:rsidR="00A25103" w:rsidRPr="00C13034" w:rsidRDefault="00A25103" w:rsidP="00590DA2">
            <w:pPr>
              <w:spacing w:after="0"/>
              <w:jc w:val="center"/>
              <w:rPr>
                <w:rFonts w:ascii="Calibri" w:hAnsi="Calibri" w:cs="Calibri"/>
                <w:color w:val="000000"/>
                <w:sz w:val="16"/>
                <w:szCs w:val="16"/>
                <w:lang w:eastAsia="cs-CZ"/>
              </w:rPr>
            </w:pPr>
          </w:p>
        </w:tc>
      </w:tr>
      <w:tr w:rsidR="00A25103" w:rsidRPr="00C13034" w14:paraId="04A4C1B9" w14:textId="77777777" w:rsidTr="00590DA2">
        <w:trPr>
          <w:trHeight w:val="225"/>
        </w:trPr>
        <w:tc>
          <w:tcPr>
            <w:tcW w:w="638" w:type="dxa"/>
            <w:vMerge w:val="restart"/>
            <w:tcBorders>
              <w:top w:val="nil"/>
              <w:left w:val="single" w:sz="4" w:space="0" w:color="auto"/>
              <w:bottom w:val="nil"/>
              <w:right w:val="single" w:sz="4" w:space="0" w:color="auto"/>
            </w:tcBorders>
            <w:shd w:val="clear" w:color="auto" w:fill="auto"/>
            <w:noWrap/>
            <w:hideMark/>
          </w:tcPr>
          <w:p w14:paraId="3F33E289"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 AC20</w:t>
            </w:r>
          </w:p>
        </w:tc>
        <w:tc>
          <w:tcPr>
            <w:tcW w:w="1054" w:type="dxa"/>
            <w:vMerge w:val="restart"/>
            <w:tcBorders>
              <w:top w:val="nil"/>
              <w:left w:val="single" w:sz="4" w:space="0" w:color="auto"/>
              <w:bottom w:val="single" w:sz="4" w:space="0" w:color="auto"/>
              <w:right w:val="single" w:sz="4" w:space="0" w:color="auto"/>
            </w:tcBorders>
            <w:shd w:val="clear" w:color="auto" w:fill="auto"/>
            <w:noWrap/>
            <w:hideMark/>
          </w:tcPr>
          <w:p w14:paraId="44866DAC"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I.AC20.11</w:t>
            </w:r>
          </w:p>
        </w:tc>
        <w:tc>
          <w:tcPr>
            <w:tcW w:w="3420" w:type="dxa"/>
            <w:vMerge w:val="restart"/>
            <w:tcBorders>
              <w:top w:val="nil"/>
              <w:left w:val="single" w:sz="4" w:space="0" w:color="auto"/>
              <w:bottom w:val="single" w:sz="4" w:space="0" w:color="auto"/>
              <w:right w:val="single" w:sz="4" w:space="0" w:color="auto"/>
            </w:tcBorders>
            <w:shd w:val="clear" w:color="auto" w:fill="auto"/>
            <w:hideMark/>
          </w:tcPr>
          <w:p w14:paraId="742A3965"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DP AgriCovid 2020 v MPZ</w:t>
            </w:r>
          </w:p>
        </w:tc>
        <w:tc>
          <w:tcPr>
            <w:tcW w:w="697" w:type="dxa"/>
            <w:vMerge w:val="restart"/>
            <w:tcBorders>
              <w:top w:val="nil"/>
              <w:left w:val="single" w:sz="4" w:space="0" w:color="auto"/>
              <w:bottom w:val="nil"/>
              <w:right w:val="single" w:sz="4" w:space="0" w:color="auto"/>
            </w:tcBorders>
            <w:shd w:val="clear" w:color="auto" w:fill="auto"/>
            <w:noWrap/>
            <w:hideMark/>
          </w:tcPr>
          <w:p w14:paraId="12E8D6B3"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MPZ</w:t>
            </w:r>
          </w:p>
        </w:tc>
        <w:tc>
          <w:tcPr>
            <w:tcW w:w="4480" w:type="dxa"/>
            <w:tcBorders>
              <w:top w:val="nil"/>
              <w:left w:val="nil"/>
              <w:bottom w:val="single" w:sz="4" w:space="0" w:color="auto"/>
              <w:right w:val="single" w:sz="4" w:space="0" w:color="auto"/>
            </w:tcBorders>
            <w:shd w:val="clear" w:color="auto" w:fill="auto"/>
            <w:vAlign w:val="center"/>
            <w:hideMark/>
          </w:tcPr>
          <w:p w14:paraId="09814003"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Příprava DB schématu</w:t>
            </w:r>
          </w:p>
        </w:tc>
        <w:tc>
          <w:tcPr>
            <w:tcW w:w="11" w:type="dxa"/>
            <w:vAlign w:val="center"/>
            <w:hideMark/>
          </w:tcPr>
          <w:p w14:paraId="3E81624C" w14:textId="77777777" w:rsidR="00A25103" w:rsidRPr="00C13034" w:rsidRDefault="00A25103" w:rsidP="00590DA2">
            <w:pPr>
              <w:spacing w:after="0"/>
              <w:rPr>
                <w:rFonts w:ascii="Times New Roman" w:hAnsi="Times New Roman"/>
                <w:sz w:val="20"/>
                <w:szCs w:val="20"/>
                <w:lang w:eastAsia="cs-CZ"/>
              </w:rPr>
            </w:pPr>
          </w:p>
        </w:tc>
      </w:tr>
      <w:tr w:rsidR="00A25103" w:rsidRPr="00C13034" w14:paraId="24F6DD08"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3FA88DF4"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405AA8E0"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710D6E0B"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2B437F94"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578213AD"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Formulář DP AGRICOVID</w:t>
            </w:r>
          </w:p>
        </w:tc>
        <w:tc>
          <w:tcPr>
            <w:tcW w:w="11" w:type="dxa"/>
            <w:vAlign w:val="center"/>
            <w:hideMark/>
          </w:tcPr>
          <w:p w14:paraId="3439B58E" w14:textId="77777777" w:rsidR="00A25103" w:rsidRPr="00C13034" w:rsidRDefault="00A25103" w:rsidP="00590DA2">
            <w:pPr>
              <w:spacing w:after="0"/>
              <w:rPr>
                <w:rFonts w:ascii="Times New Roman" w:hAnsi="Times New Roman"/>
                <w:sz w:val="20"/>
                <w:szCs w:val="20"/>
                <w:lang w:eastAsia="cs-CZ"/>
              </w:rPr>
            </w:pPr>
          </w:p>
        </w:tc>
      </w:tr>
      <w:tr w:rsidR="00A25103" w:rsidRPr="00C13034" w14:paraId="2127D7E4"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2D8A4A95"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2D5C0554"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3E454121"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01E0721F"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1A86CEA7"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 xml:space="preserve">  - Žadatel (drobné úpravy stávajícího formuláře)</w:t>
            </w:r>
          </w:p>
        </w:tc>
        <w:tc>
          <w:tcPr>
            <w:tcW w:w="11" w:type="dxa"/>
            <w:vAlign w:val="center"/>
            <w:hideMark/>
          </w:tcPr>
          <w:p w14:paraId="40B2A9C6" w14:textId="77777777" w:rsidR="00A25103" w:rsidRPr="00C13034" w:rsidRDefault="00A25103" w:rsidP="00590DA2">
            <w:pPr>
              <w:spacing w:after="0"/>
              <w:rPr>
                <w:rFonts w:ascii="Times New Roman" w:hAnsi="Times New Roman"/>
                <w:sz w:val="20"/>
                <w:szCs w:val="20"/>
                <w:lang w:eastAsia="cs-CZ"/>
              </w:rPr>
            </w:pPr>
          </w:p>
        </w:tc>
      </w:tr>
      <w:tr w:rsidR="00A25103" w:rsidRPr="00C13034" w14:paraId="6FC0C1AF"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1091F9D5"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4B2A161A"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289EC65A"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6E2C3B8A"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31F51CF6"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 xml:space="preserve">  - Dopad opatření</w:t>
            </w:r>
          </w:p>
        </w:tc>
        <w:tc>
          <w:tcPr>
            <w:tcW w:w="11" w:type="dxa"/>
            <w:vAlign w:val="center"/>
            <w:hideMark/>
          </w:tcPr>
          <w:p w14:paraId="2364DEB6" w14:textId="77777777" w:rsidR="00A25103" w:rsidRPr="00C13034" w:rsidRDefault="00A25103" w:rsidP="00590DA2">
            <w:pPr>
              <w:spacing w:after="0"/>
              <w:rPr>
                <w:rFonts w:ascii="Times New Roman" w:hAnsi="Times New Roman"/>
                <w:sz w:val="20"/>
                <w:szCs w:val="20"/>
                <w:lang w:eastAsia="cs-CZ"/>
              </w:rPr>
            </w:pPr>
          </w:p>
        </w:tc>
      </w:tr>
      <w:tr w:rsidR="00A25103" w:rsidRPr="00C13034" w14:paraId="4B3FC7CB"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50D3410C"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5373478B"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088C85B4"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11F1F494"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0A408F5C"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 xml:space="preserve">  - Přehled podpor</w:t>
            </w:r>
          </w:p>
        </w:tc>
        <w:tc>
          <w:tcPr>
            <w:tcW w:w="11" w:type="dxa"/>
            <w:vAlign w:val="center"/>
            <w:hideMark/>
          </w:tcPr>
          <w:p w14:paraId="69C87BBC" w14:textId="77777777" w:rsidR="00A25103" w:rsidRPr="00C13034" w:rsidRDefault="00A25103" w:rsidP="00590DA2">
            <w:pPr>
              <w:spacing w:after="0"/>
              <w:rPr>
                <w:rFonts w:ascii="Times New Roman" w:hAnsi="Times New Roman"/>
                <w:sz w:val="20"/>
                <w:szCs w:val="20"/>
                <w:lang w:eastAsia="cs-CZ"/>
              </w:rPr>
            </w:pPr>
          </w:p>
        </w:tc>
      </w:tr>
      <w:tr w:rsidR="00A25103" w:rsidRPr="00C13034" w14:paraId="5DCF0821"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68E0912F"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0A2E9B22"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39021FC6"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2189C027"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3C9D6E1C"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 xml:space="preserve">  - Sumář</w:t>
            </w:r>
          </w:p>
        </w:tc>
        <w:tc>
          <w:tcPr>
            <w:tcW w:w="11" w:type="dxa"/>
            <w:vAlign w:val="center"/>
            <w:hideMark/>
          </w:tcPr>
          <w:p w14:paraId="7E960F1F" w14:textId="77777777" w:rsidR="00A25103" w:rsidRPr="00C13034" w:rsidRDefault="00A25103" w:rsidP="00590DA2">
            <w:pPr>
              <w:spacing w:after="0"/>
              <w:rPr>
                <w:rFonts w:ascii="Times New Roman" w:hAnsi="Times New Roman"/>
                <w:sz w:val="20"/>
                <w:szCs w:val="20"/>
                <w:lang w:eastAsia="cs-CZ"/>
              </w:rPr>
            </w:pPr>
          </w:p>
        </w:tc>
      </w:tr>
      <w:tr w:rsidR="00A25103" w:rsidRPr="00C13034" w14:paraId="4EB56716"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6A77BB2B"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0E545104"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53B4CB9C"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59F4129C"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037ADCF1"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XSD definice pro přenos do ISND</w:t>
            </w:r>
          </w:p>
        </w:tc>
        <w:tc>
          <w:tcPr>
            <w:tcW w:w="11" w:type="dxa"/>
            <w:vAlign w:val="center"/>
            <w:hideMark/>
          </w:tcPr>
          <w:p w14:paraId="1B7ABD1B" w14:textId="77777777" w:rsidR="00A25103" w:rsidRPr="00C13034" w:rsidRDefault="00A25103" w:rsidP="00590DA2">
            <w:pPr>
              <w:spacing w:after="0"/>
              <w:rPr>
                <w:rFonts w:ascii="Times New Roman" w:hAnsi="Times New Roman"/>
                <w:sz w:val="20"/>
                <w:szCs w:val="20"/>
                <w:lang w:eastAsia="cs-CZ"/>
              </w:rPr>
            </w:pPr>
          </w:p>
        </w:tc>
      </w:tr>
      <w:tr w:rsidR="00A25103" w:rsidRPr="00C13034" w14:paraId="6E8B335D"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20408C43"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6751B4F0"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449749C8"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7AF65B63"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581CEE15"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Kontroly</w:t>
            </w:r>
          </w:p>
        </w:tc>
        <w:tc>
          <w:tcPr>
            <w:tcW w:w="11" w:type="dxa"/>
            <w:vAlign w:val="center"/>
            <w:hideMark/>
          </w:tcPr>
          <w:p w14:paraId="68E6850D" w14:textId="77777777" w:rsidR="00A25103" w:rsidRPr="00C13034" w:rsidRDefault="00A25103" w:rsidP="00590DA2">
            <w:pPr>
              <w:spacing w:after="0"/>
              <w:rPr>
                <w:rFonts w:ascii="Times New Roman" w:hAnsi="Times New Roman"/>
                <w:sz w:val="20"/>
                <w:szCs w:val="20"/>
                <w:lang w:eastAsia="cs-CZ"/>
              </w:rPr>
            </w:pPr>
          </w:p>
        </w:tc>
      </w:tr>
      <w:tr w:rsidR="00A25103" w:rsidRPr="00C13034" w14:paraId="5351B51E" w14:textId="77777777" w:rsidTr="00590DA2">
        <w:trPr>
          <w:trHeight w:val="225"/>
        </w:trPr>
        <w:tc>
          <w:tcPr>
            <w:tcW w:w="638" w:type="dxa"/>
            <w:vMerge/>
            <w:tcBorders>
              <w:top w:val="nil"/>
              <w:left w:val="single" w:sz="4" w:space="0" w:color="auto"/>
              <w:bottom w:val="nil"/>
              <w:right w:val="single" w:sz="4" w:space="0" w:color="auto"/>
            </w:tcBorders>
            <w:vAlign w:val="center"/>
            <w:hideMark/>
          </w:tcPr>
          <w:p w14:paraId="6D3E6959"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0E5C7133"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0B6F5A5E"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nil"/>
              <w:left w:val="single" w:sz="4" w:space="0" w:color="auto"/>
              <w:bottom w:val="nil"/>
              <w:right w:val="single" w:sz="4" w:space="0" w:color="auto"/>
            </w:tcBorders>
            <w:vAlign w:val="center"/>
            <w:hideMark/>
          </w:tcPr>
          <w:p w14:paraId="49EA7B66"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438CDB2F"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Tisky</w:t>
            </w:r>
          </w:p>
        </w:tc>
        <w:tc>
          <w:tcPr>
            <w:tcW w:w="11" w:type="dxa"/>
            <w:vAlign w:val="center"/>
            <w:hideMark/>
          </w:tcPr>
          <w:p w14:paraId="0DC17FD5" w14:textId="77777777" w:rsidR="00A25103" w:rsidRPr="00C13034" w:rsidRDefault="00A25103" w:rsidP="00590DA2">
            <w:pPr>
              <w:spacing w:after="0"/>
              <w:rPr>
                <w:rFonts w:ascii="Times New Roman" w:hAnsi="Times New Roman"/>
                <w:sz w:val="20"/>
                <w:szCs w:val="20"/>
                <w:lang w:eastAsia="cs-CZ"/>
              </w:rPr>
            </w:pPr>
          </w:p>
        </w:tc>
      </w:tr>
      <w:tr w:rsidR="00A25103" w:rsidRPr="00C13034" w14:paraId="0B2AC378" w14:textId="77777777" w:rsidTr="00590DA2">
        <w:trPr>
          <w:trHeight w:val="225"/>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9E1638"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II.AC20</w:t>
            </w:r>
          </w:p>
        </w:tc>
        <w:tc>
          <w:tcPr>
            <w:tcW w:w="1054" w:type="dxa"/>
            <w:vMerge w:val="restart"/>
            <w:tcBorders>
              <w:top w:val="nil"/>
              <w:left w:val="single" w:sz="4" w:space="0" w:color="auto"/>
              <w:bottom w:val="single" w:sz="4" w:space="0" w:color="auto"/>
              <w:right w:val="single" w:sz="4" w:space="0" w:color="auto"/>
            </w:tcBorders>
            <w:shd w:val="clear" w:color="auto" w:fill="auto"/>
            <w:noWrap/>
            <w:hideMark/>
          </w:tcPr>
          <w:p w14:paraId="4BC71F69"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II.AC20.21</w:t>
            </w:r>
          </w:p>
        </w:tc>
        <w:tc>
          <w:tcPr>
            <w:tcW w:w="3420" w:type="dxa"/>
            <w:vMerge w:val="restart"/>
            <w:tcBorders>
              <w:top w:val="nil"/>
              <w:left w:val="single" w:sz="4" w:space="0" w:color="auto"/>
              <w:bottom w:val="single" w:sz="4" w:space="0" w:color="auto"/>
              <w:right w:val="single" w:sz="4" w:space="0" w:color="auto"/>
            </w:tcBorders>
            <w:shd w:val="clear" w:color="auto" w:fill="auto"/>
            <w:hideMark/>
          </w:tcPr>
          <w:p w14:paraId="310CDA69"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DP AgriCovid 2020 - do předáno řešiteli v ISND</w:t>
            </w:r>
          </w:p>
        </w:tc>
        <w:tc>
          <w:tcPr>
            <w:tcW w:w="697" w:type="dxa"/>
            <w:vMerge w:val="restart"/>
            <w:tcBorders>
              <w:top w:val="single" w:sz="4" w:space="0" w:color="auto"/>
              <w:left w:val="single" w:sz="4" w:space="0" w:color="auto"/>
              <w:bottom w:val="nil"/>
              <w:right w:val="single" w:sz="4" w:space="0" w:color="auto"/>
            </w:tcBorders>
            <w:shd w:val="clear" w:color="auto" w:fill="auto"/>
            <w:noWrap/>
            <w:hideMark/>
          </w:tcPr>
          <w:p w14:paraId="5523B639"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ISND</w:t>
            </w:r>
          </w:p>
        </w:tc>
        <w:tc>
          <w:tcPr>
            <w:tcW w:w="4480" w:type="dxa"/>
            <w:tcBorders>
              <w:top w:val="nil"/>
              <w:left w:val="nil"/>
              <w:bottom w:val="single" w:sz="4" w:space="0" w:color="auto"/>
              <w:right w:val="single" w:sz="4" w:space="0" w:color="auto"/>
            </w:tcBorders>
            <w:shd w:val="clear" w:color="auto" w:fill="auto"/>
            <w:vAlign w:val="center"/>
            <w:hideMark/>
          </w:tcPr>
          <w:p w14:paraId="56129EDE"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Implementace formuláře požadováno v ISND</w:t>
            </w:r>
          </w:p>
        </w:tc>
        <w:tc>
          <w:tcPr>
            <w:tcW w:w="11" w:type="dxa"/>
            <w:vAlign w:val="center"/>
            <w:hideMark/>
          </w:tcPr>
          <w:p w14:paraId="236595A6" w14:textId="77777777" w:rsidR="00A25103" w:rsidRPr="00C13034" w:rsidRDefault="00A25103" w:rsidP="00590DA2">
            <w:pPr>
              <w:spacing w:after="0"/>
              <w:rPr>
                <w:rFonts w:ascii="Times New Roman" w:hAnsi="Times New Roman"/>
                <w:sz w:val="20"/>
                <w:szCs w:val="20"/>
                <w:lang w:eastAsia="cs-CZ"/>
              </w:rPr>
            </w:pPr>
          </w:p>
        </w:tc>
      </w:tr>
      <w:tr w:rsidR="00A25103" w:rsidRPr="00C13034" w14:paraId="4ABF4CFD" w14:textId="77777777" w:rsidTr="00590DA2">
        <w:trPr>
          <w:trHeight w:val="225"/>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029994FC"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58F53879"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52846B40"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single" w:sz="4" w:space="0" w:color="auto"/>
              <w:left w:val="single" w:sz="4" w:space="0" w:color="auto"/>
              <w:bottom w:val="nil"/>
              <w:right w:val="single" w:sz="4" w:space="0" w:color="auto"/>
            </w:tcBorders>
            <w:vAlign w:val="center"/>
            <w:hideMark/>
          </w:tcPr>
          <w:p w14:paraId="3D13594E"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2A55E41F"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Import z MpŽ do ISND</w:t>
            </w:r>
          </w:p>
        </w:tc>
        <w:tc>
          <w:tcPr>
            <w:tcW w:w="11" w:type="dxa"/>
            <w:vAlign w:val="center"/>
            <w:hideMark/>
          </w:tcPr>
          <w:p w14:paraId="3C1D4A7C" w14:textId="77777777" w:rsidR="00A25103" w:rsidRPr="00C13034" w:rsidRDefault="00A25103" w:rsidP="00590DA2">
            <w:pPr>
              <w:spacing w:after="0"/>
              <w:rPr>
                <w:rFonts w:ascii="Times New Roman" w:hAnsi="Times New Roman"/>
                <w:sz w:val="20"/>
                <w:szCs w:val="20"/>
                <w:lang w:eastAsia="cs-CZ"/>
              </w:rPr>
            </w:pPr>
          </w:p>
        </w:tc>
      </w:tr>
      <w:tr w:rsidR="00A25103" w:rsidRPr="00C13034" w14:paraId="12E8BD1B" w14:textId="77777777" w:rsidTr="00590DA2">
        <w:trPr>
          <w:trHeight w:val="225"/>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27F96CDD"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26D223CB"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66B3DD7D"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single" w:sz="4" w:space="0" w:color="auto"/>
              <w:left w:val="single" w:sz="4" w:space="0" w:color="auto"/>
              <w:bottom w:val="nil"/>
              <w:right w:val="single" w:sz="4" w:space="0" w:color="auto"/>
            </w:tcBorders>
            <w:vAlign w:val="center"/>
            <w:hideMark/>
          </w:tcPr>
          <w:p w14:paraId="1D44EDD6"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7864F405"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Příprava DB schématu</w:t>
            </w:r>
          </w:p>
        </w:tc>
        <w:tc>
          <w:tcPr>
            <w:tcW w:w="11" w:type="dxa"/>
            <w:vAlign w:val="center"/>
            <w:hideMark/>
          </w:tcPr>
          <w:p w14:paraId="53F25662" w14:textId="77777777" w:rsidR="00A25103" w:rsidRPr="00C13034" w:rsidRDefault="00A25103" w:rsidP="00590DA2">
            <w:pPr>
              <w:spacing w:after="0"/>
              <w:rPr>
                <w:rFonts w:ascii="Times New Roman" w:hAnsi="Times New Roman"/>
                <w:sz w:val="20"/>
                <w:szCs w:val="20"/>
                <w:lang w:eastAsia="cs-CZ"/>
              </w:rPr>
            </w:pPr>
          </w:p>
        </w:tc>
      </w:tr>
      <w:tr w:rsidR="00A25103" w:rsidRPr="00C13034" w14:paraId="05E79B2F" w14:textId="77777777" w:rsidTr="00590DA2">
        <w:trPr>
          <w:trHeight w:val="225"/>
        </w:trPr>
        <w:tc>
          <w:tcPr>
            <w:tcW w:w="638" w:type="dxa"/>
            <w:vMerge/>
            <w:tcBorders>
              <w:top w:val="single" w:sz="4" w:space="0" w:color="auto"/>
              <w:left w:val="single" w:sz="4" w:space="0" w:color="auto"/>
              <w:bottom w:val="single" w:sz="4" w:space="0" w:color="auto"/>
              <w:right w:val="single" w:sz="4" w:space="0" w:color="auto"/>
            </w:tcBorders>
            <w:vAlign w:val="center"/>
            <w:hideMark/>
          </w:tcPr>
          <w:p w14:paraId="05AB5D93" w14:textId="77777777" w:rsidR="00A25103" w:rsidRPr="00C13034" w:rsidRDefault="00A25103" w:rsidP="00590DA2">
            <w:pPr>
              <w:spacing w:after="0"/>
              <w:outlineLvl w:val="0"/>
              <w:rPr>
                <w:rFonts w:ascii="Calibri" w:hAnsi="Calibri" w:cs="Calibri"/>
                <w:sz w:val="16"/>
                <w:szCs w:val="16"/>
                <w:lang w:eastAsia="cs-CZ"/>
              </w:rPr>
            </w:pPr>
          </w:p>
        </w:tc>
        <w:tc>
          <w:tcPr>
            <w:tcW w:w="1054" w:type="dxa"/>
            <w:vMerge/>
            <w:tcBorders>
              <w:top w:val="nil"/>
              <w:left w:val="single" w:sz="4" w:space="0" w:color="auto"/>
              <w:bottom w:val="single" w:sz="4" w:space="0" w:color="auto"/>
              <w:right w:val="single" w:sz="4" w:space="0" w:color="auto"/>
            </w:tcBorders>
            <w:vAlign w:val="center"/>
            <w:hideMark/>
          </w:tcPr>
          <w:p w14:paraId="1A317CB0"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77892CD3"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64898007"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0A01839C"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Kontroly</w:t>
            </w:r>
          </w:p>
        </w:tc>
        <w:tc>
          <w:tcPr>
            <w:tcW w:w="11" w:type="dxa"/>
            <w:vAlign w:val="center"/>
            <w:hideMark/>
          </w:tcPr>
          <w:p w14:paraId="77229CD5" w14:textId="77777777" w:rsidR="00A25103" w:rsidRPr="00C13034" w:rsidRDefault="00A25103" w:rsidP="00590DA2">
            <w:pPr>
              <w:spacing w:after="0"/>
              <w:rPr>
                <w:rFonts w:ascii="Times New Roman" w:hAnsi="Times New Roman"/>
                <w:sz w:val="20"/>
                <w:szCs w:val="20"/>
                <w:lang w:eastAsia="cs-CZ"/>
              </w:rPr>
            </w:pPr>
          </w:p>
        </w:tc>
      </w:tr>
      <w:tr w:rsidR="00A25103" w:rsidRPr="00C13034" w14:paraId="033BC419" w14:textId="77777777" w:rsidTr="00590DA2">
        <w:trPr>
          <w:trHeight w:val="225"/>
        </w:trPr>
        <w:tc>
          <w:tcPr>
            <w:tcW w:w="638" w:type="dxa"/>
            <w:tcBorders>
              <w:top w:val="single" w:sz="4" w:space="0" w:color="auto"/>
              <w:left w:val="single" w:sz="4" w:space="0" w:color="auto"/>
              <w:bottom w:val="nil"/>
              <w:right w:val="single" w:sz="4" w:space="0" w:color="auto"/>
            </w:tcBorders>
            <w:shd w:val="clear" w:color="auto" w:fill="auto"/>
            <w:noWrap/>
            <w:hideMark/>
          </w:tcPr>
          <w:p w14:paraId="2138FAAC"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III.AC20</w:t>
            </w:r>
          </w:p>
        </w:tc>
        <w:tc>
          <w:tcPr>
            <w:tcW w:w="1054" w:type="dxa"/>
            <w:vMerge w:val="restart"/>
            <w:tcBorders>
              <w:top w:val="nil"/>
              <w:left w:val="single" w:sz="4" w:space="0" w:color="auto"/>
              <w:bottom w:val="single" w:sz="4" w:space="0" w:color="auto"/>
              <w:right w:val="single" w:sz="4" w:space="0" w:color="auto"/>
            </w:tcBorders>
            <w:shd w:val="clear" w:color="auto" w:fill="auto"/>
            <w:noWrap/>
            <w:hideMark/>
          </w:tcPr>
          <w:p w14:paraId="21F54C7D"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III.AC20.22</w:t>
            </w:r>
          </w:p>
        </w:tc>
        <w:tc>
          <w:tcPr>
            <w:tcW w:w="3420" w:type="dxa"/>
            <w:vMerge w:val="restart"/>
            <w:tcBorders>
              <w:top w:val="nil"/>
              <w:left w:val="single" w:sz="4" w:space="0" w:color="auto"/>
              <w:bottom w:val="single" w:sz="4" w:space="0" w:color="auto"/>
              <w:right w:val="single" w:sz="4" w:space="0" w:color="auto"/>
            </w:tcBorders>
            <w:shd w:val="clear" w:color="auto" w:fill="auto"/>
            <w:hideMark/>
          </w:tcPr>
          <w:p w14:paraId="5A840D22"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DP AgriCovid 2020 - finanční vypořádání v ISND</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F8B442"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ISND</w:t>
            </w:r>
          </w:p>
        </w:tc>
        <w:tc>
          <w:tcPr>
            <w:tcW w:w="4480" w:type="dxa"/>
            <w:tcBorders>
              <w:top w:val="nil"/>
              <w:left w:val="nil"/>
              <w:bottom w:val="single" w:sz="4" w:space="0" w:color="auto"/>
              <w:right w:val="single" w:sz="4" w:space="0" w:color="auto"/>
            </w:tcBorders>
            <w:shd w:val="clear" w:color="auto" w:fill="auto"/>
            <w:vAlign w:val="center"/>
            <w:hideMark/>
          </w:tcPr>
          <w:p w14:paraId="5E2818D3"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Vytvoření XML pro tisk rozhodnutí</w:t>
            </w:r>
          </w:p>
        </w:tc>
        <w:tc>
          <w:tcPr>
            <w:tcW w:w="11" w:type="dxa"/>
            <w:vAlign w:val="center"/>
            <w:hideMark/>
          </w:tcPr>
          <w:p w14:paraId="434D301E" w14:textId="77777777" w:rsidR="00A25103" w:rsidRPr="00C13034" w:rsidRDefault="00A25103" w:rsidP="00590DA2">
            <w:pPr>
              <w:spacing w:after="0"/>
              <w:rPr>
                <w:rFonts w:ascii="Times New Roman" w:hAnsi="Times New Roman"/>
                <w:sz w:val="20"/>
                <w:szCs w:val="20"/>
                <w:lang w:eastAsia="cs-CZ"/>
              </w:rPr>
            </w:pPr>
          </w:p>
        </w:tc>
      </w:tr>
      <w:tr w:rsidR="00A25103" w:rsidRPr="00C13034" w14:paraId="79605CF5" w14:textId="77777777" w:rsidTr="00590DA2">
        <w:trPr>
          <w:trHeight w:val="225"/>
        </w:trPr>
        <w:tc>
          <w:tcPr>
            <w:tcW w:w="638" w:type="dxa"/>
            <w:tcBorders>
              <w:top w:val="nil"/>
              <w:left w:val="single" w:sz="4" w:space="0" w:color="auto"/>
              <w:bottom w:val="nil"/>
              <w:right w:val="single" w:sz="4" w:space="0" w:color="auto"/>
            </w:tcBorders>
            <w:shd w:val="clear" w:color="auto" w:fill="auto"/>
            <w:noWrap/>
            <w:hideMark/>
          </w:tcPr>
          <w:p w14:paraId="26DE945A"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 </w:t>
            </w:r>
          </w:p>
        </w:tc>
        <w:tc>
          <w:tcPr>
            <w:tcW w:w="1054" w:type="dxa"/>
            <w:vMerge/>
            <w:tcBorders>
              <w:top w:val="nil"/>
              <w:left w:val="single" w:sz="4" w:space="0" w:color="auto"/>
              <w:bottom w:val="single" w:sz="4" w:space="0" w:color="auto"/>
              <w:right w:val="single" w:sz="4" w:space="0" w:color="auto"/>
            </w:tcBorders>
            <w:vAlign w:val="center"/>
            <w:hideMark/>
          </w:tcPr>
          <w:p w14:paraId="43EE0D0D"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1E7779BA"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68858B6A"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66426036"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Přiznávací část formuláře</w:t>
            </w:r>
          </w:p>
        </w:tc>
        <w:tc>
          <w:tcPr>
            <w:tcW w:w="11" w:type="dxa"/>
            <w:vAlign w:val="center"/>
            <w:hideMark/>
          </w:tcPr>
          <w:p w14:paraId="1B71D761" w14:textId="77777777" w:rsidR="00A25103" w:rsidRPr="00C13034" w:rsidRDefault="00A25103" w:rsidP="00590DA2">
            <w:pPr>
              <w:spacing w:after="0"/>
              <w:rPr>
                <w:rFonts w:ascii="Times New Roman" w:hAnsi="Times New Roman"/>
                <w:sz w:val="20"/>
                <w:szCs w:val="20"/>
                <w:lang w:eastAsia="cs-CZ"/>
              </w:rPr>
            </w:pPr>
          </w:p>
        </w:tc>
      </w:tr>
      <w:tr w:rsidR="00A25103" w:rsidRPr="00C13034" w14:paraId="369A6043" w14:textId="77777777" w:rsidTr="00590DA2">
        <w:trPr>
          <w:trHeight w:val="225"/>
        </w:trPr>
        <w:tc>
          <w:tcPr>
            <w:tcW w:w="638" w:type="dxa"/>
            <w:tcBorders>
              <w:top w:val="nil"/>
              <w:left w:val="single" w:sz="4" w:space="0" w:color="auto"/>
              <w:bottom w:val="nil"/>
              <w:right w:val="single" w:sz="4" w:space="0" w:color="auto"/>
            </w:tcBorders>
            <w:shd w:val="clear" w:color="auto" w:fill="auto"/>
            <w:noWrap/>
            <w:hideMark/>
          </w:tcPr>
          <w:p w14:paraId="00DB101B"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 </w:t>
            </w:r>
          </w:p>
        </w:tc>
        <w:tc>
          <w:tcPr>
            <w:tcW w:w="1054" w:type="dxa"/>
            <w:vMerge/>
            <w:tcBorders>
              <w:top w:val="nil"/>
              <w:left w:val="single" w:sz="4" w:space="0" w:color="auto"/>
              <w:bottom w:val="single" w:sz="4" w:space="0" w:color="auto"/>
              <w:right w:val="single" w:sz="4" w:space="0" w:color="auto"/>
            </w:tcBorders>
            <w:vAlign w:val="center"/>
            <w:hideMark/>
          </w:tcPr>
          <w:p w14:paraId="6F057AE7"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4048D85F"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45A17B78"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5F0A84F5"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Přiznávání dle aktuálního kurzu s možností krácení</w:t>
            </w:r>
          </w:p>
        </w:tc>
        <w:tc>
          <w:tcPr>
            <w:tcW w:w="11" w:type="dxa"/>
            <w:vAlign w:val="center"/>
            <w:hideMark/>
          </w:tcPr>
          <w:p w14:paraId="319B8718" w14:textId="77777777" w:rsidR="00A25103" w:rsidRPr="00C13034" w:rsidRDefault="00A25103" w:rsidP="00590DA2">
            <w:pPr>
              <w:spacing w:after="0"/>
              <w:rPr>
                <w:rFonts w:ascii="Times New Roman" w:hAnsi="Times New Roman"/>
                <w:sz w:val="20"/>
                <w:szCs w:val="20"/>
                <w:lang w:eastAsia="cs-CZ"/>
              </w:rPr>
            </w:pPr>
          </w:p>
        </w:tc>
      </w:tr>
      <w:tr w:rsidR="00A25103" w:rsidRPr="00C13034" w14:paraId="0AEA7E5B" w14:textId="77777777" w:rsidTr="00590DA2">
        <w:trPr>
          <w:trHeight w:val="225"/>
        </w:trPr>
        <w:tc>
          <w:tcPr>
            <w:tcW w:w="638" w:type="dxa"/>
            <w:tcBorders>
              <w:top w:val="nil"/>
              <w:left w:val="single" w:sz="4" w:space="0" w:color="auto"/>
              <w:bottom w:val="single" w:sz="4" w:space="0" w:color="auto"/>
              <w:right w:val="single" w:sz="4" w:space="0" w:color="auto"/>
            </w:tcBorders>
            <w:shd w:val="clear" w:color="auto" w:fill="auto"/>
            <w:noWrap/>
            <w:hideMark/>
          </w:tcPr>
          <w:p w14:paraId="5B6BBB30" w14:textId="77777777" w:rsidR="00A25103" w:rsidRPr="00C13034" w:rsidRDefault="00A25103" w:rsidP="00590DA2">
            <w:pPr>
              <w:spacing w:after="0"/>
              <w:outlineLvl w:val="0"/>
              <w:rPr>
                <w:rFonts w:ascii="Calibri" w:hAnsi="Calibri" w:cs="Calibri"/>
                <w:sz w:val="16"/>
                <w:szCs w:val="16"/>
                <w:lang w:eastAsia="cs-CZ"/>
              </w:rPr>
            </w:pPr>
            <w:r w:rsidRPr="00C13034">
              <w:rPr>
                <w:rFonts w:ascii="Calibri" w:hAnsi="Calibri" w:cs="Calibri"/>
                <w:sz w:val="16"/>
                <w:szCs w:val="16"/>
                <w:lang w:eastAsia="cs-CZ"/>
              </w:rPr>
              <w:t> </w:t>
            </w:r>
          </w:p>
        </w:tc>
        <w:tc>
          <w:tcPr>
            <w:tcW w:w="1054" w:type="dxa"/>
            <w:vMerge/>
            <w:tcBorders>
              <w:top w:val="nil"/>
              <w:left w:val="single" w:sz="4" w:space="0" w:color="auto"/>
              <w:bottom w:val="single" w:sz="4" w:space="0" w:color="auto"/>
              <w:right w:val="single" w:sz="4" w:space="0" w:color="auto"/>
            </w:tcBorders>
            <w:vAlign w:val="center"/>
            <w:hideMark/>
          </w:tcPr>
          <w:p w14:paraId="4EF8F9E7" w14:textId="77777777" w:rsidR="00A25103" w:rsidRPr="00C13034" w:rsidRDefault="00A25103" w:rsidP="00590DA2">
            <w:pPr>
              <w:spacing w:after="0"/>
              <w:outlineLvl w:val="0"/>
              <w:rPr>
                <w:rFonts w:ascii="Calibri" w:hAnsi="Calibri" w:cs="Calibri"/>
                <w:sz w:val="16"/>
                <w:szCs w:val="16"/>
                <w:lang w:eastAsia="cs-CZ"/>
              </w:rPr>
            </w:pPr>
          </w:p>
        </w:tc>
        <w:tc>
          <w:tcPr>
            <w:tcW w:w="3420" w:type="dxa"/>
            <w:vMerge/>
            <w:tcBorders>
              <w:top w:val="nil"/>
              <w:left w:val="single" w:sz="4" w:space="0" w:color="auto"/>
              <w:bottom w:val="single" w:sz="4" w:space="0" w:color="auto"/>
              <w:right w:val="single" w:sz="4" w:space="0" w:color="auto"/>
            </w:tcBorders>
            <w:vAlign w:val="center"/>
            <w:hideMark/>
          </w:tcPr>
          <w:p w14:paraId="4097E81D" w14:textId="77777777" w:rsidR="00A25103" w:rsidRPr="00C13034" w:rsidRDefault="00A25103" w:rsidP="00590DA2">
            <w:pPr>
              <w:spacing w:after="0"/>
              <w:outlineLvl w:val="0"/>
              <w:rPr>
                <w:rFonts w:ascii="Calibri" w:hAnsi="Calibri" w:cs="Calibri"/>
                <w:sz w:val="16"/>
                <w:szCs w:val="16"/>
                <w:lang w:eastAsia="cs-CZ"/>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EB0682B" w14:textId="77777777" w:rsidR="00A25103" w:rsidRPr="00C13034" w:rsidRDefault="00A25103" w:rsidP="00590DA2">
            <w:pPr>
              <w:spacing w:after="0"/>
              <w:outlineLvl w:val="0"/>
              <w:rPr>
                <w:rFonts w:ascii="Calibri" w:hAnsi="Calibri" w:cs="Calibri"/>
                <w:sz w:val="16"/>
                <w:szCs w:val="16"/>
                <w:lang w:eastAsia="cs-CZ"/>
              </w:rPr>
            </w:pPr>
          </w:p>
        </w:tc>
        <w:tc>
          <w:tcPr>
            <w:tcW w:w="4480" w:type="dxa"/>
            <w:tcBorders>
              <w:top w:val="nil"/>
              <w:left w:val="nil"/>
              <w:bottom w:val="single" w:sz="4" w:space="0" w:color="auto"/>
              <w:right w:val="single" w:sz="4" w:space="0" w:color="auto"/>
            </w:tcBorders>
            <w:shd w:val="clear" w:color="auto" w:fill="auto"/>
            <w:vAlign w:val="center"/>
            <w:hideMark/>
          </w:tcPr>
          <w:p w14:paraId="709905F8" w14:textId="77777777" w:rsidR="00A25103" w:rsidRPr="00C13034" w:rsidRDefault="00A25103" w:rsidP="00590DA2">
            <w:pPr>
              <w:spacing w:after="0"/>
              <w:outlineLvl w:val="0"/>
              <w:rPr>
                <w:rFonts w:ascii="Calibri" w:hAnsi="Calibri" w:cs="Calibri"/>
                <w:color w:val="000000"/>
                <w:sz w:val="16"/>
                <w:szCs w:val="16"/>
                <w:lang w:eastAsia="cs-CZ"/>
              </w:rPr>
            </w:pPr>
            <w:r w:rsidRPr="00C13034">
              <w:rPr>
                <w:rFonts w:ascii="Calibri" w:hAnsi="Calibri" w:cs="Calibri"/>
                <w:color w:val="000000"/>
                <w:sz w:val="16"/>
                <w:szCs w:val="16"/>
                <w:lang w:eastAsia="cs-CZ"/>
              </w:rPr>
              <w:t>Šablony rozhodnutí - plné, č</w:t>
            </w:r>
            <w:r>
              <w:rPr>
                <w:rFonts w:ascii="Calibri" w:hAnsi="Calibri" w:cs="Calibri"/>
                <w:color w:val="000000"/>
                <w:sz w:val="16"/>
                <w:szCs w:val="16"/>
                <w:lang w:eastAsia="cs-CZ"/>
              </w:rPr>
              <w:t>á</w:t>
            </w:r>
            <w:r w:rsidRPr="00C13034">
              <w:rPr>
                <w:rFonts w:ascii="Calibri" w:hAnsi="Calibri" w:cs="Calibri"/>
                <w:color w:val="000000"/>
                <w:sz w:val="16"/>
                <w:szCs w:val="16"/>
                <w:lang w:eastAsia="cs-CZ"/>
              </w:rPr>
              <w:t>stečné, zamítnutí</w:t>
            </w:r>
          </w:p>
        </w:tc>
        <w:tc>
          <w:tcPr>
            <w:tcW w:w="11" w:type="dxa"/>
            <w:vAlign w:val="center"/>
            <w:hideMark/>
          </w:tcPr>
          <w:p w14:paraId="3986FED2" w14:textId="77777777" w:rsidR="00A25103" w:rsidRPr="00C13034" w:rsidRDefault="00A25103" w:rsidP="00590DA2">
            <w:pPr>
              <w:spacing w:after="0"/>
              <w:rPr>
                <w:rFonts w:ascii="Times New Roman" w:hAnsi="Times New Roman"/>
                <w:sz w:val="20"/>
                <w:szCs w:val="20"/>
                <w:lang w:eastAsia="cs-CZ"/>
              </w:rPr>
            </w:pPr>
          </w:p>
        </w:tc>
      </w:tr>
    </w:tbl>
    <w:p w14:paraId="60FE2826" w14:textId="77777777" w:rsidR="00A25103" w:rsidRDefault="00A25103" w:rsidP="00A25103"/>
    <w:p w14:paraId="11571166" w14:textId="77777777" w:rsidR="00A25103" w:rsidRDefault="00A25103" w:rsidP="00A25103">
      <w:r>
        <w:t>Během realizace proběhne detailnější analýza požadavků odběratele a dodavatel vytvoří Návrh technického řešení (Specifikace), kterým se upřesní technické detaily implementace. Po schválení (akceptaci), dle tohoto výstupu proběhne vlastní realizační fáze, která může být (na základě rozhodnutí odběratele) zahájena během analytické fáze.</w:t>
      </w:r>
    </w:p>
    <w:p w14:paraId="5443367E" w14:textId="77777777" w:rsidR="00A25103" w:rsidRDefault="00A25103" w:rsidP="00A25103">
      <w:pPr>
        <w:jc w:val="both"/>
      </w:pPr>
    </w:p>
    <w:p w14:paraId="318E61B5" w14:textId="77777777" w:rsidR="00A25103" w:rsidRDefault="00A25103" w:rsidP="00A25103">
      <w:pPr>
        <w:jc w:val="both"/>
      </w:pPr>
      <w:r>
        <w:t>Pro dodržení plánovaných termínů bude klíčová součinnost odběratele při testování dílčích funkcionalit, před zprovozněním v produkčním prostředí, a zde se předpokládá proaktivní přístup ze strany garanta DP. Proto je nezbytné, aby odběratel vytvořil organizační podmínky pro tuto součinnost garanta. Vzhledem k požadovaným termínům může testování SW změn probíhat souběžně s vývojem, dle operativní dohody dodavatele a garanta DP.</w:t>
      </w:r>
    </w:p>
    <w:p w14:paraId="3E471FBD" w14:textId="77777777" w:rsidR="00A25103" w:rsidRDefault="00A25103" w:rsidP="00A25103">
      <w:pPr>
        <w:jc w:val="both"/>
      </w:pPr>
      <w:r>
        <w:t xml:space="preserve">Předmět plnění tohoto RfC bude ze strany garanta DP postupně testován a akceptován, před nasazením do produkčního prostředí a předáním dílčích plnění (dodávek) k produkčnímu využití. </w:t>
      </w:r>
    </w:p>
    <w:p w14:paraId="49997E56" w14:textId="77777777" w:rsidR="00A25103" w:rsidRDefault="00A25103" w:rsidP="00A25103">
      <w:pPr>
        <w:jc w:val="both"/>
      </w:pPr>
      <w:r>
        <w:t>Předmět tohoto RfC bude splněn akceptací všech dílčích dodávek, nebude-li v průběhu realizace dohodnuto jinak.</w:t>
      </w:r>
    </w:p>
    <w:p w14:paraId="20907991" w14:textId="77777777" w:rsidR="00A25103" w:rsidRDefault="00A25103" w:rsidP="00A25103">
      <w:pPr>
        <w:jc w:val="both"/>
      </w:pPr>
      <w:r>
        <w:t>Případné dodatečné požadavky se budou řešit po dokončení výše specifikovaných součástí předmětu plnění s tím, že pokud bude dohodnuto přednostní řešení jakéhokoliv dodatečného požadavku nebo změny, bude součástí změnového řízení i změna kalkulace (ceny) a termínů, které to ovlivní.</w:t>
      </w:r>
    </w:p>
    <w:p w14:paraId="0B3A71B3" w14:textId="77777777" w:rsidR="00860F2F" w:rsidRPr="009E0665" w:rsidRDefault="00860F2F" w:rsidP="00DC1FE0"/>
    <w:p w14:paraId="3708C0C7"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5D85FD7" w14:textId="77777777" w:rsidR="00966D74" w:rsidRDefault="000E2D96" w:rsidP="00917543">
      <w:pPr>
        <w:pStyle w:val="Nadpis1"/>
        <w:numPr>
          <w:ilvl w:val="0"/>
          <w:numId w:val="0"/>
        </w:numPr>
        <w:tabs>
          <w:tab w:val="clear" w:pos="540"/>
        </w:tabs>
        <w:rPr>
          <w:b w:val="0"/>
          <w:sz w:val="22"/>
          <w:szCs w:val="21"/>
        </w:rPr>
      </w:pPr>
      <w:r w:rsidRPr="000E2D96">
        <w:rPr>
          <w:b w:val="0"/>
          <w:sz w:val="22"/>
          <w:szCs w:val="21"/>
        </w:rPr>
        <w:t>V souladu s podmínkami smlouvy</w:t>
      </w:r>
      <w:r>
        <w:rPr>
          <w:b w:val="0"/>
          <w:sz w:val="22"/>
          <w:szCs w:val="21"/>
        </w:rPr>
        <w:t xml:space="preserve"> </w:t>
      </w:r>
      <w:r w:rsidRPr="000E2D96">
        <w:rPr>
          <w:b w:val="0"/>
          <w:sz w:val="22"/>
          <w:szCs w:val="21"/>
        </w:rPr>
        <w:t>679-2019-11150</w:t>
      </w:r>
      <w:r w:rsidR="00F513F1">
        <w:rPr>
          <w:b w:val="0"/>
          <w:sz w:val="22"/>
          <w:szCs w:val="21"/>
        </w:rPr>
        <w:t>.</w:t>
      </w:r>
    </w:p>
    <w:p w14:paraId="38E1BB3C" w14:textId="77777777" w:rsidR="00F56B72" w:rsidRPr="00F56B72" w:rsidRDefault="00F56B72" w:rsidP="00F56B72"/>
    <w:p w14:paraId="46D8B780" w14:textId="77777777" w:rsidR="0000551E" w:rsidRPr="00DF1760" w:rsidRDefault="0000551E" w:rsidP="009C558F">
      <w:pPr>
        <w:pStyle w:val="Nadpis1"/>
        <w:numPr>
          <w:ilvl w:val="0"/>
          <w:numId w:val="4"/>
        </w:numPr>
        <w:tabs>
          <w:tab w:val="clear" w:pos="540"/>
        </w:tabs>
        <w:ind w:left="284" w:hanging="284"/>
        <w:rPr>
          <w:rFonts w:cs="Arial"/>
          <w:sz w:val="22"/>
          <w:szCs w:val="22"/>
        </w:rPr>
      </w:pPr>
      <w:r w:rsidRPr="00F01653">
        <w:rPr>
          <w:rFonts w:cs="Arial"/>
          <w:sz w:val="22"/>
          <w:szCs w:val="22"/>
        </w:rPr>
        <w:t>Dopady d</w:t>
      </w:r>
      <w:r w:rsidRPr="00DF1760">
        <w:rPr>
          <w:rFonts w:cs="Arial"/>
          <w:sz w:val="22"/>
          <w:szCs w:val="22"/>
        </w:rPr>
        <w:t>o systémů MZe</w:t>
      </w:r>
      <w:r w:rsidR="008161A3" w:rsidRPr="0036217E">
        <w:rPr>
          <w:rFonts w:cs="Arial"/>
          <w:color w:val="FF0000"/>
          <w:sz w:val="22"/>
          <w:szCs w:val="22"/>
        </w:rPr>
        <w:t>*</w:t>
      </w:r>
    </w:p>
    <w:p w14:paraId="03048704" w14:textId="60D6D5CB"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provoz a infrastrukturu</w:t>
      </w:r>
    </w:p>
    <w:p w14:paraId="5FBC4BF0" w14:textId="3B1DD396" w:rsidR="00966D74" w:rsidRDefault="00966D74" w:rsidP="00966D74">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BD24F7">
        <w:rPr>
          <w:sz w:val="18"/>
          <w:szCs w:val="18"/>
        </w:rPr>
        <w:t>NEVEŘEJNÉ</w:t>
      </w:r>
      <w:r w:rsidRPr="00962388">
        <w:rPr>
          <w:sz w:val="18"/>
          <w:szCs w:val="18"/>
        </w:rPr>
        <w:t xml:space="preserve">    </w:t>
      </w:r>
    </w:p>
    <w:p w14:paraId="55BA2BD4" w14:textId="77777777" w:rsidR="008A779F" w:rsidRPr="00917543" w:rsidRDefault="008A779F" w:rsidP="00966D74">
      <w:pPr>
        <w:rPr>
          <w:rFonts w:cs="Arial"/>
          <w:bCs/>
          <w:color w:val="000000"/>
          <w:szCs w:val="22"/>
          <w:lang w:eastAsia="cs-CZ"/>
        </w:rPr>
      </w:pPr>
      <w:r w:rsidRPr="00917543">
        <w:rPr>
          <w:rFonts w:cs="Arial"/>
          <w:bCs/>
          <w:color w:val="000000"/>
          <w:szCs w:val="22"/>
          <w:lang w:eastAsia="cs-CZ"/>
        </w:rPr>
        <w:t>NA</w:t>
      </w:r>
    </w:p>
    <w:p w14:paraId="6230353C" w14:textId="77777777"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bezpečnost</w:t>
      </w:r>
    </w:p>
    <w:p w14:paraId="6E773B1A" w14:textId="77777777" w:rsidR="00966D74" w:rsidRDefault="00966D74" w:rsidP="00966D7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6D74" w:rsidRPr="00504500" w14:paraId="2DEBB22A" w14:textId="77777777" w:rsidTr="000E2D96">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F233B65" w14:textId="77777777" w:rsidR="00966D74" w:rsidRPr="00927AC8" w:rsidRDefault="00966D74" w:rsidP="00E011A2">
            <w:pPr>
              <w:spacing w:after="0"/>
              <w:rPr>
                <w:rFonts w:cs="Arial"/>
                <w:b/>
                <w:bCs/>
                <w:color w:val="000000"/>
                <w:szCs w:val="22"/>
                <w:lang w:eastAsia="cs-CZ"/>
              </w:rPr>
            </w:pPr>
            <w:r w:rsidRPr="00927AC8">
              <w:rPr>
                <w:rFonts w:cs="Arial"/>
                <w:b/>
                <w:bCs/>
                <w:color w:val="000000"/>
                <w:szCs w:val="22"/>
                <w:lang w:eastAsia="cs-CZ"/>
              </w:rPr>
              <w:lastRenderedPageBreak/>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A81B6" w14:textId="77777777" w:rsidR="00966D74" w:rsidRPr="00927AC8" w:rsidRDefault="00966D74" w:rsidP="00E011A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0"/>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EEBDF" w14:textId="77777777" w:rsidR="00966D74" w:rsidRPr="008D2D56" w:rsidRDefault="00966D74" w:rsidP="00E011A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6D74" w:rsidRPr="003153D0" w14:paraId="36E27927" w14:textId="77777777" w:rsidTr="000E2D96">
        <w:trPr>
          <w:trHeight w:val="300"/>
        </w:trPr>
        <w:tc>
          <w:tcPr>
            <w:tcW w:w="426" w:type="dxa"/>
            <w:tcBorders>
              <w:top w:val="single" w:sz="8" w:space="0" w:color="auto"/>
              <w:bottom w:val="single" w:sz="4" w:space="0" w:color="auto"/>
            </w:tcBorders>
            <w:vAlign w:val="center"/>
          </w:tcPr>
          <w:p w14:paraId="461EBB2A"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23FF2628"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2"/>
            </w:r>
          </w:p>
        </w:tc>
        <w:tc>
          <w:tcPr>
            <w:tcW w:w="4314" w:type="dxa"/>
            <w:tcBorders>
              <w:top w:val="single" w:sz="8" w:space="0" w:color="auto"/>
              <w:bottom w:val="single" w:sz="4" w:space="0" w:color="auto"/>
            </w:tcBorders>
            <w:shd w:val="clear" w:color="auto" w:fill="auto"/>
            <w:noWrap/>
            <w:vAlign w:val="center"/>
            <w:hideMark/>
          </w:tcPr>
          <w:p w14:paraId="0E679597"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rsidRPr="00705F38" w14:paraId="2B9633EA" w14:textId="77777777" w:rsidTr="000E2D96">
        <w:trPr>
          <w:trHeight w:val="300"/>
        </w:trPr>
        <w:tc>
          <w:tcPr>
            <w:tcW w:w="426" w:type="dxa"/>
            <w:tcBorders>
              <w:bottom w:val="single" w:sz="4" w:space="0" w:color="auto"/>
            </w:tcBorders>
            <w:vAlign w:val="center"/>
          </w:tcPr>
          <w:p w14:paraId="294EA8F5"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9B48609" w14:textId="77777777" w:rsidR="00966D74" w:rsidRPr="00927AC8" w:rsidRDefault="00966D74" w:rsidP="00E011A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hideMark/>
          </w:tcPr>
          <w:p w14:paraId="2D86E89A"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75850E91" w14:textId="77777777" w:rsidTr="000E2D96">
        <w:trPr>
          <w:trHeight w:val="300"/>
        </w:trPr>
        <w:tc>
          <w:tcPr>
            <w:tcW w:w="426" w:type="dxa"/>
            <w:tcBorders>
              <w:bottom w:val="single" w:sz="4" w:space="0" w:color="auto"/>
            </w:tcBorders>
            <w:vAlign w:val="center"/>
          </w:tcPr>
          <w:p w14:paraId="3C5254ED"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D90D56D"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78587B74"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3291C930" w14:textId="77777777" w:rsidTr="000E2D96">
        <w:trPr>
          <w:trHeight w:val="300"/>
        </w:trPr>
        <w:tc>
          <w:tcPr>
            <w:tcW w:w="426" w:type="dxa"/>
            <w:tcBorders>
              <w:bottom w:val="single" w:sz="4" w:space="0" w:color="auto"/>
            </w:tcBorders>
            <w:vAlign w:val="center"/>
          </w:tcPr>
          <w:p w14:paraId="0C8CD394"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19D94D5" w14:textId="77777777" w:rsidR="00966D74" w:rsidRDefault="00966D74" w:rsidP="00E011A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14:paraId="65636E77"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58BBD03F" w14:textId="77777777" w:rsidTr="000E2D96">
        <w:trPr>
          <w:trHeight w:val="300"/>
        </w:trPr>
        <w:tc>
          <w:tcPr>
            <w:tcW w:w="426" w:type="dxa"/>
            <w:tcBorders>
              <w:bottom w:val="single" w:sz="4" w:space="0" w:color="auto"/>
            </w:tcBorders>
            <w:vAlign w:val="center"/>
          </w:tcPr>
          <w:p w14:paraId="1DDFF6E1"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340ED14F" w14:textId="77777777" w:rsidR="00966D74" w:rsidRPr="00927AC8" w:rsidRDefault="00966D74" w:rsidP="00E011A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378086B0"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0F156F4D" w14:textId="77777777" w:rsidTr="000E2D96">
        <w:trPr>
          <w:trHeight w:val="300"/>
        </w:trPr>
        <w:tc>
          <w:tcPr>
            <w:tcW w:w="426" w:type="dxa"/>
            <w:tcBorders>
              <w:bottom w:val="single" w:sz="4" w:space="0" w:color="auto"/>
            </w:tcBorders>
            <w:vAlign w:val="center"/>
          </w:tcPr>
          <w:p w14:paraId="3830F793"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9969174" w14:textId="77777777" w:rsidR="00966D74" w:rsidRPr="00927AC8" w:rsidRDefault="00966D74" w:rsidP="00E011A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3056DAD2"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13049410" w14:textId="77777777" w:rsidTr="000E2D96">
        <w:trPr>
          <w:trHeight w:val="300"/>
        </w:trPr>
        <w:tc>
          <w:tcPr>
            <w:tcW w:w="426" w:type="dxa"/>
            <w:tcBorders>
              <w:bottom w:val="single" w:sz="4" w:space="0" w:color="auto"/>
            </w:tcBorders>
            <w:vAlign w:val="center"/>
          </w:tcPr>
          <w:p w14:paraId="445B9B9D"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96DAA2F" w14:textId="77777777" w:rsidR="00966D74" w:rsidRPr="00927AC8" w:rsidRDefault="00966D74" w:rsidP="00E011A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4F267FE0"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0BA62963" w14:textId="77777777" w:rsidTr="000E2D96">
        <w:trPr>
          <w:trHeight w:val="300"/>
        </w:trPr>
        <w:tc>
          <w:tcPr>
            <w:tcW w:w="426" w:type="dxa"/>
            <w:tcBorders>
              <w:bottom w:val="single" w:sz="4" w:space="0" w:color="auto"/>
            </w:tcBorders>
            <w:vAlign w:val="center"/>
          </w:tcPr>
          <w:p w14:paraId="31B0DB91"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68E41487"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hideMark/>
          </w:tcPr>
          <w:p w14:paraId="10F46A7E"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4253ACC9" w14:textId="77777777" w:rsidTr="000E2D96">
        <w:trPr>
          <w:trHeight w:val="300"/>
        </w:trPr>
        <w:tc>
          <w:tcPr>
            <w:tcW w:w="426" w:type="dxa"/>
            <w:tcBorders>
              <w:bottom w:val="single" w:sz="4" w:space="0" w:color="auto"/>
            </w:tcBorders>
            <w:vAlign w:val="center"/>
          </w:tcPr>
          <w:p w14:paraId="008E64A1"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B727A9"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hideMark/>
          </w:tcPr>
          <w:p w14:paraId="1A7980EC"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3EF02D93" w14:textId="77777777" w:rsidTr="000E2D96">
        <w:trPr>
          <w:trHeight w:val="300"/>
        </w:trPr>
        <w:tc>
          <w:tcPr>
            <w:tcW w:w="426" w:type="dxa"/>
            <w:tcBorders>
              <w:bottom w:val="single" w:sz="4" w:space="0" w:color="auto"/>
            </w:tcBorders>
            <w:vAlign w:val="center"/>
          </w:tcPr>
          <w:p w14:paraId="1F1866B3"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628A60A"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4"/>
            </w:r>
          </w:p>
        </w:tc>
        <w:tc>
          <w:tcPr>
            <w:tcW w:w="4314" w:type="dxa"/>
            <w:tcBorders>
              <w:bottom w:val="single" w:sz="4" w:space="0" w:color="auto"/>
            </w:tcBorders>
            <w:shd w:val="clear" w:color="auto" w:fill="auto"/>
            <w:noWrap/>
            <w:vAlign w:val="center"/>
            <w:hideMark/>
          </w:tcPr>
          <w:p w14:paraId="60768C45"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326EFCFD" w14:textId="77777777" w:rsidTr="000E2D96">
        <w:trPr>
          <w:trHeight w:val="300"/>
        </w:trPr>
        <w:tc>
          <w:tcPr>
            <w:tcW w:w="426" w:type="dxa"/>
            <w:tcBorders>
              <w:bottom w:val="single" w:sz="4" w:space="0" w:color="auto"/>
            </w:tcBorders>
            <w:vAlign w:val="center"/>
          </w:tcPr>
          <w:p w14:paraId="1F113992"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DA4F5B"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hideMark/>
          </w:tcPr>
          <w:p w14:paraId="3C23548A"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rsidRPr="00F7707A" w14:paraId="20C60230" w14:textId="77777777" w:rsidTr="000E2D96">
        <w:trPr>
          <w:trHeight w:val="300"/>
        </w:trPr>
        <w:tc>
          <w:tcPr>
            <w:tcW w:w="426" w:type="dxa"/>
            <w:tcBorders>
              <w:bottom w:val="single" w:sz="4" w:space="0" w:color="auto"/>
            </w:tcBorders>
            <w:vAlign w:val="center"/>
          </w:tcPr>
          <w:p w14:paraId="66EC3AFE"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A00E40"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hideMark/>
          </w:tcPr>
          <w:p w14:paraId="0A4F56EA"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r w:rsidR="00966D74" w14:paraId="1FF8DC75" w14:textId="77777777" w:rsidTr="000E2D96">
        <w:trPr>
          <w:trHeight w:val="300"/>
        </w:trPr>
        <w:tc>
          <w:tcPr>
            <w:tcW w:w="426" w:type="dxa"/>
            <w:tcBorders>
              <w:bottom w:val="single" w:sz="4" w:space="0" w:color="auto"/>
            </w:tcBorders>
            <w:vAlign w:val="center"/>
          </w:tcPr>
          <w:p w14:paraId="674EA13C" w14:textId="77777777"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E8C64AC" w14:textId="77777777" w:rsidR="00966D74" w:rsidRPr="00927AC8" w:rsidRDefault="00966D74" w:rsidP="00E011A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hideMark/>
          </w:tcPr>
          <w:p w14:paraId="7AFEE735" w14:textId="77777777" w:rsidR="00966D74" w:rsidRPr="00917543" w:rsidRDefault="008A779F" w:rsidP="00E011A2">
            <w:pPr>
              <w:spacing w:after="0"/>
              <w:rPr>
                <w:rFonts w:cs="Arial"/>
                <w:bCs/>
                <w:color w:val="000000"/>
                <w:szCs w:val="22"/>
                <w:lang w:eastAsia="cs-CZ"/>
              </w:rPr>
            </w:pPr>
            <w:r w:rsidRPr="00917543">
              <w:rPr>
                <w:rFonts w:cs="Arial"/>
                <w:bCs/>
                <w:color w:val="000000"/>
                <w:szCs w:val="22"/>
                <w:lang w:eastAsia="cs-CZ"/>
              </w:rPr>
              <w:t>NA</w:t>
            </w:r>
          </w:p>
        </w:tc>
      </w:tr>
    </w:tbl>
    <w:p w14:paraId="292E4641" w14:textId="77777777" w:rsidR="00966D74" w:rsidRPr="00360DA3" w:rsidRDefault="00966D74" w:rsidP="00966D74"/>
    <w:p w14:paraId="6F49E59B" w14:textId="77777777"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00FA5BC8" w14:textId="77777777" w:rsidR="00966D74" w:rsidRPr="00917543" w:rsidRDefault="008A779F" w:rsidP="00966D74">
      <w:r w:rsidRPr="00917543">
        <w:rPr>
          <w:rFonts w:cs="Arial"/>
          <w:bCs/>
          <w:color w:val="000000"/>
          <w:szCs w:val="22"/>
          <w:lang w:eastAsia="cs-CZ"/>
        </w:rPr>
        <w:t>NA</w:t>
      </w:r>
    </w:p>
    <w:p w14:paraId="1F9FAD7F" w14:textId="77777777"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AgriBus</w:t>
      </w:r>
    </w:p>
    <w:p w14:paraId="4BCFB090" w14:textId="005EF743" w:rsidR="00966D74" w:rsidRPr="00917543" w:rsidRDefault="00DC6567" w:rsidP="00966D74">
      <w:r>
        <w:rPr>
          <w:rFonts w:cs="Arial"/>
          <w:bCs/>
          <w:color w:val="000000"/>
          <w:szCs w:val="22"/>
          <w:lang w:eastAsia="cs-CZ"/>
        </w:rPr>
        <w:t>Případná součinnost bude upřesněna během realizace.</w:t>
      </w:r>
    </w:p>
    <w:p w14:paraId="79B557F7" w14:textId="77777777" w:rsidR="00966D74" w:rsidRPr="00CE352A" w:rsidRDefault="00966D74" w:rsidP="00966D74">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1"/>
      </w:r>
    </w:p>
    <w:p w14:paraId="3CFCAA8C" w14:textId="77777777" w:rsidR="00966D74" w:rsidRPr="00917543" w:rsidRDefault="008A779F" w:rsidP="00966D74">
      <w:pPr>
        <w:spacing w:after="120"/>
      </w:pPr>
      <w:r w:rsidRPr="00917543">
        <w:rPr>
          <w:rFonts w:cs="Arial"/>
          <w:bCs/>
          <w:color w:val="000000"/>
          <w:szCs w:val="22"/>
          <w:lang w:eastAsia="cs-CZ"/>
        </w:rPr>
        <w:t>NA</w:t>
      </w:r>
    </w:p>
    <w:p w14:paraId="4427949A" w14:textId="77777777" w:rsidR="00966D74" w:rsidRPr="00904F0E" w:rsidRDefault="00966D74" w:rsidP="00966D74">
      <w:pPr>
        <w:pStyle w:val="Nadpis1"/>
        <w:numPr>
          <w:ilvl w:val="1"/>
          <w:numId w:val="4"/>
        </w:numPr>
        <w:tabs>
          <w:tab w:val="clear" w:pos="540"/>
        </w:tabs>
        <w:ind w:hanging="292"/>
        <w:rPr>
          <w:rFonts w:cs="Arial"/>
          <w:sz w:val="22"/>
          <w:szCs w:val="22"/>
        </w:rPr>
      </w:pPr>
      <w:r>
        <w:rPr>
          <w:rFonts w:cs="Arial"/>
          <w:sz w:val="22"/>
          <w:szCs w:val="22"/>
        </w:rPr>
        <w:t>Ostatní dopady</w:t>
      </w:r>
    </w:p>
    <w:p w14:paraId="3D7CA652" w14:textId="77777777" w:rsidR="00966D74" w:rsidRDefault="00966D74" w:rsidP="00966D74">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7205717A" w14:textId="77777777" w:rsidR="008A779F" w:rsidRDefault="008A779F" w:rsidP="00966D74">
      <w:pPr>
        <w:spacing w:before="120"/>
        <w:rPr>
          <w:rFonts w:cs="Arial"/>
          <w:bCs/>
          <w:color w:val="000000"/>
          <w:szCs w:val="22"/>
          <w:lang w:eastAsia="cs-CZ"/>
        </w:rPr>
      </w:pPr>
      <w:r w:rsidRPr="00917543">
        <w:rPr>
          <w:rFonts w:cs="Arial"/>
          <w:bCs/>
          <w:color w:val="000000"/>
          <w:szCs w:val="22"/>
          <w:lang w:eastAsia="cs-CZ"/>
        </w:rPr>
        <w:t>NA</w:t>
      </w:r>
    </w:p>
    <w:p w14:paraId="55DF3F6B" w14:textId="77777777" w:rsidR="0000551E" w:rsidRPr="00DF1760" w:rsidRDefault="00F51786" w:rsidP="00CF516E">
      <w:pPr>
        <w:pStyle w:val="Nadpis1"/>
        <w:numPr>
          <w:ilvl w:val="0"/>
          <w:numId w:val="4"/>
        </w:numPr>
        <w:tabs>
          <w:tab w:val="clear" w:pos="540"/>
        </w:tabs>
        <w:ind w:left="284" w:hanging="284"/>
        <w:rPr>
          <w:rFonts w:cs="Arial"/>
          <w:sz w:val="22"/>
          <w:szCs w:val="22"/>
        </w:rPr>
      </w:pPr>
      <w:r w:rsidRPr="00CE7937">
        <w:rPr>
          <w:rFonts w:cs="Arial"/>
          <w:sz w:val="22"/>
          <w:szCs w:val="22"/>
        </w:rPr>
        <w:t>Požadavky</w:t>
      </w:r>
      <w:r w:rsidRPr="00DF1760">
        <w:rPr>
          <w:rFonts w:cs="Arial"/>
          <w:sz w:val="22"/>
          <w:szCs w:val="22"/>
        </w:rPr>
        <w:t xml:space="preserve"> </w:t>
      </w:r>
      <w:r w:rsidRPr="00F01653">
        <w:rPr>
          <w:rFonts w:cs="Arial"/>
          <w:sz w:val="22"/>
          <w:szCs w:val="22"/>
        </w:rPr>
        <w:t>na součinnost Objednatele</w:t>
      </w:r>
      <w:r w:rsidRPr="00DF1760">
        <w:rPr>
          <w:rFonts w:cs="Arial"/>
          <w:sz w:val="22"/>
          <w:szCs w:val="22"/>
        </w:rPr>
        <w:t xml:space="preserv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065"/>
        <w:gridCol w:w="7715"/>
      </w:tblGrid>
      <w:tr w:rsidR="0000551E" w:rsidRPr="008161A3" w14:paraId="76DC2B8C" w14:textId="77777777" w:rsidTr="000E2D96">
        <w:trPr>
          <w:trHeight w:val="300"/>
        </w:trPr>
        <w:tc>
          <w:tcPr>
            <w:tcW w:w="20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0CD80"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7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89B56"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14:paraId="5AB5BF02" w14:textId="77777777" w:rsidTr="000E2D96">
        <w:trPr>
          <w:trHeight w:val="284"/>
        </w:trPr>
        <w:tc>
          <w:tcPr>
            <w:tcW w:w="2065" w:type="dxa"/>
            <w:tcBorders>
              <w:right w:val="dotted" w:sz="4" w:space="0" w:color="auto"/>
            </w:tcBorders>
            <w:shd w:val="clear" w:color="auto" w:fill="auto"/>
            <w:noWrap/>
            <w:vAlign w:val="bottom"/>
          </w:tcPr>
          <w:p w14:paraId="777F9D0E" w14:textId="77777777" w:rsidR="0000551E" w:rsidRPr="00F23D33" w:rsidRDefault="000E2D96" w:rsidP="00337DDA">
            <w:pPr>
              <w:spacing w:after="0"/>
              <w:rPr>
                <w:rFonts w:cs="Arial"/>
                <w:color w:val="000000"/>
                <w:szCs w:val="22"/>
                <w:lang w:eastAsia="cs-CZ"/>
              </w:rPr>
            </w:pPr>
            <w:r>
              <w:rPr>
                <w:rFonts w:cs="Arial"/>
                <w:color w:val="000000"/>
                <w:szCs w:val="22"/>
                <w:lang w:eastAsia="cs-CZ"/>
              </w:rPr>
              <w:t>MZe</w:t>
            </w:r>
          </w:p>
        </w:tc>
        <w:tc>
          <w:tcPr>
            <w:tcW w:w="7715" w:type="dxa"/>
            <w:tcBorders>
              <w:left w:val="dotted" w:sz="4" w:space="0" w:color="auto"/>
              <w:right w:val="dotted" w:sz="4" w:space="0" w:color="auto"/>
            </w:tcBorders>
            <w:shd w:val="clear" w:color="auto" w:fill="auto"/>
            <w:noWrap/>
            <w:vAlign w:val="bottom"/>
          </w:tcPr>
          <w:p w14:paraId="75B92462" w14:textId="77777777" w:rsidR="0000551E" w:rsidRPr="00F23D33" w:rsidRDefault="000E2D96" w:rsidP="00337DDA">
            <w:pPr>
              <w:spacing w:after="0"/>
              <w:rPr>
                <w:rFonts w:cs="Arial"/>
                <w:color w:val="000000"/>
                <w:szCs w:val="22"/>
                <w:lang w:eastAsia="cs-CZ"/>
              </w:rPr>
            </w:pPr>
            <w:r>
              <w:rPr>
                <w:rFonts w:cs="Arial"/>
                <w:color w:val="000000"/>
                <w:szCs w:val="22"/>
                <w:lang w:eastAsia="cs-CZ"/>
              </w:rPr>
              <w:t>Součinnost při testování a akceptaci PZ</w:t>
            </w:r>
            <w:r w:rsidR="006E5FE3">
              <w:rPr>
                <w:rFonts w:cs="Arial"/>
                <w:color w:val="000000"/>
                <w:szCs w:val="22"/>
                <w:lang w:eastAsia="cs-CZ"/>
              </w:rPr>
              <w:t>, viz harmonogram.</w:t>
            </w:r>
          </w:p>
        </w:tc>
      </w:tr>
      <w:tr w:rsidR="0000551E" w:rsidRPr="00155F44" w14:paraId="42AF5B8A" w14:textId="77777777" w:rsidTr="000E2D96">
        <w:trPr>
          <w:trHeight w:val="284"/>
        </w:trPr>
        <w:tc>
          <w:tcPr>
            <w:tcW w:w="2065" w:type="dxa"/>
            <w:tcBorders>
              <w:right w:val="dotted" w:sz="4" w:space="0" w:color="auto"/>
            </w:tcBorders>
            <w:shd w:val="clear" w:color="auto" w:fill="auto"/>
            <w:noWrap/>
            <w:vAlign w:val="bottom"/>
          </w:tcPr>
          <w:p w14:paraId="620D93F6" w14:textId="77777777" w:rsidR="0000551E" w:rsidRDefault="001C34F4" w:rsidP="00337DDA">
            <w:pPr>
              <w:spacing w:after="0"/>
              <w:rPr>
                <w:rFonts w:cs="Arial"/>
                <w:color w:val="000000"/>
                <w:szCs w:val="22"/>
                <w:lang w:eastAsia="cs-CZ"/>
              </w:rPr>
            </w:pPr>
            <w:r>
              <w:rPr>
                <w:rFonts w:cs="Arial"/>
                <w:color w:val="000000"/>
                <w:szCs w:val="22"/>
                <w:lang w:eastAsia="cs-CZ"/>
              </w:rPr>
              <w:t>MZe</w:t>
            </w:r>
          </w:p>
          <w:p w14:paraId="18F18A16" w14:textId="77777777" w:rsidR="00091450" w:rsidRDefault="00091450" w:rsidP="00337DDA">
            <w:pPr>
              <w:spacing w:after="0"/>
              <w:rPr>
                <w:rFonts w:cs="Arial"/>
                <w:color w:val="000000"/>
                <w:szCs w:val="22"/>
                <w:lang w:eastAsia="cs-CZ"/>
              </w:rPr>
            </w:pPr>
          </w:p>
          <w:p w14:paraId="096D8FDD" w14:textId="18232FE8" w:rsidR="00091450" w:rsidRPr="00F23D33" w:rsidRDefault="00091450" w:rsidP="00337DDA">
            <w:pPr>
              <w:spacing w:after="0"/>
              <w:rPr>
                <w:rFonts w:cs="Arial"/>
                <w:color w:val="000000"/>
                <w:szCs w:val="22"/>
                <w:lang w:eastAsia="cs-CZ"/>
              </w:rPr>
            </w:pPr>
          </w:p>
        </w:tc>
        <w:tc>
          <w:tcPr>
            <w:tcW w:w="7715" w:type="dxa"/>
            <w:tcBorders>
              <w:left w:val="dotted" w:sz="4" w:space="0" w:color="auto"/>
              <w:right w:val="dotted" w:sz="4" w:space="0" w:color="auto"/>
            </w:tcBorders>
            <w:shd w:val="clear" w:color="auto" w:fill="auto"/>
            <w:noWrap/>
            <w:vAlign w:val="bottom"/>
          </w:tcPr>
          <w:p w14:paraId="4B34C67C" w14:textId="109340E5" w:rsidR="0000551E" w:rsidRPr="00155F44" w:rsidRDefault="001C34F4" w:rsidP="00337DDA">
            <w:pPr>
              <w:spacing w:after="0"/>
            </w:pPr>
            <w:r w:rsidRPr="00155F44">
              <w:t xml:space="preserve">Předání </w:t>
            </w:r>
            <w:r w:rsidR="00155F44" w:rsidRPr="00155F44">
              <w:t xml:space="preserve">objednávky a </w:t>
            </w:r>
            <w:r w:rsidRPr="00155F44">
              <w:t>finálních pravidel</w:t>
            </w:r>
            <w:r w:rsidR="00155F44" w:rsidRPr="00155F44">
              <w:t xml:space="preserve"> min. 14 pracovních dnů před požadovaným termínem předání úprav etapy I. AC20 </w:t>
            </w:r>
            <w:r w:rsidR="00155F44">
              <w:t>(</w:t>
            </w:r>
            <w:r w:rsidR="00155F44" w:rsidRPr="00155F44">
              <w:t>DP AgriCovid 2020 v</w:t>
            </w:r>
            <w:r w:rsidR="00155F44">
              <w:t> </w:t>
            </w:r>
            <w:r w:rsidR="00155F44" w:rsidRPr="00155F44">
              <w:t>MPZ</w:t>
            </w:r>
            <w:r w:rsidR="00155F44">
              <w:t>) do testovacího prostředí</w:t>
            </w:r>
            <w:r w:rsidR="00DC6567">
              <w:t xml:space="preserve"> (RTT)</w:t>
            </w:r>
            <w:r w:rsidR="00155F44">
              <w:t>.</w:t>
            </w:r>
          </w:p>
        </w:tc>
      </w:tr>
    </w:tbl>
    <w:p w14:paraId="5C578477"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2481A013" w14:textId="31DBEB1C" w:rsidR="00091450" w:rsidRDefault="00091450">
      <w:pPr>
        <w:spacing w:after="0"/>
        <w:rPr>
          <w:rFonts w:cs="Arial"/>
          <w:b/>
          <w:szCs w:val="22"/>
        </w:rPr>
      </w:pPr>
      <w:r>
        <w:rPr>
          <w:rFonts w:cs="Arial"/>
          <w:szCs w:val="22"/>
        </w:rPr>
        <w:br w:type="page"/>
      </w:r>
    </w:p>
    <w:p w14:paraId="5CD750B6" w14:textId="77777777" w:rsidR="00917543" w:rsidRDefault="00917543" w:rsidP="00917543">
      <w:pPr>
        <w:pStyle w:val="Nadpis1"/>
        <w:numPr>
          <w:ilvl w:val="0"/>
          <w:numId w:val="0"/>
        </w:numPr>
        <w:tabs>
          <w:tab w:val="clear" w:pos="540"/>
        </w:tabs>
        <w:ind w:left="284"/>
        <w:rPr>
          <w:rFonts w:cs="Arial"/>
          <w:sz w:val="22"/>
          <w:szCs w:val="22"/>
        </w:rPr>
      </w:pPr>
    </w:p>
    <w:p w14:paraId="1BE6C063" w14:textId="77777777" w:rsidR="0000551E" w:rsidRPr="008161A3" w:rsidRDefault="0000551E" w:rsidP="00CF516E">
      <w:pPr>
        <w:pStyle w:val="Nadpis1"/>
        <w:numPr>
          <w:ilvl w:val="0"/>
          <w:numId w:val="4"/>
        </w:numPr>
        <w:tabs>
          <w:tab w:val="clear" w:pos="540"/>
        </w:tabs>
        <w:ind w:left="284" w:hanging="284"/>
        <w:rPr>
          <w:rFonts w:cs="Arial"/>
          <w:sz w:val="22"/>
          <w:szCs w:val="22"/>
        </w:rPr>
      </w:pPr>
      <w:r w:rsidRPr="00F01653">
        <w:rPr>
          <w:rFonts w:cs="Arial"/>
          <w:sz w:val="22"/>
          <w:szCs w:val="22"/>
        </w:rPr>
        <w:t>Harmonogram</w:t>
      </w:r>
      <w:r w:rsidRPr="00DF1760">
        <w:rPr>
          <w:rFonts w:cs="Arial"/>
          <w:sz w:val="22"/>
          <w:szCs w:val="22"/>
        </w:rPr>
        <w:t xml:space="preserve"> plnění</w:t>
      </w:r>
      <w:r w:rsidR="008161A3" w:rsidRPr="0036217E">
        <w:rPr>
          <w:rFonts w:cs="Arial"/>
          <w:color w:val="FF0000"/>
          <w:sz w:val="22"/>
          <w:szCs w:val="22"/>
        </w:rPr>
        <w:t>*</w:t>
      </w:r>
      <w:r w:rsidRPr="008161A3">
        <w:rPr>
          <w:rFonts w:cs="Arial"/>
          <w:b w:val="0"/>
          <w:sz w:val="22"/>
          <w:szCs w:val="22"/>
          <w:vertAlign w:val="superscript"/>
        </w:rPr>
        <w:endnoteReference w:id="12"/>
      </w:r>
    </w:p>
    <w:tbl>
      <w:tblPr>
        <w:tblW w:w="9942"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2348"/>
        <w:gridCol w:w="1277"/>
      </w:tblGrid>
      <w:tr w:rsidR="00A732AD" w:rsidRPr="00F23D33" w14:paraId="7562B068" w14:textId="77777777" w:rsidTr="00142FBF">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F5460" w14:textId="77777777" w:rsidR="00A732AD" w:rsidRPr="00F23D33" w:rsidRDefault="00A732AD" w:rsidP="00337DDA">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04F2D8" w14:textId="77777777" w:rsidR="00A732AD" w:rsidRPr="00F23D33" w:rsidRDefault="00A732AD" w:rsidP="00337DDA">
            <w:pPr>
              <w:spacing w:after="0"/>
              <w:rPr>
                <w:rFonts w:cs="Arial"/>
                <w:b/>
                <w:bCs/>
                <w:color w:val="000000"/>
                <w:szCs w:val="22"/>
                <w:lang w:eastAsia="cs-CZ"/>
              </w:rPr>
            </w:pPr>
            <w:r w:rsidRPr="00F23D33">
              <w:rPr>
                <w:rFonts w:cs="Arial"/>
                <w:b/>
                <w:bCs/>
                <w:color w:val="000000"/>
                <w:szCs w:val="22"/>
                <w:lang w:eastAsia="cs-CZ"/>
              </w:rPr>
              <w:t>Termín</w:t>
            </w:r>
            <w:r>
              <w:rPr>
                <w:rFonts w:cs="Arial"/>
                <w:b/>
                <w:bCs/>
                <w:color w:val="000000"/>
                <w:szCs w:val="22"/>
                <w:lang w:eastAsia="cs-CZ"/>
              </w:rPr>
              <w:t xml:space="preserve"> */</w:t>
            </w:r>
          </w:p>
        </w:tc>
        <w:tc>
          <w:tcPr>
            <w:tcW w:w="1277" w:type="dxa"/>
            <w:tcBorders>
              <w:top w:val="single" w:sz="8" w:space="0" w:color="auto"/>
              <w:left w:val="single" w:sz="8" w:space="0" w:color="auto"/>
              <w:bottom w:val="single" w:sz="8" w:space="0" w:color="auto"/>
              <w:right w:val="single" w:sz="8" w:space="0" w:color="auto"/>
            </w:tcBorders>
          </w:tcPr>
          <w:p w14:paraId="28E507A3" w14:textId="77777777" w:rsidR="00A732AD" w:rsidRPr="00F23D33" w:rsidRDefault="00A732AD" w:rsidP="00337DDA">
            <w:pPr>
              <w:spacing w:after="0"/>
              <w:rPr>
                <w:rFonts w:cs="Arial"/>
                <w:b/>
                <w:bCs/>
                <w:color w:val="000000"/>
                <w:szCs w:val="22"/>
                <w:lang w:eastAsia="cs-CZ"/>
              </w:rPr>
            </w:pPr>
            <w:r>
              <w:rPr>
                <w:rFonts w:cs="Arial"/>
                <w:b/>
                <w:bCs/>
                <w:color w:val="000000"/>
                <w:szCs w:val="22"/>
                <w:lang w:eastAsia="cs-CZ"/>
              </w:rPr>
              <w:t>Odpovídá</w:t>
            </w:r>
          </w:p>
        </w:tc>
      </w:tr>
      <w:tr w:rsidR="00091450" w:rsidRPr="00142FBF" w14:paraId="1F721B57" w14:textId="77777777" w:rsidTr="00142FBF">
        <w:trPr>
          <w:trHeight w:val="284"/>
        </w:trPr>
        <w:tc>
          <w:tcPr>
            <w:tcW w:w="6317" w:type="dxa"/>
            <w:tcBorders>
              <w:right w:val="dotted" w:sz="4" w:space="0" w:color="auto"/>
            </w:tcBorders>
            <w:shd w:val="clear" w:color="auto" w:fill="auto"/>
            <w:noWrap/>
            <w:vAlign w:val="center"/>
          </w:tcPr>
          <w:p w14:paraId="66168ED3" w14:textId="5CB24F2E" w:rsidR="00091450" w:rsidRPr="00142FBF" w:rsidRDefault="00091450" w:rsidP="00091450">
            <w:pPr>
              <w:spacing w:after="0"/>
              <w:rPr>
                <w:rFonts w:cs="Arial"/>
                <w:color w:val="000000"/>
                <w:sz w:val="18"/>
                <w:szCs w:val="18"/>
                <w:lang w:eastAsia="cs-CZ"/>
              </w:rPr>
            </w:pPr>
            <w:r w:rsidRPr="00142FBF">
              <w:rPr>
                <w:rFonts w:cs="Arial"/>
                <w:color w:val="000000"/>
                <w:sz w:val="18"/>
                <w:szCs w:val="18"/>
                <w:lang w:eastAsia="cs-CZ"/>
              </w:rPr>
              <w:t>Zahájení plnění</w:t>
            </w:r>
          </w:p>
        </w:tc>
        <w:tc>
          <w:tcPr>
            <w:tcW w:w="2348" w:type="dxa"/>
            <w:tcBorders>
              <w:left w:val="dotted" w:sz="4" w:space="0" w:color="auto"/>
            </w:tcBorders>
            <w:shd w:val="clear" w:color="auto" w:fill="auto"/>
            <w:vAlign w:val="bottom"/>
          </w:tcPr>
          <w:p w14:paraId="0A721709" w14:textId="661F4BA8" w:rsidR="00091450" w:rsidRPr="00142FBF" w:rsidRDefault="00091450" w:rsidP="00091450">
            <w:pPr>
              <w:spacing w:after="0"/>
              <w:rPr>
                <w:rFonts w:cs="Arial"/>
                <w:color w:val="000000"/>
                <w:sz w:val="18"/>
                <w:szCs w:val="18"/>
                <w:lang w:eastAsia="cs-CZ"/>
              </w:rPr>
            </w:pPr>
            <w:r w:rsidRPr="00142FBF">
              <w:rPr>
                <w:rFonts w:cs="Arial"/>
                <w:color w:val="000000"/>
                <w:sz w:val="18"/>
                <w:szCs w:val="18"/>
                <w:lang w:eastAsia="cs-CZ"/>
              </w:rPr>
              <w:t>Uveřejnění v registru smluv</w:t>
            </w:r>
          </w:p>
        </w:tc>
        <w:tc>
          <w:tcPr>
            <w:tcW w:w="1277" w:type="dxa"/>
            <w:tcBorders>
              <w:left w:val="dotted" w:sz="4" w:space="0" w:color="auto"/>
            </w:tcBorders>
          </w:tcPr>
          <w:p w14:paraId="55EA7AB3" w14:textId="5EF6F951" w:rsidR="00091450" w:rsidRPr="00142FBF" w:rsidRDefault="00142FBF" w:rsidP="00091450">
            <w:pPr>
              <w:spacing w:after="0"/>
              <w:rPr>
                <w:rFonts w:cs="Arial"/>
                <w:color w:val="000000"/>
                <w:sz w:val="18"/>
                <w:szCs w:val="18"/>
                <w:lang w:eastAsia="cs-CZ"/>
              </w:rPr>
            </w:pPr>
            <w:r>
              <w:rPr>
                <w:rFonts w:cs="Arial"/>
                <w:color w:val="000000"/>
                <w:sz w:val="18"/>
                <w:szCs w:val="18"/>
                <w:lang w:eastAsia="cs-CZ"/>
              </w:rPr>
              <w:t>Odb.</w:t>
            </w:r>
          </w:p>
        </w:tc>
      </w:tr>
      <w:tr w:rsidR="00B14E6C" w:rsidRPr="00142FBF" w14:paraId="5B401BCF" w14:textId="77777777" w:rsidTr="00142FBF">
        <w:trPr>
          <w:trHeight w:val="284"/>
        </w:trPr>
        <w:tc>
          <w:tcPr>
            <w:tcW w:w="6317" w:type="dxa"/>
            <w:tcBorders>
              <w:right w:val="dotted" w:sz="4" w:space="0" w:color="auto"/>
            </w:tcBorders>
            <w:shd w:val="clear" w:color="auto" w:fill="auto"/>
            <w:noWrap/>
            <w:vAlign w:val="center"/>
          </w:tcPr>
          <w:p w14:paraId="3C14FE5A" w14:textId="016BF39D" w:rsidR="00B14E6C" w:rsidRPr="00B14E6C" w:rsidRDefault="00B14E6C" w:rsidP="00091450">
            <w:pPr>
              <w:spacing w:after="0"/>
              <w:rPr>
                <w:rFonts w:cs="Arial"/>
                <w:b/>
                <w:bCs/>
                <w:color w:val="000000"/>
                <w:sz w:val="18"/>
                <w:szCs w:val="18"/>
                <w:lang w:eastAsia="cs-CZ"/>
              </w:rPr>
            </w:pPr>
            <w:r w:rsidRPr="00B14E6C">
              <w:rPr>
                <w:rFonts w:cs="Arial"/>
                <w:b/>
                <w:bCs/>
                <w:color w:val="000000"/>
                <w:sz w:val="18"/>
                <w:szCs w:val="18"/>
                <w:lang w:eastAsia="cs-CZ"/>
              </w:rPr>
              <w:t>Technický návrh řešení (Specifikace)</w:t>
            </w:r>
          </w:p>
        </w:tc>
        <w:tc>
          <w:tcPr>
            <w:tcW w:w="2348" w:type="dxa"/>
            <w:tcBorders>
              <w:left w:val="dotted" w:sz="4" w:space="0" w:color="auto"/>
            </w:tcBorders>
            <w:shd w:val="clear" w:color="auto" w:fill="auto"/>
            <w:vAlign w:val="bottom"/>
          </w:tcPr>
          <w:p w14:paraId="0C6E8FF3" w14:textId="77777777" w:rsidR="00B14E6C" w:rsidRPr="00142FBF" w:rsidRDefault="00B14E6C" w:rsidP="00091450">
            <w:pPr>
              <w:spacing w:after="0"/>
              <w:rPr>
                <w:rFonts w:cs="Arial"/>
                <w:color w:val="000000"/>
                <w:sz w:val="18"/>
                <w:szCs w:val="18"/>
                <w:lang w:eastAsia="cs-CZ"/>
              </w:rPr>
            </w:pPr>
          </w:p>
        </w:tc>
        <w:tc>
          <w:tcPr>
            <w:tcW w:w="1277" w:type="dxa"/>
            <w:tcBorders>
              <w:left w:val="dotted" w:sz="4" w:space="0" w:color="auto"/>
            </w:tcBorders>
          </w:tcPr>
          <w:p w14:paraId="08951B2C" w14:textId="77777777" w:rsidR="00B14E6C" w:rsidRDefault="00B14E6C" w:rsidP="00091450">
            <w:pPr>
              <w:spacing w:after="0"/>
              <w:rPr>
                <w:rFonts w:cs="Arial"/>
                <w:color w:val="000000"/>
                <w:sz w:val="18"/>
                <w:szCs w:val="18"/>
                <w:lang w:eastAsia="cs-CZ"/>
              </w:rPr>
            </w:pPr>
          </w:p>
        </w:tc>
      </w:tr>
      <w:tr w:rsidR="00091450" w:rsidRPr="00142FBF" w14:paraId="1B734408" w14:textId="77777777" w:rsidTr="00142FBF">
        <w:trPr>
          <w:trHeight w:val="284"/>
        </w:trPr>
        <w:tc>
          <w:tcPr>
            <w:tcW w:w="6317" w:type="dxa"/>
            <w:tcBorders>
              <w:right w:val="dotted" w:sz="4" w:space="0" w:color="auto"/>
            </w:tcBorders>
            <w:shd w:val="clear" w:color="auto" w:fill="auto"/>
            <w:noWrap/>
            <w:vAlign w:val="center"/>
          </w:tcPr>
          <w:p w14:paraId="778FAB2C" w14:textId="29EF6392" w:rsidR="00091450" w:rsidRPr="00BC7044" w:rsidRDefault="0004573C"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Př</w:t>
            </w:r>
            <w:r w:rsidR="00091450" w:rsidRPr="00BC7044">
              <w:rPr>
                <w:rFonts w:cs="Arial"/>
                <w:color w:val="000000"/>
                <w:sz w:val="18"/>
                <w:szCs w:val="18"/>
                <w:lang w:eastAsia="cs-CZ"/>
              </w:rPr>
              <w:t xml:space="preserve">edání </w:t>
            </w:r>
            <w:r w:rsidRPr="00BC7044">
              <w:rPr>
                <w:rFonts w:cs="Arial"/>
                <w:color w:val="000000"/>
                <w:sz w:val="18"/>
                <w:szCs w:val="18"/>
                <w:lang w:eastAsia="cs-CZ"/>
              </w:rPr>
              <w:t>Specifikace</w:t>
            </w:r>
            <w:r w:rsidR="00091450" w:rsidRPr="00BC7044">
              <w:rPr>
                <w:rFonts w:cs="Arial"/>
                <w:color w:val="000000"/>
                <w:sz w:val="18"/>
                <w:szCs w:val="18"/>
                <w:lang w:eastAsia="cs-CZ"/>
              </w:rPr>
              <w:t xml:space="preserve"> k</w:t>
            </w:r>
            <w:r w:rsidR="00142FBF" w:rsidRPr="00BC7044">
              <w:rPr>
                <w:rFonts w:cs="Arial"/>
                <w:color w:val="000000"/>
                <w:sz w:val="18"/>
                <w:szCs w:val="18"/>
                <w:lang w:eastAsia="cs-CZ"/>
              </w:rPr>
              <w:t> </w:t>
            </w:r>
            <w:r w:rsidR="00091450" w:rsidRPr="00BC7044">
              <w:rPr>
                <w:rFonts w:cs="Arial"/>
                <w:color w:val="000000"/>
                <w:sz w:val="18"/>
                <w:szCs w:val="18"/>
                <w:lang w:eastAsia="cs-CZ"/>
              </w:rPr>
              <w:t>akceptaci</w:t>
            </w:r>
          </w:p>
        </w:tc>
        <w:tc>
          <w:tcPr>
            <w:tcW w:w="2348" w:type="dxa"/>
            <w:tcBorders>
              <w:left w:val="dotted" w:sz="4" w:space="0" w:color="auto"/>
            </w:tcBorders>
            <w:shd w:val="clear" w:color="auto" w:fill="auto"/>
            <w:vAlign w:val="bottom"/>
          </w:tcPr>
          <w:p w14:paraId="5DA6BDA1" w14:textId="709CC0B4" w:rsidR="00091450" w:rsidRPr="00142FBF" w:rsidRDefault="00B14E6C" w:rsidP="00091450">
            <w:pPr>
              <w:spacing w:after="0"/>
              <w:rPr>
                <w:rFonts w:cs="Arial"/>
                <w:color w:val="000000"/>
                <w:sz w:val="18"/>
                <w:szCs w:val="18"/>
                <w:lang w:eastAsia="cs-CZ"/>
              </w:rPr>
            </w:pPr>
            <w:r>
              <w:rPr>
                <w:rFonts w:cs="Arial"/>
                <w:color w:val="000000"/>
                <w:sz w:val="18"/>
                <w:szCs w:val="18"/>
                <w:lang w:eastAsia="cs-CZ"/>
              </w:rPr>
              <w:t xml:space="preserve">T11 = </w:t>
            </w:r>
            <w:r w:rsidR="00091450" w:rsidRPr="00142FBF">
              <w:rPr>
                <w:rFonts w:cs="Arial"/>
                <w:color w:val="000000"/>
                <w:sz w:val="18"/>
                <w:szCs w:val="18"/>
                <w:lang w:eastAsia="cs-CZ"/>
              </w:rPr>
              <w:t xml:space="preserve">T0 + </w:t>
            </w:r>
            <w:r w:rsidR="0004573C">
              <w:rPr>
                <w:rFonts w:cs="Arial"/>
                <w:color w:val="000000"/>
                <w:sz w:val="18"/>
                <w:szCs w:val="18"/>
                <w:lang w:eastAsia="cs-CZ"/>
              </w:rPr>
              <w:t>2</w:t>
            </w:r>
            <w:r w:rsidR="00091450" w:rsidRPr="00142FBF">
              <w:rPr>
                <w:rFonts w:cs="Arial"/>
                <w:color w:val="000000"/>
                <w:sz w:val="18"/>
                <w:szCs w:val="18"/>
                <w:lang w:eastAsia="cs-CZ"/>
              </w:rPr>
              <w:t xml:space="preserve"> pd</w:t>
            </w:r>
          </w:p>
        </w:tc>
        <w:tc>
          <w:tcPr>
            <w:tcW w:w="1277" w:type="dxa"/>
            <w:tcBorders>
              <w:left w:val="dotted" w:sz="4" w:space="0" w:color="auto"/>
            </w:tcBorders>
          </w:tcPr>
          <w:p w14:paraId="60C5B310" w14:textId="693F41DE" w:rsidR="00091450" w:rsidRPr="00142FBF" w:rsidRDefault="00091450" w:rsidP="00091450">
            <w:pPr>
              <w:spacing w:after="0"/>
              <w:rPr>
                <w:rFonts w:cs="Arial"/>
                <w:color w:val="000000"/>
                <w:sz w:val="18"/>
                <w:szCs w:val="18"/>
                <w:lang w:eastAsia="cs-CZ"/>
              </w:rPr>
            </w:pPr>
            <w:r w:rsidRPr="00142FBF">
              <w:rPr>
                <w:rFonts w:cs="Arial"/>
                <w:color w:val="000000"/>
                <w:sz w:val="18"/>
                <w:szCs w:val="18"/>
                <w:lang w:eastAsia="cs-CZ"/>
              </w:rPr>
              <w:t>Dod</w:t>
            </w:r>
            <w:r w:rsidR="00142FBF">
              <w:rPr>
                <w:rFonts w:cs="Arial"/>
                <w:color w:val="000000"/>
                <w:sz w:val="18"/>
                <w:szCs w:val="18"/>
                <w:lang w:eastAsia="cs-CZ"/>
              </w:rPr>
              <w:t>.</w:t>
            </w:r>
          </w:p>
        </w:tc>
      </w:tr>
      <w:tr w:rsidR="00091450" w:rsidRPr="00142FBF" w14:paraId="4E93FD38" w14:textId="77777777" w:rsidTr="00142FBF">
        <w:trPr>
          <w:trHeight w:val="284"/>
        </w:trPr>
        <w:tc>
          <w:tcPr>
            <w:tcW w:w="6317" w:type="dxa"/>
            <w:tcBorders>
              <w:right w:val="dotted" w:sz="4" w:space="0" w:color="auto"/>
            </w:tcBorders>
            <w:shd w:val="clear" w:color="auto" w:fill="auto"/>
            <w:noWrap/>
            <w:vAlign w:val="center"/>
          </w:tcPr>
          <w:p w14:paraId="5CC5C635" w14:textId="454B6A92" w:rsidR="00091450" w:rsidRPr="00BC7044" w:rsidRDefault="00091450"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Předání připomínek k</w:t>
            </w:r>
            <w:r w:rsidR="00142FBF" w:rsidRPr="00BC7044">
              <w:rPr>
                <w:rFonts w:cs="Arial"/>
                <w:color w:val="000000"/>
                <w:sz w:val="18"/>
                <w:szCs w:val="18"/>
                <w:lang w:eastAsia="cs-CZ"/>
              </w:rPr>
              <w:t>e Specifikaci</w:t>
            </w:r>
          </w:p>
        </w:tc>
        <w:tc>
          <w:tcPr>
            <w:tcW w:w="2348" w:type="dxa"/>
            <w:tcBorders>
              <w:left w:val="dotted" w:sz="4" w:space="0" w:color="auto"/>
            </w:tcBorders>
            <w:shd w:val="clear" w:color="auto" w:fill="auto"/>
            <w:vAlign w:val="bottom"/>
          </w:tcPr>
          <w:p w14:paraId="2A51BD11" w14:textId="6BE36894" w:rsidR="00091450" w:rsidRPr="00142FBF" w:rsidRDefault="00B14E6C" w:rsidP="00B14E6C">
            <w:pPr>
              <w:spacing w:after="0"/>
              <w:rPr>
                <w:rFonts w:cs="Arial"/>
                <w:color w:val="000000"/>
                <w:sz w:val="18"/>
                <w:szCs w:val="18"/>
                <w:lang w:eastAsia="cs-CZ"/>
              </w:rPr>
            </w:pPr>
            <w:r>
              <w:rPr>
                <w:rFonts w:cs="Arial"/>
                <w:color w:val="000000"/>
                <w:sz w:val="18"/>
                <w:szCs w:val="18"/>
                <w:lang w:eastAsia="cs-CZ"/>
              </w:rPr>
              <w:t xml:space="preserve">T12 = </w:t>
            </w:r>
            <w:r w:rsidR="00091450" w:rsidRPr="00142FBF">
              <w:rPr>
                <w:rFonts w:cs="Arial"/>
                <w:color w:val="000000"/>
                <w:sz w:val="18"/>
                <w:szCs w:val="18"/>
                <w:lang w:eastAsia="cs-CZ"/>
              </w:rPr>
              <w:t>T1</w:t>
            </w:r>
            <w:r w:rsidR="00142FBF">
              <w:rPr>
                <w:rFonts w:cs="Arial"/>
                <w:color w:val="000000"/>
                <w:sz w:val="18"/>
                <w:szCs w:val="18"/>
                <w:lang w:eastAsia="cs-CZ"/>
              </w:rPr>
              <w:t>1</w:t>
            </w:r>
            <w:r w:rsidR="00091450" w:rsidRPr="00142FBF">
              <w:rPr>
                <w:rFonts w:cs="Arial"/>
                <w:color w:val="000000"/>
                <w:sz w:val="18"/>
                <w:szCs w:val="18"/>
                <w:lang w:eastAsia="cs-CZ"/>
              </w:rPr>
              <w:t xml:space="preserve"> + </w:t>
            </w:r>
            <w:r w:rsidR="00142FBF">
              <w:rPr>
                <w:rFonts w:cs="Arial"/>
                <w:color w:val="000000"/>
                <w:sz w:val="18"/>
                <w:szCs w:val="18"/>
                <w:lang w:eastAsia="cs-CZ"/>
              </w:rPr>
              <w:t>1</w:t>
            </w:r>
            <w:r w:rsidR="00091450" w:rsidRPr="00142FBF">
              <w:rPr>
                <w:rFonts w:cs="Arial"/>
                <w:color w:val="000000"/>
                <w:sz w:val="18"/>
                <w:szCs w:val="18"/>
                <w:lang w:eastAsia="cs-CZ"/>
              </w:rPr>
              <w:t xml:space="preserve"> pd</w:t>
            </w:r>
          </w:p>
        </w:tc>
        <w:tc>
          <w:tcPr>
            <w:tcW w:w="1277" w:type="dxa"/>
            <w:tcBorders>
              <w:left w:val="dotted" w:sz="4" w:space="0" w:color="auto"/>
            </w:tcBorders>
          </w:tcPr>
          <w:p w14:paraId="1CCF0F8B" w14:textId="14744C2E" w:rsidR="00091450" w:rsidRPr="00142FBF" w:rsidRDefault="00142FBF" w:rsidP="00B14E6C">
            <w:pPr>
              <w:spacing w:after="0"/>
              <w:rPr>
                <w:rFonts w:cs="Arial"/>
                <w:color w:val="000000"/>
                <w:sz w:val="18"/>
                <w:szCs w:val="18"/>
                <w:lang w:eastAsia="cs-CZ"/>
              </w:rPr>
            </w:pPr>
            <w:r>
              <w:rPr>
                <w:rFonts w:cs="Arial"/>
                <w:color w:val="000000"/>
                <w:sz w:val="18"/>
                <w:szCs w:val="18"/>
                <w:lang w:eastAsia="cs-CZ"/>
              </w:rPr>
              <w:t>Odb.</w:t>
            </w:r>
          </w:p>
        </w:tc>
      </w:tr>
      <w:tr w:rsidR="00091450" w:rsidRPr="00142FBF" w14:paraId="750417D6" w14:textId="77777777" w:rsidTr="00142FBF">
        <w:trPr>
          <w:trHeight w:val="284"/>
        </w:trPr>
        <w:tc>
          <w:tcPr>
            <w:tcW w:w="6317" w:type="dxa"/>
            <w:tcBorders>
              <w:right w:val="dotted" w:sz="4" w:space="0" w:color="auto"/>
            </w:tcBorders>
            <w:shd w:val="clear" w:color="auto" w:fill="auto"/>
            <w:noWrap/>
            <w:vAlign w:val="center"/>
          </w:tcPr>
          <w:p w14:paraId="2FE2A58D" w14:textId="77777777" w:rsidR="00BC7044" w:rsidRPr="00BC7044" w:rsidRDefault="00091450"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Vypořádání připomínek</w:t>
            </w:r>
            <w:r w:rsidR="00142FBF" w:rsidRPr="00BC7044">
              <w:rPr>
                <w:rFonts w:cs="Arial"/>
                <w:color w:val="000000"/>
                <w:sz w:val="18"/>
                <w:szCs w:val="18"/>
                <w:lang w:eastAsia="cs-CZ"/>
              </w:rPr>
              <w:t xml:space="preserve"> a schválení Specifikace (akceptace</w:t>
            </w:r>
            <w:r w:rsidR="00B14E6C" w:rsidRPr="00BC7044">
              <w:rPr>
                <w:rFonts w:cs="Arial"/>
                <w:color w:val="000000"/>
                <w:sz w:val="18"/>
                <w:szCs w:val="18"/>
                <w:lang w:eastAsia="cs-CZ"/>
              </w:rPr>
              <w:t>)</w:t>
            </w:r>
            <w:r w:rsidR="00BC7044" w:rsidRPr="00BC7044">
              <w:rPr>
                <w:rFonts w:cs="Arial"/>
                <w:color w:val="000000"/>
                <w:sz w:val="18"/>
                <w:szCs w:val="18"/>
                <w:lang w:eastAsia="cs-CZ"/>
              </w:rPr>
              <w:t xml:space="preserve"> </w:t>
            </w:r>
          </w:p>
          <w:p w14:paraId="1F30D12D" w14:textId="34655E62" w:rsidR="00091450" w:rsidRPr="00BC7044" w:rsidRDefault="00B14E6C"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 zahájení implementační fáze</w:t>
            </w:r>
          </w:p>
        </w:tc>
        <w:tc>
          <w:tcPr>
            <w:tcW w:w="2348" w:type="dxa"/>
            <w:tcBorders>
              <w:left w:val="dotted" w:sz="4" w:space="0" w:color="auto"/>
            </w:tcBorders>
            <w:shd w:val="clear" w:color="auto" w:fill="auto"/>
            <w:vAlign w:val="bottom"/>
          </w:tcPr>
          <w:p w14:paraId="2ED55D40" w14:textId="48AD874F" w:rsidR="00091450" w:rsidRPr="00142FBF" w:rsidRDefault="00B14E6C" w:rsidP="00B14E6C">
            <w:pPr>
              <w:spacing w:after="0"/>
              <w:rPr>
                <w:rFonts w:cs="Arial"/>
                <w:color w:val="000000"/>
                <w:sz w:val="18"/>
                <w:szCs w:val="18"/>
                <w:lang w:eastAsia="cs-CZ"/>
              </w:rPr>
            </w:pPr>
            <w:r>
              <w:rPr>
                <w:rFonts w:cs="Arial"/>
                <w:color w:val="000000"/>
                <w:sz w:val="18"/>
                <w:szCs w:val="18"/>
                <w:lang w:eastAsia="cs-CZ"/>
              </w:rPr>
              <w:t xml:space="preserve">T13 = </w:t>
            </w:r>
            <w:r w:rsidR="00091450" w:rsidRPr="00142FBF">
              <w:rPr>
                <w:rFonts w:cs="Arial"/>
                <w:color w:val="000000"/>
                <w:sz w:val="18"/>
                <w:szCs w:val="18"/>
                <w:lang w:eastAsia="cs-CZ"/>
              </w:rPr>
              <w:t>T</w:t>
            </w:r>
            <w:r w:rsidR="00142FBF">
              <w:rPr>
                <w:rFonts w:cs="Arial"/>
                <w:color w:val="000000"/>
                <w:sz w:val="18"/>
                <w:szCs w:val="18"/>
                <w:lang w:eastAsia="cs-CZ"/>
              </w:rPr>
              <w:t>1</w:t>
            </w:r>
            <w:r w:rsidR="00142FBF" w:rsidRPr="00142FBF">
              <w:rPr>
                <w:rFonts w:cs="Arial"/>
                <w:color w:val="000000"/>
                <w:sz w:val="18"/>
                <w:szCs w:val="18"/>
                <w:lang w:eastAsia="cs-CZ"/>
              </w:rPr>
              <w:t>2</w:t>
            </w:r>
            <w:r w:rsidR="00091450" w:rsidRPr="00142FBF">
              <w:rPr>
                <w:rFonts w:cs="Arial"/>
                <w:color w:val="000000"/>
                <w:sz w:val="18"/>
                <w:szCs w:val="18"/>
                <w:lang w:eastAsia="cs-CZ"/>
              </w:rPr>
              <w:t xml:space="preserve"> + </w:t>
            </w:r>
            <w:r w:rsidR="0004573C">
              <w:rPr>
                <w:rFonts w:cs="Arial"/>
                <w:color w:val="000000"/>
                <w:sz w:val="18"/>
                <w:szCs w:val="18"/>
                <w:lang w:eastAsia="cs-CZ"/>
              </w:rPr>
              <w:t>1</w:t>
            </w:r>
            <w:r w:rsidR="00091450" w:rsidRPr="00142FBF">
              <w:rPr>
                <w:rFonts w:cs="Arial"/>
                <w:color w:val="000000"/>
                <w:sz w:val="18"/>
                <w:szCs w:val="18"/>
                <w:lang w:eastAsia="cs-CZ"/>
              </w:rPr>
              <w:t xml:space="preserve"> pd</w:t>
            </w:r>
          </w:p>
        </w:tc>
        <w:tc>
          <w:tcPr>
            <w:tcW w:w="1277" w:type="dxa"/>
            <w:tcBorders>
              <w:left w:val="dotted" w:sz="4" w:space="0" w:color="auto"/>
            </w:tcBorders>
          </w:tcPr>
          <w:p w14:paraId="4A67390A" w14:textId="2276F9DD" w:rsidR="00142FBF" w:rsidRPr="00142FBF" w:rsidRDefault="00142FBF" w:rsidP="00B14E6C">
            <w:pPr>
              <w:spacing w:after="0"/>
              <w:rPr>
                <w:rFonts w:cs="Arial"/>
                <w:color w:val="000000"/>
                <w:sz w:val="18"/>
                <w:szCs w:val="18"/>
                <w:lang w:eastAsia="cs-CZ"/>
              </w:rPr>
            </w:pPr>
            <w:r>
              <w:rPr>
                <w:rFonts w:cs="Arial"/>
                <w:color w:val="000000"/>
                <w:sz w:val="18"/>
                <w:szCs w:val="18"/>
                <w:lang w:eastAsia="cs-CZ"/>
              </w:rPr>
              <w:t>Odb., Dod.</w:t>
            </w:r>
          </w:p>
        </w:tc>
      </w:tr>
      <w:tr w:rsidR="00B14E6C" w:rsidRPr="00142FBF" w14:paraId="29DD1C0A" w14:textId="77777777" w:rsidTr="00142FBF">
        <w:trPr>
          <w:trHeight w:val="284"/>
        </w:trPr>
        <w:tc>
          <w:tcPr>
            <w:tcW w:w="6317" w:type="dxa"/>
            <w:tcBorders>
              <w:right w:val="dotted" w:sz="4" w:space="0" w:color="auto"/>
            </w:tcBorders>
            <w:shd w:val="clear" w:color="auto" w:fill="auto"/>
            <w:noWrap/>
            <w:vAlign w:val="center"/>
          </w:tcPr>
          <w:p w14:paraId="7DEAD47B" w14:textId="363E7C6B" w:rsidR="00B14E6C" w:rsidRPr="00142FBF" w:rsidRDefault="00B14E6C" w:rsidP="00B14E6C">
            <w:pPr>
              <w:spacing w:after="0"/>
              <w:rPr>
                <w:rFonts w:cs="Arial"/>
                <w:color w:val="000000"/>
                <w:sz w:val="18"/>
                <w:szCs w:val="18"/>
                <w:lang w:eastAsia="cs-CZ"/>
              </w:rPr>
            </w:pPr>
            <w:r w:rsidRPr="00B14E6C">
              <w:rPr>
                <w:rFonts w:cs="Arial"/>
                <w:b/>
                <w:bCs/>
                <w:color w:val="000000"/>
                <w:sz w:val="18"/>
                <w:szCs w:val="18"/>
                <w:lang w:eastAsia="cs-CZ"/>
              </w:rPr>
              <w:t>Dodávka</w:t>
            </w:r>
            <w:r>
              <w:rPr>
                <w:rFonts w:cs="Arial"/>
                <w:color w:val="000000"/>
                <w:sz w:val="18"/>
                <w:szCs w:val="18"/>
                <w:lang w:eastAsia="cs-CZ"/>
              </w:rPr>
              <w:t xml:space="preserve"> </w:t>
            </w:r>
            <w:r w:rsidRPr="00B14E6C">
              <w:rPr>
                <w:rFonts w:cs="Arial"/>
                <w:b/>
                <w:bCs/>
                <w:color w:val="000000"/>
                <w:sz w:val="18"/>
                <w:szCs w:val="18"/>
                <w:lang w:eastAsia="cs-CZ"/>
              </w:rPr>
              <w:t>I.AC20.11 DP AgriCovid 2020 v MPZ</w:t>
            </w:r>
          </w:p>
        </w:tc>
        <w:tc>
          <w:tcPr>
            <w:tcW w:w="2348" w:type="dxa"/>
            <w:tcBorders>
              <w:left w:val="dotted" w:sz="4" w:space="0" w:color="auto"/>
            </w:tcBorders>
            <w:shd w:val="clear" w:color="auto" w:fill="auto"/>
            <w:vAlign w:val="bottom"/>
          </w:tcPr>
          <w:p w14:paraId="34E67596" w14:textId="77777777" w:rsidR="00B14E6C" w:rsidRDefault="00B14E6C" w:rsidP="00B14E6C">
            <w:pPr>
              <w:spacing w:after="0"/>
              <w:rPr>
                <w:rFonts w:cs="Arial"/>
                <w:color w:val="000000"/>
                <w:sz w:val="18"/>
                <w:szCs w:val="18"/>
                <w:lang w:eastAsia="cs-CZ"/>
              </w:rPr>
            </w:pPr>
          </w:p>
        </w:tc>
        <w:tc>
          <w:tcPr>
            <w:tcW w:w="1277" w:type="dxa"/>
            <w:tcBorders>
              <w:left w:val="dotted" w:sz="4" w:space="0" w:color="auto"/>
            </w:tcBorders>
          </w:tcPr>
          <w:p w14:paraId="0839BB8F" w14:textId="77777777" w:rsidR="00B14E6C" w:rsidRDefault="00B14E6C" w:rsidP="00B14E6C">
            <w:pPr>
              <w:spacing w:after="0"/>
              <w:rPr>
                <w:rFonts w:cs="Arial"/>
                <w:color w:val="000000"/>
                <w:sz w:val="18"/>
                <w:szCs w:val="18"/>
                <w:lang w:eastAsia="cs-CZ"/>
              </w:rPr>
            </w:pPr>
          </w:p>
        </w:tc>
      </w:tr>
      <w:tr w:rsidR="00091450" w:rsidRPr="00142FBF" w14:paraId="5DA8038E" w14:textId="77777777" w:rsidTr="00142FBF">
        <w:trPr>
          <w:trHeight w:val="284"/>
        </w:trPr>
        <w:tc>
          <w:tcPr>
            <w:tcW w:w="6317" w:type="dxa"/>
            <w:tcBorders>
              <w:right w:val="dotted" w:sz="4" w:space="0" w:color="auto"/>
            </w:tcBorders>
            <w:shd w:val="clear" w:color="auto" w:fill="auto"/>
            <w:noWrap/>
            <w:vAlign w:val="center"/>
          </w:tcPr>
          <w:p w14:paraId="07813B51" w14:textId="26F5B287" w:rsidR="00091450" w:rsidRPr="00BC7044" w:rsidRDefault="00B14E6C"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P</w:t>
            </w:r>
            <w:r w:rsidR="0004573C" w:rsidRPr="00BC7044">
              <w:rPr>
                <w:rFonts w:cs="Arial"/>
                <w:color w:val="000000"/>
                <w:sz w:val="18"/>
                <w:szCs w:val="18"/>
                <w:lang w:eastAsia="cs-CZ"/>
              </w:rPr>
              <w:t xml:space="preserve">ředání </w:t>
            </w:r>
            <w:r w:rsidRPr="00BC7044">
              <w:rPr>
                <w:rFonts w:cs="Arial"/>
                <w:color w:val="000000"/>
                <w:sz w:val="18"/>
                <w:szCs w:val="18"/>
                <w:lang w:eastAsia="cs-CZ"/>
              </w:rPr>
              <w:t xml:space="preserve">plnění </w:t>
            </w:r>
            <w:r w:rsidR="0004573C" w:rsidRPr="00BC7044">
              <w:rPr>
                <w:rFonts w:cs="Arial"/>
                <w:color w:val="000000"/>
                <w:sz w:val="18"/>
                <w:szCs w:val="18"/>
                <w:lang w:eastAsia="cs-CZ"/>
              </w:rPr>
              <w:t>k</w:t>
            </w:r>
            <w:r w:rsidRPr="00BC7044">
              <w:rPr>
                <w:rFonts w:cs="Arial"/>
                <w:color w:val="000000"/>
                <w:sz w:val="18"/>
                <w:szCs w:val="18"/>
                <w:lang w:eastAsia="cs-CZ"/>
              </w:rPr>
              <w:t> </w:t>
            </w:r>
            <w:r w:rsidR="0004573C" w:rsidRPr="00BC7044">
              <w:rPr>
                <w:rFonts w:cs="Arial"/>
                <w:color w:val="000000"/>
                <w:sz w:val="18"/>
                <w:szCs w:val="18"/>
                <w:lang w:eastAsia="cs-CZ"/>
              </w:rPr>
              <w:t>testování</w:t>
            </w:r>
            <w:r w:rsidRPr="00BC7044">
              <w:rPr>
                <w:rFonts w:cs="Arial"/>
                <w:color w:val="000000"/>
                <w:sz w:val="18"/>
                <w:szCs w:val="18"/>
                <w:lang w:eastAsia="cs-CZ"/>
              </w:rPr>
              <w:t xml:space="preserve"> – RTT</w:t>
            </w:r>
          </w:p>
        </w:tc>
        <w:tc>
          <w:tcPr>
            <w:tcW w:w="2348" w:type="dxa"/>
            <w:tcBorders>
              <w:left w:val="dotted" w:sz="4" w:space="0" w:color="auto"/>
            </w:tcBorders>
            <w:shd w:val="clear" w:color="auto" w:fill="auto"/>
            <w:vAlign w:val="bottom"/>
          </w:tcPr>
          <w:p w14:paraId="03CD4502" w14:textId="584B040E" w:rsidR="00091450" w:rsidRPr="00142FBF" w:rsidRDefault="0004573C" w:rsidP="00091450">
            <w:pPr>
              <w:spacing w:after="0"/>
              <w:rPr>
                <w:rFonts w:cs="Arial"/>
                <w:color w:val="000000"/>
                <w:sz w:val="18"/>
                <w:szCs w:val="18"/>
                <w:lang w:eastAsia="cs-CZ"/>
              </w:rPr>
            </w:pPr>
            <w:r>
              <w:rPr>
                <w:rFonts w:cs="Arial"/>
                <w:color w:val="000000"/>
                <w:sz w:val="18"/>
                <w:szCs w:val="18"/>
                <w:lang w:eastAsia="cs-CZ"/>
              </w:rPr>
              <w:t xml:space="preserve">T21 </w:t>
            </w:r>
            <w:r w:rsidR="00BC7044">
              <w:rPr>
                <w:rFonts w:cs="Arial"/>
                <w:color w:val="000000"/>
                <w:sz w:val="18"/>
                <w:szCs w:val="18"/>
                <w:lang w:eastAsia="cs-CZ"/>
              </w:rPr>
              <w:t>= T</w:t>
            </w:r>
            <w:r w:rsidR="00D01208">
              <w:rPr>
                <w:rFonts w:cs="Arial"/>
                <w:color w:val="000000"/>
                <w:sz w:val="18"/>
                <w:szCs w:val="18"/>
                <w:lang w:eastAsia="cs-CZ"/>
              </w:rPr>
              <w:t>13</w:t>
            </w:r>
            <w:r>
              <w:rPr>
                <w:rFonts w:cs="Arial"/>
                <w:color w:val="000000"/>
                <w:sz w:val="18"/>
                <w:szCs w:val="18"/>
                <w:lang w:eastAsia="cs-CZ"/>
              </w:rPr>
              <w:t>+ 1</w:t>
            </w:r>
            <w:r w:rsidR="00B14E6C">
              <w:rPr>
                <w:rFonts w:cs="Arial"/>
                <w:color w:val="000000"/>
                <w:sz w:val="18"/>
                <w:szCs w:val="18"/>
                <w:lang w:eastAsia="cs-CZ"/>
              </w:rPr>
              <w:t>0</w:t>
            </w:r>
            <w:r>
              <w:rPr>
                <w:rFonts w:cs="Arial"/>
                <w:color w:val="000000"/>
                <w:sz w:val="18"/>
                <w:szCs w:val="18"/>
                <w:lang w:eastAsia="cs-CZ"/>
              </w:rPr>
              <w:t xml:space="preserve"> pd</w:t>
            </w:r>
          </w:p>
        </w:tc>
        <w:tc>
          <w:tcPr>
            <w:tcW w:w="1277" w:type="dxa"/>
            <w:tcBorders>
              <w:left w:val="dotted" w:sz="4" w:space="0" w:color="auto"/>
            </w:tcBorders>
          </w:tcPr>
          <w:p w14:paraId="74DD0224" w14:textId="0DC5567D" w:rsidR="00091450" w:rsidRPr="00142FBF" w:rsidRDefault="0004573C" w:rsidP="00091450">
            <w:pPr>
              <w:spacing w:after="0"/>
              <w:rPr>
                <w:rFonts w:cs="Arial"/>
                <w:color w:val="000000"/>
                <w:sz w:val="18"/>
                <w:szCs w:val="18"/>
                <w:lang w:eastAsia="cs-CZ"/>
              </w:rPr>
            </w:pPr>
            <w:r>
              <w:rPr>
                <w:rFonts w:cs="Arial"/>
                <w:color w:val="000000"/>
                <w:sz w:val="18"/>
                <w:szCs w:val="18"/>
                <w:lang w:eastAsia="cs-CZ"/>
              </w:rPr>
              <w:t>Dod.</w:t>
            </w:r>
          </w:p>
        </w:tc>
      </w:tr>
      <w:tr w:rsidR="00B14E6C" w:rsidRPr="00142FBF" w14:paraId="7D2A08F7" w14:textId="77777777" w:rsidTr="00142FBF">
        <w:trPr>
          <w:trHeight w:val="284"/>
        </w:trPr>
        <w:tc>
          <w:tcPr>
            <w:tcW w:w="6317" w:type="dxa"/>
            <w:tcBorders>
              <w:right w:val="dotted" w:sz="4" w:space="0" w:color="auto"/>
            </w:tcBorders>
            <w:shd w:val="clear" w:color="auto" w:fill="auto"/>
            <w:noWrap/>
            <w:vAlign w:val="center"/>
          </w:tcPr>
          <w:p w14:paraId="2734F531" w14:textId="269F7485" w:rsidR="00B14E6C" w:rsidRPr="00BC7044" w:rsidRDefault="00B14E6C"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Předání připomínek</w:t>
            </w:r>
            <w:r w:rsidR="00BC7044" w:rsidRPr="00BC7044">
              <w:rPr>
                <w:rFonts w:cs="Arial"/>
                <w:color w:val="000000"/>
                <w:sz w:val="18"/>
                <w:szCs w:val="18"/>
                <w:lang w:eastAsia="cs-CZ"/>
              </w:rPr>
              <w:t xml:space="preserve"> s rozdělením na blokující a neblokující</w:t>
            </w:r>
          </w:p>
        </w:tc>
        <w:tc>
          <w:tcPr>
            <w:tcW w:w="2348" w:type="dxa"/>
            <w:tcBorders>
              <w:left w:val="dotted" w:sz="4" w:space="0" w:color="auto"/>
            </w:tcBorders>
            <w:shd w:val="clear" w:color="auto" w:fill="auto"/>
            <w:vAlign w:val="bottom"/>
          </w:tcPr>
          <w:p w14:paraId="35AF1651" w14:textId="2977389B" w:rsidR="00B14E6C" w:rsidRDefault="00BC7044" w:rsidP="00091450">
            <w:pPr>
              <w:spacing w:after="0"/>
              <w:rPr>
                <w:rFonts w:cs="Arial"/>
                <w:color w:val="000000"/>
                <w:sz w:val="18"/>
                <w:szCs w:val="18"/>
                <w:lang w:eastAsia="cs-CZ"/>
              </w:rPr>
            </w:pPr>
            <w:r>
              <w:rPr>
                <w:rFonts w:cs="Arial"/>
                <w:color w:val="000000"/>
                <w:sz w:val="18"/>
                <w:szCs w:val="18"/>
                <w:lang w:eastAsia="cs-CZ"/>
              </w:rPr>
              <w:t>T22 = T21 + 1 pd</w:t>
            </w:r>
          </w:p>
        </w:tc>
        <w:tc>
          <w:tcPr>
            <w:tcW w:w="1277" w:type="dxa"/>
            <w:tcBorders>
              <w:left w:val="dotted" w:sz="4" w:space="0" w:color="auto"/>
            </w:tcBorders>
          </w:tcPr>
          <w:p w14:paraId="18F80023" w14:textId="2BAC0C18" w:rsidR="00B14E6C" w:rsidRDefault="00BC7044" w:rsidP="00091450">
            <w:pPr>
              <w:spacing w:after="0"/>
              <w:rPr>
                <w:rFonts w:cs="Arial"/>
                <w:color w:val="000000"/>
                <w:sz w:val="18"/>
                <w:szCs w:val="18"/>
                <w:lang w:eastAsia="cs-CZ"/>
              </w:rPr>
            </w:pPr>
            <w:r>
              <w:rPr>
                <w:rFonts w:cs="Arial"/>
                <w:color w:val="000000"/>
                <w:sz w:val="18"/>
                <w:szCs w:val="18"/>
                <w:lang w:eastAsia="cs-CZ"/>
              </w:rPr>
              <w:t>Odb.</w:t>
            </w:r>
          </w:p>
        </w:tc>
      </w:tr>
      <w:tr w:rsidR="00BC7044" w:rsidRPr="00142FBF" w14:paraId="39668758" w14:textId="77777777" w:rsidTr="00142FBF">
        <w:trPr>
          <w:trHeight w:val="284"/>
        </w:trPr>
        <w:tc>
          <w:tcPr>
            <w:tcW w:w="6317" w:type="dxa"/>
            <w:tcBorders>
              <w:right w:val="dotted" w:sz="4" w:space="0" w:color="auto"/>
            </w:tcBorders>
            <w:shd w:val="clear" w:color="auto" w:fill="auto"/>
            <w:noWrap/>
            <w:vAlign w:val="center"/>
          </w:tcPr>
          <w:p w14:paraId="3976F4B3" w14:textId="5DC176D3" w:rsidR="00BC7044" w:rsidRPr="00BC7044" w:rsidRDefault="00BC7044"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Vypořádání blokujících připomínek, retest</w:t>
            </w:r>
          </w:p>
        </w:tc>
        <w:tc>
          <w:tcPr>
            <w:tcW w:w="2348" w:type="dxa"/>
            <w:tcBorders>
              <w:left w:val="dotted" w:sz="4" w:space="0" w:color="auto"/>
            </w:tcBorders>
            <w:shd w:val="clear" w:color="auto" w:fill="auto"/>
            <w:vAlign w:val="bottom"/>
          </w:tcPr>
          <w:p w14:paraId="2396404F" w14:textId="5B9BA9D9" w:rsidR="00BC7044" w:rsidRDefault="00BC7044" w:rsidP="00BC7044">
            <w:pPr>
              <w:spacing w:after="0"/>
              <w:rPr>
                <w:rFonts w:cs="Arial"/>
                <w:color w:val="000000"/>
                <w:sz w:val="18"/>
                <w:szCs w:val="18"/>
                <w:lang w:eastAsia="cs-CZ"/>
              </w:rPr>
            </w:pPr>
            <w:r>
              <w:rPr>
                <w:rFonts w:cs="Arial"/>
                <w:color w:val="000000"/>
                <w:sz w:val="18"/>
                <w:szCs w:val="18"/>
                <w:lang w:eastAsia="cs-CZ"/>
              </w:rPr>
              <w:t>T23 = T22 + 3 pd</w:t>
            </w:r>
          </w:p>
        </w:tc>
        <w:tc>
          <w:tcPr>
            <w:tcW w:w="1277" w:type="dxa"/>
            <w:tcBorders>
              <w:left w:val="dotted" w:sz="4" w:space="0" w:color="auto"/>
            </w:tcBorders>
          </w:tcPr>
          <w:p w14:paraId="562DE2E6" w14:textId="4E21B0F1" w:rsidR="00BC7044" w:rsidRDefault="00BC7044" w:rsidP="00BC7044">
            <w:pPr>
              <w:spacing w:after="0"/>
              <w:rPr>
                <w:rFonts w:cs="Arial"/>
                <w:color w:val="000000"/>
                <w:sz w:val="18"/>
                <w:szCs w:val="18"/>
                <w:lang w:eastAsia="cs-CZ"/>
              </w:rPr>
            </w:pPr>
            <w:r>
              <w:rPr>
                <w:rFonts w:cs="Arial"/>
                <w:color w:val="000000"/>
                <w:sz w:val="18"/>
                <w:szCs w:val="18"/>
                <w:lang w:eastAsia="cs-CZ"/>
              </w:rPr>
              <w:t>Dod., Odb.</w:t>
            </w:r>
          </w:p>
        </w:tc>
      </w:tr>
      <w:tr w:rsidR="00BC7044" w:rsidRPr="00142FBF" w14:paraId="02CE0AE4" w14:textId="77777777" w:rsidTr="00142FBF">
        <w:trPr>
          <w:trHeight w:val="284"/>
        </w:trPr>
        <w:tc>
          <w:tcPr>
            <w:tcW w:w="6317" w:type="dxa"/>
            <w:tcBorders>
              <w:right w:val="dotted" w:sz="4" w:space="0" w:color="auto"/>
            </w:tcBorders>
            <w:shd w:val="clear" w:color="auto" w:fill="auto"/>
            <w:noWrap/>
            <w:vAlign w:val="center"/>
          </w:tcPr>
          <w:p w14:paraId="45C22552" w14:textId="23C2CA72" w:rsidR="00BC7044" w:rsidRPr="00BC7044" w:rsidRDefault="00BC7044" w:rsidP="00BC7044">
            <w:pPr>
              <w:pStyle w:val="Odstavecseseznamem"/>
              <w:numPr>
                <w:ilvl w:val="0"/>
                <w:numId w:val="22"/>
              </w:numPr>
              <w:spacing w:after="0"/>
              <w:rPr>
                <w:rFonts w:cs="Arial"/>
                <w:color w:val="000000"/>
                <w:sz w:val="18"/>
                <w:szCs w:val="18"/>
                <w:lang w:eastAsia="cs-CZ"/>
              </w:rPr>
            </w:pPr>
            <w:r w:rsidRPr="00BC7044">
              <w:rPr>
                <w:rFonts w:cs="Arial"/>
                <w:color w:val="000000"/>
                <w:sz w:val="18"/>
                <w:szCs w:val="18"/>
                <w:lang w:eastAsia="cs-CZ"/>
              </w:rPr>
              <w:t>Akceptace + rozhodnutí o RTP</w:t>
            </w:r>
          </w:p>
        </w:tc>
        <w:tc>
          <w:tcPr>
            <w:tcW w:w="2348" w:type="dxa"/>
            <w:tcBorders>
              <w:left w:val="dotted" w:sz="4" w:space="0" w:color="auto"/>
            </w:tcBorders>
            <w:shd w:val="clear" w:color="auto" w:fill="auto"/>
            <w:vAlign w:val="bottom"/>
          </w:tcPr>
          <w:p w14:paraId="441E83C5" w14:textId="1AFB1224" w:rsidR="00BC7044" w:rsidRDefault="00BC7044" w:rsidP="00BC7044">
            <w:pPr>
              <w:spacing w:after="0"/>
              <w:rPr>
                <w:rFonts w:cs="Arial"/>
                <w:color w:val="000000"/>
                <w:sz w:val="18"/>
                <w:szCs w:val="18"/>
                <w:lang w:eastAsia="cs-CZ"/>
              </w:rPr>
            </w:pPr>
            <w:r>
              <w:rPr>
                <w:rFonts w:cs="Arial"/>
                <w:color w:val="000000"/>
                <w:sz w:val="18"/>
                <w:szCs w:val="18"/>
                <w:lang w:eastAsia="cs-CZ"/>
              </w:rPr>
              <w:t>T24 = T23 + 1 pd</w:t>
            </w:r>
          </w:p>
        </w:tc>
        <w:tc>
          <w:tcPr>
            <w:tcW w:w="1277" w:type="dxa"/>
            <w:tcBorders>
              <w:left w:val="dotted" w:sz="4" w:space="0" w:color="auto"/>
            </w:tcBorders>
          </w:tcPr>
          <w:p w14:paraId="61B1F342" w14:textId="0FCE1C7D" w:rsidR="00BC7044" w:rsidRDefault="00BC7044" w:rsidP="00BC7044">
            <w:pPr>
              <w:spacing w:after="0"/>
              <w:rPr>
                <w:rFonts w:cs="Arial"/>
                <w:color w:val="000000"/>
                <w:sz w:val="18"/>
                <w:szCs w:val="18"/>
                <w:lang w:eastAsia="cs-CZ"/>
              </w:rPr>
            </w:pPr>
            <w:r>
              <w:rPr>
                <w:rFonts w:cs="Arial"/>
                <w:color w:val="000000"/>
                <w:sz w:val="18"/>
                <w:szCs w:val="18"/>
                <w:lang w:eastAsia="cs-CZ"/>
              </w:rPr>
              <w:t>Odb.</w:t>
            </w:r>
          </w:p>
        </w:tc>
      </w:tr>
      <w:tr w:rsidR="00BC7044" w:rsidRPr="008C2CC6" w14:paraId="38460358" w14:textId="77777777" w:rsidTr="00142FBF">
        <w:trPr>
          <w:trHeight w:val="284"/>
        </w:trPr>
        <w:tc>
          <w:tcPr>
            <w:tcW w:w="6317" w:type="dxa"/>
            <w:tcBorders>
              <w:right w:val="dotted" w:sz="4" w:space="0" w:color="auto"/>
            </w:tcBorders>
            <w:shd w:val="clear" w:color="auto" w:fill="auto"/>
            <w:noWrap/>
            <w:vAlign w:val="center"/>
          </w:tcPr>
          <w:p w14:paraId="612F6C56" w14:textId="0243EACA" w:rsidR="00BC7044" w:rsidRDefault="00BC7044" w:rsidP="00BC7044">
            <w:pPr>
              <w:spacing w:after="0"/>
              <w:rPr>
                <w:rFonts w:cs="Arial"/>
                <w:color w:val="000000"/>
                <w:sz w:val="20"/>
                <w:szCs w:val="20"/>
                <w:lang w:eastAsia="cs-CZ"/>
              </w:rPr>
            </w:pPr>
            <w:r w:rsidRPr="00B14E6C">
              <w:rPr>
                <w:rFonts w:cs="Arial"/>
                <w:b/>
                <w:bCs/>
                <w:color w:val="000000"/>
                <w:sz w:val="18"/>
                <w:szCs w:val="18"/>
                <w:lang w:eastAsia="cs-CZ"/>
              </w:rPr>
              <w:t>Dodávka</w:t>
            </w:r>
            <w:r>
              <w:rPr>
                <w:rFonts w:cs="Arial"/>
                <w:color w:val="000000"/>
                <w:sz w:val="18"/>
                <w:szCs w:val="18"/>
                <w:lang w:eastAsia="cs-CZ"/>
              </w:rPr>
              <w:t xml:space="preserve"> </w:t>
            </w:r>
            <w:r w:rsidRPr="00B14E6C">
              <w:rPr>
                <w:rFonts w:cs="Arial"/>
                <w:b/>
                <w:bCs/>
                <w:color w:val="000000"/>
                <w:sz w:val="18"/>
                <w:szCs w:val="18"/>
                <w:lang w:eastAsia="cs-CZ"/>
              </w:rPr>
              <w:t>I.AC20.</w:t>
            </w:r>
            <w:r>
              <w:rPr>
                <w:rFonts w:cs="Arial"/>
                <w:b/>
                <w:bCs/>
                <w:color w:val="000000"/>
                <w:sz w:val="18"/>
                <w:szCs w:val="18"/>
                <w:lang w:eastAsia="cs-CZ"/>
              </w:rPr>
              <w:t>2</w:t>
            </w:r>
            <w:r w:rsidRPr="00B14E6C">
              <w:rPr>
                <w:rFonts w:cs="Arial"/>
                <w:b/>
                <w:bCs/>
                <w:color w:val="000000"/>
                <w:sz w:val="18"/>
                <w:szCs w:val="18"/>
                <w:lang w:eastAsia="cs-CZ"/>
              </w:rPr>
              <w:t xml:space="preserve">1 </w:t>
            </w:r>
            <w:r w:rsidRPr="00BC7044">
              <w:rPr>
                <w:rFonts w:cs="Arial"/>
                <w:b/>
                <w:bCs/>
                <w:color w:val="000000"/>
                <w:sz w:val="18"/>
                <w:szCs w:val="18"/>
                <w:lang w:eastAsia="cs-CZ"/>
              </w:rPr>
              <w:t>DP AgriCovid 2020 - do předáno řešiteli v ISND</w:t>
            </w:r>
          </w:p>
        </w:tc>
        <w:tc>
          <w:tcPr>
            <w:tcW w:w="2348" w:type="dxa"/>
            <w:tcBorders>
              <w:left w:val="dotted" w:sz="4" w:space="0" w:color="auto"/>
            </w:tcBorders>
            <w:shd w:val="clear" w:color="auto" w:fill="auto"/>
            <w:vAlign w:val="bottom"/>
          </w:tcPr>
          <w:p w14:paraId="735C1481" w14:textId="77777777" w:rsidR="00BC7044" w:rsidRDefault="00BC7044" w:rsidP="00BC7044">
            <w:pPr>
              <w:spacing w:after="0"/>
              <w:rPr>
                <w:rFonts w:cs="Arial"/>
                <w:color w:val="000000"/>
                <w:sz w:val="20"/>
                <w:szCs w:val="20"/>
                <w:lang w:eastAsia="cs-CZ"/>
              </w:rPr>
            </w:pPr>
          </w:p>
        </w:tc>
        <w:tc>
          <w:tcPr>
            <w:tcW w:w="1277" w:type="dxa"/>
            <w:tcBorders>
              <w:left w:val="dotted" w:sz="4" w:space="0" w:color="auto"/>
            </w:tcBorders>
          </w:tcPr>
          <w:p w14:paraId="2E8B7CF8" w14:textId="77777777" w:rsidR="00BC7044" w:rsidRDefault="00BC7044" w:rsidP="00BC7044">
            <w:pPr>
              <w:spacing w:after="0"/>
              <w:rPr>
                <w:rFonts w:cs="Arial"/>
                <w:color w:val="000000"/>
                <w:sz w:val="20"/>
                <w:szCs w:val="20"/>
                <w:lang w:eastAsia="cs-CZ"/>
              </w:rPr>
            </w:pPr>
          </w:p>
        </w:tc>
      </w:tr>
      <w:tr w:rsidR="00BC7044" w:rsidRPr="008C2CC6" w14:paraId="59635A09" w14:textId="77777777" w:rsidTr="00142FBF">
        <w:trPr>
          <w:trHeight w:val="284"/>
        </w:trPr>
        <w:tc>
          <w:tcPr>
            <w:tcW w:w="6317" w:type="dxa"/>
            <w:tcBorders>
              <w:right w:val="dotted" w:sz="4" w:space="0" w:color="auto"/>
            </w:tcBorders>
            <w:shd w:val="clear" w:color="auto" w:fill="auto"/>
            <w:noWrap/>
            <w:vAlign w:val="center"/>
          </w:tcPr>
          <w:p w14:paraId="4147B25B" w14:textId="3335B4AC" w:rsidR="00BC7044" w:rsidRPr="00926EE8" w:rsidRDefault="00BC7044" w:rsidP="00926EE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Předání plnění k testování – RTT</w:t>
            </w:r>
          </w:p>
        </w:tc>
        <w:tc>
          <w:tcPr>
            <w:tcW w:w="2348" w:type="dxa"/>
            <w:tcBorders>
              <w:left w:val="dotted" w:sz="4" w:space="0" w:color="auto"/>
            </w:tcBorders>
            <w:shd w:val="clear" w:color="auto" w:fill="auto"/>
            <w:vAlign w:val="bottom"/>
          </w:tcPr>
          <w:p w14:paraId="7692136A" w14:textId="0CA57B65" w:rsidR="00BC7044" w:rsidRPr="00BC7044" w:rsidRDefault="00BC7044" w:rsidP="00BC7044">
            <w:pPr>
              <w:spacing w:after="0"/>
              <w:rPr>
                <w:rFonts w:cs="Arial"/>
                <w:color w:val="000000"/>
                <w:sz w:val="18"/>
                <w:szCs w:val="18"/>
                <w:lang w:eastAsia="cs-CZ"/>
              </w:rPr>
            </w:pPr>
            <w:r>
              <w:rPr>
                <w:rFonts w:cs="Arial"/>
                <w:color w:val="000000"/>
                <w:sz w:val="18"/>
                <w:szCs w:val="18"/>
                <w:lang w:eastAsia="cs-CZ"/>
              </w:rPr>
              <w:t>T31 = T24+ 10 pd</w:t>
            </w:r>
          </w:p>
        </w:tc>
        <w:tc>
          <w:tcPr>
            <w:tcW w:w="1277" w:type="dxa"/>
            <w:tcBorders>
              <w:left w:val="dotted" w:sz="4" w:space="0" w:color="auto"/>
            </w:tcBorders>
          </w:tcPr>
          <w:p w14:paraId="5CFFB8DA" w14:textId="2FCC52E0" w:rsidR="00BC7044" w:rsidRDefault="00BC7044" w:rsidP="00BC7044">
            <w:pPr>
              <w:spacing w:after="0"/>
              <w:rPr>
                <w:rFonts w:cs="Arial"/>
                <w:color w:val="000000"/>
                <w:sz w:val="20"/>
                <w:szCs w:val="20"/>
                <w:lang w:eastAsia="cs-CZ"/>
              </w:rPr>
            </w:pPr>
            <w:r>
              <w:rPr>
                <w:rFonts w:cs="Arial"/>
                <w:color w:val="000000"/>
                <w:sz w:val="18"/>
                <w:szCs w:val="18"/>
                <w:lang w:eastAsia="cs-CZ"/>
              </w:rPr>
              <w:t>Dod.</w:t>
            </w:r>
          </w:p>
        </w:tc>
      </w:tr>
      <w:tr w:rsidR="00BC7044" w:rsidRPr="008C2CC6" w14:paraId="404004C6" w14:textId="77777777" w:rsidTr="00142FBF">
        <w:trPr>
          <w:trHeight w:val="284"/>
        </w:trPr>
        <w:tc>
          <w:tcPr>
            <w:tcW w:w="6317" w:type="dxa"/>
            <w:tcBorders>
              <w:right w:val="dotted" w:sz="4" w:space="0" w:color="auto"/>
            </w:tcBorders>
            <w:shd w:val="clear" w:color="auto" w:fill="auto"/>
            <w:noWrap/>
            <w:vAlign w:val="center"/>
          </w:tcPr>
          <w:p w14:paraId="66F17BFF" w14:textId="2EF07E8A" w:rsidR="00BC7044" w:rsidRPr="00142FBF" w:rsidRDefault="00BC7044" w:rsidP="00926EE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Předání připomínek s rozdělením na blokující a neblokující</w:t>
            </w:r>
          </w:p>
        </w:tc>
        <w:tc>
          <w:tcPr>
            <w:tcW w:w="2348" w:type="dxa"/>
            <w:tcBorders>
              <w:left w:val="dotted" w:sz="4" w:space="0" w:color="auto"/>
            </w:tcBorders>
            <w:shd w:val="clear" w:color="auto" w:fill="auto"/>
            <w:vAlign w:val="bottom"/>
          </w:tcPr>
          <w:p w14:paraId="592EC432" w14:textId="52AA23B3" w:rsidR="00BC7044" w:rsidRDefault="00BC7044" w:rsidP="00BC7044">
            <w:pPr>
              <w:spacing w:after="0"/>
              <w:rPr>
                <w:rFonts w:cs="Arial"/>
                <w:color w:val="000000"/>
                <w:sz w:val="18"/>
                <w:szCs w:val="18"/>
                <w:lang w:eastAsia="cs-CZ"/>
              </w:rPr>
            </w:pPr>
            <w:r>
              <w:rPr>
                <w:rFonts w:cs="Arial"/>
                <w:color w:val="000000"/>
                <w:sz w:val="18"/>
                <w:szCs w:val="18"/>
                <w:lang w:eastAsia="cs-CZ"/>
              </w:rPr>
              <w:t xml:space="preserve">T32 = T31 + </w:t>
            </w:r>
            <w:r w:rsidR="00926EE8">
              <w:rPr>
                <w:rFonts w:cs="Arial"/>
                <w:color w:val="000000"/>
                <w:sz w:val="18"/>
                <w:szCs w:val="18"/>
                <w:lang w:eastAsia="cs-CZ"/>
              </w:rPr>
              <w:t>3</w:t>
            </w:r>
            <w:r>
              <w:rPr>
                <w:rFonts w:cs="Arial"/>
                <w:color w:val="000000"/>
                <w:sz w:val="18"/>
                <w:szCs w:val="18"/>
                <w:lang w:eastAsia="cs-CZ"/>
              </w:rPr>
              <w:t xml:space="preserve"> pd</w:t>
            </w:r>
          </w:p>
        </w:tc>
        <w:tc>
          <w:tcPr>
            <w:tcW w:w="1277" w:type="dxa"/>
            <w:tcBorders>
              <w:left w:val="dotted" w:sz="4" w:space="0" w:color="auto"/>
            </w:tcBorders>
          </w:tcPr>
          <w:p w14:paraId="722994D8" w14:textId="32574835" w:rsidR="00BC7044" w:rsidRDefault="00BC7044" w:rsidP="00BC7044">
            <w:pPr>
              <w:spacing w:after="0"/>
              <w:rPr>
                <w:rFonts w:cs="Arial"/>
                <w:color w:val="000000"/>
                <w:sz w:val="18"/>
                <w:szCs w:val="18"/>
                <w:lang w:eastAsia="cs-CZ"/>
              </w:rPr>
            </w:pPr>
            <w:r>
              <w:rPr>
                <w:rFonts w:cs="Arial"/>
                <w:color w:val="000000"/>
                <w:sz w:val="18"/>
                <w:szCs w:val="18"/>
                <w:lang w:eastAsia="cs-CZ"/>
              </w:rPr>
              <w:t>Odb.</w:t>
            </w:r>
          </w:p>
        </w:tc>
      </w:tr>
      <w:tr w:rsidR="00BC7044" w:rsidRPr="008C2CC6" w14:paraId="1A272816" w14:textId="77777777" w:rsidTr="00142FBF">
        <w:trPr>
          <w:trHeight w:val="284"/>
        </w:trPr>
        <w:tc>
          <w:tcPr>
            <w:tcW w:w="6317" w:type="dxa"/>
            <w:tcBorders>
              <w:right w:val="dotted" w:sz="4" w:space="0" w:color="auto"/>
            </w:tcBorders>
            <w:shd w:val="clear" w:color="auto" w:fill="auto"/>
            <w:noWrap/>
            <w:vAlign w:val="center"/>
          </w:tcPr>
          <w:p w14:paraId="5F059423" w14:textId="18483069" w:rsidR="00BC7044" w:rsidRDefault="00BC7044" w:rsidP="00926EE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Vypořádání blokujících připomínek, retest</w:t>
            </w:r>
          </w:p>
        </w:tc>
        <w:tc>
          <w:tcPr>
            <w:tcW w:w="2348" w:type="dxa"/>
            <w:tcBorders>
              <w:left w:val="dotted" w:sz="4" w:space="0" w:color="auto"/>
            </w:tcBorders>
            <w:shd w:val="clear" w:color="auto" w:fill="auto"/>
            <w:vAlign w:val="bottom"/>
          </w:tcPr>
          <w:p w14:paraId="7410E671" w14:textId="5EE6E37E" w:rsidR="00BC7044" w:rsidRDefault="00BC7044" w:rsidP="00BC7044">
            <w:pPr>
              <w:spacing w:after="0"/>
              <w:rPr>
                <w:rFonts w:cs="Arial"/>
                <w:color w:val="000000"/>
                <w:sz w:val="18"/>
                <w:szCs w:val="18"/>
                <w:lang w:eastAsia="cs-CZ"/>
              </w:rPr>
            </w:pPr>
            <w:r>
              <w:rPr>
                <w:rFonts w:cs="Arial"/>
                <w:color w:val="000000"/>
                <w:sz w:val="18"/>
                <w:szCs w:val="18"/>
                <w:lang w:eastAsia="cs-CZ"/>
              </w:rPr>
              <w:t>T33 = T</w:t>
            </w:r>
            <w:r w:rsidR="00926EE8">
              <w:rPr>
                <w:rFonts w:cs="Arial"/>
                <w:color w:val="000000"/>
                <w:sz w:val="18"/>
                <w:szCs w:val="18"/>
                <w:lang w:eastAsia="cs-CZ"/>
              </w:rPr>
              <w:t>3</w:t>
            </w:r>
            <w:r>
              <w:rPr>
                <w:rFonts w:cs="Arial"/>
                <w:color w:val="000000"/>
                <w:sz w:val="18"/>
                <w:szCs w:val="18"/>
                <w:lang w:eastAsia="cs-CZ"/>
              </w:rPr>
              <w:t xml:space="preserve">2 + </w:t>
            </w:r>
            <w:r w:rsidR="00926EE8">
              <w:rPr>
                <w:rFonts w:cs="Arial"/>
                <w:color w:val="000000"/>
                <w:sz w:val="18"/>
                <w:szCs w:val="18"/>
                <w:lang w:eastAsia="cs-CZ"/>
              </w:rPr>
              <w:t>5</w:t>
            </w:r>
            <w:r>
              <w:rPr>
                <w:rFonts w:cs="Arial"/>
                <w:color w:val="000000"/>
                <w:sz w:val="18"/>
                <w:szCs w:val="18"/>
                <w:lang w:eastAsia="cs-CZ"/>
              </w:rPr>
              <w:t xml:space="preserve"> pd</w:t>
            </w:r>
          </w:p>
        </w:tc>
        <w:tc>
          <w:tcPr>
            <w:tcW w:w="1277" w:type="dxa"/>
            <w:tcBorders>
              <w:left w:val="dotted" w:sz="4" w:space="0" w:color="auto"/>
            </w:tcBorders>
          </w:tcPr>
          <w:p w14:paraId="47657430" w14:textId="04C78C9A" w:rsidR="00BC7044" w:rsidRDefault="00BC7044" w:rsidP="00BC7044">
            <w:pPr>
              <w:spacing w:after="0"/>
              <w:rPr>
                <w:rFonts w:cs="Arial"/>
                <w:color w:val="000000"/>
                <w:sz w:val="18"/>
                <w:szCs w:val="18"/>
                <w:lang w:eastAsia="cs-CZ"/>
              </w:rPr>
            </w:pPr>
            <w:r>
              <w:rPr>
                <w:rFonts w:cs="Arial"/>
                <w:color w:val="000000"/>
                <w:sz w:val="18"/>
                <w:szCs w:val="18"/>
                <w:lang w:eastAsia="cs-CZ"/>
              </w:rPr>
              <w:t>Dod., Odb.</w:t>
            </w:r>
          </w:p>
        </w:tc>
      </w:tr>
      <w:tr w:rsidR="00BC7044" w:rsidRPr="008C2CC6" w14:paraId="3A301788" w14:textId="77777777" w:rsidTr="00142FBF">
        <w:trPr>
          <w:trHeight w:val="284"/>
        </w:trPr>
        <w:tc>
          <w:tcPr>
            <w:tcW w:w="6317" w:type="dxa"/>
            <w:tcBorders>
              <w:right w:val="dotted" w:sz="4" w:space="0" w:color="auto"/>
            </w:tcBorders>
            <w:shd w:val="clear" w:color="auto" w:fill="auto"/>
            <w:noWrap/>
            <w:vAlign w:val="center"/>
          </w:tcPr>
          <w:p w14:paraId="7A00D5D9" w14:textId="724B43BB" w:rsidR="00BC7044" w:rsidRDefault="00BC7044" w:rsidP="00926EE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Akceptace + rozhodnutí o RTP</w:t>
            </w:r>
          </w:p>
        </w:tc>
        <w:tc>
          <w:tcPr>
            <w:tcW w:w="2348" w:type="dxa"/>
            <w:tcBorders>
              <w:left w:val="dotted" w:sz="4" w:space="0" w:color="auto"/>
            </w:tcBorders>
            <w:shd w:val="clear" w:color="auto" w:fill="auto"/>
            <w:vAlign w:val="bottom"/>
          </w:tcPr>
          <w:p w14:paraId="0D18E849" w14:textId="6FC0C858" w:rsidR="00BC7044" w:rsidRDefault="00BC7044" w:rsidP="00BC7044">
            <w:pPr>
              <w:spacing w:after="0"/>
              <w:rPr>
                <w:rFonts w:cs="Arial"/>
                <w:color w:val="000000"/>
                <w:sz w:val="18"/>
                <w:szCs w:val="18"/>
                <w:lang w:eastAsia="cs-CZ"/>
              </w:rPr>
            </w:pPr>
            <w:r>
              <w:rPr>
                <w:rFonts w:cs="Arial"/>
                <w:color w:val="000000"/>
                <w:sz w:val="18"/>
                <w:szCs w:val="18"/>
                <w:lang w:eastAsia="cs-CZ"/>
              </w:rPr>
              <w:t>T34 = T</w:t>
            </w:r>
            <w:r w:rsidR="00926EE8">
              <w:rPr>
                <w:rFonts w:cs="Arial"/>
                <w:color w:val="000000"/>
                <w:sz w:val="18"/>
                <w:szCs w:val="18"/>
                <w:lang w:eastAsia="cs-CZ"/>
              </w:rPr>
              <w:t>3</w:t>
            </w:r>
            <w:r>
              <w:rPr>
                <w:rFonts w:cs="Arial"/>
                <w:color w:val="000000"/>
                <w:sz w:val="18"/>
                <w:szCs w:val="18"/>
                <w:lang w:eastAsia="cs-CZ"/>
              </w:rPr>
              <w:t xml:space="preserve">3 + </w:t>
            </w:r>
            <w:r w:rsidR="00926EE8">
              <w:rPr>
                <w:rFonts w:cs="Arial"/>
                <w:color w:val="000000"/>
                <w:sz w:val="18"/>
                <w:szCs w:val="18"/>
                <w:lang w:eastAsia="cs-CZ"/>
              </w:rPr>
              <w:t>3</w:t>
            </w:r>
            <w:r>
              <w:rPr>
                <w:rFonts w:cs="Arial"/>
                <w:color w:val="000000"/>
                <w:sz w:val="18"/>
                <w:szCs w:val="18"/>
                <w:lang w:eastAsia="cs-CZ"/>
              </w:rPr>
              <w:t xml:space="preserve"> pd</w:t>
            </w:r>
          </w:p>
        </w:tc>
        <w:tc>
          <w:tcPr>
            <w:tcW w:w="1277" w:type="dxa"/>
            <w:tcBorders>
              <w:left w:val="dotted" w:sz="4" w:space="0" w:color="auto"/>
            </w:tcBorders>
          </w:tcPr>
          <w:p w14:paraId="0F93F524" w14:textId="6C1235E6" w:rsidR="00BC7044" w:rsidRDefault="00BC7044" w:rsidP="00BC7044">
            <w:pPr>
              <w:spacing w:after="0"/>
              <w:rPr>
                <w:rFonts w:cs="Arial"/>
                <w:color w:val="000000"/>
                <w:sz w:val="18"/>
                <w:szCs w:val="18"/>
                <w:lang w:eastAsia="cs-CZ"/>
              </w:rPr>
            </w:pPr>
            <w:r>
              <w:rPr>
                <w:rFonts w:cs="Arial"/>
                <w:color w:val="000000"/>
                <w:sz w:val="18"/>
                <w:szCs w:val="18"/>
                <w:lang w:eastAsia="cs-CZ"/>
              </w:rPr>
              <w:t>Odb.</w:t>
            </w:r>
          </w:p>
        </w:tc>
      </w:tr>
      <w:tr w:rsidR="00926EE8" w:rsidRPr="008C2CC6" w14:paraId="21C5F2E9"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404B3E" w14:textId="3BE187C4" w:rsidR="00926EE8" w:rsidRPr="00926EE8" w:rsidRDefault="00926EE8" w:rsidP="00926EE8">
            <w:pPr>
              <w:spacing w:after="0"/>
              <w:rPr>
                <w:rFonts w:cs="Arial"/>
                <w:b/>
                <w:bCs/>
                <w:color w:val="000000"/>
                <w:sz w:val="18"/>
                <w:szCs w:val="18"/>
                <w:lang w:eastAsia="cs-CZ"/>
              </w:rPr>
            </w:pPr>
            <w:r w:rsidRPr="00926EE8">
              <w:rPr>
                <w:rFonts w:cs="Arial"/>
                <w:b/>
                <w:bCs/>
                <w:color w:val="000000"/>
                <w:sz w:val="18"/>
                <w:szCs w:val="18"/>
                <w:lang w:eastAsia="cs-CZ"/>
              </w:rPr>
              <w:t>Dodávka I.AC20.2</w:t>
            </w:r>
            <w:r>
              <w:rPr>
                <w:rFonts w:cs="Arial"/>
                <w:b/>
                <w:bCs/>
                <w:color w:val="000000"/>
                <w:sz w:val="18"/>
                <w:szCs w:val="18"/>
                <w:lang w:eastAsia="cs-CZ"/>
              </w:rPr>
              <w:t>2</w:t>
            </w:r>
            <w:r w:rsidRPr="00926EE8">
              <w:rPr>
                <w:rFonts w:cs="Arial"/>
                <w:b/>
                <w:bCs/>
                <w:color w:val="000000"/>
                <w:sz w:val="18"/>
                <w:szCs w:val="18"/>
                <w:lang w:eastAsia="cs-CZ"/>
              </w:rPr>
              <w:t xml:space="preserve"> DP AgriCovid 2020 - finanční vypořádání v ISND</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1493640A" w14:textId="77777777" w:rsidR="00926EE8" w:rsidRPr="00926EE8" w:rsidRDefault="00926EE8" w:rsidP="00D01208">
            <w:pPr>
              <w:spacing w:after="0"/>
              <w:rPr>
                <w:rFonts w:cs="Arial"/>
                <w:color w:val="000000"/>
                <w:sz w:val="18"/>
                <w:szCs w:val="18"/>
                <w:lang w:eastAsia="cs-CZ"/>
              </w:rPr>
            </w:pPr>
          </w:p>
        </w:tc>
        <w:tc>
          <w:tcPr>
            <w:tcW w:w="1277" w:type="dxa"/>
            <w:tcBorders>
              <w:top w:val="dotted" w:sz="4" w:space="0" w:color="auto"/>
              <w:left w:val="dotted" w:sz="4" w:space="0" w:color="auto"/>
              <w:bottom w:val="dotted" w:sz="4" w:space="0" w:color="auto"/>
              <w:right w:val="dotted" w:sz="4" w:space="0" w:color="auto"/>
            </w:tcBorders>
          </w:tcPr>
          <w:p w14:paraId="7571974A" w14:textId="77777777" w:rsidR="00926EE8" w:rsidRPr="00926EE8" w:rsidRDefault="00926EE8" w:rsidP="00D01208">
            <w:pPr>
              <w:spacing w:after="0"/>
              <w:rPr>
                <w:rFonts w:cs="Arial"/>
                <w:color w:val="000000"/>
                <w:sz w:val="18"/>
                <w:szCs w:val="18"/>
                <w:lang w:eastAsia="cs-CZ"/>
              </w:rPr>
            </w:pPr>
          </w:p>
        </w:tc>
      </w:tr>
      <w:tr w:rsidR="00926EE8" w:rsidRPr="008C2CC6" w14:paraId="0497AE21"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04A664" w14:textId="77777777" w:rsidR="00926EE8" w:rsidRPr="00926EE8"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Předání plnění k testování – RTT</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47702AB0" w14:textId="64A3F993" w:rsidR="00926EE8" w:rsidRPr="00BC7044" w:rsidRDefault="00926EE8" w:rsidP="00D01208">
            <w:pPr>
              <w:spacing w:after="0"/>
              <w:rPr>
                <w:rFonts w:cs="Arial"/>
                <w:color w:val="000000"/>
                <w:sz w:val="18"/>
                <w:szCs w:val="18"/>
                <w:lang w:eastAsia="cs-CZ"/>
              </w:rPr>
            </w:pPr>
            <w:r>
              <w:rPr>
                <w:rFonts w:cs="Arial"/>
                <w:color w:val="000000"/>
                <w:sz w:val="18"/>
                <w:szCs w:val="18"/>
                <w:lang w:eastAsia="cs-CZ"/>
              </w:rPr>
              <w:t>T41 = T34+ 10 pd</w:t>
            </w:r>
          </w:p>
        </w:tc>
        <w:tc>
          <w:tcPr>
            <w:tcW w:w="1277" w:type="dxa"/>
            <w:tcBorders>
              <w:top w:val="dotted" w:sz="4" w:space="0" w:color="auto"/>
              <w:left w:val="dotted" w:sz="4" w:space="0" w:color="auto"/>
              <w:bottom w:val="dotted" w:sz="4" w:space="0" w:color="auto"/>
              <w:right w:val="dotted" w:sz="4" w:space="0" w:color="auto"/>
            </w:tcBorders>
          </w:tcPr>
          <w:p w14:paraId="35226C0B" w14:textId="77777777" w:rsidR="00926EE8" w:rsidRPr="00926EE8" w:rsidRDefault="00926EE8" w:rsidP="00D01208">
            <w:pPr>
              <w:spacing w:after="0"/>
              <w:rPr>
                <w:rFonts w:cs="Arial"/>
                <w:color w:val="000000"/>
                <w:sz w:val="18"/>
                <w:szCs w:val="18"/>
                <w:lang w:eastAsia="cs-CZ"/>
              </w:rPr>
            </w:pPr>
            <w:r>
              <w:rPr>
                <w:rFonts w:cs="Arial"/>
                <w:color w:val="000000"/>
                <w:sz w:val="18"/>
                <w:szCs w:val="18"/>
                <w:lang w:eastAsia="cs-CZ"/>
              </w:rPr>
              <w:t>Dod.</w:t>
            </w:r>
          </w:p>
        </w:tc>
      </w:tr>
      <w:tr w:rsidR="00926EE8" w:rsidRPr="008C2CC6" w14:paraId="258DCDF6"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FFCA15" w14:textId="77777777" w:rsidR="00926EE8" w:rsidRPr="00142FBF"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Předání připomínek s rozdělením na blokující a neblokující</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74F853E7" w14:textId="22C17B37" w:rsidR="00926EE8" w:rsidRDefault="00926EE8" w:rsidP="00D01208">
            <w:pPr>
              <w:spacing w:after="0"/>
              <w:rPr>
                <w:rFonts w:cs="Arial"/>
                <w:color w:val="000000"/>
                <w:sz w:val="18"/>
                <w:szCs w:val="18"/>
                <w:lang w:eastAsia="cs-CZ"/>
              </w:rPr>
            </w:pPr>
            <w:r>
              <w:rPr>
                <w:rFonts w:cs="Arial"/>
                <w:color w:val="000000"/>
                <w:sz w:val="18"/>
                <w:szCs w:val="18"/>
                <w:lang w:eastAsia="cs-CZ"/>
              </w:rPr>
              <w:t>T42 = T41 + 3 pd</w:t>
            </w:r>
          </w:p>
        </w:tc>
        <w:tc>
          <w:tcPr>
            <w:tcW w:w="1277" w:type="dxa"/>
            <w:tcBorders>
              <w:top w:val="dotted" w:sz="4" w:space="0" w:color="auto"/>
              <w:left w:val="dotted" w:sz="4" w:space="0" w:color="auto"/>
              <w:bottom w:val="dotted" w:sz="4" w:space="0" w:color="auto"/>
              <w:right w:val="dotted" w:sz="4" w:space="0" w:color="auto"/>
            </w:tcBorders>
          </w:tcPr>
          <w:p w14:paraId="75B7C1AC" w14:textId="77777777" w:rsidR="00926EE8" w:rsidRDefault="00926EE8" w:rsidP="00D01208">
            <w:pPr>
              <w:spacing w:after="0"/>
              <w:rPr>
                <w:rFonts w:cs="Arial"/>
                <w:color w:val="000000"/>
                <w:sz w:val="18"/>
                <w:szCs w:val="18"/>
                <w:lang w:eastAsia="cs-CZ"/>
              </w:rPr>
            </w:pPr>
            <w:r>
              <w:rPr>
                <w:rFonts w:cs="Arial"/>
                <w:color w:val="000000"/>
                <w:sz w:val="18"/>
                <w:szCs w:val="18"/>
                <w:lang w:eastAsia="cs-CZ"/>
              </w:rPr>
              <w:t>Odb.</w:t>
            </w:r>
          </w:p>
        </w:tc>
      </w:tr>
      <w:tr w:rsidR="00926EE8" w:rsidRPr="008C2CC6" w14:paraId="2EDF58A8"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230E30" w14:textId="77777777" w:rsidR="00926EE8"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Vypořádání blokujících připomínek, retest</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77E42DA3" w14:textId="7DF347E7" w:rsidR="00926EE8" w:rsidRDefault="00926EE8" w:rsidP="00D01208">
            <w:pPr>
              <w:spacing w:after="0"/>
              <w:rPr>
                <w:rFonts w:cs="Arial"/>
                <w:color w:val="000000"/>
                <w:sz w:val="18"/>
                <w:szCs w:val="18"/>
                <w:lang w:eastAsia="cs-CZ"/>
              </w:rPr>
            </w:pPr>
            <w:r>
              <w:rPr>
                <w:rFonts w:cs="Arial"/>
                <w:color w:val="000000"/>
                <w:sz w:val="18"/>
                <w:szCs w:val="18"/>
                <w:lang w:eastAsia="cs-CZ"/>
              </w:rPr>
              <w:t>T43 = T42 + 5 pd</w:t>
            </w:r>
          </w:p>
        </w:tc>
        <w:tc>
          <w:tcPr>
            <w:tcW w:w="1277" w:type="dxa"/>
            <w:tcBorders>
              <w:top w:val="dotted" w:sz="4" w:space="0" w:color="auto"/>
              <w:left w:val="dotted" w:sz="4" w:space="0" w:color="auto"/>
              <w:bottom w:val="dotted" w:sz="4" w:space="0" w:color="auto"/>
              <w:right w:val="dotted" w:sz="4" w:space="0" w:color="auto"/>
            </w:tcBorders>
          </w:tcPr>
          <w:p w14:paraId="07B7BD21" w14:textId="77777777" w:rsidR="00926EE8" w:rsidRDefault="00926EE8" w:rsidP="00D01208">
            <w:pPr>
              <w:spacing w:after="0"/>
              <w:rPr>
                <w:rFonts w:cs="Arial"/>
                <w:color w:val="000000"/>
                <w:sz w:val="18"/>
                <w:szCs w:val="18"/>
                <w:lang w:eastAsia="cs-CZ"/>
              </w:rPr>
            </w:pPr>
            <w:r>
              <w:rPr>
                <w:rFonts w:cs="Arial"/>
                <w:color w:val="000000"/>
                <w:sz w:val="18"/>
                <w:szCs w:val="18"/>
                <w:lang w:eastAsia="cs-CZ"/>
              </w:rPr>
              <w:t>Dod., Odb.</w:t>
            </w:r>
          </w:p>
        </w:tc>
      </w:tr>
      <w:tr w:rsidR="00926EE8" w:rsidRPr="008C2CC6" w14:paraId="7507A908"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58EB50" w14:textId="77777777" w:rsidR="00926EE8"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Akceptace + rozhodnutí o RTP</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7348446F" w14:textId="32AFF3A6" w:rsidR="00926EE8" w:rsidRDefault="00926EE8" w:rsidP="00D01208">
            <w:pPr>
              <w:spacing w:after="0"/>
              <w:rPr>
                <w:rFonts w:cs="Arial"/>
                <w:color w:val="000000"/>
                <w:sz w:val="18"/>
                <w:szCs w:val="18"/>
                <w:lang w:eastAsia="cs-CZ"/>
              </w:rPr>
            </w:pPr>
            <w:r>
              <w:rPr>
                <w:rFonts w:cs="Arial"/>
                <w:color w:val="000000"/>
                <w:sz w:val="18"/>
                <w:szCs w:val="18"/>
                <w:lang w:eastAsia="cs-CZ"/>
              </w:rPr>
              <w:t>T44 = T43 + 3 pd</w:t>
            </w:r>
          </w:p>
        </w:tc>
        <w:tc>
          <w:tcPr>
            <w:tcW w:w="1277" w:type="dxa"/>
            <w:tcBorders>
              <w:top w:val="dotted" w:sz="4" w:space="0" w:color="auto"/>
              <w:left w:val="dotted" w:sz="4" w:space="0" w:color="auto"/>
              <w:bottom w:val="dotted" w:sz="4" w:space="0" w:color="auto"/>
              <w:right w:val="dotted" w:sz="4" w:space="0" w:color="auto"/>
            </w:tcBorders>
          </w:tcPr>
          <w:p w14:paraId="36765780" w14:textId="77777777" w:rsidR="00926EE8" w:rsidRDefault="00926EE8" w:rsidP="00D01208">
            <w:pPr>
              <w:spacing w:after="0"/>
              <w:rPr>
                <w:rFonts w:cs="Arial"/>
                <w:color w:val="000000"/>
                <w:sz w:val="18"/>
                <w:szCs w:val="18"/>
                <w:lang w:eastAsia="cs-CZ"/>
              </w:rPr>
            </w:pPr>
            <w:r>
              <w:rPr>
                <w:rFonts w:cs="Arial"/>
                <w:color w:val="000000"/>
                <w:sz w:val="18"/>
                <w:szCs w:val="18"/>
                <w:lang w:eastAsia="cs-CZ"/>
              </w:rPr>
              <w:t>Odb.</w:t>
            </w:r>
          </w:p>
        </w:tc>
      </w:tr>
      <w:tr w:rsidR="00926EE8" w:rsidRPr="008C2CC6" w14:paraId="7C735D56"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74F653" w14:textId="1BBA429E" w:rsidR="00926EE8" w:rsidRPr="00926EE8" w:rsidRDefault="00926EE8" w:rsidP="00926EE8">
            <w:pPr>
              <w:spacing w:after="0"/>
              <w:rPr>
                <w:rFonts w:cs="Arial"/>
                <w:b/>
                <w:bCs/>
                <w:color w:val="000000"/>
                <w:sz w:val="18"/>
                <w:szCs w:val="18"/>
                <w:lang w:eastAsia="cs-CZ"/>
              </w:rPr>
            </w:pPr>
            <w:r w:rsidRPr="00926EE8">
              <w:rPr>
                <w:rFonts w:cs="Arial"/>
                <w:b/>
                <w:bCs/>
                <w:color w:val="000000"/>
                <w:sz w:val="18"/>
                <w:szCs w:val="18"/>
                <w:lang w:eastAsia="cs-CZ"/>
              </w:rPr>
              <w:t>Dodávka I.AC20.</w:t>
            </w:r>
            <w:r>
              <w:rPr>
                <w:rFonts w:cs="Arial"/>
                <w:b/>
                <w:bCs/>
                <w:color w:val="000000"/>
                <w:sz w:val="18"/>
                <w:szCs w:val="18"/>
                <w:lang w:eastAsia="cs-CZ"/>
              </w:rPr>
              <w:t>31</w:t>
            </w:r>
            <w:r w:rsidRPr="00926EE8">
              <w:rPr>
                <w:rFonts w:cs="Arial"/>
                <w:b/>
                <w:bCs/>
                <w:color w:val="000000"/>
                <w:sz w:val="18"/>
                <w:szCs w:val="18"/>
                <w:lang w:eastAsia="cs-CZ"/>
              </w:rPr>
              <w:t xml:space="preserve"> </w:t>
            </w:r>
            <w:r>
              <w:rPr>
                <w:rFonts w:cs="Arial"/>
                <w:b/>
                <w:bCs/>
                <w:color w:val="000000"/>
                <w:sz w:val="18"/>
                <w:szCs w:val="18"/>
                <w:lang w:eastAsia="cs-CZ"/>
              </w:rPr>
              <w:t>Dodatečné požadavky</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1B1AB2EF" w14:textId="77777777" w:rsidR="00926EE8" w:rsidRPr="00926EE8" w:rsidRDefault="00926EE8" w:rsidP="00D01208">
            <w:pPr>
              <w:spacing w:after="0"/>
              <w:rPr>
                <w:rFonts w:cs="Arial"/>
                <w:color w:val="000000"/>
                <w:sz w:val="18"/>
                <w:szCs w:val="18"/>
                <w:lang w:eastAsia="cs-CZ"/>
              </w:rPr>
            </w:pPr>
          </w:p>
        </w:tc>
        <w:tc>
          <w:tcPr>
            <w:tcW w:w="1277" w:type="dxa"/>
            <w:tcBorders>
              <w:top w:val="dotted" w:sz="4" w:space="0" w:color="auto"/>
              <w:left w:val="dotted" w:sz="4" w:space="0" w:color="auto"/>
              <w:bottom w:val="dotted" w:sz="4" w:space="0" w:color="auto"/>
              <w:right w:val="dotted" w:sz="4" w:space="0" w:color="auto"/>
            </w:tcBorders>
          </w:tcPr>
          <w:p w14:paraId="6A4F3A10" w14:textId="77777777" w:rsidR="00926EE8" w:rsidRPr="00926EE8" w:rsidRDefault="00926EE8" w:rsidP="00D01208">
            <w:pPr>
              <w:spacing w:after="0"/>
              <w:rPr>
                <w:rFonts w:cs="Arial"/>
                <w:color w:val="000000"/>
                <w:sz w:val="18"/>
                <w:szCs w:val="18"/>
                <w:lang w:eastAsia="cs-CZ"/>
              </w:rPr>
            </w:pPr>
          </w:p>
        </w:tc>
      </w:tr>
      <w:tr w:rsidR="00926EE8" w:rsidRPr="008C2CC6" w14:paraId="37471A41"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D0B12A" w14:textId="77777777" w:rsidR="00926EE8" w:rsidRPr="00926EE8"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Předání plnění k testování – RTT</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11297B17" w14:textId="5AD4EA1F" w:rsidR="00926EE8" w:rsidRPr="00BC7044" w:rsidRDefault="00926EE8" w:rsidP="00D01208">
            <w:pPr>
              <w:spacing w:after="0"/>
              <w:rPr>
                <w:rFonts w:cs="Arial"/>
                <w:color w:val="000000"/>
                <w:sz w:val="18"/>
                <w:szCs w:val="18"/>
                <w:lang w:eastAsia="cs-CZ"/>
              </w:rPr>
            </w:pPr>
            <w:r>
              <w:rPr>
                <w:rFonts w:cs="Arial"/>
                <w:color w:val="000000"/>
                <w:sz w:val="18"/>
                <w:szCs w:val="18"/>
                <w:lang w:eastAsia="cs-CZ"/>
              </w:rPr>
              <w:t>T51 = T44+ ?? pd</w:t>
            </w:r>
          </w:p>
        </w:tc>
        <w:tc>
          <w:tcPr>
            <w:tcW w:w="1277" w:type="dxa"/>
            <w:tcBorders>
              <w:top w:val="dotted" w:sz="4" w:space="0" w:color="auto"/>
              <w:left w:val="dotted" w:sz="4" w:space="0" w:color="auto"/>
              <w:bottom w:val="dotted" w:sz="4" w:space="0" w:color="auto"/>
              <w:right w:val="dotted" w:sz="4" w:space="0" w:color="auto"/>
            </w:tcBorders>
          </w:tcPr>
          <w:p w14:paraId="7F63EB4E" w14:textId="77777777" w:rsidR="00926EE8" w:rsidRPr="00926EE8" w:rsidRDefault="00926EE8" w:rsidP="00D01208">
            <w:pPr>
              <w:spacing w:after="0"/>
              <w:rPr>
                <w:rFonts w:cs="Arial"/>
                <w:color w:val="000000"/>
                <w:sz w:val="18"/>
                <w:szCs w:val="18"/>
                <w:lang w:eastAsia="cs-CZ"/>
              </w:rPr>
            </w:pPr>
            <w:r>
              <w:rPr>
                <w:rFonts w:cs="Arial"/>
                <w:color w:val="000000"/>
                <w:sz w:val="18"/>
                <w:szCs w:val="18"/>
                <w:lang w:eastAsia="cs-CZ"/>
              </w:rPr>
              <w:t>Dod.</w:t>
            </w:r>
          </w:p>
        </w:tc>
      </w:tr>
      <w:tr w:rsidR="00926EE8" w:rsidRPr="008C2CC6" w14:paraId="39497289"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C70076" w14:textId="77777777" w:rsidR="00926EE8" w:rsidRPr="00142FBF"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Předání připomínek s rozdělením na blokující a neblokující</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16698856" w14:textId="62D92BC9" w:rsidR="00926EE8" w:rsidRDefault="00926EE8" w:rsidP="00D01208">
            <w:pPr>
              <w:spacing w:after="0"/>
              <w:rPr>
                <w:rFonts w:cs="Arial"/>
                <w:color w:val="000000"/>
                <w:sz w:val="18"/>
                <w:szCs w:val="18"/>
                <w:lang w:eastAsia="cs-CZ"/>
              </w:rPr>
            </w:pPr>
            <w:r>
              <w:rPr>
                <w:rFonts w:cs="Arial"/>
                <w:color w:val="000000"/>
                <w:sz w:val="18"/>
                <w:szCs w:val="18"/>
                <w:lang w:eastAsia="cs-CZ"/>
              </w:rPr>
              <w:t>T52 = T51 + ?? pd</w:t>
            </w:r>
          </w:p>
        </w:tc>
        <w:tc>
          <w:tcPr>
            <w:tcW w:w="1277" w:type="dxa"/>
            <w:tcBorders>
              <w:top w:val="dotted" w:sz="4" w:space="0" w:color="auto"/>
              <w:left w:val="dotted" w:sz="4" w:space="0" w:color="auto"/>
              <w:bottom w:val="dotted" w:sz="4" w:space="0" w:color="auto"/>
              <w:right w:val="dotted" w:sz="4" w:space="0" w:color="auto"/>
            </w:tcBorders>
          </w:tcPr>
          <w:p w14:paraId="699FFA12" w14:textId="77777777" w:rsidR="00926EE8" w:rsidRDefault="00926EE8" w:rsidP="00D01208">
            <w:pPr>
              <w:spacing w:after="0"/>
              <w:rPr>
                <w:rFonts w:cs="Arial"/>
                <w:color w:val="000000"/>
                <w:sz w:val="18"/>
                <w:szCs w:val="18"/>
                <w:lang w:eastAsia="cs-CZ"/>
              </w:rPr>
            </w:pPr>
            <w:r>
              <w:rPr>
                <w:rFonts w:cs="Arial"/>
                <w:color w:val="000000"/>
                <w:sz w:val="18"/>
                <w:szCs w:val="18"/>
                <w:lang w:eastAsia="cs-CZ"/>
              </w:rPr>
              <w:t>Odb.</w:t>
            </w:r>
          </w:p>
        </w:tc>
      </w:tr>
      <w:tr w:rsidR="00926EE8" w:rsidRPr="008C2CC6" w14:paraId="75D5B125"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BBE1F" w14:textId="77777777" w:rsidR="00926EE8"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Vypořádání blokujících připomínek, retest</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2A7988A0" w14:textId="4CE3E27D" w:rsidR="00926EE8" w:rsidRDefault="00926EE8" w:rsidP="00D01208">
            <w:pPr>
              <w:spacing w:after="0"/>
              <w:rPr>
                <w:rFonts w:cs="Arial"/>
                <w:color w:val="000000"/>
                <w:sz w:val="18"/>
                <w:szCs w:val="18"/>
                <w:lang w:eastAsia="cs-CZ"/>
              </w:rPr>
            </w:pPr>
            <w:r>
              <w:rPr>
                <w:rFonts w:cs="Arial"/>
                <w:color w:val="000000"/>
                <w:sz w:val="18"/>
                <w:szCs w:val="18"/>
                <w:lang w:eastAsia="cs-CZ"/>
              </w:rPr>
              <w:t>T53 = T52 + ?? pd</w:t>
            </w:r>
          </w:p>
        </w:tc>
        <w:tc>
          <w:tcPr>
            <w:tcW w:w="1277" w:type="dxa"/>
            <w:tcBorders>
              <w:top w:val="dotted" w:sz="4" w:space="0" w:color="auto"/>
              <w:left w:val="dotted" w:sz="4" w:space="0" w:color="auto"/>
              <w:bottom w:val="dotted" w:sz="4" w:space="0" w:color="auto"/>
              <w:right w:val="dotted" w:sz="4" w:space="0" w:color="auto"/>
            </w:tcBorders>
          </w:tcPr>
          <w:p w14:paraId="137B220B" w14:textId="77777777" w:rsidR="00926EE8" w:rsidRDefault="00926EE8" w:rsidP="00D01208">
            <w:pPr>
              <w:spacing w:after="0"/>
              <w:rPr>
                <w:rFonts w:cs="Arial"/>
                <w:color w:val="000000"/>
                <w:sz w:val="18"/>
                <w:szCs w:val="18"/>
                <w:lang w:eastAsia="cs-CZ"/>
              </w:rPr>
            </w:pPr>
            <w:r>
              <w:rPr>
                <w:rFonts w:cs="Arial"/>
                <w:color w:val="000000"/>
                <w:sz w:val="18"/>
                <w:szCs w:val="18"/>
                <w:lang w:eastAsia="cs-CZ"/>
              </w:rPr>
              <w:t>Dod., Odb.</w:t>
            </w:r>
          </w:p>
        </w:tc>
      </w:tr>
      <w:tr w:rsidR="00926EE8" w:rsidRPr="008C2CC6" w14:paraId="736DD8EF" w14:textId="77777777" w:rsidTr="00926EE8">
        <w:trPr>
          <w:trHeight w:val="284"/>
        </w:trPr>
        <w:tc>
          <w:tcPr>
            <w:tcW w:w="63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F9DEA4" w14:textId="77777777" w:rsidR="00926EE8" w:rsidRDefault="00926EE8" w:rsidP="00D01208">
            <w:pPr>
              <w:pStyle w:val="Odstavecseseznamem"/>
              <w:numPr>
                <w:ilvl w:val="0"/>
                <w:numId w:val="22"/>
              </w:numPr>
              <w:spacing w:after="0"/>
              <w:rPr>
                <w:rFonts w:cs="Arial"/>
                <w:color w:val="000000"/>
                <w:sz w:val="18"/>
                <w:szCs w:val="18"/>
                <w:lang w:eastAsia="cs-CZ"/>
              </w:rPr>
            </w:pPr>
            <w:r>
              <w:rPr>
                <w:rFonts w:cs="Arial"/>
                <w:color w:val="000000"/>
                <w:sz w:val="18"/>
                <w:szCs w:val="18"/>
                <w:lang w:eastAsia="cs-CZ"/>
              </w:rPr>
              <w:t>Akceptace + rozhodnutí o RTP</w:t>
            </w:r>
          </w:p>
        </w:tc>
        <w:tc>
          <w:tcPr>
            <w:tcW w:w="2348" w:type="dxa"/>
            <w:tcBorders>
              <w:top w:val="dotted" w:sz="4" w:space="0" w:color="auto"/>
              <w:left w:val="dotted" w:sz="4" w:space="0" w:color="auto"/>
              <w:bottom w:val="dotted" w:sz="4" w:space="0" w:color="auto"/>
              <w:right w:val="dotted" w:sz="4" w:space="0" w:color="auto"/>
            </w:tcBorders>
            <w:shd w:val="clear" w:color="auto" w:fill="auto"/>
            <w:vAlign w:val="bottom"/>
          </w:tcPr>
          <w:p w14:paraId="09DEF959" w14:textId="17E7402E" w:rsidR="00926EE8" w:rsidRDefault="00926EE8" w:rsidP="00D01208">
            <w:pPr>
              <w:spacing w:after="0"/>
              <w:rPr>
                <w:rFonts w:cs="Arial"/>
                <w:color w:val="000000"/>
                <w:sz w:val="18"/>
                <w:szCs w:val="18"/>
                <w:lang w:eastAsia="cs-CZ"/>
              </w:rPr>
            </w:pPr>
            <w:r>
              <w:rPr>
                <w:rFonts w:cs="Arial"/>
                <w:color w:val="000000"/>
                <w:sz w:val="18"/>
                <w:szCs w:val="18"/>
                <w:lang w:eastAsia="cs-CZ"/>
              </w:rPr>
              <w:t>T54 = T53 + ?? pd</w:t>
            </w:r>
          </w:p>
        </w:tc>
        <w:tc>
          <w:tcPr>
            <w:tcW w:w="1277" w:type="dxa"/>
            <w:tcBorders>
              <w:top w:val="dotted" w:sz="4" w:space="0" w:color="auto"/>
              <w:left w:val="dotted" w:sz="4" w:space="0" w:color="auto"/>
              <w:bottom w:val="dotted" w:sz="4" w:space="0" w:color="auto"/>
              <w:right w:val="dotted" w:sz="4" w:space="0" w:color="auto"/>
            </w:tcBorders>
          </w:tcPr>
          <w:p w14:paraId="4A106E8C" w14:textId="77777777" w:rsidR="00926EE8" w:rsidRDefault="00926EE8" w:rsidP="00D01208">
            <w:pPr>
              <w:spacing w:after="0"/>
              <w:rPr>
                <w:rFonts w:cs="Arial"/>
                <w:color w:val="000000"/>
                <w:sz w:val="18"/>
                <w:szCs w:val="18"/>
                <w:lang w:eastAsia="cs-CZ"/>
              </w:rPr>
            </w:pPr>
            <w:r>
              <w:rPr>
                <w:rFonts w:cs="Arial"/>
                <w:color w:val="000000"/>
                <w:sz w:val="18"/>
                <w:szCs w:val="18"/>
                <w:lang w:eastAsia="cs-CZ"/>
              </w:rPr>
              <w:t>Odb.</w:t>
            </w:r>
          </w:p>
        </w:tc>
      </w:tr>
    </w:tbl>
    <w:p w14:paraId="36D1FCFF" w14:textId="77777777" w:rsidR="00926EE8" w:rsidRDefault="00926EE8" w:rsidP="00155F44"/>
    <w:p w14:paraId="573FCA58" w14:textId="77777777" w:rsidR="00DC6567" w:rsidRDefault="00142FBF" w:rsidP="00155F44">
      <w:r>
        <w:t xml:space="preserve">Legenda: </w:t>
      </w:r>
    </w:p>
    <w:p w14:paraId="5E33DD36" w14:textId="77777777" w:rsidR="00DC6567" w:rsidRDefault="00091450" w:rsidP="00155F44">
      <w:r>
        <w:t>pd – pracovní dny</w:t>
      </w:r>
      <w:r w:rsidR="00142FBF">
        <w:t xml:space="preserve">, </w:t>
      </w:r>
    </w:p>
    <w:p w14:paraId="1267E62F" w14:textId="77777777" w:rsidR="00DC6567" w:rsidRDefault="00142FBF" w:rsidP="00155F44">
      <w:r>
        <w:t xml:space="preserve">Odb. – odběratel, </w:t>
      </w:r>
    </w:p>
    <w:p w14:paraId="59B7D016" w14:textId="77777777" w:rsidR="00DC6567" w:rsidRDefault="00142FBF" w:rsidP="00155F44">
      <w:r>
        <w:t xml:space="preserve">Dod. </w:t>
      </w:r>
      <w:r w:rsidR="00926EE8">
        <w:t>–</w:t>
      </w:r>
      <w:r>
        <w:t xml:space="preserve"> dodavatel</w:t>
      </w:r>
      <w:r w:rsidR="00926EE8">
        <w:t xml:space="preserve">, </w:t>
      </w:r>
    </w:p>
    <w:p w14:paraId="414B1025" w14:textId="4FCF2B2A" w:rsidR="00142FBF" w:rsidRDefault="00926EE8" w:rsidP="00155F44">
      <w:r>
        <w:t>?? doba realizace bude upřesněna dodatečně (po upřesnění Zadání, odhadu pracnosti a schválení podmínek realizace dodatečných požadavků).</w:t>
      </w:r>
    </w:p>
    <w:p w14:paraId="0B7D44ED" w14:textId="77777777" w:rsidR="00926EE8" w:rsidRPr="00155F44" w:rsidRDefault="00926EE8" w:rsidP="00155F44"/>
    <w:p w14:paraId="6478D6D2"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14:paraId="0AD61DC5"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662"/>
        <w:gridCol w:w="1275"/>
        <w:gridCol w:w="1701"/>
        <w:gridCol w:w="1865"/>
      </w:tblGrid>
      <w:tr w:rsidR="0000551E" w:rsidRPr="00F23D33" w14:paraId="324ABB4F" w14:textId="77777777" w:rsidTr="00E735C3">
        <w:tc>
          <w:tcPr>
            <w:tcW w:w="1276" w:type="dxa"/>
            <w:tcBorders>
              <w:top w:val="single" w:sz="8" w:space="0" w:color="auto"/>
              <w:left w:val="single" w:sz="8" w:space="0" w:color="auto"/>
              <w:bottom w:val="single" w:sz="8" w:space="0" w:color="auto"/>
              <w:right w:val="single" w:sz="8" w:space="0" w:color="auto"/>
            </w:tcBorders>
          </w:tcPr>
          <w:p w14:paraId="5340BC1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662" w:type="dxa"/>
            <w:tcBorders>
              <w:top w:val="single" w:sz="8" w:space="0" w:color="auto"/>
              <w:left w:val="single" w:sz="8" w:space="0" w:color="auto"/>
              <w:bottom w:val="single" w:sz="8" w:space="0" w:color="auto"/>
              <w:right w:val="single" w:sz="8" w:space="0" w:color="auto"/>
            </w:tcBorders>
          </w:tcPr>
          <w:p w14:paraId="757DDBE2"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8695925"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C8DDDF1" w14:textId="77777777" w:rsidR="0000551E" w:rsidRPr="00CB1115" w:rsidRDefault="00033242" w:rsidP="00337DDA">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69887057" w14:textId="77777777" w:rsidR="0000551E" w:rsidRPr="00CB1115" w:rsidRDefault="00033242" w:rsidP="00337DDA">
            <w:pPr>
              <w:pStyle w:val="Tabulka"/>
              <w:rPr>
                <w:b/>
                <w:szCs w:val="22"/>
              </w:rPr>
            </w:pPr>
            <w:r>
              <w:rPr>
                <w:b/>
                <w:szCs w:val="22"/>
              </w:rPr>
              <w:t>v Kč s DPH</w:t>
            </w:r>
          </w:p>
        </w:tc>
      </w:tr>
      <w:tr w:rsidR="0000551E" w:rsidRPr="00F23D33" w14:paraId="698DB0C0" w14:textId="77777777" w:rsidTr="00E735C3">
        <w:trPr>
          <w:trHeight w:hRule="exact" w:val="20"/>
        </w:trPr>
        <w:tc>
          <w:tcPr>
            <w:tcW w:w="1276" w:type="dxa"/>
            <w:tcBorders>
              <w:top w:val="single" w:sz="8" w:space="0" w:color="auto"/>
              <w:left w:val="dotted" w:sz="4" w:space="0" w:color="auto"/>
            </w:tcBorders>
          </w:tcPr>
          <w:p w14:paraId="78008948" w14:textId="77777777" w:rsidR="0000551E" w:rsidRPr="00F23D33" w:rsidRDefault="0000551E" w:rsidP="00337DDA">
            <w:pPr>
              <w:pStyle w:val="Tabulka"/>
              <w:rPr>
                <w:szCs w:val="22"/>
              </w:rPr>
            </w:pPr>
          </w:p>
        </w:tc>
        <w:tc>
          <w:tcPr>
            <w:tcW w:w="3662" w:type="dxa"/>
            <w:tcBorders>
              <w:top w:val="single" w:sz="8" w:space="0" w:color="auto"/>
              <w:left w:val="dotted" w:sz="4" w:space="0" w:color="auto"/>
            </w:tcBorders>
          </w:tcPr>
          <w:p w14:paraId="479F8937" w14:textId="77777777" w:rsidR="0000551E" w:rsidRPr="00F23D33" w:rsidRDefault="0000551E" w:rsidP="00337DDA">
            <w:pPr>
              <w:pStyle w:val="Tabulka"/>
              <w:rPr>
                <w:szCs w:val="22"/>
              </w:rPr>
            </w:pPr>
          </w:p>
        </w:tc>
        <w:tc>
          <w:tcPr>
            <w:tcW w:w="1275" w:type="dxa"/>
            <w:tcBorders>
              <w:top w:val="single" w:sz="8" w:space="0" w:color="auto"/>
            </w:tcBorders>
          </w:tcPr>
          <w:p w14:paraId="4E5FD8C6" w14:textId="77777777" w:rsidR="0000551E" w:rsidRPr="00F23D33" w:rsidRDefault="0000551E" w:rsidP="00337DDA">
            <w:pPr>
              <w:pStyle w:val="Tabulka"/>
              <w:rPr>
                <w:szCs w:val="22"/>
              </w:rPr>
            </w:pPr>
          </w:p>
        </w:tc>
        <w:tc>
          <w:tcPr>
            <w:tcW w:w="1701" w:type="dxa"/>
            <w:tcBorders>
              <w:top w:val="single" w:sz="8" w:space="0" w:color="auto"/>
            </w:tcBorders>
          </w:tcPr>
          <w:p w14:paraId="4E0BFCF2" w14:textId="77777777" w:rsidR="0000551E" w:rsidRPr="00F23D33" w:rsidRDefault="0000551E" w:rsidP="00337DDA">
            <w:pPr>
              <w:pStyle w:val="Tabulka"/>
              <w:rPr>
                <w:szCs w:val="22"/>
              </w:rPr>
            </w:pPr>
          </w:p>
        </w:tc>
        <w:tc>
          <w:tcPr>
            <w:tcW w:w="1865" w:type="dxa"/>
            <w:tcBorders>
              <w:top w:val="single" w:sz="8" w:space="0" w:color="auto"/>
            </w:tcBorders>
          </w:tcPr>
          <w:p w14:paraId="3CF3A1A9" w14:textId="77777777" w:rsidR="0000551E" w:rsidRPr="00F23D33" w:rsidRDefault="0000551E" w:rsidP="00337DDA">
            <w:pPr>
              <w:pStyle w:val="Tabulka"/>
              <w:rPr>
                <w:szCs w:val="22"/>
              </w:rPr>
            </w:pPr>
          </w:p>
        </w:tc>
      </w:tr>
      <w:tr w:rsidR="002631BD" w:rsidRPr="00F23D33" w14:paraId="18791F70" w14:textId="77777777" w:rsidTr="00E735C3">
        <w:trPr>
          <w:trHeight w:val="397"/>
        </w:trPr>
        <w:tc>
          <w:tcPr>
            <w:tcW w:w="1276" w:type="dxa"/>
            <w:tcBorders>
              <w:top w:val="dotted" w:sz="4" w:space="0" w:color="auto"/>
              <w:left w:val="dotted" w:sz="4" w:space="0" w:color="auto"/>
            </w:tcBorders>
          </w:tcPr>
          <w:p w14:paraId="7BC2A637" w14:textId="77777777" w:rsidR="002631BD" w:rsidRPr="00F23D33" w:rsidRDefault="002631BD" w:rsidP="002631BD">
            <w:pPr>
              <w:pStyle w:val="Tabulka"/>
              <w:rPr>
                <w:szCs w:val="22"/>
              </w:rPr>
            </w:pPr>
          </w:p>
        </w:tc>
        <w:tc>
          <w:tcPr>
            <w:tcW w:w="3662" w:type="dxa"/>
            <w:tcBorders>
              <w:top w:val="dotted" w:sz="4" w:space="0" w:color="auto"/>
              <w:left w:val="dotted" w:sz="4" w:space="0" w:color="auto"/>
            </w:tcBorders>
          </w:tcPr>
          <w:p w14:paraId="756F7E78" w14:textId="77777777" w:rsidR="002631BD" w:rsidRPr="00F23D33" w:rsidRDefault="002631BD" w:rsidP="002631BD">
            <w:pPr>
              <w:pStyle w:val="Tabulka"/>
              <w:rPr>
                <w:szCs w:val="22"/>
              </w:rPr>
            </w:pPr>
            <w:r>
              <w:rPr>
                <w:szCs w:val="22"/>
              </w:rPr>
              <w:t>Viz cenová nabídka v příloze č.01</w:t>
            </w:r>
          </w:p>
        </w:tc>
        <w:tc>
          <w:tcPr>
            <w:tcW w:w="1275" w:type="dxa"/>
            <w:tcBorders>
              <w:top w:val="dotted" w:sz="4" w:space="0" w:color="auto"/>
            </w:tcBorders>
          </w:tcPr>
          <w:p w14:paraId="5153B069" w14:textId="53F9E0B6" w:rsidR="002631BD" w:rsidRPr="00F23D33" w:rsidRDefault="0036037E" w:rsidP="002631BD">
            <w:pPr>
              <w:pStyle w:val="Tabulka"/>
              <w:rPr>
                <w:szCs w:val="22"/>
              </w:rPr>
            </w:pPr>
            <w:r>
              <w:rPr>
                <w:szCs w:val="22"/>
              </w:rPr>
              <w:t>69,88</w:t>
            </w:r>
          </w:p>
        </w:tc>
        <w:tc>
          <w:tcPr>
            <w:tcW w:w="1701" w:type="dxa"/>
            <w:tcBorders>
              <w:top w:val="dotted" w:sz="4" w:space="0" w:color="auto"/>
            </w:tcBorders>
          </w:tcPr>
          <w:p w14:paraId="12A39EDD" w14:textId="76C6A7A5" w:rsidR="002631BD" w:rsidRPr="00F23D33" w:rsidRDefault="0036037E" w:rsidP="002631BD">
            <w:pPr>
              <w:pStyle w:val="Tabulka"/>
              <w:rPr>
                <w:szCs w:val="22"/>
              </w:rPr>
            </w:pPr>
            <w:r>
              <w:rPr>
                <w:szCs w:val="22"/>
              </w:rPr>
              <w:t>683 307,63</w:t>
            </w:r>
          </w:p>
        </w:tc>
        <w:tc>
          <w:tcPr>
            <w:tcW w:w="1865" w:type="dxa"/>
            <w:tcBorders>
              <w:top w:val="dotted" w:sz="4" w:space="0" w:color="auto"/>
            </w:tcBorders>
          </w:tcPr>
          <w:p w14:paraId="2A123B49" w14:textId="7BFE6752" w:rsidR="002631BD" w:rsidRPr="00F23D33" w:rsidRDefault="0036037E" w:rsidP="002631BD">
            <w:pPr>
              <w:pStyle w:val="Tabulka"/>
              <w:rPr>
                <w:szCs w:val="22"/>
              </w:rPr>
            </w:pPr>
            <w:r>
              <w:rPr>
                <w:szCs w:val="22"/>
              </w:rPr>
              <w:t>826 802,23</w:t>
            </w:r>
          </w:p>
        </w:tc>
      </w:tr>
      <w:tr w:rsidR="00CE7937" w:rsidRPr="00F23D33" w14:paraId="784D9B70" w14:textId="77777777" w:rsidTr="00040602">
        <w:trPr>
          <w:trHeight w:val="397"/>
        </w:trPr>
        <w:tc>
          <w:tcPr>
            <w:tcW w:w="4938" w:type="dxa"/>
            <w:gridSpan w:val="2"/>
            <w:tcBorders>
              <w:left w:val="dotted" w:sz="4" w:space="0" w:color="auto"/>
              <w:bottom w:val="dotted" w:sz="4" w:space="0" w:color="auto"/>
            </w:tcBorders>
          </w:tcPr>
          <w:p w14:paraId="79B7BCD6" w14:textId="77777777" w:rsidR="00CE7937" w:rsidRPr="00CB1115" w:rsidRDefault="00CE7937" w:rsidP="00CE7937">
            <w:pPr>
              <w:pStyle w:val="Tabulka"/>
              <w:rPr>
                <w:b/>
                <w:szCs w:val="22"/>
              </w:rPr>
            </w:pPr>
            <w:r w:rsidRPr="00CB1115">
              <w:rPr>
                <w:b/>
                <w:szCs w:val="22"/>
              </w:rPr>
              <w:t>Celkem:</w:t>
            </w:r>
          </w:p>
        </w:tc>
        <w:tc>
          <w:tcPr>
            <w:tcW w:w="1275" w:type="dxa"/>
            <w:tcBorders>
              <w:bottom w:val="dotted" w:sz="4" w:space="0" w:color="auto"/>
            </w:tcBorders>
          </w:tcPr>
          <w:p w14:paraId="18D463F1" w14:textId="77777777" w:rsidR="00CE7937" w:rsidRPr="00F23D33" w:rsidRDefault="00CE7937" w:rsidP="00CE7937">
            <w:pPr>
              <w:pStyle w:val="Tabulka"/>
              <w:rPr>
                <w:szCs w:val="22"/>
              </w:rPr>
            </w:pPr>
          </w:p>
        </w:tc>
        <w:tc>
          <w:tcPr>
            <w:tcW w:w="1701" w:type="dxa"/>
            <w:tcBorders>
              <w:bottom w:val="dotted" w:sz="4" w:space="0" w:color="auto"/>
            </w:tcBorders>
          </w:tcPr>
          <w:p w14:paraId="270AD451" w14:textId="77777777" w:rsidR="00CE7937" w:rsidRPr="00F23D33" w:rsidRDefault="00CE7937" w:rsidP="00CE7937">
            <w:pPr>
              <w:pStyle w:val="Tabulka"/>
              <w:rPr>
                <w:szCs w:val="22"/>
              </w:rPr>
            </w:pPr>
          </w:p>
        </w:tc>
        <w:tc>
          <w:tcPr>
            <w:tcW w:w="1865" w:type="dxa"/>
            <w:tcBorders>
              <w:bottom w:val="dotted" w:sz="4" w:space="0" w:color="auto"/>
            </w:tcBorders>
          </w:tcPr>
          <w:p w14:paraId="657FF101" w14:textId="77777777" w:rsidR="00CE7937" w:rsidRPr="00F23D33" w:rsidRDefault="00CE7937" w:rsidP="00CE7937">
            <w:pPr>
              <w:pStyle w:val="Tabulka"/>
              <w:rPr>
                <w:szCs w:val="22"/>
              </w:rPr>
            </w:pPr>
          </w:p>
        </w:tc>
      </w:tr>
    </w:tbl>
    <w:p w14:paraId="5450FCFD" w14:textId="77777777" w:rsidR="0000551E" w:rsidRPr="00F23D33" w:rsidRDefault="0000551E" w:rsidP="00EC6856">
      <w:pPr>
        <w:spacing w:after="0"/>
        <w:rPr>
          <w:rFonts w:cs="Arial"/>
          <w:sz w:val="8"/>
          <w:szCs w:val="8"/>
        </w:rPr>
      </w:pPr>
    </w:p>
    <w:p w14:paraId="420665EE"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0A812425" w14:textId="77777777" w:rsidR="0000551E" w:rsidRDefault="0000551E" w:rsidP="00F81B94"/>
    <w:p w14:paraId="17545A43"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2130E966"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7865F"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AAFAC"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A822610"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7DFAFFB6" w14:textId="77777777" w:rsidR="0000551E" w:rsidRPr="00DE5B46" w:rsidRDefault="0000551E" w:rsidP="0016171A">
            <w:pPr>
              <w:spacing w:after="0"/>
              <w:rPr>
                <w:rFonts w:cs="Arial"/>
                <w:bCs/>
                <w:color w:val="000000"/>
                <w:szCs w:val="22"/>
                <w:lang w:eastAsia="cs-CZ"/>
              </w:rPr>
            </w:pPr>
            <w:r w:rsidRPr="00E735C3">
              <w:rPr>
                <w:rFonts w:cs="Arial"/>
                <w:bCs/>
                <w:color w:val="000000"/>
                <w:sz w:val="20"/>
                <w:szCs w:val="22"/>
                <w:lang w:eastAsia="cs-CZ"/>
              </w:rPr>
              <w:t>(CD, listinná forma)</w:t>
            </w:r>
          </w:p>
        </w:tc>
      </w:tr>
      <w:tr w:rsidR="0000551E" w:rsidRPr="006C3557" w14:paraId="71095FC0" w14:textId="77777777" w:rsidTr="00DF2F1F">
        <w:trPr>
          <w:trHeight w:val="284"/>
        </w:trPr>
        <w:tc>
          <w:tcPr>
            <w:tcW w:w="710" w:type="dxa"/>
            <w:tcBorders>
              <w:right w:val="dotted" w:sz="4" w:space="0" w:color="auto"/>
            </w:tcBorders>
            <w:shd w:val="clear" w:color="auto" w:fill="auto"/>
            <w:noWrap/>
            <w:vAlign w:val="bottom"/>
          </w:tcPr>
          <w:p w14:paraId="6C76A054" w14:textId="77777777" w:rsidR="0000551E" w:rsidRPr="006C3557" w:rsidRDefault="00DE5B4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DF1B226" w14:textId="77777777" w:rsidR="0000551E" w:rsidRPr="006C3557" w:rsidRDefault="00DE5B4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C4C2A8E" w14:textId="77777777" w:rsidR="0000551E" w:rsidRPr="006C3557" w:rsidRDefault="00DE5B46"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359C867F" w14:textId="77777777" w:rsidTr="00DF2F1F">
        <w:trPr>
          <w:trHeight w:val="284"/>
        </w:trPr>
        <w:tc>
          <w:tcPr>
            <w:tcW w:w="710" w:type="dxa"/>
            <w:tcBorders>
              <w:right w:val="dotted" w:sz="4" w:space="0" w:color="auto"/>
            </w:tcBorders>
            <w:shd w:val="clear" w:color="auto" w:fill="auto"/>
            <w:noWrap/>
            <w:vAlign w:val="bottom"/>
          </w:tcPr>
          <w:p w14:paraId="0FAB449C"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873D1E4"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E47DAAA" w14:textId="77777777" w:rsidR="0000551E" w:rsidRPr="006C3557" w:rsidRDefault="0000551E" w:rsidP="000B6887">
            <w:pPr>
              <w:spacing w:after="0"/>
              <w:rPr>
                <w:rFonts w:cs="Arial"/>
                <w:color w:val="000000"/>
                <w:szCs w:val="22"/>
                <w:lang w:eastAsia="cs-CZ"/>
              </w:rPr>
            </w:pPr>
          </w:p>
        </w:tc>
      </w:tr>
    </w:tbl>
    <w:p w14:paraId="50E08EB4" w14:textId="77777777" w:rsidR="0000551E" w:rsidRDefault="0000551E" w:rsidP="00F81B94"/>
    <w:p w14:paraId="51CF5DB1" w14:textId="77777777"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687EB1" w:rsidRPr="006C3557" w14:paraId="2E1E660B" w14:textId="77777777" w:rsidTr="00687EB1">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A2206" w14:textId="77777777" w:rsidR="00687EB1" w:rsidRPr="00765184" w:rsidRDefault="00687EB1"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0608080A" w14:textId="77777777" w:rsidR="00687EB1" w:rsidRPr="006C3557" w:rsidRDefault="00687EB1"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3827" w:type="dxa"/>
            <w:tcBorders>
              <w:top w:val="single" w:sz="8" w:space="0" w:color="auto"/>
              <w:left w:val="single" w:sz="8" w:space="0" w:color="auto"/>
              <w:bottom w:val="single" w:sz="8" w:space="0" w:color="auto"/>
              <w:right w:val="single" w:sz="8" w:space="0" w:color="auto"/>
            </w:tcBorders>
            <w:vAlign w:val="center"/>
          </w:tcPr>
          <w:p w14:paraId="7D292286" w14:textId="77777777" w:rsidR="00687EB1" w:rsidRPr="006C3557" w:rsidRDefault="00687EB1" w:rsidP="00337DDA">
            <w:pPr>
              <w:spacing w:after="0"/>
              <w:rPr>
                <w:rFonts w:cs="Arial"/>
                <w:b/>
                <w:bCs/>
                <w:color w:val="000000"/>
                <w:szCs w:val="22"/>
                <w:lang w:eastAsia="cs-CZ"/>
              </w:rPr>
            </w:pPr>
            <w:r>
              <w:rPr>
                <w:rFonts w:cs="Arial"/>
                <w:b/>
                <w:bCs/>
                <w:color w:val="000000"/>
                <w:szCs w:val="22"/>
                <w:lang w:eastAsia="cs-CZ"/>
              </w:rPr>
              <w:t>Datum a podpis</w:t>
            </w:r>
          </w:p>
        </w:tc>
      </w:tr>
      <w:tr w:rsidR="00687EB1" w:rsidRPr="006C3557" w14:paraId="7832CDDD" w14:textId="77777777" w:rsidTr="00687EB1">
        <w:trPr>
          <w:trHeight w:val="890"/>
        </w:trPr>
        <w:tc>
          <w:tcPr>
            <w:tcW w:w="2693" w:type="dxa"/>
            <w:shd w:val="clear" w:color="auto" w:fill="auto"/>
            <w:noWrap/>
            <w:vAlign w:val="center"/>
          </w:tcPr>
          <w:p w14:paraId="5F3D751B" w14:textId="77777777" w:rsidR="00687EB1" w:rsidRPr="006C3557" w:rsidRDefault="00687EB1"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53C28717" w14:textId="7DBFEA4E" w:rsidR="00687EB1" w:rsidRPr="006C3557" w:rsidRDefault="00BD24F7"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68C567FA" w14:textId="77777777" w:rsidR="00687EB1" w:rsidRPr="006C3557" w:rsidRDefault="00687EB1" w:rsidP="00337DDA">
            <w:pPr>
              <w:spacing w:after="0"/>
              <w:rPr>
                <w:rFonts w:cs="Arial"/>
                <w:color w:val="000000"/>
                <w:szCs w:val="22"/>
                <w:lang w:eastAsia="cs-CZ"/>
              </w:rPr>
            </w:pPr>
          </w:p>
        </w:tc>
      </w:tr>
    </w:tbl>
    <w:p w14:paraId="501094A4" w14:textId="77777777" w:rsidR="00AA10AD" w:rsidRDefault="00AA10AD">
      <w:pPr>
        <w:spacing w:after="0"/>
        <w:rPr>
          <w:rFonts w:cs="Arial"/>
          <w:b/>
          <w:caps/>
          <w:szCs w:val="22"/>
        </w:rPr>
        <w:sectPr w:rsidR="00AA10AD" w:rsidSect="00173A29">
          <w:footerReference w:type="default" r:id="rId15"/>
          <w:pgSz w:w="11906" w:h="16838" w:code="9"/>
          <w:pgMar w:top="1560" w:right="1418" w:bottom="1135" w:left="992" w:header="567" w:footer="567" w:gutter="0"/>
          <w:pgNumType w:start="1"/>
          <w:cols w:space="708"/>
          <w:docGrid w:linePitch="360"/>
        </w:sectPr>
      </w:pPr>
    </w:p>
    <w:p w14:paraId="27232D13" w14:textId="77777777"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917543" w:rsidRPr="00917543">
        <w:rPr>
          <w:rFonts w:cs="Arial"/>
          <w:b/>
          <w:caps/>
          <w:szCs w:val="22"/>
        </w:rPr>
        <w:t>Z30222</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185F9EEF" w14:textId="77777777" w:rsidTr="00C20633">
        <w:tc>
          <w:tcPr>
            <w:tcW w:w="1631" w:type="dxa"/>
          </w:tcPr>
          <w:p w14:paraId="0B84EF0C"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05D35B3B" w14:textId="77777777" w:rsidR="00C20633" w:rsidRPr="006C3557" w:rsidRDefault="00917543" w:rsidP="00337DDA">
            <w:pPr>
              <w:pStyle w:val="Tabulka"/>
              <w:rPr>
                <w:szCs w:val="22"/>
              </w:rPr>
            </w:pPr>
            <w:r>
              <w:rPr>
                <w:szCs w:val="22"/>
              </w:rPr>
              <w:t>01</w:t>
            </w:r>
            <w:r w:rsidR="00FE2588">
              <w:rPr>
                <w:szCs w:val="22"/>
              </w:rPr>
              <w:t>5</w:t>
            </w:r>
          </w:p>
        </w:tc>
      </w:tr>
    </w:tbl>
    <w:p w14:paraId="2760E8A7" w14:textId="77777777" w:rsidR="0000551E" w:rsidRDefault="0000551E" w:rsidP="00401780">
      <w:pPr>
        <w:rPr>
          <w:rFonts w:cs="Arial"/>
          <w:szCs w:val="22"/>
        </w:rPr>
      </w:pPr>
    </w:p>
    <w:p w14:paraId="4BCA207D" w14:textId="77777777" w:rsidR="0000551E" w:rsidRPr="00CA68AD" w:rsidRDefault="0000551E" w:rsidP="0083030F">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244D42BD" w14:textId="77777777" w:rsidR="0000551E" w:rsidRDefault="0000551E" w:rsidP="00B93505">
      <w:pPr>
        <w:spacing w:after="120"/>
        <w:rPr>
          <w:rFonts w:cs="Arial"/>
        </w:rPr>
      </w:pPr>
      <w:r>
        <w:rPr>
          <w:rFonts w:cs="Arial"/>
        </w:rPr>
        <w:t xml:space="preserve">Požadované plnění je specifikováno v části A a B tohoto RfC. </w:t>
      </w:r>
    </w:p>
    <w:p w14:paraId="430612A5" w14:textId="77777777" w:rsidR="00966D74" w:rsidRDefault="00966D74" w:rsidP="00966D74">
      <w:pPr>
        <w:rPr>
          <w:rFonts w:cs="Arial"/>
        </w:rPr>
      </w:pPr>
      <w:r>
        <w:rPr>
          <w:rFonts w:cs="Arial"/>
        </w:rPr>
        <w:t xml:space="preserve">Dle části B bod </w:t>
      </w:r>
      <w:r w:rsidRPr="00917543">
        <w:rPr>
          <w:rFonts w:cs="Arial"/>
        </w:rPr>
        <w:fldChar w:fldCharType="begin"/>
      </w:r>
      <w:r w:rsidRPr="00917543">
        <w:rPr>
          <w:rFonts w:cs="Arial"/>
        </w:rPr>
        <w:instrText xml:space="preserve"> REF _Ref526774440 \r \h </w:instrText>
      </w:r>
      <w:r w:rsidR="00917543" w:rsidRPr="00917543">
        <w:rPr>
          <w:rFonts w:cs="Arial"/>
        </w:rPr>
        <w:instrText xml:space="preserve"> \* MERGEFORMAT </w:instrText>
      </w:r>
      <w:r w:rsidRPr="00917543">
        <w:rPr>
          <w:rFonts w:cs="Arial"/>
        </w:rPr>
      </w:r>
      <w:r w:rsidRPr="00917543">
        <w:rPr>
          <w:rFonts w:cs="Arial"/>
        </w:rPr>
        <w:fldChar w:fldCharType="separate"/>
      </w:r>
      <w:r w:rsidR="00917543" w:rsidRPr="00917543">
        <w:rPr>
          <w:rFonts w:cs="Arial"/>
          <w:bCs/>
        </w:rPr>
        <w:t>3.2</w:t>
      </w:r>
      <w:r w:rsidR="00172598" w:rsidRPr="00917543">
        <w:rPr>
          <w:rFonts w:cs="Arial"/>
          <w:bCs/>
        </w:rPr>
        <w:t>.</w:t>
      </w:r>
      <w:r w:rsidRPr="00917543">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66D74" w:rsidRPr="00F632B1" w14:paraId="4EB9E1D0" w14:textId="77777777" w:rsidTr="00E011A2">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B061071" w14:textId="77777777"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1AA5A" w14:textId="77777777" w:rsidR="00966D74" w:rsidRPr="00504500"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4E0F65E" w14:textId="77777777" w:rsidR="00966D74" w:rsidRDefault="00966D74" w:rsidP="00E011A2">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5584C6B" w14:textId="77777777" w:rsidR="00966D74" w:rsidRPr="00F632B1"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778574D" w14:textId="77777777" w:rsidR="00966D74" w:rsidRPr="00504500" w:rsidRDefault="00966D74" w:rsidP="00E011A2">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66D74" w:rsidRPr="003153D0" w14:paraId="657956B8" w14:textId="77777777" w:rsidTr="00E011A2">
        <w:trPr>
          <w:trHeight w:val="288"/>
        </w:trPr>
        <w:tc>
          <w:tcPr>
            <w:tcW w:w="567" w:type="dxa"/>
            <w:tcBorders>
              <w:top w:val="single" w:sz="8" w:space="0" w:color="auto"/>
              <w:left w:val="dotted" w:sz="4" w:space="0" w:color="auto"/>
              <w:bottom w:val="dotted" w:sz="4" w:space="0" w:color="auto"/>
              <w:right w:val="dotted" w:sz="4" w:space="0" w:color="auto"/>
            </w:tcBorders>
          </w:tcPr>
          <w:p w14:paraId="4C18D548"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FBB1A7F" w14:textId="77777777"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7F47730" w14:textId="77777777" w:rsidR="00966D74" w:rsidRPr="003153D0"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88D72C8" w14:textId="77777777" w:rsidR="00966D74" w:rsidRDefault="00966D74" w:rsidP="00E011A2">
            <w:pPr>
              <w:spacing w:after="0"/>
              <w:rPr>
                <w:rFonts w:cs="Arial"/>
                <w:color w:val="000000"/>
                <w:szCs w:val="22"/>
                <w:lang w:eastAsia="cs-CZ"/>
              </w:rPr>
            </w:pPr>
          </w:p>
        </w:tc>
      </w:tr>
      <w:tr w:rsidR="00966D74" w:rsidRPr="00705F38" w14:paraId="36C88B34"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7B00B89E"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B77531" w14:textId="77777777" w:rsidR="00966D74" w:rsidRPr="003153D0" w:rsidRDefault="00966D74" w:rsidP="00E011A2">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17B2F0" w14:textId="77777777" w:rsidR="00966D74" w:rsidRPr="00705F38"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388EBC" w14:textId="77777777" w:rsidR="00966D74" w:rsidRDefault="00966D74" w:rsidP="00E011A2">
            <w:pPr>
              <w:spacing w:after="0"/>
              <w:rPr>
                <w:rFonts w:cs="Arial"/>
                <w:color w:val="000000"/>
                <w:szCs w:val="22"/>
                <w:lang w:eastAsia="cs-CZ"/>
              </w:rPr>
            </w:pPr>
          </w:p>
        </w:tc>
      </w:tr>
      <w:tr w:rsidR="00966D74" w14:paraId="0041248E"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691199D"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908010" w14:textId="77777777" w:rsidR="00966D74" w:rsidRPr="003153D0" w:rsidRDefault="00966D74" w:rsidP="00E011A2">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8DD276"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CFBAE2" w14:textId="77777777" w:rsidR="00966D74" w:rsidRDefault="00966D74" w:rsidP="00E011A2">
            <w:pPr>
              <w:spacing w:after="0"/>
              <w:rPr>
                <w:rFonts w:cs="Arial"/>
                <w:color w:val="000000"/>
                <w:szCs w:val="22"/>
                <w:lang w:eastAsia="cs-CZ"/>
              </w:rPr>
            </w:pPr>
          </w:p>
        </w:tc>
      </w:tr>
      <w:tr w:rsidR="00966D74" w14:paraId="146365D0"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5E2414C1"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D20A9" w14:textId="77777777" w:rsidR="00966D74" w:rsidRDefault="00966D74" w:rsidP="00E011A2">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91AAE84"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FA5BD7D" w14:textId="77777777" w:rsidR="00966D74" w:rsidRDefault="00966D74" w:rsidP="00E011A2">
            <w:pPr>
              <w:spacing w:after="0"/>
              <w:rPr>
                <w:rFonts w:cs="Arial"/>
                <w:color w:val="000000"/>
                <w:szCs w:val="22"/>
                <w:lang w:eastAsia="cs-CZ"/>
              </w:rPr>
            </w:pPr>
          </w:p>
        </w:tc>
      </w:tr>
      <w:tr w:rsidR="00966D74" w14:paraId="07FE6C3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445AAB6"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B2F344" w14:textId="77777777" w:rsidR="00966D74" w:rsidRDefault="00966D74" w:rsidP="00E011A2">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2B47CD"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6E63FB" w14:textId="77777777" w:rsidR="00966D74" w:rsidRDefault="00966D74" w:rsidP="00E011A2">
            <w:pPr>
              <w:spacing w:after="0"/>
              <w:rPr>
                <w:rFonts w:cs="Arial"/>
                <w:color w:val="000000"/>
                <w:szCs w:val="22"/>
                <w:lang w:eastAsia="cs-CZ"/>
              </w:rPr>
            </w:pPr>
          </w:p>
        </w:tc>
      </w:tr>
      <w:tr w:rsidR="00966D74" w14:paraId="2131F2E2"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68AB0F5"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B37035" w14:textId="77777777" w:rsidR="00966D74" w:rsidRDefault="00966D74" w:rsidP="00E011A2">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E48CD9"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FC5ABE" w14:textId="77777777" w:rsidR="00966D74" w:rsidRDefault="00966D74" w:rsidP="00E011A2">
            <w:pPr>
              <w:spacing w:after="0"/>
              <w:rPr>
                <w:rFonts w:cs="Arial"/>
                <w:color w:val="000000"/>
                <w:szCs w:val="22"/>
                <w:lang w:eastAsia="cs-CZ"/>
              </w:rPr>
            </w:pPr>
          </w:p>
        </w:tc>
      </w:tr>
      <w:tr w:rsidR="00966D74" w14:paraId="5F94080E"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143F8300"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9141A2" w14:textId="77777777" w:rsidR="00966D74" w:rsidRDefault="00966D74" w:rsidP="00E011A2">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8FCB40"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754990" w14:textId="77777777" w:rsidR="00966D74" w:rsidRDefault="00966D74" w:rsidP="00E011A2">
            <w:pPr>
              <w:spacing w:after="0"/>
              <w:rPr>
                <w:rFonts w:cs="Arial"/>
                <w:color w:val="000000"/>
                <w:szCs w:val="22"/>
                <w:lang w:eastAsia="cs-CZ"/>
              </w:rPr>
            </w:pPr>
          </w:p>
        </w:tc>
      </w:tr>
      <w:tr w:rsidR="00966D74" w14:paraId="12DC7EE1"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D05ECC2"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58A8FD" w14:textId="77777777"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57DBF0"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9D3A91" w14:textId="77777777" w:rsidR="00966D74" w:rsidRDefault="00966D74" w:rsidP="00E011A2">
            <w:pPr>
              <w:spacing w:after="0"/>
              <w:rPr>
                <w:rFonts w:cs="Arial"/>
                <w:color w:val="000000"/>
                <w:szCs w:val="22"/>
                <w:lang w:eastAsia="cs-CZ"/>
              </w:rPr>
            </w:pPr>
          </w:p>
        </w:tc>
      </w:tr>
      <w:tr w:rsidR="00966D74" w14:paraId="7455AB92"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2FFC4C0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FDEE5A" w14:textId="77777777" w:rsidR="00966D74" w:rsidRDefault="00966D74" w:rsidP="00E011A2">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ADE0EA"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9A5258" w14:textId="77777777" w:rsidR="00966D74" w:rsidRDefault="00966D74" w:rsidP="00E011A2">
            <w:pPr>
              <w:spacing w:after="0"/>
              <w:rPr>
                <w:rFonts w:cs="Arial"/>
                <w:color w:val="000000"/>
                <w:szCs w:val="22"/>
                <w:lang w:eastAsia="cs-CZ"/>
              </w:rPr>
            </w:pPr>
          </w:p>
        </w:tc>
      </w:tr>
      <w:tr w:rsidR="00966D74" w14:paraId="42D90716"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15A3E352"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548E31" w14:textId="77777777" w:rsidR="00966D74" w:rsidRPr="000E5DC8" w:rsidRDefault="00966D74" w:rsidP="00E011A2">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DFB9A2"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E1286E" w14:textId="77777777" w:rsidR="00966D74" w:rsidRDefault="00966D74" w:rsidP="00E011A2">
            <w:pPr>
              <w:spacing w:after="0"/>
              <w:rPr>
                <w:rFonts w:cs="Arial"/>
                <w:color w:val="000000"/>
                <w:szCs w:val="22"/>
                <w:lang w:eastAsia="cs-CZ"/>
              </w:rPr>
            </w:pPr>
          </w:p>
        </w:tc>
      </w:tr>
      <w:tr w:rsidR="00966D74" w:rsidRPr="00F7707A" w14:paraId="32B587F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1AF1AC0A"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61B554" w14:textId="77777777"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762C1B" w14:textId="77777777" w:rsidR="00966D74" w:rsidRPr="00F7707A"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870AC9" w14:textId="77777777" w:rsidR="00966D74" w:rsidRDefault="00966D74" w:rsidP="00E011A2">
            <w:pPr>
              <w:spacing w:after="0"/>
              <w:rPr>
                <w:rFonts w:cs="Arial"/>
                <w:color w:val="000000"/>
                <w:szCs w:val="22"/>
                <w:lang w:eastAsia="cs-CZ"/>
              </w:rPr>
            </w:pPr>
          </w:p>
        </w:tc>
      </w:tr>
      <w:tr w:rsidR="00966D74" w14:paraId="745A8725"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792E5C2E"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93532A" w14:textId="77777777" w:rsidR="00966D74" w:rsidRPr="00F7707A" w:rsidRDefault="00966D74" w:rsidP="00E011A2">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EA2EDF"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151F31" w14:textId="77777777" w:rsidR="00966D74" w:rsidRDefault="00966D74" w:rsidP="00E011A2">
            <w:pPr>
              <w:spacing w:after="0"/>
              <w:rPr>
                <w:rFonts w:cs="Arial"/>
                <w:color w:val="000000"/>
                <w:szCs w:val="22"/>
                <w:lang w:eastAsia="cs-CZ"/>
              </w:rPr>
            </w:pPr>
          </w:p>
        </w:tc>
      </w:tr>
      <w:tr w:rsidR="00966D74" w14:paraId="5972EDAA" w14:textId="77777777" w:rsidTr="00E011A2">
        <w:trPr>
          <w:trHeight w:val="288"/>
        </w:trPr>
        <w:tc>
          <w:tcPr>
            <w:tcW w:w="567" w:type="dxa"/>
            <w:tcBorders>
              <w:top w:val="dotted" w:sz="4" w:space="0" w:color="auto"/>
              <w:left w:val="dotted" w:sz="4" w:space="0" w:color="auto"/>
              <w:bottom w:val="dotted" w:sz="4" w:space="0" w:color="auto"/>
              <w:right w:val="dotted" w:sz="4" w:space="0" w:color="auto"/>
            </w:tcBorders>
          </w:tcPr>
          <w:p w14:paraId="4FFF8975" w14:textId="77777777"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92074" w14:textId="77777777" w:rsidR="00966D74" w:rsidRPr="00927AC8" w:rsidRDefault="00966D74" w:rsidP="00E011A2">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6EB88A" w14:textId="77777777" w:rsidR="00966D74" w:rsidRDefault="00966D74" w:rsidP="00E011A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AA5B07" w14:textId="77777777" w:rsidR="00966D74" w:rsidRDefault="00966D74" w:rsidP="00E011A2">
            <w:pPr>
              <w:spacing w:after="0"/>
              <w:rPr>
                <w:rFonts w:cs="Arial"/>
                <w:color w:val="000000"/>
                <w:szCs w:val="22"/>
                <w:lang w:eastAsia="cs-CZ"/>
              </w:rPr>
            </w:pPr>
          </w:p>
        </w:tc>
      </w:tr>
    </w:tbl>
    <w:p w14:paraId="29146F98" w14:textId="77777777" w:rsidR="001B7D19" w:rsidRDefault="001B7D19" w:rsidP="004A3B16">
      <w:pPr>
        <w:rPr>
          <w:rFonts w:cs="Arial"/>
        </w:rPr>
      </w:pPr>
    </w:p>
    <w:p w14:paraId="1009F616" w14:textId="77777777" w:rsidR="0000551E" w:rsidRDefault="0000551E" w:rsidP="0083030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693251A1" w14:textId="77777777" w:rsidR="00966D74" w:rsidRDefault="00917543" w:rsidP="00966D74">
      <w:r w:rsidRPr="00917543">
        <w:t>V souladu s podmínkami smlouvy 679-2019-11150.</w:t>
      </w:r>
    </w:p>
    <w:p w14:paraId="4A726AB3" w14:textId="77777777" w:rsidR="00917543" w:rsidRPr="00917543" w:rsidRDefault="00917543" w:rsidP="00966D74"/>
    <w:p w14:paraId="22742D5F" w14:textId="77777777" w:rsidR="00966D74" w:rsidRPr="006C3557" w:rsidRDefault="00966D74" w:rsidP="0083030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66D74" w:rsidRPr="006C3557" w14:paraId="16391090" w14:textId="77777777" w:rsidTr="00E011A2">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D4EE8" w14:textId="77777777" w:rsidR="00966D74" w:rsidRPr="006C3557" w:rsidRDefault="00966D74" w:rsidP="00E011A2">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8F95D" w14:textId="77777777" w:rsidR="00966D74" w:rsidRPr="006C3557" w:rsidRDefault="00966D74" w:rsidP="00E011A2">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E1351E2" w14:textId="77777777" w:rsidR="00966D74" w:rsidRPr="006C3557" w:rsidRDefault="00966D74" w:rsidP="00E011A2">
            <w:pPr>
              <w:spacing w:after="0"/>
              <w:rPr>
                <w:rFonts w:cs="Arial"/>
                <w:b/>
                <w:bCs/>
                <w:color w:val="000000"/>
                <w:szCs w:val="22"/>
                <w:lang w:eastAsia="cs-CZ"/>
              </w:rPr>
            </w:pPr>
            <w:r w:rsidRPr="006C3557">
              <w:rPr>
                <w:rFonts w:cs="Arial"/>
                <w:b/>
                <w:bCs/>
                <w:color w:val="000000"/>
                <w:szCs w:val="22"/>
                <w:lang w:eastAsia="cs-CZ"/>
              </w:rPr>
              <w:t>Odpovědná osoba</w:t>
            </w:r>
          </w:p>
        </w:tc>
      </w:tr>
      <w:tr w:rsidR="00966D74" w:rsidRPr="006C3557" w14:paraId="66939A15" w14:textId="77777777" w:rsidTr="00CC2E51">
        <w:trPr>
          <w:trHeight w:val="284"/>
        </w:trPr>
        <w:tc>
          <w:tcPr>
            <w:tcW w:w="1843" w:type="dxa"/>
            <w:tcBorders>
              <w:right w:val="dotted" w:sz="4" w:space="0" w:color="auto"/>
            </w:tcBorders>
            <w:shd w:val="clear" w:color="auto" w:fill="auto"/>
            <w:noWrap/>
            <w:vAlign w:val="center"/>
          </w:tcPr>
          <w:p w14:paraId="263D2667" w14:textId="77777777" w:rsidR="00966D74" w:rsidRPr="006C3557" w:rsidRDefault="00917543" w:rsidP="00CC2E51">
            <w:pPr>
              <w:spacing w:after="0"/>
              <w:rPr>
                <w:rFonts w:cs="Arial"/>
                <w:color w:val="000000"/>
                <w:szCs w:val="22"/>
                <w:lang w:eastAsia="cs-CZ"/>
              </w:rPr>
            </w:pPr>
            <w:r>
              <w:rPr>
                <w:rFonts w:cs="Arial"/>
                <w:color w:val="000000"/>
                <w:szCs w:val="22"/>
                <w:lang w:eastAsia="cs-CZ"/>
              </w:rPr>
              <w:t>18122</w:t>
            </w:r>
          </w:p>
        </w:tc>
        <w:tc>
          <w:tcPr>
            <w:tcW w:w="5670" w:type="dxa"/>
            <w:tcBorders>
              <w:left w:val="dotted" w:sz="4" w:space="0" w:color="auto"/>
              <w:right w:val="dotted" w:sz="4" w:space="0" w:color="auto"/>
            </w:tcBorders>
            <w:shd w:val="clear" w:color="auto" w:fill="auto"/>
            <w:noWrap/>
            <w:vAlign w:val="center"/>
          </w:tcPr>
          <w:p w14:paraId="12F6F8D7" w14:textId="77777777" w:rsidR="00966D74" w:rsidRPr="006C3557" w:rsidRDefault="00116858" w:rsidP="00CC2E51">
            <w:pPr>
              <w:spacing w:after="0"/>
              <w:rPr>
                <w:rFonts w:cs="Arial"/>
                <w:color w:val="000000"/>
                <w:szCs w:val="22"/>
                <w:lang w:eastAsia="cs-CZ"/>
              </w:rPr>
            </w:pPr>
            <w:r>
              <w:rPr>
                <w:rFonts w:cs="Arial"/>
                <w:color w:val="000000"/>
                <w:szCs w:val="22"/>
                <w:lang w:eastAsia="cs-CZ"/>
              </w:rPr>
              <w:t>Součinnost při testování a akceptaci PZ, viz harmonogram</w:t>
            </w:r>
          </w:p>
        </w:tc>
        <w:tc>
          <w:tcPr>
            <w:tcW w:w="2268" w:type="dxa"/>
            <w:tcBorders>
              <w:left w:val="dotted" w:sz="4" w:space="0" w:color="auto"/>
            </w:tcBorders>
            <w:shd w:val="clear" w:color="auto" w:fill="auto"/>
            <w:vAlign w:val="center"/>
          </w:tcPr>
          <w:p w14:paraId="27B50528" w14:textId="77777777" w:rsidR="00966D74" w:rsidRPr="006C3557" w:rsidRDefault="00917543" w:rsidP="00CC2E51">
            <w:pPr>
              <w:spacing w:after="0"/>
              <w:rPr>
                <w:rFonts w:cs="Arial"/>
                <w:color w:val="000000"/>
                <w:szCs w:val="22"/>
                <w:lang w:eastAsia="cs-CZ"/>
              </w:rPr>
            </w:pPr>
            <w:r>
              <w:rPr>
                <w:rFonts w:cs="Arial"/>
                <w:color w:val="000000"/>
                <w:szCs w:val="22"/>
                <w:lang w:eastAsia="cs-CZ"/>
              </w:rPr>
              <w:t>Kolman</w:t>
            </w:r>
          </w:p>
        </w:tc>
      </w:tr>
    </w:tbl>
    <w:p w14:paraId="478B0D91" w14:textId="77777777" w:rsidR="0000551E" w:rsidRPr="00966D74" w:rsidRDefault="00966D74" w:rsidP="00966D7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3C9449C5" w14:textId="77777777" w:rsidR="00966D74" w:rsidRDefault="00966D74" w:rsidP="004C756F"/>
    <w:p w14:paraId="1FDED918"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5"/>
      </w:r>
    </w:p>
    <w:tbl>
      <w:tblPr>
        <w:tblW w:w="9719"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601"/>
        <w:gridCol w:w="1701"/>
        <w:gridCol w:w="1417"/>
      </w:tblGrid>
      <w:tr w:rsidR="000D4468" w:rsidRPr="00F23D33" w14:paraId="6B5396E2" w14:textId="77777777" w:rsidTr="00A6508E">
        <w:trPr>
          <w:trHeight w:val="300"/>
        </w:trPr>
        <w:tc>
          <w:tcPr>
            <w:tcW w:w="66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3B2EF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14:paraId="5086350A"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c>
          <w:tcPr>
            <w:tcW w:w="1417" w:type="dxa"/>
            <w:tcBorders>
              <w:top w:val="single" w:sz="4" w:space="0" w:color="auto"/>
              <w:bottom w:val="single" w:sz="4" w:space="0" w:color="auto"/>
              <w:right w:val="single" w:sz="4" w:space="0" w:color="auto"/>
            </w:tcBorders>
            <w:shd w:val="clear" w:color="auto" w:fill="auto"/>
          </w:tcPr>
          <w:p w14:paraId="47ADA303" w14:textId="77777777" w:rsidR="000D4468" w:rsidRPr="00F23D33" w:rsidRDefault="000D4468">
            <w:pPr>
              <w:spacing w:after="0"/>
            </w:pPr>
            <w:r w:rsidRPr="00A6508E">
              <w:rPr>
                <w:rFonts w:cs="Arial"/>
                <w:b/>
                <w:bCs/>
                <w:color w:val="000000"/>
                <w:szCs w:val="22"/>
                <w:lang w:eastAsia="cs-CZ"/>
              </w:rPr>
              <w:t>Odpovídá</w:t>
            </w:r>
          </w:p>
        </w:tc>
      </w:tr>
      <w:tr w:rsidR="00116858" w:rsidRPr="00F23D33" w14:paraId="199313B7" w14:textId="77777777" w:rsidTr="00A6508E">
        <w:trPr>
          <w:trHeight w:val="284"/>
        </w:trPr>
        <w:tc>
          <w:tcPr>
            <w:tcW w:w="6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0526B" w14:textId="77777777" w:rsidR="00116858" w:rsidRPr="006C3557" w:rsidRDefault="00116858" w:rsidP="00B434E2">
            <w:pPr>
              <w:spacing w:after="0"/>
              <w:rPr>
                <w:rFonts w:cs="Arial"/>
                <w:color w:val="000000"/>
                <w:szCs w:val="22"/>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F67F27" w14:textId="77777777" w:rsidR="00116858" w:rsidRPr="00F23D33" w:rsidRDefault="00116858" w:rsidP="001E3C70">
            <w:pPr>
              <w:spacing w:after="0"/>
              <w:rPr>
                <w:rFonts w:cs="Arial"/>
                <w:color w:val="000000"/>
                <w:szCs w:val="22"/>
                <w:lang w:eastAsia="cs-CZ"/>
              </w:rPr>
            </w:pPr>
          </w:p>
        </w:tc>
        <w:tc>
          <w:tcPr>
            <w:tcW w:w="1417" w:type="dxa"/>
            <w:tcBorders>
              <w:top w:val="single" w:sz="4" w:space="0" w:color="auto"/>
              <w:left w:val="single" w:sz="4" w:space="0" w:color="auto"/>
              <w:bottom w:val="single" w:sz="4" w:space="0" w:color="auto"/>
              <w:right w:val="single" w:sz="4" w:space="0" w:color="auto"/>
            </w:tcBorders>
          </w:tcPr>
          <w:p w14:paraId="5578E26B" w14:textId="77777777" w:rsidR="00116858" w:rsidRPr="00F23D33" w:rsidRDefault="00116858">
            <w:pPr>
              <w:spacing w:after="0"/>
            </w:pPr>
          </w:p>
        </w:tc>
      </w:tr>
      <w:tr w:rsidR="00116858" w:rsidRPr="00F23D33" w14:paraId="19A41F91" w14:textId="77777777" w:rsidTr="00A6508E">
        <w:trPr>
          <w:trHeight w:val="284"/>
        </w:trPr>
        <w:tc>
          <w:tcPr>
            <w:tcW w:w="6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1C16" w14:textId="77777777" w:rsidR="00116858" w:rsidRPr="006C3557" w:rsidRDefault="00116858" w:rsidP="00224A26">
            <w:pPr>
              <w:spacing w:after="0"/>
              <w:rPr>
                <w:rFonts w:cs="Arial"/>
                <w:color w:val="000000"/>
                <w:szCs w:val="22"/>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0A5235" w14:textId="77777777" w:rsidR="00116858" w:rsidRPr="00F23D33" w:rsidRDefault="00116858" w:rsidP="00B434E2">
            <w:pPr>
              <w:spacing w:after="0"/>
              <w:rPr>
                <w:rFonts w:cs="Arial"/>
                <w:color w:val="000000"/>
                <w:szCs w:val="22"/>
                <w:lang w:eastAsia="cs-CZ"/>
              </w:rPr>
            </w:pPr>
          </w:p>
        </w:tc>
        <w:tc>
          <w:tcPr>
            <w:tcW w:w="1417" w:type="dxa"/>
            <w:tcBorders>
              <w:top w:val="single" w:sz="4" w:space="0" w:color="auto"/>
              <w:left w:val="single" w:sz="4" w:space="0" w:color="auto"/>
              <w:bottom w:val="single" w:sz="4" w:space="0" w:color="auto"/>
              <w:right w:val="single" w:sz="4" w:space="0" w:color="auto"/>
            </w:tcBorders>
          </w:tcPr>
          <w:p w14:paraId="72008967" w14:textId="77777777" w:rsidR="00116858" w:rsidRPr="00F23D33" w:rsidRDefault="00116858">
            <w:pPr>
              <w:spacing w:after="0"/>
            </w:pPr>
          </w:p>
        </w:tc>
      </w:tr>
    </w:tbl>
    <w:p w14:paraId="485BCDEC" w14:textId="77777777" w:rsidR="00A13C0A" w:rsidRPr="004C756F" w:rsidRDefault="00A13C0A" w:rsidP="004C756F"/>
    <w:p w14:paraId="04F7C52F"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lastRenderedPageBreak/>
        <w:t>Pracnost a cenová nabídka navrhovaného řešení</w:t>
      </w:r>
      <w:r w:rsidR="00CA68AD" w:rsidRPr="0036217E">
        <w:rPr>
          <w:rFonts w:cs="Arial"/>
          <w:color w:val="FF0000"/>
          <w:sz w:val="22"/>
          <w:szCs w:val="22"/>
        </w:rPr>
        <w:t>*</w:t>
      </w:r>
    </w:p>
    <w:p w14:paraId="30544583"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14:paraId="2815C852" w14:textId="77777777" w:rsidTr="00603E97">
        <w:tc>
          <w:tcPr>
            <w:tcW w:w="1985" w:type="dxa"/>
            <w:tcBorders>
              <w:top w:val="single" w:sz="8" w:space="0" w:color="auto"/>
              <w:left w:val="single" w:sz="8" w:space="0" w:color="auto"/>
              <w:bottom w:val="single" w:sz="8" w:space="0" w:color="auto"/>
              <w:right w:val="single" w:sz="8" w:space="0" w:color="auto"/>
            </w:tcBorders>
          </w:tcPr>
          <w:p w14:paraId="2BFB773A"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2386" w:type="dxa"/>
            <w:tcBorders>
              <w:top w:val="single" w:sz="8" w:space="0" w:color="auto"/>
              <w:left w:val="single" w:sz="8" w:space="0" w:color="auto"/>
              <w:bottom w:val="single" w:sz="8" w:space="0" w:color="auto"/>
              <w:right w:val="single" w:sz="8" w:space="0" w:color="auto"/>
            </w:tcBorders>
          </w:tcPr>
          <w:p w14:paraId="6919AE3B"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193DF630" w14:textId="77777777"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14:paraId="791A405D"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7F242113" w14:textId="77777777" w:rsidR="0000551E" w:rsidRPr="00CB1115" w:rsidRDefault="0000551E" w:rsidP="00153C10">
            <w:pPr>
              <w:pStyle w:val="Tabulka"/>
              <w:rPr>
                <w:b/>
                <w:szCs w:val="22"/>
              </w:rPr>
            </w:pPr>
            <w:r w:rsidRPr="00CB1115">
              <w:rPr>
                <w:b/>
                <w:szCs w:val="22"/>
              </w:rPr>
              <w:t>v Kč s DPH:</w:t>
            </w:r>
          </w:p>
        </w:tc>
      </w:tr>
      <w:tr w:rsidR="0000551E" w:rsidRPr="00F23D33" w14:paraId="53B75121" w14:textId="77777777" w:rsidTr="00603E97">
        <w:trPr>
          <w:trHeight w:hRule="exact" w:val="20"/>
        </w:trPr>
        <w:tc>
          <w:tcPr>
            <w:tcW w:w="1985" w:type="dxa"/>
            <w:tcBorders>
              <w:top w:val="single" w:sz="8" w:space="0" w:color="auto"/>
              <w:left w:val="dotted" w:sz="4" w:space="0" w:color="auto"/>
            </w:tcBorders>
          </w:tcPr>
          <w:p w14:paraId="66B2B359" w14:textId="77777777" w:rsidR="0000551E" w:rsidRPr="00F23D33" w:rsidRDefault="0000551E" w:rsidP="00153C10">
            <w:pPr>
              <w:pStyle w:val="Tabulka"/>
              <w:rPr>
                <w:szCs w:val="22"/>
              </w:rPr>
            </w:pPr>
          </w:p>
        </w:tc>
        <w:tc>
          <w:tcPr>
            <w:tcW w:w="2386" w:type="dxa"/>
            <w:tcBorders>
              <w:top w:val="single" w:sz="8" w:space="0" w:color="auto"/>
              <w:left w:val="dotted" w:sz="4" w:space="0" w:color="auto"/>
            </w:tcBorders>
          </w:tcPr>
          <w:p w14:paraId="70975B0F" w14:textId="77777777" w:rsidR="0000551E" w:rsidRPr="00F23D33" w:rsidRDefault="0000551E" w:rsidP="00153C10">
            <w:pPr>
              <w:pStyle w:val="Tabulka"/>
              <w:rPr>
                <w:szCs w:val="22"/>
              </w:rPr>
            </w:pPr>
          </w:p>
        </w:tc>
        <w:tc>
          <w:tcPr>
            <w:tcW w:w="1559" w:type="dxa"/>
            <w:tcBorders>
              <w:top w:val="single" w:sz="8" w:space="0" w:color="auto"/>
            </w:tcBorders>
          </w:tcPr>
          <w:p w14:paraId="798D46B5" w14:textId="77777777" w:rsidR="0000551E" w:rsidRPr="00F23D33" w:rsidRDefault="0000551E" w:rsidP="00153C10">
            <w:pPr>
              <w:pStyle w:val="Tabulka"/>
              <w:rPr>
                <w:szCs w:val="22"/>
              </w:rPr>
            </w:pPr>
          </w:p>
        </w:tc>
        <w:tc>
          <w:tcPr>
            <w:tcW w:w="2126" w:type="dxa"/>
            <w:tcBorders>
              <w:top w:val="single" w:sz="8" w:space="0" w:color="auto"/>
            </w:tcBorders>
          </w:tcPr>
          <w:p w14:paraId="3BDE7C20" w14:textId="77777777" w:rsidR="0000551E" w:rsidRPr="00F23D33" w:rsidRDefault="0000551E" w:rsidP="00153C10">
            <w:pPr>
              <w:pStyle w:val="Tabulka"/>
              <w:rPr>
                <w:szCs w:val="22"/>
              </w:rPr>
            </w:pPr>
          </w:p>
        </w:tc>
        <w:tc>
          <w:tcPr>
            <w:tcW w:w="1723" w:type="dxa"/>
            <w:tcBorders>
              <w:top w:val="single" w:sz="8" w:space="0" w:color="auto"/>
            </w:tcBorders>
          </w:tcPr>
          <w:p w14:paraId="614CA087" w14:textId="77777777" w:rsidR="0000551E" w:rsidRPr="00F23D33" w:rsidRDefault="0000551E" w:rsidP="00153C10">
            <w:pPr>
              <w:pStyle w:val="Tabulka"/>
              <w:rPr>
                <w:szCs w:val="22"/>
              </w:rPr>
            </w:pPr>
          </w:p>
        </w:tc>
      </w:tr>
      <w:tr w:rsidR="000D4468" w:rsidRPr="00F23D33" w14:paraId="06A7CC8D" w14:textId="77777777" w:rsidTr="00603E97">
        <w:trPr>
          <w:trHeight w:val="397"/>
        </w:trPr>
        <w:tc>
          <w:tcPr>
            <w:tcW w:w="1985" w:type="dxa"/>
            <w:tcBorders>
              <w:top w:val="dotted" w:sz="4" w:space="0" w:color="auto"/>
              <w:left w:val="dotted" w:sz="4" w:space="0" w:color="auto"/>
            </w:tcBorders>
          </w:tcPr>
          <w:p w14:paraId="3AB04305" w14:textId="77777777" w:rsidR="000D4468" w:rsidRPr="00F23D33" w:rsidRDefault="000D4468" w:rsidP="00153C10">
            <w:pPr>
              <w:pStyle w:val="Tabulka"/>
              <w:rPr>
                <w:szCs w:val="22"/>
              </w:rPr>
            </w:pPr>
          </w:p>
        </w:tc>
        <w:tc>
          <w:tcPr>
            <w:tcW w:w="2386" w:type="dxa"/>
            <w:tcBorders>
              <w:top w:val="dotted" w:sz="4" w:space="0" w:color="auto"/>
              <w:left w:val="dotted" w:sz="4" w:space="0" w:color="auto"/>
            </w:tcBorders>
          </w:tcPr>
          <w:p w14:paraId="1707DD1A" w14:textId="77777777" w:rsidR="000D4468" w:rsidRPr="00F23D33" w:rsidRDefault="000D4468" w:rsidP="00153C10">
            <w:pPr>
              <w:pStyle w:val="Tabulka"/>
              <w:rPr>
                <w:szCs w:val="22"/>
              </w:rPr>
            </w:pPr>
            <w:r>
              <w:rPr>
                <w:szCs w:val="22"/>
              </w:rPr>
              <w:t>Viz cenová nabídka v příloze č.</w:t>
            </w:r>
            <w:r w:rsidR="00917543">
              <w:rPr>
                <w:szCs w:val="22"/>
              </w:rPr>
              <w:t xml:space="preserve"> </w:t>
            </w:r>
            <w:r>
              <w:rPr>
                <w:szCs w:val="22"/>
              </w:rPr>
              <w:t>01</w:t>
            </w:r>
          </w:p>
        </w:tc>
        <w:tc>
          <w:tcPr>
            <w:tcW w:w="1559" w:type="dxa"/>
            <w:tcBorders>
              <w:top w:val="dotted" w:sz="4" w:space="0" w:color="auto"/>
            </w:tcBorders>
          </w:tcPr>
          <w:p w14:paraId="23B9F076" w14:textId="77777777" w:rsidR="000D4468" w:rsidRPr="00F23D33" w:rsidRDefault="000D4468" w:rsidP="00224A26">
            <w:pPr>
              <w:pStyle w:val="Tabulka"/>
              <w:rPr>
                <w:szCs w:val="22"/>
              </w:rPr>
            </w:pPr>
          </w:p>
        </w:tc>
        <w:tc>
          <w:tcPr>
            <w:tcW w:w="2126" w:type="dxa"/>
            <w:tcBorders>
              <w:top w:val="dotted" w:sz="4" w:space="0" w:color="auto"/>
            </w:tcBorders>
          </w:tcPr>
          <w:p w14:paraId="2F4A9351" w14:textId="77777777" w:rsidR="000D4468" w:rsidRPr="00F23D33" w:rsidRDefault="000D4468" w:rsidP="00224A26">
            <w:pPr>
              <w:pStyle w:val="Tabulka"/>
              <w:rPr>
                <w:szCs w:val="22"/>
              </w:rPr>
            </w:pPr>
          </w:p>
        </w:tc>
        <w:tc>
          <w:tcPr>
            <w:tcW w:w="1723" w:type="dxa"/>
            <w:tcBorders>
              <w:top w:val="dotted" w:sz="4" w:space="0" w:color="auto"/>
            </w:tcBorders>
          </w:tcPr>
          <w:p w14:paraId="5B0269F5" w14:textId="77777777" w:rsidR="000D4468" w:rsidRPr="00F23D33" w:rsidRDefault="000D4468" w:rsidP="00224A26">
            <w:pPr>
              <w:pStyle w:val="Tabulka"/>
              <w:rPr>
                <w:szCs w:val="22"/>
              </w:rPr>
            </w:pPr>
          </w:p>
        </w:tc>
      </w:tr>
      <w:tr w:rsidR="000D4468" w:rsidRPr="00F23D33" w14:paraId="52031EA0" w14:textId="77777777" w:rsidTr="00603E97">
        <w:trPr>
          <w:trHeight w:val="397"/>
        </w:trPr>
        <w:tc>
          <w:tcPr>
            <w:tcW w:w="4371" w:type="dxa"/>
            <w:gridSpan w:val="2"/>
            <w:tcBorders>
              <w:left w:val="dotted" w:sz="4" w:space="0" w:color="auto"/>
              <w:bottom w:val="dotted" w:sz="4" w:space="0" w:color="auto"/>
            </w:tcBorders>
          </w:tcPr>
          <w:p w14:paraId="6E5EE9F4" w14:textId="77777777" w:rsidR="000D4468" w:rsidRPr="00CB1115" w:rsidRDefault="000D4468" w:rsidP="00153C10">
            <w:pPr>
              <w:pStyle w:val="Tabulka"/>
              <w:rPr>
                <w:b/>
                <w:szCs w:val="22"/>
              </w:rPr>
            </w:pPr>
            <w:r>
              <w:rPr>
                <w:b/>
                <w:szCs w:val="22"/>
              </w:rPr>
              <w:t>Celkem</w:t>
            </w:r>
          </w:p>
        </w:tc>
        <w:tc>
          <w:tcPr>
            <w:tcW w:w="1559" w:type="dxa"/>
            <w:tcBorders>
              <w:bottom w:val="dotted" w:sz="4" w:space="0" w:color="auto"/>
            </w:tcBorders>
          </w:tcPr>
          <w:p w14:paraId="4A422057" w14:textId="77777777" w:rsidR="000D4468" w:rsidRPr="00F23D33" w:rsidRDefault="000D4468" w:rsidP="00153C10">
            <w:pPr>
              <w:pStyle w:val="Tabulka"/>
              <w:rPr>
                <w:szCs w:val="22"/>
              </w:rPr>
            </w:pPr>
          </w:p>
        </w:tc>
        <w:tc>
          <w:tcPr>
            <w:tcW w:w="2126" w:type="dxa"/>
            <w:tcBorders>
              <w:bottom w:val="dotted" w:sz="4" w:space="0" w:color="auto"/>
            </w:tcBorders>
          </w:tcPr>
          <w:p w14:paraId="65DF7641" w14:textId="77777777" w:rsidR="000D4468" w:rsidRPr="00F23D33" w:rsidRDefault="000D4468" w:rsidP="00224A26">
            <w:pPr>
              <w:pStyle w:val="Tabulka"/>
              <w:rPr>
                <w:szCs w:val="22"/>
              </w:rPr>
            </w:pPr>
          </w:p>
        </w:tc>
        <w:tc>
          <w:tcPr>
            <w:tcW w:w="1723" w:type="dxa"/>
            <w:tcBorders>
              <w:bottom w:val="dotted" w:sz="4" w:space="0" w:color="auto"/>
            </w:tcBorders>
          </w:tcPr>
          <w:p w14:paraId="48C894D9" w14:textId="77777777" w:rsidR="000D4468" w:rsidRPr="00F23D33" w:rsidRDefault="000D4468" w:rsidP="00224A26">
            <w:pPr>
              <w:pStyle w:val="Tabulka"/>
              <w:rPr>
                <w:szCs w:val="22"/>
              </w:rPr>
            </w:pPr>
          </w:p>
        </w:tc>
      </w:tr>
    </w:tbl>
    <w:p w14:paraId="5CBAB923" w14:textId="77777777" w:rsidR="0000551E" w:rsidRPr="00F23D33" w:rsidRDefault="0000551E" w:rsidP="00CC6780">
      <w:pPr>
        <w:spacing w:after="0"/>
        <w:rPr>
          <w:rFonts w:cs="Arial"/>
          <w:sz w:val="8"/>
          <w:szCs w:val="8"/>
        </w:rPr>
      </w:pPr>
    </w:p>
    <w:p w14:paraId="025D6BD4"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54FE5E02" w14:textId="77777777" w:rsidR="00A13C0A" w:rsidRDefault="00A13C0A" w:rsidP="00926D78">
      <w:pPr>
        <w:rPr>
          <w:szCs w:val="22"/>
        </w:rPr>
      </w:pPr>
    </w:p>
    <w:p w14:paraId="3D696332" w14:textId="77777777" w:rsidR="00C20633" w:rsidRPr="00926D78" w:rsidRDefault="00C20633" w:rsidP="00926D78">
      <w:pPr>
        <w:rPr>
          <w:szCs w:val="22"/>
        </w:rPr>
      </w:pPr>
    </w:p>
    <w:p w14:paraId="0F0F584C" w14:textId="77777777" w:rsidR="0000551E" w:rsidRDefault="0000551E" w:rsidP="0083030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7"/>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11C33D55" w14:textId="77777777" w:rsidTr="004B7E3D">
        <w:trPr>
          <w:trHeight w:val="374"/>
          <w:tblHeader/>
        </w:trPr>
        <w:tc>
          <w:tcPr>
            <w:tcW w:w="2547" w:type="dxa"/>
            <w:tcBorders>
              <w:bottom w:val="single" w:sz="4" w:space="0" w:color="auto"/>
            </w:tcBorders>
            <w:vAlign w:val="center"/>
          </w:tcPr>
          <w:p w14:paraId="5ABB1AFF" w14:textId="77777777" w:rsidR="0000551E" w:rsidRPr="00194CEC" w:rsidRDefault="0000551E" w:rsidP="00153C10">
            <w:pPr>
              <w:rPr>
                <w:b/>
              </w:rPr>
            </w:pPr>
            <w:r>
              <w:rPr>
                <w:b/>
              </w:rPr>
              <w:t>Role</w:t>
            </w:r>
          </w:p>
        </w:tc>
        <w:tc>
          <w:tcPr>
            <w:tcW w:w="3402" w:type="dxa"/>
            <w:tcBorders>
              <w:bottom w:val="single" w:sz="4" w:space="0" w:color="auto"/>
            </w:tcBorders>
            <w:vAlign w:val="center"/>
          </w:tcPr>
          <w:p w14:paraId="57079C1A"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59FC67C3"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43258745" w14:textId="77777777" w:rsidR="0000551E" w:rsidRPr="00194CEC" w:rsidRDefault="0000551E" w:rsidP="00153C10">
            <w:pPr>
              <w:rPr>
                <w:b/>
              </w:rPr>
            </w:pPr>
            <w:r w:rsidRPr="00194CEC">
              <w:rPr>
                <w:b/>
              </w:rPr>
              <w:t>Podpis</w:t>
            </w:r>
            <w:r>
              <w:rPr>
                <w:b/>
              </w:rPr>
              <w:t>/Mail</w:t>
            </w:r>
            <w:r>
              <w:rPr>
                <w:rStyle w:val="Odkaznavysvtlivky"/>
                <w:b/>
              </w:rPr>
              <w:endnoteReference w:id="18"/>
            </w:r>
          </w:p>
        </w:tc>
      </w:tr>
      <w:tr w:rsidR="0000551E" w14:paraId="2E5FC202" w14:textId="77777777" w:rsidTr="004B7E3D">
        <w:trPr>
          <w:trHeight w:val="510"/>
        </w:trPr>
        <w:tc>
          <w:tcPr>
            <w:tcW w:w="2547" w:type="dxa"/>
            <w:tcBorders>
              <w:left w:val="dotted" w:sz="4" w:space="0" w:color="auto"/>
              <w:bottom w:val="dotted" w:sz="4" w:space="0" w:color="auto"/>
              <w:right w:val="dotted" w:sz="4" w:space="0" w:color="auto"/>
            </w:tcBorders>
            <w:vAlign w:val="center"/>
          </w:tcPr>
          <w:p w14:paraId="0A14A280"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54AAB9F4" w14:textId="77777777" w:rsidR="0000551E" w:rsidRDefault="00AF20E7" w:rsidP="00153C10">
            <w:r>
              <w:t>Roman Smetana</w:t>
            </w:r>
          </w:p>
        </w:tc>
        <w:tc>
          <w:tcPr>
            <w:tcW w:w="1701" w:type="dxa"/>
            <w:tcBorders>
              <w:left w:val="dotted" w:sz="4" w:space="0" w:color="auto"/>
              <w:bottom w:val="dotted" w:sz="4" w:space="0" w:color="auto"/>
              <w:right w:val="dotted" w:sz="4" w:space="0" w:color="auto"/>
            </w:tcBorders>
            <w:vAlign w:val="center"/>
          </w:tcPr>
          <w:p w14:paraId="34AC9AFC" w14:textId="77777777" w:rsidR="0000551E" w:rsidRDefault="0000551E" w:rsidP="00153C10"/>
        </w:tc>
        <w:tc>
          <w:tcPr>
            <w:tcW w:w="2268" w:type="dxa"/>
            <w:tcBorders>
              <w:left w:val="dotted" w:sz="4" w:space="0" w:color="auto"/>
              <w:bottom w:val="dotted" w:sz="4" w:space="0" w:color="auto"/>
              <w:right w:val="dotted" w:sz="4" w:space="0" w:color="auto"/>
            </w:tcBorders>
            <w:vAlign w:val="center"/>
          </w:tcPr>
          <w:p w14:paraId="5CC28B1D" w14:textId="77777777" w:rsidR="0000551E" w:rsidRDefault="0000551E" w:rsidP="00153C10"/>
        </w:tc>
      </w:tr>
      <w:tr w:rsidR="0000551E" w14:paraId="4A23B01C" w14:textId="77777777"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14:paraId="2AA2A4D7" w14:textId="77777777" w:rsidR="0000551E" w:rsidRDefault="0000551E"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14:paraId="3C9A84FA" w14:textId="77777777" w:rsidR="0000551E" w:rsidRDefault="00AF20E7" w:rsidP="00153C10">
            <w:r>
              <w:t>Pavel Štětina</w:t>
            </w:r>
          </w:p>
        </w:tc>
        <w:tc>
          <w:tcPr>
            <w:tcW w:w="1701" w:type="dxa"/>
            <w:tcBorders>
              <w:top w:val="dotted" w:sz="4" w:space="0" w:color="auto"/>
              <w:left w:val="dotted" w:sz="4" w:space="0" w:color="auto"/>
              <w:bottom w:val="dotted" w:sz="4" w:space="0" w:color="auto"/>
              <w:right w:val="dotted" w:sz="4" w:space="0" w:color="auto"/>
            </w:tcBorders>
            <w:vAlign w:val="center"/>
          </w:tcPr>
          <w:p w14:paraId="0EEC3F7E" w14:textId="77777777" w:rsidR="0000551E" w:rsidRDefault="0000551E" w:rsidP="00153C10"/>
        </w:tc>
        <w:tc>
          <w:tcPr>
            <w:tcW w:w="2268" w:type="dxa"/>
            <w:tcBorders>
              <w:top w:val="dotted" w:sz="4" w:space="0" w:color="auto"/>
              <w:left w:val="dotted" w:sz="4" w:space="0" w:color="auto"/>
              <w:bottom w:val="dotted" w:sz="4" w:space="0" w:color="auto"/>
              <w:right w:val="dotted" w:sz="4" w:space="0" w:color="auto"/>
            </w:tcBorders>
            <w:vAlign w:val="center"/>
          </w:tcPr>
          <w:p w14:paraId="184C81FE" w14:textId="77777777" w:rsidR="0000551E" w:rsidRDefault="0000551E" w:rsidP="00153C10"/>
        </w:tc>
      </w:tr>
    </w:tbl>
    <w:p w14:paraId="5627FCE9" w14:textId="77777777"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571E4F35" w14:textId="77777777" w:rsidR="00A13C0A" w:rsidRDefault="00A13C0A" w:rsidP="00875247">
      <w:pPr>
        <w:rPr>
          <w:rFonts w:cs="Arial"/>
          <w:szCs w:val="22"/>
        </w:rPr>
      </w:pPr>
    </w:p>
    <w:p w14:paraId="40D198EB" w14:textId="77777777" w:rsidR="004B7E3D" w:rsidRDefault="004B7E3D" w:rsidP="00875247">
      <w:pPr>
        <w:rPr>
          <w:rFonts w:cs="Arial"/>
          <w:szCs w:val="22"/>
        </w:rPr>
      </w:pPr>
    </w:p>
    <w:p w14:paraId="43E44218" w14:textId="77777777"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889" w:type="dxa"/>
        <w:tblLook w:val="04A0" w:firstRow="1" w:lastRow="0" w:firstColumn="1" w:lastColumn="0" w:noHBand="0" w:noVBand="1"/>
      </w:tblPr>
      <w:tblGrid>
        <w:gridCol w:w="3256"/>
        <w:gridCol w:w="2835"/>
        <w:gridCol w:w="3798"/>
      </w:tblGrid>
      <w:tr w:rsidR="00A6508E" w:rsidRPr="00194CEC" w14:paraId="4338E1CE" w14:textId="77777777" w:rsidTr="00A6508E">
        <w:trPr>
          <w:trHeight w:val="374"/>
          <w:tblHeader/>
        </w:trPr>
        <w:tc>
          <w:tcPr>
            <w:tcW w:w="3256" w:type="dxa"/>
            <w:tcBorders>
              <w:bottom w:val="single" w:sz="4" w:space="0" w:color="auto"/>
            </w:tcBorders>
            <w:vAlign w:val="center"/>
          </w:tcPr>
          <w:p w14:paraId="26C85A94" w14:textId="77777777" w:rsidR="00A6508E" w:rsidRPr="00194CEC" w:rsidRDefault="00A6508E" w:rsidP="00371CE8">
            <w:pPr>
              <w:rPr>
                <w:b/>
              </w:rPr>
            </w:pPr>
            <w:r>
              <w:rPr>
                <w:b/>
              </w:rPr>
              <w:t>Role</w:t>
            </w:r>
          </w:p>
        </w:tc>
        <w:tc>
          <w:tcPr>
            <w:tcW w:w="2835" w:type="dxa"/>
            <w:tcBorders>
              <w:bottom w:val="single" w:sz="4" w:space="0" w:color="auto"/>
            </w:tcBorders>
            <w:vAlign w:val="center"/>
          </w:tcPr>
          <w:p w14:paraId="6F479AA8" w14:textId="77777777" w:rsidR="00A6508E" w:rsidRPr="00194CEC" w:rsidRDefault="00A6508E" w:rsidP="00371CE8">
            <w:pPr>
              <w:rPr>
                <w:b/>
              </w:rPr>
            </w:pPr>
            <w:r>
              <w:rPr>
                <w:b/>
              </w:rPr>
              <w:t>Jméno</w:t>
            </w:r>
          </w:p>
        </w:tc>
        <w:tc>
          <w:tcPr>
            <w:tcW w:w="3798" w:type="dxa"/>
            <w:tcBorders>
              <w:bottom w:val="single" w:sz="4" w:space="0" w:color="auto"/>
            </w:tcBorders>
            <w:vAlign w:val="center"/>
          </w:tcPr>
          <w:p w14:paraId="29051665" w14:textId="77777777" w:rsidR="00A6508E" w:rsidRPr="00194CEC" w:rsidRDefault="00A6508E" w:rsidP="00371CE8">
            <w:pPr>
              <w:rPr>
                <w:b/>
              </w:rPr>
            </w:pPr>
            <w:r w:rsidRPr="00194CEC">
              <w:rPr>
                <w:b/>
              </w:rPr>
              <w:t>Datum</w:t>
            </w:r>
            <w:r>
              <w:rPr>
                <w:b/>
              </w:rPr>
              <w:t xml:space="preserve"> a Podpis</w:t>
            </w:r>
          </w:p>
        </w:tc>
      </w:tr>
      <w:tr w:rsidR="00A6508E" w14:paraId="3852CFD5" w14:textId="77777777" w:rsidTr="00A6508E">
        <w:trPr>
          <w:trHeight w:val="957"/>
        </w:trPr>
        <w:tc>
          <w:tcPr>
            <w:tcW w:w="3256" w:type="dxa"/>
            <w:tcBorders>
              <w:left w:val="dotted" w:sz="4" w:space="0" w:color="auto"/>
              <w:bottom w:val="dotted" w:sz="4" w:space="0" w:color="auto"/>
              <w:right w:val="dotted" w:sz="4" w:space="0" w:color="auto"/>
            </w:tcBorders>
            <w:vAlign w:val="center"/>
          </w:tcPr>
          <w:p w14:paraId="783B6FC1" w14:textId="77777777" w:rsidR="00A6508E" w:rsidRDefault="00A6508E" w:rsidP="00B037F7">
            <w:r>
              <w:t>Žadatel</w:t>
            </w:r>
          </w:p>
        </w:tc>
        <w:tc>
          <w:tcPr>
            <w:tcW w:w="2835" w:type="dxa"/>
            <w:tcBorders>
              <w:left w:val="dotted" w:sz="4" w:space="0" w:color="auto"/>
              <w:bottom w:val="dotted" w:sz="4" w:space="0" w:color="auto"/>
              <w:right w:val="dotted" w:sz="4" w:space="0" w:color="auto"/>
            </w:tcBorders>
            <w:vAlign w:val="center"/>
          </w:tcPr>
          <w:p w14:paraId="1B3B29BD" w14:textId="77777777" w:rsidR="00A6508E" w:rsidRDefault="00917543" w:rsidP="00371CE8">
            <w:r>
              <w:t>Martin Štěpánek</w:t>
            </w:r>
          </w:p>
        </w:tc>
        <w:tc>
          <w:tcPr>
            <w:tcW w:w="3798" w:type="dxa"/>
            <w:tcBorders>
              <w:left w:val="dotted" w:sz="4" w:space="0" w:color="auto"/>
              <w:bottom w:val="dotted" w:sz="4" w:space="0" w:color="auto"/>
              <w:right w:val="dotted" w:sz="4" w:space="0" w:color="auto"/>
            </w:tcBorders>
            <w:vAlign w:val="center"/>
          </w:tcPr>
          <w:p w14:paraId="47BCFD6B" w14:textId="77777777" w:rsidR="00A6508E" w:rsidRDefault="00A6508E" w:rsidP="00371CE8"/>
        </w:tc>
      </w:tr>
      <w:tr w:rsidR="00A6508E" w14:paraId="3A311DA7" w14:textId="77777777" w:rsidTr="00CC2E51">
        <w:trPr>
          <w:trHeight w:val="865"/>
        </w:trPr>
        <w:tc>
          <w:tcPr>
            <w:tcW w:w="3256" w:type="dxa"/>
            <w:tcBorders>
              <w:top w:val="dotted" w:sz="4" w:space="0" w:color="auto"/>
              <w:left w:val="dotted" w:sz="4" w:space="0" w:color="auto"/>
              <w:bottom w:val="dotted" w:sz="4" w:space="0" w:color="auto"/>
              <w:right w:val="dotted" w:sz="4" w:space="0" w:color="auto"/>
            </w:tcBorders>
            <w:vAlign w:val="center"/>
          </w:tcPr>
          <w:p w14:paraId="5BFBEFAD" w14:textId="77777777" w:rsidR="00A6508E" w:rsidRDefault="00A6508E" w:rsidP="00371CE8">
            <w:r>
              <w:t>Věcný garant</w:t>
            </w:r>
          </w:p>
        </w:tc>
        <w:tc>
          <w:tcPr>
            <w:tcW w:w="2835" w:type="dxa"/>
            <w:tcBorders>
              <w:top w:val="dotted" w:sz="4" w:space="0" w:color="auto"/>
              <w:left w:val="dotted" w:sz="4" w:space="0" w:color="auto"/>
              <w:bottom w:val="dotted" w:sz="4" w:space="0" w:color="auto"/>
              <w:right w:val="dotted" w:sz="4" w:space="0" w:color="auto"/>
            </w:tcBorders>
            <w:vAlign w:val="center"/>
          </w:tcPr>
          <w:p w14:paraId="6B269CC2" w14:textId="77777777" w:rsidR="00A6508E" w:rsidRDefault="00917543" w:rsidP="00371CE8">
            <w:r>
              <w:t>Aleš Kolman</w:t>
            </w:r>
          </w:p>
        </w:tc>
        <w:tc>
          <w:tcPr>
            <w:tcW w:w="3798" w:type="dxa"/>
            <w:tcBorders>
              <w:top w:val="dotted" w:sz="4" w:space="0" w:color="auto"/>
              <w:left w:val="dotted" w:sz="4" w:space="0" w:color="auto"/>
              <w:bottom w:val="dotted" w:sz="4" w:space="0" w:color="auto"/>
              <w:right w:val="dotted" w:sz="4" w:space="0" w:color="auto"/>
            </w:tcBorders>
            <w:vAlign w:val="center"/>
          </w:tcPr>
          <w:p w14:paraId="4358A14F" w14:textId="77777777" w:rsidR="00A6508E" w:rsidRDefault="00A6508E" w:rsidP="00371CE8"/>
        </w:tc>
      </w:tr>
      <w:tr w:rsidR="00A6508E" w14:paraId="54DAA822" w14:textId="77777777" w:rsidTr="00A6508E">
        <w:trPr>
          <w:trHeight w:val="1018"/>
        </w:trPr>
        <w:tc>
          <w:tcPr>
            <w:tcW w:w="3256" w:type="dxa"/>
            <w:tcBorders>
              <w:top w:val="dotted" w:sz="4" w:space="0" w:color="auto"/>
              <w:left w:val="dotted" w:sz="4" w:space="0" w:color="auto"/>
              <w:bottom w:val="dotted" w:sz="4" w:space="0" w:color="auto"/>
              <w:right w:val="dotted" w:sz="4" w:space="0" w:color="auto"/>
            </w:tcBorders>
            <w:vAlign w:val="center"/>
          </w:tcPr>
          <w:p w14:paraId="094B743A" w14:textId="77777777" w:rsidR="00A6508E" w:rsidRDefault="00A6508E"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14:paraId="2EB67F68" w14:textId="77777777" w:rsidR="00A6508E" w:rsidRDefault="00A6508E" w:rsidP="00371CE8">
            <w:r>
              <w:t>Vladimír Velas</w:t>
            </w:r>
          </w:p>
        </w:tc>
        <w:tc>
          <w:tcPr>
            <w:tcW w:w="3798" w:type="dxa"/>
            <w:tcBorders>
              <w:top w:val="dotted" w:sz="4" w:space="0" w:color="auto"/>
              <w:left w:val="dotted" w:sz="4" w:space="0" w:color="auto"/>
              <w:bottom w:val="dotted" w:sz="4" w:space="0" w:color="auto"/>
              <w:right w:val="dotted" w:sz="4" w:space="0" w:color="auto"/>
            </w:tcBorders>
            <w:vAlign w:val="center"/>
          </w:tcPr>
          <w:p w14:paraId="2A428450" w14:textId="77777777" w:rsidR="00A6508E" w:rsidRDefault="00A6508E" w:rsidP="00371CE8"/>
        </w:tc>
      </w:tr>
    </w:tbl>
    <w:p w14:paraId="63710D98" w14:textId="77777777"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032379FB" w14:textId="77777777" w:rsidR="0000551E" w:rsidRDefault="0000551E" w:rsidP="007B64DF">
      <w:pPr>
        <w:pStyle w:val="RLTextlnkuslovan"/>
        <w:numPr>
          <w:ilvl w:val="0"/>
          <w:numId w:val="0"/>
        </w:numPr>
        <w:spacing w:after="0"/>
        <w:rPr>
          <w:rFonts w:cs="Arial"/>
          <w:szCs w:val="22"/>
          <w:lang w:val="cs-CZ"/>
        </w:rPr>
      </w:pPr>
    </w:p>
    <w:p w14:paraId="030B4C08" w14:textId="77777777" w:rsidR="00E735C3" w:rsidRDefault="00E735C3" w:rsidP="007B64DF">
      <w:pPr>
        <w:pStyle w:val="RLTextlnkuslovan"/>
        <w:numPr>
          <w:ilvl w:val="0"/>
          <w:numId w:val="0"/>
        </w:numPr>
        <w:spacing w:after="0"/>
        <w:rPr>
          <w:rFonts w:cs="Arial"/>
          <w:szCs w:val="22"/>
          <w:lang w:val="cs-CZ"/>
        </w:rPr>
      </w:pPr>
    </w:p>
    <w:p w14:paraId="63708B13" w14:textId="77777777" w:rsidR="00E735C3" w:rsidRPr="008F29B6" w:rsidRDefault="00E735C3" w:rsidP="007B64DF">
      <w:pPr>
        <w:pStyle w:val="RLTextlnkuslovan"/>
        <w:numPr>
          <w:ilvl w:val="0"/>
          <w:numId w:val="0"/>
        </w:numPr>
        <w:spacing w:after="0"/>
        <w:rPr>
          <w:rFonts w:cs="Arial"/>
          <w:szCs w:val="22"/>
          <w:lang w:val="cs-CZ"/>
        </w:rPr>
      </w:pPr>
    </w:p>
    <w:p w14:paraId="6F944344" w14:textId="77777777" w:rsidR="00F700FC" w:rsidRDefault="00F700FC">
      <w:pPr>
        <w:spacing w:after="0"/>
        <w:rPr>
          <w:rFonts w:cs="Arial"/>
          <w:b/>
          <w:sz w:val="24"/>
          <w:szCs w:val="36"/>
        </w:rPr>
      </w:pPr>
      <w:r>
        <w:rPr>
          <w:rFonts w:cs="Arial"/>
        </w:rPr>
        <w:br w:type="page"/>
      </w:r>
    </w:p>
    <w:p w14:paraId="25E58B6E" w14:textId="77777777"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CD91" w14:textId="77777777" w:rsidR="00DB67C8" w:rsidRDefault="00DB67C8" w:rsidP="0000551E">
      <w:pPr>
        <w:spacing w:after="0"/>
      </w:pPr>
      <w:r>
        <w:separator/>
      </w:r>
    </w:p>
  </w:endnote>
  <w:endnote w:type="continuationSeparator" w:id="0">
    <w:p w14:paraId="0AA2D105" w14:textId="77777777" w:rsidR="00DB67C8" w:rsidRDefault="00DB67C8" w:rsidP="0000551E">
      <w:pPr>
        <w:spacing w:after="0"/>
      </w:pPr>
      <w:r>
        <w:continuationSeparator/>
      </w:r>
    </w:p>
  </w:endnote>
  <w:endnote w:id="1">
    <w:p w14:paraId="6D1EE7A5" w14:textId="77777777" w:rsidR="007C520B" w:rsidRPr="00E56B5D" w:rsidRDefault="007C520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55A997F5" w14:textId="77777777" w:rsidR="007C520B" w:rsidRPr="00E56B5D" w:rsidRDefault="007C520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663764F3" w14:textId="77777777" w:rsidR="007C520B" w:rsidRPr="00E56B5D" w:rsidRDefault="007C520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76289B09" w14:textId="77777777" w:rsidR="007C520B" w:rsidRPr="00E56B5D" w:rsidRDefault="007C520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14:paraId="0ED0A388" w14:textId="77777777" w:rsidR="007C520B" w:rsidRPr="00E56B5D" w:rsidRDefault="007C520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751E443D" w14:textId="77777777" w:rsidR="007C520B" w:rsidRPr="00E56B5D" w:rsidRDefault="007C520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252CBBF7" w14:textId="77777777" w:rsidR="007C520B" w:rsidRPr="00E56B5D" w:rsidRDefault="007C520B"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14:paraId="4033CA79" w14:textId="77777777" w:rsidR="007C520B" w:rsidRDefault="007C520B">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14:paraId="1DEB5256" w14:textId="77777777" w:rsidR="007C520B" w:rsidRPr="007945D1" w:rsidRDefault="007C520B">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14:paraId="67C26091" w14:textId="77777777" w:rsidR="007C520B" w:rsidRPr="0036019B" w:rsidRDefault="007C520B" w:rsidP="00966D7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14:paraId="26FF84C7" w14:textId="77777777" w:rsidR="007C520B" w:rsidRPr="00360DA3" w:rsidRDefault="007C520B" w:rsidP="00966D7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2">
    <w:p w14:paraId="33958190" w14:textId="77777777" w:rsidR="007C520B" w:rsidRPr="00E56B5D" w:rsidRDefault="007C520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09983ECB" w14:textId="77777777" w:rsidR="007C520B" w:rsidRPr="00E56B5D" w:rsidRDefault="007C520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30AD9E2E" w14:textId="77777777" w:rsidR="007C520B" w:rsidRPr="00E56B5D" w:rsidRDefault="007C520B"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0F9A198A" w14:textId="77777777" w:rsidR="007C520B" w:rsidRPr="00E56B5D" w:rsidRDefault="007C520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25D279E8" w14:textId="77777777" w:rsidR="007C520B" w:rsidRPr="00E56B5D" w:rsidRDefault="007C520B"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169B8AA8" w14:textId="77777777" w:rsidR="007C520B" w:rsidRPr="00E56B5D" w:rsidRDefault="007C520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14:paraId="68230C8C" w14:textId="77777777" w:rsidR="007C520B" w:rsidRDefault="007C520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79A0" w14:textId="34849FB3" w:rsidR="007C520B" w:rsidRPr="00CC2560" w:rsidRDefault="007C520B"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B565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B5656">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2E9A" w14:textId="78EADEFD" w:rsidR="007C520B" w:rsidRPr="00CC2560" w:rsidRDefault="007C520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B5656">
      <w:rPr>
        <w:noProof/>
        <w:sz w:val="16"/>
        <w:szCs w:val="16"/>
      </w:rPr>
      <w:t>5</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B5656">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5553" w14:textId="4F10B532" w:rsidR="007C520B" w:rsidRPr="00EF7DC4" w:rsidRDefault="007C520B"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7B5656">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7B5656">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3390" w14:textId="77777777" w:rsidR="00DB67C8" w:rsidRDefault="00DB67C8" w:rsidP="0000551E">
      <w:pPr>
        <w:spacing w:after="0"/>
      </w:pPr>
      <w:r>
        <w:separator/>
      </w:r>
    </w:p>
  </w:footnote>
  <w:footnote w:type="continuationSeparator" w:id="0">
    <w:p w14:paraId="60CF8AB5" w14:textId="77777777" w:rsidR="00DB67C8" w:rsidRDefault="00DB67C8" w:rsidP="0000551E">
      <w:pPr>
        <w:spacing w:after="0"/>
      </w:pPr>
      <w:r>
        <w:continuationSeparator/>
      </w:r>
    </w:p>
  </w:footnote>
  <w:footnote w:id="1">
    <w:p w14:paraId="153EFCC1" w14:textId="77777777" w:rsidR="007C520B" w:rsidRDefault="007C520B">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2C733A20" w14:textId="77777777" w:rsidR="007C520B" w:rsidRDefault="007C520B" w:rsidP="00966D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5B89B870" w14:textId="77777777" w:rsidR="007C520B" w:rsidRDefault="007C520B" w:rsidP="00966D74">
      <w:pPr>
        <w:pStyle w:val="Textpoznpodarou"/>
      </w:pPr>
      <w:r>
        <w:rPr>
          <w:rStyle w:val="Znakapoznpodarou"/>
        </w:rPr>
        <w:footnoteRef/>
      </w:r>
      <w:r>
        <w:t xml:space="preserve"> </w:t>
      </w:r>
      <w:r>
        <w:rPr>
          <w:sz w:val="16"/>
          <w:szCs w:val="16"/>
        </w:rPr>
        <w:t>Uveďte, zda a jakým způsobem se mění/vytváří napojení na SIEM.</w:t>
      </w:r>
    </w:p>
  </w:footnote>
  <w:footnote w:id="4">
    <w:p w14:paraId="4D758038" w14:textId="77777777" w:rsidR="007C520B" w:rsidRDefault="007C520B" w:rsidP="00966D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2FC4D4E3" w14:textId="77777777" w:rsidR="007C520B" w:rsidRPr="00647845" w:rsidRDefault="007C520B" w:rsidP="00966D7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1DF9" w14:textId="77777777" w:rsidR="007C520B" w:rsidRPr="003315A8" w:rsidRDefault="007C520B"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54E93B10" wp14:editId="128BB8D8">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4F08723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9F4503C"/>
    <w:multiLevelType w:val="hybridMultilevel"/>
    <w:tmpl w:val="84BA7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779D3"/>
    <w:multiLevelType w:val="hybridMultilevel"/>
    <w:tmpl w:val="7C2C40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A20E94"/>
    <w:multiLevelType w:val="hybridMultilevel"/>
    <w:tmpl w:val="01242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8862B1"/>
    <w:multiLevelType w:val="hybridMultilevel"/>
    <w:tmpl w:val="DC3A2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C085800"/>
    <w:multiLevelType w:val="hybridMultilevel"/>
    <w:tmpl w:val="74963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821506"/>
    <w:multiLevelType w:val="hybridMultilevel"/>
    <w:tmpl w:val="533EF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DCE46E7"/>
    <w:multiLevelType w:val="hybridMultilevel"/>
    <w:tmpl w:val="22B4CDB2"/>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965966"/>
    <w:multiLevelType w:val="multilevel"/>
    <w:tmpl w:val="34480EA0"/>
    <w:lvl w:ilvl="0">
      <w:start w:val="1"/>
      <w:numFmt w:val="decimal"/>
      <w:lvlText w:val="%1"/>
      <w:lvlJc w:val="left"/>
      <w:pPr>
        <w:ind w:left="156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5B01F6E"/>
    <w:multiLevelType w:val="hybridMultilevel"/>
    <w:tmpl w:val="02303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1D02FE"/>
    <w:multiLevelType w:val="hybridMultilevel"/>
    <w:tmpl w:val="D65040B8"/>
    <w:lvl w:ilvl="0" w:tplc="2780BDC6">
      <w:start w:val="1"/>
      <w:numFmt w:val="decimal"/>
      <w:lvlText w:val="%1)"/>
      <w:lvlJc w:val="left"/>
      <w:pPr>
        <w:ind w:left="3196" w:hanging="360"/>
      </w:pPr>
    </w:lvl>
    <w:lvl w:ilvl="1" w:tplc="04050019">
      <w:start w:val="1"/>
      <w:numFmt w:val="lowerLetter"/>
      <w:lvlText w:val="%2."/>
      <w:lvlJc w:val="left"/>
      <w:pPr>
        <w:ind w:left="3916" w:hanging="360"/>
      </w:pPr>
    </w:lvl>
    <w:lvl w:ilvl="2" w:tplc="0405001B">
      <w:start w:val="1"/>
      <w:numFmt w:val="lowerRoman"/>
      <w:lvlText w:val="%3."/>
      <w:lvlJc w:val="right"/>
      <w:pPr>
        <w:ind w:left="4636" w:hanging="180"/>
      </w:pPr>
    </w:lvl>
    <w:lvl w:ilvl="3" w:tplc="0405000F">
      <w:start w:val="1"/>
      <w:numFmt w:val="decimal"/>
      <w:lvlText w:val="%4."/>
      <w:lvlJc w:val="left"/>
      <w:pPr>
        <w:ind w:left="5356" w:hanging="360"/>
      </w:pPr>
    </w:lvl>
    <w:lvl w:ilvl="4" w:tplc="04050019">
      <w:start w:val="1"/>
      <w:numFmt w:val="lowerLetter"/>
      <w:lvlText w:val="%5."/>
      <w:lvlJc w:val="left"/>
      <w:pPr>
        <w:ind w:left="6076" w:hanging="360"/>
      </w:pPr>
    </w:lvl>
    <w:lvl w:ilvl="5" w:tplc="0405001B">
      <w:start w:val="1"/>
      <w:numFmt w:val="lowerRoman"/>
      <w:lvlText w:val="%6."/>
      <w:lvlJc w:val="right"/>
      <w:pPr>
        <w:ind w:left="6796" w:hanging="180"/>
      </w:pPr>
    </w:lvl>
    <w:lvl w:ilvl="6" w:tplc="0405000F">
      <w:start w:val="1"/>
      <w:numFmt w:val="decimal"/>
      <w:lvlText w:val="%7."/>
      <w:lvlJc w:val="left"/>
      <w:pPr>
        <w:ind w:left="7516" w:hanging="360"/>
      </w:pPr>
    </w:lvl>
    <w:lvl w:ilvl="7" w:tplc="04050019">
      <w:start w:val="1"/>
      <w:numFmt w:val="lowerLetter"/>
      <w:lvlText w:val="%8."/>
      <w:lvlJc w:val="left"/>
      <w:pPr>
        <w:ind w:left="8236" w:hanging="360"/>
      </w:pPr>
    </w:lvl>
    <w:lvl w:ilvl="8" w:tplc="0405001B">
      <w:start w:val="1"/>
      <w:numFmt w:val="lowerRoman"/>
      <w:lvlText w:val="%9."/>
      <w:lvlJc w:val="right"/>
      <w:pPr>
        <w:ind w:left="8956" w:hanging="180"/>
      </w:pPr>
    </w:lvl>
  </w:abstractNum>
  <w:abstractNum w:abstractNumId="17" w15:restartNumberingAfterBreak="0">
    <w:nsid w:val="7CA349CB"/>
    <w:multiLevelType w:val="hybridMultilevel"/>
    <w:tmpl w:val="F5041E48"/>
    <w:lvl w:ilvl="0" w:tplc="4288DA22">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3"/>
  </w:num>
  <w:num w:numId="9">
    <w:abstractNumId w:val="15"/>
  </w:num>
  <w:num w:numId="10">
    <w:abstractNumId w:val="12"/>
  </w:num>
  <w:num w:numId="11">
    <w:abstractNumId w:val="2"/>
  </w:num>
  <w:num w:numId="12">
    <w:abstractNumId w:val="9"/>
  </w:num>
  <w:num w:numId="13">
    <w:abstractNumId w:val="4"/>
  </w:num>
  <w:num w:numId="14">
    <w:abstractNumId w:val="17"/>
  </w:num>
  <w:num w:numId="15">
    <w:abstractNumId w:val="8"/>
  </w:num>
  <w:num w:numId="16">
    <w:abstractNumId w:val="8"/>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11"/>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3E6A"/>
    <w:rsid w:val="00014F2F"/>
    <w:rsid w:val="0001584A"/>
    <w:rsid w:val="00016B61"/>
    <w:rsid w:val="0002035C"/>
    <w:rsid w:val="0002371D"/>
    <w:rsid w:val="000242F6"/>
    <w:rsid w:val="000249F5"/>
    <w:rsid w:val="00025784"/>
    <w:rsid w:val="0002724A"/>
    <w:rsid w:val="0003057D"/>
    <w:rsid w:val="00030A52"/>
    <w:rsid w:val="00032EAF"/>
    <w:rsid w:val="00033242"/>
    <w:rsid w:val="000335CF"/>
    <w:rsid w:val="00033DD1"/>
    <w:rsid w:val="0003534C"/>
    <w:rsid w:val="00036C48"/>
    <w:rsid w:val="00040602"/>
    <w:rsid w:val="0004128C"/>
    <w:rsid w:val="00044DB9"/>
    <w:rsid w:val="00045686"/>
    <w:rsid w:val="0004573C"/>
    <w:rsid w:val="00046851"/>
    <w:rsid w:val="00050367"/>
    <w:rsid w:val="00051D11"/>
    <w:rsid w:val="00052206"/>
    <w:rsid w:val="00052499"/>
    <w:rsid w:val="0005358D"/>
    <w:rsid w:val="000544B5"/>
    <w:rsid w:val="00054889"/>
    <w:rsid w:val="00055F9F"/>
    <w:rsid w:val="00061005"/>
    <w:rsid w:val="00062D02"/>
    <w:rsid w:val="00063037"/>
    <w:rsid w:val="00064067"/>
    <w:rsid w:val="00066D9E"/>
    <w:rsid w:val="00070749"/>
    <w:rsid w:val="00070AE9"/>
    <w:rsid w:val="00071F38"/>
    <w:rsid w:val="00075011"/>
    <w:rsid w:val="00081781"/>
    <w:rsid w:val="00083E85"/>
    <w:rsid w:val="00084053"/>
    <w:rsid w:val="00085613"/>
    <w:rsid w:val="00086555"/>
    <w:rsid w:val="000871C4"/>
    <w:rsid w:val="000872BF"/>
    <w:rsid w:val="00090CFE"/>
    <w:rsid w:val="00091450"/>
    <w:rsid w:val="00091C53"/>
    <w:rsid w:val="00092229"/>
    <w:rsid w:val="00093843"/>
    <w:rsid w:val="00095F04"/>
    <w:rsid w:val="0009621E"/>
    <w:rsid w:val="000A0161"/>
    <w:rsid w:val="000A0E3D"/>
    <w:rsid w:val="000A3C72"/>
    <w:rsid w:val="000A560E"/>
    <w:rsid w:val="000A6F5B"/>
    <w:rsid w:val="000A7D80"/>
    <w:rsid w:val="000B2FCB"/>
    <w:rsid w:val="000B6887"/>
    <w:rsid w:val="000B7C9F"/>
    <w:rsid w:val="000B7CA6"/>
    <w:rsid w:val="000C10FC"/>
    <w:rsid w:val="000C145C"/>
    <w:rsid w:val="000C292E"/>
    <w:rsid w:val="000C36FD"/>
    <w:rsid w:val="000C4168"/>
    <w:rsid w:val="000C4A49"/>
    <w:rsid w:val="000C59B3"/>
    <w:rsid w:val="000C7406"/>
    <w:rsid w:val="000D21E2"/>
    <w:rsid w:val="000D283A"/>
    <w:rsid w:val="000D290E"/>
    <w:rsid w:val="000D4468"/>
    <w:rsid w:val="000D4EF2"/>
    <w:rsid w:val="000D5063"/>
    <w:rsid w:val="000D58C0"/>
    <w:rsid w:val="000E0DFA"/>
    <w:rsid w:val="000E2D96"/>
    <w:rsid w:val="000E3004"/>
    <w:rsid w:val="000E3B62"/>
    <w:rsid w:val="000E4800"/>
    <w:rsid w:val="000E514A"/>
    <w:rsid w:val="000E51A3"/>
    <w:rsid w:val="000E557F"/>
    <w:rsid w:val="000E6E54"/>
    <w:rsid w:val="000E720F"/>
    <w:rsid w:val="000E7473"/>
    <w:rsid w:val="000F27BA"/>
    <w:rsid w:val="000F7DA2"/>
    <w:rsid w:val="00100774"/>
    <w:rsid w:val="00101481"/>
    <w:rsid w:val="001018A2"/>
    <w:rsid w:val="001023C5"/>
    <w:rsid w:val="00103472"/>
    <w:rsid w:val="001037F6"/>
    <w:rsid w:val="00104A7E"/>
    <w:rsid w:val="001053C7"/>
    <w:rsid w:val="00107698"/>
    <w:rsid w:val="00110038"/>
    <w:rsid w:val="00110879"/>
    <w:rsid w:val="00110D24"/>
    <w:rsid w:val="001135A2"/>
    <w:rsid w:val="00113A14"/>
    <w:rsid w:val="001143AB"/>
    <w:rsid w:val="00116858"/>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79AB"/>
    <w:rsid w:val="00137FC3"/>
    <w:rsid w:val="00140D7C"/>
    <w:rsid w:val="001422BC"/>
    <w:rsid w:val="00142FBF"/>
    <w:rsid w:val="001444E5"/>
    <w:rsid w:val="00145C9F"/>
    <w:rsid w:val="00145FF2"/>
    <w:rsid w:val="0014616B"/>
    <w:rsid w:val="0014630E"/>
    <w:rsid w:val="00150237"/>
    <w:rsid w:val="00150A5B"/>
    <w:rsid w:val="00152900"/>
    <w:rsid w:val="00152E30"/>
    <w:rsid w:val="00153806"/>
    <w:rsid w:val="00153C10"/>
    <w:rsid w:val="00154837"/>
    <w:rsid w:val="00155F44"/>
    <w:rsid w:val="00157030"/>
    <w:rsid w:val="00160B68"/>
    <w:rsid w:val="0016171A"/>
    <w:rsid w:val="0016270D"/>
    <w:rsid w:val="0016573F"/>
    <w:rsid w:val="0016660D"/>
    <w:rsid w:val="00166B75"/>
    <w:rsid w:val="00166E4C"/>
    <w:rsid w:val="00167BDB"/>
    <w:rsid w:val="0017119F"/>
    <w:rsid w:val="00172598"/>
    <w:rsid w:val="00173070"/>
    <w:rsid w:val="00173A29"/>
    <w:rsid w:val="00177EBF"/>
    <w:rsid w:val="001842B4"/>
    <w:rsid w:val="0018603B"/>
    <w:rsid w:val="00186BE8"/>
    <w:rsid w:val="0019068A"/>
    <w:rsid w:val="001914FF"/>
    <w:rsid w:val="00193D58"/>
    <w:rsid w:val="00194AE9"/>
    <w:rsid w:val="00194CE8"/>
    <w:rsid w:val="00194CEC"/>
    <w:rsid w:val="001962E1"/>
    <w:rsid w:val="001965E1"/>
    <w:rsid w:val="001974FA"/>
    <w:rsid w:val="00197511"/>
    <w:rsid w:val="001978D2"/>
    <w:rsid w:val="00197C96"/>
    <w:rsid w:val="001A0600"/>
    <w:rsid w:val="001A0E77"/>
    <w:rsid w:val="001A3451"/>
    <w:rsid w:val="001A4302"/>
    <w:rsid w:val="001A58B3"/>
    <w:rsid w:val="001A5FFF"/>
    <w:rsid w:val="001A7CBB"/>
    <w:rsid w:val="001B028B"/>
    <w:rsid w:val="001B0AC2"/>
    <w:rsid w:val="001B4E69"/>
    <w:rsid w:val="001B59C1"/>
    <w:rsid w:val="001B5B62"/>
    <w:rsid w:val="001B7D19"/>
    <w:rsid w:val="001C0A45"/>
    <w:rsid w:val="001C277E"/>
    <w:rsid w:val="001C2D39"/>
    <w:rsid w:val="001C34F4"/>
    <w:rsid w:val="001C4C0B"/>
    <w:rsid w:val="001C6B93"/>
    <w:rsid w:val="001C7A6B"/>
    <w:rsid w:val="001D0604"/>
    <w:rsid w:val="001D1AA1"/>
    <w:rsid w:val="001E17C9"/>
    <w:rsid w:val="001E3C70"/>
    <w:rsid w:val="001E419F"/>
    <w:rsid w:val="001E4FC0"/>
    <w:rsid w:val="001F0E4E"/>
    <w:rsid w:val="001F177F"/>
    <w:rsid w:val="001F2E58"/>
    <w:rsid w:val="001F4C72"/>
    <w:rsid w:val="00206953"/>
    <w:rsid w:val="00206FBD"/>
    <w:rsid w:val="00207B75"/>
    <w:rsid w:val="00210895"/>
    <w:rsid w:val="00211559"/>
    <w:rsid w:val="002123D3"/>
    <w:rsid w:val="0021600F"/>
    <w:rsid w:val="00224A26"/>
    <w:rsid w:val="002255E9"/>
    <w:rsid w:val="00225DA6"/>
    <w:rsid w:val="002273D3"/>
    <w:rsid w:val="002300B6"/>
    <w:rsid w:val="0023044A"/>
    <w:rsid w:val="00230B57"/>
    <w:rsid w:val="002324E2"/>
    <w:rsid w:val="0023492B"/>
    <w:rsid w:val="00234F76"/>
    <w:rsid w:val="00235981"/>
    <w:rsid w:val="00236F99"/>
    <w:rsid w:val="00237CC6"/>
    <w:rsid w:val="0024150B"/>
    <w:rsid w:val="00242075"/>
    <w:rsid w:val="00242077"/>
    <w:rsid w:val="002421CB"/>
    <w:rsid w:val="0024243E"/>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31BD"/>
    <w:rsid w:val="002641AE"/>
    <w:rsid w:val="00264BFC"/>
    <w:rsid w:val="00265237"/>
    <w:rsid w:val="00265ED9"/>
    <w:rsid w:val="00265F9C"/>
    <w:rsid w:val="00266BC7"/>
    <w:rsid w:val="00270C2B"/>
    <w:rsid w:val="00273821"/>
    <w:rsid w:val="0027382A"/>
    <w:rsid w:val="00273A70"/>
    <w:rsid w:val="00275ADE"/>
    <w:rsid w:val="00276A3F"/>
    <w:rsid w:val="00277CA5"/>
    <w:rsid w:val="00280BAF"/>
    <w:rsid w:val="00280C14"/>
    <w:rsid w:val="00281028"/>
    <w:rsid w:val="0028103B"/>
    <w:rsid w:val="00281DCC"/>
    <w:rsid w:val="002836BD"/>
    <w:rsid w:val="00284C4B"/>
    <w:rsid w:val="00285F9D"/>
    <w:rsid w:val="0028652D"/>
    <w:rsid w:val="002867FE"/>
    <w:rsid w:val="0028799E"/>
    <w:rsid w:val="00290AA5"/>
    <w:rsid w:val="002956AD"/>
    <w:rsid w:val="00296A7C"/>
    <w:rsid w:val="00296D71"/>
    <w:rsid w:val="002A0F37"/>
    <w:rsid w:val="002A262B"/>
    <w:rsid w:val="002A3316"/>
    <w:rsid w:val="002A4EAB"/>
    <w:rsid w:val="002B04AE"/>
    <w:rsid w:val="002B0E7B"/>
    <w:rsid w:val="002B1E27"/>
    <w:rsid w:val="002B2742"/>
    <w:rsid w:val="002B7FEE"/>
    <w:rsid w:val="002C073F"/>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53"/>
    <w:rsid w:val="003025EB"/>
    <w:rsid w:val="00302BD8"/>
    <w:rsid w:val="00304509"/>
    <w:rsid w:val="0030758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55B0"/>
    <w:rsid w:val="00337DDA"/>
    <w:rsid w:val="00337FB0"/>
    <w:rsid w:val="00340225"/>
    <w:rsid w:val="00340CF2"/>
    <w:rsid w:val="00341298"/>
    <w:rsid w:val="0034380E"/>
    <w:rsid w:val="003519C1"/>
    <w:rsid w:val="00351F5F"/>
    <w:rsid w:val="00353C5D"/>
    <w:rsid w:val="00355BAB"/>
    <w:rsid w:val="00357CB1"/>
    <w:rsid w:val="0036019B"/>
    <w:rsid w:val="0036037E"/>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F5C"/>
    <w:rsid w:val="00390A58"/>
    <w:rsid w:val="00390D7F"/>
    <w:rsid w:val="00390EB2"/>
    <w:rsid w:val="0039112C"/>
    <w:rsid w:val="00391AB4"/>
    <w:rsid w:val="003949F9"/>
    <w:rsid w:val="00394E3E"/>
    <w:rsid w:val="00397293"/>
    <w:rsid w:val="003A29B0"/>
    <w:rsid w:val="003A48D8"/>
    <w:rsid w:val="003A5846"/>
    <w:rsid w:val="003A6EEF"/>
    <w:rsid w:val="003B0C0E"/>
    <w:rsid w:val="003B26AC"/>
    <w:rsid w:val="003B2D72"/>
    <w:rsid w:val="003B610B"/>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06F72"/>
    <w:rsid w:val="00410227"/>
    <w:rsid w:val="004106C6"/>
    <w:rsid w:val="00411B8E"/>
    <w:rsid w:val="004121AF"/>
    <w:rsid w:val="00413130"/>
    <w:rsid w:val="004148A0"/>
    <w:rsid w:val="00415115"/>
    <w:rsid w:val="00415D6E"/>
    <w:rsid w:val="00415E35"/>
    <w:rsid w:val="0041678A"/>
    <w:rsid w:val="00417DF1"/>
    <w:rsid w:val="004222BF"/>
    <w:rsid w:val="004254A1"/>
    <w:rsid w:val="00431B33"/>
    <w:rsid w:val="00431BA4"/>
    <w:rsid w:val="00433A2E"/>
    <w:rsid w:val="00434227"/>
    <w:rsid w:val="004350B5"/>
    <w:rsid w:val="0043787F"/>
    <w:rsid w:val="00437AC0"/>
    <w:rsid w:val="00440CB4"/>
    <w:rsid w:val="004426A9"/>
    <w:rsid w:val="00443374"/>
    <w:rsid w:val="0044342B"/>
    <w:rsid w:val="004437F9"/>
    <w:rsid w:val="00444A0A"/>
    <w:rsid w:val="004453BB"/>
    <w:rsid w:val="00446E5A"/>
    <w:rsid w:val="00447494"/>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0DBC"/>
    <w:rsid w:val="004A24F1"/>
    <w:rsid w:val="004A31A7"/>
    <w:rsid w:val="004A3B16"/>
    <w:rsid w:val="004A5356"/>
    <w:rsid w:val="004A7C0A"/>
    <w:rsid w:val="004B07BF"/>
    <w:rsid w:val="004B0E49"/>
    <w:rsid w:val="004B3171"/>
    <w:rsid w:val="004B322F"/>
    <w:rsid w:val="004B3B90"/>
    <w:rsid w:val="004B49CA"/>
    <w:rsid w:val="004B4D88"/>
    <w:rsid w:val="004B5AB3"/>
    <w:rsid w:val="004B6FEC"/>
    <w:rsid w:val="004B7E3D"/>
    <w:rsid w:val="004C022A"/>
    <w:rsid w:val="004C0F47"/>
    <w:rsid w:val="004C17A7"/>
    <w:rsid w:val="004C5158"/>
    <w:rsid w:val="004C5DDA"/>
    <w:rsid w:val="004C70DF"/>
    <w:rsid w:val="004C73A1"/>
    <w:rsid w:val="004C756F"/>
    <w:rsid w:val="004D053A"/>
    <w:rsid w:val="004D1868"/>
    <w:rsid w:val="004D19AC"/>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DE9"/>
    <w:rsid w:val="00507EFD"/>
    <w:rsid w:val="005103F3"/>
    <w:rsid w:val="00512899"/>
    <w:rsid w:val="0051576F"/>
    <w:rsid w:val="00517725"/>
    <w:rsid w:val="005177CF"/>
    <w:rsid w:val="00520182"/>
    <w:rsid w:val="00525B29"/>
    <w:rsid w:val="00525C8C"/>
    <w:rsid w:val="0052661C"/>
    <w:rsid w:val="005316D6"/>
    <w:rsid w:val="00533B94"/>
    <w:rsid w:val="00534015"/>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574C8"/>
    <w:rsid w:val="0056136C"/>
    <w:rsid w:val="005614B1"/>
    <w:rsid w:val="00563C33"/>
    <w:rsid w:val="00564A56"/>
    <w:rsid w:val="00565A7E"/>
    <w:rsid w:val="00566BEA"/>
    <w:rsid w:val="0057042D"/>
    <w:rsid w:val="005711D8"/>
    <w:rsid w:val="00571BB1"/>
    <w:rsid w:val="00572CD5"/>
    <w:rsid w:val="00573055"/>
    <w:rsid w:val="00573BA2"/>
    <w:rsid w:val="005757D7"/>
    <w:rsid w:val="00582909"/>
    <w:rsid w:val="00583E12"/>
    <w:rsid w:val="00584756"/>
    <w:rsid w:val="005861F5"/>
    <w:rsid w:val="00587B1F"/>
    <w:rsid w:val="00591022"/>
    <w:rsid w:val="00591195"/>
    <w:rsid w:val="005915AE"/>
    <w:rsid w:val="005929E7"/>
    <w:rsid w:val="005935D1"/>
    <w:rsid w:val="00593EFD"/>
    <w:rsid w:val="005949DC"/>
    <w:rsid w:val="00596743"/>
    <w:rsid w:val="00597B22"/>
    <w:rsid w:val="005A096A"/>
    <w:rsid w:val="005A138A"/>
    <w:rsid w:val="005A395B"/>
    <w:rsid w:val="005A4D0C"/>
    <w:rsid w:val="005B2A1F"/>
    <w:rsid w:val="005B3CBD"/>
    <w:rsid w:val="005B4FEF"/>
    <w:rsid w:val="005C1B21"/>
    <w:rsid w:val="005C1BD4"/>
    <w:rsid w:val="005C2192"/>
    <w:rsid w:val="005C4ADA"/>
    <w:rsid w:val="005C50A9"/>
    <w:rsid w:val="005C55D5"/>
    <w:rsid w:val="005D0B35"/>
    <w:rsid w:val="005D116D"/>
    <w:rsid w:val="005D1D78"/>
    <w:rsid w:val="005D2190"/>
    <w:rsid w:val="005D454E"/>
    <w:rsid w:val="005D4F05"/>
    <w:rsid w:val="005D53BE"/>
    <w:rsid w:val="005D6829"/>
    <w:rsid w:val="005D7536"/>
    <w:rsid w:val="005E023F"/>
    <w:rsid w:val="005E29BE"/>
    <w:rsid w:val="005E3F0C"/>
    <w:rsid w:val="005E6178"/>
    <w:rsid w:val="005E6190"/>
    <w:rsid w:val="005E6EDE"/>
    <w:rsid w:val="005E731E"/>
    <w:rsid w:val="005E7ED9"/>
    <w:rsid w:val="005F14D3"/>
    <w:rsid w:val="005F1C4F"/>
    <w:rsid w:val="005F26BC"/>
    <w:rsid w:val="005F5218"/>
    <w:rsid w:val="0060065D"/>
    <w:rsid w:val="00601CB2"/>
    <w:rsid w:val="006033CF"/>
    <w:rsid w:val="00603C77"/>
    <w:rsid w:val="00603CEB"/>
    <w:rsid w:val="00603E97"/>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62BD"/>
    <w:rsid w:val="006427DA"/>
    <w:rsid w:val="0064353D"/>
    <w:rsid w:val="0064509C"/>
    <w:rsid w:val="00645AB7"/>
    <w:rsid w:val="00646CF9"/>
    <w:rsid w:val="006474E6"/>
    <w:rsid w:val="00650DDB"/>
    <w:rsid w:val="00651649"/>
    <w:rsid w:val="00651917"/>
    <w:rsid w:val="00651CF1"/>
    <w:rsid w:val="00651D15"/>
    <w:rsid w:val="0065303F"/>
    <w:rsid w:val="0065507A"/>
    <w:rsid w:val="00656250"/>
    <w:rsid w:val="006606A6"/>
    <w:rsid w:val="00660BAB"/>
    <w:rsid w:val="0066114C"/>
    <w:rsid w:val="00662C76"/>
    <w:rsid w:val="00663C4D"/>
    <w:rsid w:val="00665294"/>
    <w:rsid w:val="00665970"/>
    <w:rsid w:val="006710DF"/>
    <w:rsid w:val="0068243C"/>
    <w:rsid w:val="0068246F"/>
    <w:rsid w:val="00684369"/>
    <w:rsid w:val="006852DE"/>
    <w:rsid w:val="00686C37"/>
    <w:rsid w:val="00687EB1"/>
    <w:rsid w:val="006907E8"/>
    <w:rsid w:val="00692434"/>
    <w:rsid w:val="00693691"/>
    <w:rsid w:val="006950C7"/>
    <w:rsid w:val="00696639"/>
    <w:rsid w:val="00697C60"/>
    <w:rsid w:val="006A0258"/>
    <w:rsid w:val="006A1416"/>
    <w:rsid w:val="006A1A52"/>
    <w:rsid w:val="006A47E0"/>
    <w:rsid w:val="006A5B28"/>
    <w:rsid w:val="006A5FF3"/>
    <w:rsid w:val="006A6EA8"/>
    <w:rsid w:val="006B1B00"/>
    <w:rsid w:val="006B1E5C"/>
    <w:rsid w:val="006B67DF"/>
    <w:rsid w:val="006B696A"/>
    <w:rsid w:val="006C0241"/>
    <w:rsid w:val="006C2F8C"/>
    <w:rsid w:val="006C3557"/>
    <w:rsid w:val="006C4182"/>
    <w:rsid w:val="006C4DE7"/>
    <w:rsid w:val="006C56E8"/>
    <w:rsid w:val="006C6BCB"/>
    <w:rsid w:val="006C745C"/>
    <w:rsid w:val="006D0943"/>
    <w:rsid w:val="006D1EB9"/>
    <w:rsid w:val="006D2BF7"/>
    <w:rsid w:val="006D5B5C"/>
    <w:rsid w:val="006D6E7D"/>
    <w:rsid w:val="006E076F"/>
    <w:rsid w:val="006E15A5"/>
    <w:rsid w:val="006E25B8"/>
    <w:rsid w:val="006E5560"/>
    <w:rsid w:val="006E5FE3"/>
    <w:rsid w:val="006E77B0"/>
    <w:rsid w:val="006F17FA"/>
    <w:rsid w:val="006F2FE6"/>
    <w:rsid w:val="006F4A05"/>
    <w:rsid w:val="006F5658"/>
    <w:rsid w:val="006F62D0"/>
    <w:rsid w:val="006F692A"/>
    <w:rsid w:val="007006BD"/>
    <w:rsid w:val="0070267B"/>
    <w:rsid w:val="007039E9"/>
    <w:rsid w:val="0070686D"/>
    <w:rsid w:val="00710C82"/>
    <w:rsid w:val="00710F5B"/>
    <w:rsid w:val="00711EE0"/>
    <w:rsid w:val="00712804"/>
    <w:rsid w:val="00714116"/>
    <w:rsid w:val="007141C2"/>
    <w:rsid w:val="00715099"/>
    <w:rsid w:val="00715D06"/>
    <w:rsid w:val="00717A60"/>
    <w:rsid w:val="00721187"/>
    <w:rsid w:val="00721A04"/>
    <w:rsid w:val="00726C49"/>
    <w:rsid w:val="0072746E"/>
    <w:rsid w:val="00730F84"/>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017"/>
    <w:rsid w:val="00772311"/>
    <w:rsid w:val="00772440"/>
    <w:rsid w:val="00772EE3"/>
    <w:rsid w:val="00773E21"/>
    <w:rsid w:val="00777051"/>
    <w:rsid w:val="00780E72"/>
    <w:rsid w:val="00781D19"/>
    <w:rsid w:val="007828C3"/>
    <w:rsid w:val="007850B0"/>
    <w:rsid w:val="007858FB"/>
    <w:rsid w:val="00785F4C"/>
    <w:rsid w:val="007864D9"/>
    <w:rsid w:val="007876AB"/>
    <w:rsid w:val="00791975"/>
    <w:rsid w:val="007945D1"/>
    <w:rsid w:val="007945E9"/>
    <w:rsid w:val="0079688E"/>
    <w:rsid w:val="007A520D"/>
    <w:rsid w:val="007A5AFB"/>
    <w:rsid w:val="007A7C87"/>
    <w:rsid w:val="007B0C79"/>
    <w:rsid w:val="007B0CA0"/>
    <w:rsid w:val="007B2715"/>
    <w:rsid w:val="007B526B"/>
    <w:rsid w:val="007B530F"/>
    <w:rsid w:val="007B5656"/>
    <w:rsid w:val="007B598C"/>
    <w:rsid w:val="007B64DF"/>
    <w:rsid w:val="007B6936"/>
    <w:rsid w:val="007B7B73"/>
    <w:rsid w:val="007C0A84"/>
    <w:rsid w:val="007C1578"/>
    <w:rsid w:val="007C1C75"/>
    <w:rsid w:val="007C520B"/>
    <w:rsid w:val="007C5555"/>
    <w:rsid w:val="007C7488"/>
    <w:rsid w:val="007D06C4"/>
    <w:rsid w:val="007D2651"/>
    <w:rsid w:val="007D26A6"/>
    <w:rsid w:val="007D2A33"/>
    <w:rsid w:val="007D515C"/>
    <w:rsid w:val="007D535B"/>
    <w:rsid w:val="007D5594"/>
    <w:rsid w:val="007D561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4B8E"/>
    <w:rsid w:val="008053DB"/>
    <w:rsid w:val="00806FF9"/>
    <w:rsid w:val="00807E6A"/>
    <w:rsid w:val="008105A0"/>
    <w:rsid w:val="008109CE"/>
    <w:rsid w:val="00810E6E"/>
    <w:rsid w:val="00812CF3"/>
    <w:rsid w:val="008161A3"/>
    <w:rsid w:val="0081628D"/>
    <w:rsid w:val="00816E5E"/>
    <w:rsid w:val="00821921"/>
    <w:rsid w:val="00822810"/>
    <w:rsid w:val="00822B83"/>
    <w:rsid w:val="00823AB7"/>
    <w:rsid w:val="00823C9A"/>
    <w:rsid w:val="00823E85"/>
    <w:rsid w:val="00825140"/>
    <w:rsid w:val="00825655"/>
    <w:rsid w:val="00826A78"/>
    <w:rsid w:val="00826D6F"/>
    <w:rsid w:val="00830222"/>
    <w:rsid w:val="0083030F"/>
    <w:rsid w:val="0083054C"/>
    <w:rsid w:val="00830DFE"/>
    <w:rsid w:val="00834107"/>
    <w:rsid w:val="008347FE"/>
    <w:rsid w:val="00836039"/>
    <w:rsid w:val="00836E21"/>
    <w:rsid w:val="00836FA1"/>
    <w:rsid w:val="00837BB7"/>
    <w:rsid w:val="008408C8"/>
    <w:rsid w:val="00841811"/>
    <w:rsid w:val="00844D4F"/>
    <w:rsid w:val="00844DF7"/>
    <w:rsid w:val="008463CC"/>
    <w:rsid w:val="00852156"/>
    <w:rsid w:val="00853988"/>
    <w:rsid w:val="0085497D"/>
    <w:rsid w:val="00855235"/>
    <w:rsid w:val="0085582D"/>
    <w:rsid w:val="00856501"/>
    <w:rsid w:val="00857EFE"/>
    <w:rsid w:val="00860F2F"/>
    <w:rsid w:val="0086133D"/>
    <w:rsid w:val="0086141C"/>
    <w:rsid w:val="00862163"/>
    <w:rsid w:val="008635EF"/>
    <w:rsid w:val="008671B9"/>
    <w:rsid w:val="00870B97"/>
    <w:rsid w:val="00872C14"/>
    <w:rsid w:val="00873788"/>
    <w:rsid w:val="00873E0B"/>
    <w:rsid w:val="008747C2"/>
    <w:rsid w:val="0087487B"/>
    <w:rsid w:val="00874B60"/>
    <w:rsid w:val="00875247"/>
    <w:rsid w:val="0087560C"/>
    <w:rsid w:val="00880842"/>
    <w:rsid w:val="00881AFE"/>
    <w:rsid w:val="00883755"/>
    <w:rsid w:val="00886126"/>
    <w:rsid w:val="00887312"/>
    <w:rsid w:val="008877D5"/>
    <w:rsid w:val="0089227E"/>
    <w:rsid w:val="00892C9B"/>
    <w:rsid w:val="008930E4"/>
    <w:rsid w:val="00893836"/>
    <w:rsid w:val="00895AEB"/>
    <w:rsid w:val="008964A9"/>
    <w:rsid w:val="00897E8A"/>
    <w:rsid w:val="008A0D78"/>
    <w:rsid w:val="008A0E0C"/>
    <w:rsid w:val="008A13D0"/>
    <w:rsid w:val="008A2092"/>
    <w:rsid w:val="008A4500"/>
    <w:rsid w:val="008A6E61"/>
    <w:rsid w:val="008A779F"/>
    <w:rsid w:val="008B0119"/>
    <w:rsid w:val="008B0D13"/>
    <w:rsid w:val="008B5325"/>
    <w:rsid w:val="008B5350"/>
    <w:rsid w:val="008B54A1"/>
    <w:rsid w:val="008B5AF9"/>
    <w:rsid w:val="008B638C"/>
    <w:rsid w:val="008C14AA"/>
    <w:rsid w:val="008C2CC6"/>
    <w:rsid w:val="008C32D3"/>
    <w:rsid w:val="008C4E9B"/>
    <w:rsid w:val="008D0232"/>
    <w:rsid w:val="008D0670"/>
    <w:rsid w:val="008D12D5"/>
    <w:rsid w:val="008D27B2"/>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085B"/>
    <w:rsid w:val="008F29B6"/>
    <w:rsid w:val="008F2A26"/>
    <w:rsid w:val="008F2DBD"/>
    <w:rsid w:val="008F386A"/>
    <w:rsid w:val="008F387A"/>
    <w:rsid w:val="008F5A1F"/>
    <w:rsid w:val="008F625B"/>
    <w:rsid w:val="008F6A69"/>
    <w:rsid w:val="00900FD9"/>
    <w:rsid w:val="009012E9"/>
    <w:rsid w:val="00901D99"/>
    <w:rsid w:val="00901EEA"/>
    <w:rsid w:val="00902ACB"/>
    <w:rsid w:val="009054F5"/>
    <w:rsid w:val="009056BD"/>
    <w:rsid w:val="00906EAD"/>
    <w:rsid w:val="00910264"/>
    <w:rsid w:val="0091062E"/>
    <w:rsid w:val="00913467"/>
    <w:rsid w:val="00917543"/>
    <w:rsid w:val="00917E5E"/>
    <w:rsid w:val="0092267C"/>
    <w:rsid w:val="00922C9A"/>
    <w:rsid w:val="00923468"/>
    <w:rsid w:val="00923C57"/>
    <w:rsid w:val="00923CAA"/>
    <w:rsid w:val="009246DB"/>
    <w:rsid w:val="00926D78"/>
    <w:rsid w:val="00926EE8"/>
    <w:rsid w:val="009279A0"/>
    <w:rsid w:val="00927AC8"/>
    <w:rsid w:val="00930199"/>
    <w:rsid w:val="00930F7D"/>
    <w:rsid w:val="00931D64"/>
    <w:rsid w:val="009332AA"/>
    <w:rsid w:val="00934AA2"/>
    <w:rsid w:val="00937484"/>
    <w:rsid w:val="0094348E"/>
    <w:rsid w:val="00944CDA"/>
    <w:rsid w:val="00952240"/>
    <w:rsid w:val="00952D18"/>
    <w:rsid w:val="0095335F"/>
    <w:rsid w:val="00956C3A"/>
    <w:rsid w:val="0095702D"/>
    <w:rsid w:val="009607A2"/>
    <w:rsid w:val="00963080"/>
    <w:rsid w:val="00965687"/>
    <w:rsid w:val="00966D74"/>
    <w:rsid w:val="0097063F"/>
    <w:rsid w:val="00971D4E"/>
    <w:rsid w:val="00972797"/>
    <w:rsid w:val="00973110"/>
    <w:rsid w:val="0097389A"/>
    <w:rsid w:val="00974437"/>
    <w:rsid w:val="009747AD"/>
    <w:rsid w:val="00974BC1"/>
    <w:rsid w:val="009758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165D"/>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05A0"/>
    <w:rsid w:val="009D2546"/>
    <w:rsid w:val="009D27EF"/>
    <w:rsid w:val="009E0665"/>
    <w:rsid w:val="009E0666"/>
    <w:rsid w:val="009E2187"/>
    <w:rsid w:val="009E5CAE"/>
    <w:rsid w:val="009E655F"/>
    <w:rsid w:val="009F1C53"/>
    <w:rsid w:val="009F250B"/>
    <w:rsid w:val="009F3F3D"/>
    <w:rsid w:val="009F4A7E"/>
    <w:rsid w:val="009F4F27"/>
    <w:rsid w:val="009F4FA0"/>
    <w:rsid w:val="009F5FB9"/>
    <w:rsid w:val="009F6F9A"/>
    <w:rsid w:val="00A01751"/>
    <w:rsid w:val="00A0248F"/>
    <w:rsid w:val="00A0314B"/>
    <w:rsid w:val="00A03C34"/>
    <w:rsid w:val="00A050D5"/>
    <w:rsid w:val="00A05A68"/>
    <w:rsid w:val="00A06C58"/>
    <w:rsid w:val="00A078A9"/>
    <w:rsid w:val="00A13BA8"/>
    <w:rsid w:val="00A13C0A"/>
    <w:rsid w:val="00A16766"/>
    <w:rsid w:val="00A16E29"/>
    <w:rsid w:val="00A17B22"/>
    <w:rsid w:val="00A209DC"/>
    <w:rsid w:val="00A2158F"/>
    <w:rsid w:val="00A21C50"/>
    <w:rsid w:val="00A21F14"/>
    <w:rsid w:val="00A2306E"/>
    <w:rsid w:val="00A23C49"/>
    <w:rsid w:val="00A24508"/>
    <w:rsid w:val="00A25103"/>
    <w:rsid w:val="00A25AB9"/>
    <w:rsid w:val="00A30A2B"/>
    <w:rsid w:val="00A3115B"/>
    <w:rsid w:val="00A3421E"/>
    <w:rsid w:val="00A36BED"/>
    <w:rsid w:val="00A373CF"/>
    <w:rsid w:val="00A42A01"/>
    <w:rsid w:val="00A434C0"/>
    <w:rsid w:val="00A446F4"/>
    <w:rsid w:val="00A44936"/>
    <w:rsid w:val="00A4575C"/>
    <w:rsid w:val="00A47BD2"/>
    <w:rsid w:val="00A53177"/>
    <w:rsid w:val="00A5471A"/>
    <w:rsid w:val="00A54C3E"/>
    <w:rsid w:val="00A55324"/>
    <w:rsid w:val="00A57980"/>
    <w:rsid w:val="00A6262F"/>
    <w:rsid w:val="00A642A8"/>
    <w:rsid w:val="00A64D98"/>
    <w:rsid w:val="00A6508E"/>
    <w:rsid w:val="00A656EC"/>
    <w:rsid w:val="00A706B8"/>
    <w:rsid w:val="00A712D4"/>
    <w:rsid w:val="00A73165"/>
    <w:rsid w:val="00A732AD"/>
    <w:rsid w:val="00A7578E"/>
    <w:rsid w:val="00A75C77"/>
    <w:rsid w:val="00A769B0"/>
    <w:rsid w:val="00A8109B"/>
    <w:rsid w:val="00A84163"/>
    <w:rsid w:val="00A84BA0"/>
    <w:rsid w:val="00A85992"/>
    <w:rsid w:val="00A90078"/>
    <w:rsid w:val="00A92ABB"/>
    <w:rsid w:val="00A93B05"/>
    <w:rsid w:val="00A95263"/>
    <w:rsid w:val="00AA04A9"/>
    <w:rsid w:val="00AA10AD"/>
    <w:rsid w:val="00AA451C"/>
    <w:rsid w:val="00AA5B07"/>
    <w:rsid w:val="00AA5B35"/>
    <w:rsid w:val="00AA7A5E"/>
    <w:rsid w:val="00AB0400"/>
    <w:rsid w:val="00AB0F08"/>
    <w:rsid w:val="00AB1BA0"/>
    <w:rsid w:val="00AB1DD9"/>
    <w:rsid w:val="00AB422C"/>
    <w:rsid w:val="00AB618A"/>
    <w:rsid w:val="00AB7822"/>
    <w:rsid w:val="00AB7BC4"/>
    <w:rsid w:val="00AC09CB"/>
    <w:rsid w:val="00AC1CF7"/>
    <w:rsid w:val="00AC2AE9"/>
    <w:rsid w:val="00AC35C3"/>
    <w:rsid w:val="00AC6ACD"/>
    <w:rsid w:val="00AC769C"/>
    <w:rsid w:val="00AC7E8A"/>
    <w:rsid w:val="00AD4376"/>
    <w:rsid w:val="00AD507D"/>
    <w:rsid w:val="00AD6EE9"/>
    <w:rsid w:val="00AE0DAA"/>
    <w:rsid w:val="00AE22EC"/>
    <w:rsid w:val="00AE3FC9"/>
    <w:rsid w:val="00AE6A62"/>
    <w:rsid w:val="00AE6FBD"/>
    <w:rsid w:val="00AE787D"/>
    <w:rsid w:val="00AF20E7"/>
    <w:rsid w:val="00AF6FD7"/>
    <w:rsid w:val="00B01240"/>
    <w:rsid w:val="00B019A2"/>
    <w:rsid w:val="00B02F18"/>
    <w:rsid w:val="00B036CC"/>
    <w:rsid w:val="00B037F7"/>
    <w:rsid w:val="00B05314"/>
    <w:rsid w:val="00B06F68"/>
    <w:rsid w:val="00B07142"/>
    <w:rsid w:val="00B11572"/>
    <w:rsid w:val="00B130B7"/>
    <w:rsid w:val="00B14E6C"/>
    <w:rsid w:val="00B151F9"/>
    <w:rsid w:val="00B15B77"/>
    <w:rsid w:val="00B16E67"/>
    <w:rsid w:val="00B22E02"/>
    <w:rsid w:val="00B239C6"/>
    <w:rsid w:val="00B25419"/>
    <w:rsid w:val="00B25D5E"/>
    <w:rsid w:val="00B25F4C"/>
    <w:rsid w:val="00B279A1"/>
    <w:rsid w:val="00B27B87"/>
    <w:rsid w:val="00B317DB"/>
    <w:rsid w:val="00B3478F"/>
    <w:rsid w:val="00B34A05"/>
    <w:rsid w:val="00B34B59"/>
    <w:rsid w:val="00B35718"/>
    <w:rsid w:val="00B35CBD"/>
    <w:rsid w:val="00B40F3E"/>
    <w:rsid w:val="00B434E2"/>
    <w:rsid w:val="00B44270"/>
    <w:rsid w:val="00B44C63"/>
    <w:rsid w:val="00B459C8"/>
    <w:rsid w:val="00B51D48"/>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3ED5"/>
    <w:rsid w:val="00B74774"/>
    <w:rsid w:val="00B7528E"/>
    <w:rsid w:val="00B773FB"/>
    <w:rsid w:val="00B77624"/>
    <w:rsid w:val="00B8108C"/>
    <w:rsid w:val="00B8170D"/>
    <w:rsid w:val="00B82516"/>
    <w:rsid w:val="00B85290"/>
    <w:rsid w:val="00B87819"/>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2E05"/>
    <w:rsid w:val="00BB3207"/>
    <w:rsid w:val="00BB49D0"/>
    <w:rsid w:val="00BB5714"/>
    <w:rsid w:val="00BB631E"/>
    <w:rsid w:val="00BB6BCC"/>
    <w:rsid w:val="00BB7BAD"/>
    <w:rsid w:val="00BB7D3D"/>
    <w:rsid w:val="00BB7DDC"/>
    <w:rsid w:val="00BC27AC"/>
    <w:rsid w:val="00BC2F8B"/>
    <w:rsid w:val="00BC4059"/>
    <w:rsid w:val="00BC5CB6"/>
    <w:rsid w:val="00BC6169"/>
    <w:rsid w:val="00BC7044"/>
    <w:rsid w:val="00BC76C8"/>
    <w:rsid w:val="00BD0B7C"/>
    <w:rsid w:val="00BD2121"/>
    <w:rsid w:val="00BD24F7"/>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0732D"/>
    <w:rsid w:val="00C10296"/>
    <w:rsid w:val="00C12C91"/>
    <w:rsid w:val="00C13034"/>
    <w:rsid w:val="00C15336"/>
    <w:rsid w:val="00C16CB4"/>
    <w:rsid w:val="00C17691"/>
    <w:rsid w:val="00C17705"/>
    <w:rsid w:val="00C17E79"/>
    <w:rsid w:val="00C2023E"/>
    <w:rsid w:val="00C20633"/>
    <w:rsid w:val="00C20CB4"/>
    <w:rsid w:val="00C219FD"/>
    <w:rsid w:val="00C21A74"/>
    <w:rsid w:val="00C234D6"/>
    <w:rsid w:val="00C242B3"/>
    <w:rsid w:val="00C24DB5"/>
    <w:rsid w:val="00C24F5B"/>
    <w:rsid w:val="00C25087"/>
    <w:rsid w:val="00C2763E"/>
    <w:rsid w:val="00C27FA6"/>
    <w:rsid w:val="00C31238"/>
    <w:rsid w:val="00C31582"/>
    <w:rsid w:val="00C32C07"/>
    <w:rsid w:val="00C333DA"/>
    <w:rsid w:val="00C362E4"/>
    <w:rsid w:val="00C36636"/>
    <w:rsid w:val="00C375FB"/>
    <w:rsid w:val="00C37FAE"/>
    <w:rsid w:val="00C413AD"/>
    <w:rsid w:val="00C41928"/>
    <w:rsid w:val="00C42371"/>
    <w:rsid w:val="00C426AA"/>
    <w:rsid w:val="00C431D4"/>
    <w:rsid w:val="00C43213"/>
    <w:rsid w:val="00C44BCD"/>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2F3B"/>
    <w:rsid w:val="00C84B7C"/>
    <w:rsid w:val="00C85D1A"/>
    <w:rsid w:val="00C908F4"/>
    <w:rsid w:val="00C91234"/>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2E51"/>
    <w:rsid w:val="00CC4564"/>
    <w:rsid w:val="00CC5665"/>
    <w:rsid w:val="00CC6780"/>
    <w:rsid w:val="00CC7A5C"/>
    <w:rsid w:val="00CC7D93"/>
    <w:rsid w:val="00CC7ED5"/>
    <w:rsid w:val="00CD05B8"/>
    <w:rsid w:val="00CD0819"/>
    <w:rsid w:val="00CD08AA"/>
    <w:rsid w:val="00CD0C06"/>
    <w:rsid w:val="00CD1B39"/>
    <w:rsid w:val="00CD1D24"/>
    <w:rsid w:val="00CD1FDB"/>
    <w:rsid w:val="00CD318E"/>
    <w:rsid w:val="00CD3695"/>
    <w:rsid w:val="00CD3B42"/>
    <w:rsid w:val="00CD67DE"/>
    <w:rsid w:val="00CD75EE"/>
    <w:rsid w:val="00CD7C40"/>
    <w:rsid w:val="00CE2802"/>
    <w:rsid w:val="00CE333A"/>
    <w:rsid w:val="00CE352A"/>
    <w:rsid w:val="00CE378A"/>
    <w:rsid w:val="00CE3A90"/>
    <w:rsid w:val="00CE64A5"/>
    <w:rsid w:val="00CE7937"/>
    <w:rsid w:val="00CF374F"/>
    <w:rsid w:val="00CF516E"/>
    <w:rsid w:val="00CF581B"/>
    <w:rsid w:val="00CF5A4A"/>
    <w:rsid w:val="00CF668E"/>
    <w:rsid w:val="00CF781B"/>
    <w:rsid w:val="00D01208"/>
    <w:rsid w:val="00D01FB5"/>
    <w:rsid w:val="00D02558"/>
    <w:rsid w:val="00D0423F"/>
    <w:rsid w:val="00D0693F"/>
    <w:rsid w:val="00D075CD"/>
    <w:rsid w:val="00D07EA6"/>
    <w:rsid w:val="00D1558B"/>
    <w:rsid w:val="00D163E5"/>
    <w:rsid w:val="00D16DF1"/>
    <w:rsid w:val="00D201B5"/>
    <w:rsid w:val="00D214AC"/>
    <w:rsid w:val="00D2160D"/>
    <w:rsid w:val="00D21C00"/>
    <w:rsid w:val="00D2353F"/>
    <w:rsid w:val="00D23AF5"/>
    <w:rsid w:val="00D24133"/>
    <w:rsid w:val="00D24A10"/>
    <w:rsid w:val="00D253A1"/>
    <w:rsid w:val="00D26949"/>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0E6F"/>
    <w:rsid w:val="00DA42EC"/>
    <w:rsid w:val="00DA7687"/>
    <w:rsid w:val="00DA78B0"/>
    <w:rsid w:val="00DB0559"/>
    <w:rsid w:val="00DB1782"/>
    <w:rsid w:val="00DB1AC7"/>
    <w:rsid w:val="00DB2A43"/>
    <w:rsid w:val="00DB3088"/>
    <w:rsid w:val="00DB445F"/>
    <w:rsid w:val="00DB4963"/>
    <w:rsid w:val="00DB4E29"/>
    <w:rsid w:val="00DB5DCC"/>
    <w:rsid w:val="00DB67C8"/>
    <w:rsid w:val="00DB718E"/>
    <w:rsid w:val="00DB743D"/>
    <w:rsid w:val="00DB783C"/>
    <w:rsid w:val="00DB7893"/>
    <w:rsid w:val="00DB7D97"/>
    <w:rsid w:val="00DC1FE0"/>
    <w:rsid w:val="00DC284B"/>
    <w:rsid w:val="00DC4495"/>
    <w:rsid w:val="00DC5D64"/>
    <w:rsid w:val="00DC6567"/>
    <w:rsid w:val="00DC6A6F"/>
    <w:rsid w:val="00DD1812"/>
    <w:rsid w:val="00DD20EB"/>
    <w:rsid w:val="00DD3E5D"/>
    <w:rsid w:val="00DD6346"/>
    <w:rsid w:val="00DD7105"/>
    <w:rsid w:val="00DD77A5"/>
    <w:rsid w:val="00DD7A03"/>
    <w:rsid w:val="00DE1BC9"/>
    <w:rsid w:val="00DE33F3"/>
    <w:rsid w:val="00DE4B73"/>
    <w:rsid w:val="00DE54E6"/>
    <w:rsid w:val="00DE55C1"/>
    <w:rsid w:val="00DE55E0"/>
    <w:rsid w:val="00DE5B46"/>
    <w:rsid w:val="00DE66CB"/>
    <w:rsid w:val="00DE7ACF"/>
    <w:rsid w:val="00DF1760"/>
    <w:rsid w:val="00DF1836"/>
    <w:rsid w:val="00DF20AE"/>
    <w:rsid w:val="00DF2F1F"/>
    <w:rsid w:val="00DF3BAD"/>
    <w:rsid w:val="00DF3E74"/>
    <w:rsid w:val="00DF598E"/>
    <w:rsid w:val="00DF7E9A"/>
    <w:rsid w:val="00E00833"/>
    <w:rsid w:val="00E00FFC"/>
    <w:rsid w:val="00E011A2"/>
    <w:rsid w:val="00E03517"/>
    <w:rsid w:val="00E042E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35C3"/>
    <w:rsid w:val="00E75968"/>
    <w:rsid w:val="00E76E1C"/>
    <w:rsid w:val="00E77D84"/>
    <w:rsid w:val="00E811FE"/>
    <w:rsid w:val="00E8129B"/>
    <w:rsid w:val="00E81EF9"/>
    <w:rsid w:val="00E84EBF"/>
    <w:rsid w:val="00E8613B"/>
    <w:rsid w:val="00E90ED4"/>
    <w:rsid w:val="00E95D05"/>
    <w:rsid w:val="00E978A1"/>
    <w:rsid w:val="00E97AF1"/>
    <w:rsid w:val="00EA2BFA"/>
    <w:rsid w:val="00EA310A"/>
    <w:rsid w:val="00EA42AE"/>
    <w:rsid w:val="00EA70F4"/>
    <w:rsid w:val="00EB17ED"/>
    <w:rsid w:val="00EB2FA5"/>
    <w:rsid w:val="00EB4F60"/>
    <w:rsid w:val="00EC2012"/>
    <w:rsid w:val="00EC24B8"/>
    <w:rsid w:val="00EC2D36"/>
    <w:rsid w:val="00EC3558"/>
    <w:rsid w:val="00EC55A9"/>
    <w:rsid w:val="00EC5C4C"/>
    <w:rsid w:val="00EC6856"/>
    <w:rsid w:val="00ED06B3"/>
    <w:rsid w:val="00ED17B6"/>
    <w:rsid w:val="00ED1D62"/>
    <w:rsid w:val="00ED22C4"/>
    <w:rsid w:val="00ED3D71"/>
    <w:rsid w:val="00ED62AE"/>
    <w:rsid w:val="00ED6495"/>
    <w:rsid w:val="00EE01B6"/>
    <w:rsid w:val="00EE4ED4"/>
    <w:rsid w:val="00EE5B85"/>
    <w:rsid w:val="00EE618A"/>
    <w:rsid w:val="00EF0367"/>
    <w:rsid w:val="00EF13CA"/>
    <w:rsid w:val="00EF14C6"/>
    <w:rsid w:val="00EF1BC6"/>
    <w:rsid w:val="00EF1FB3"/>
    <w:rsid w:val="00EF7DC4"/>
    <w:rsid w:val="00F00BC4"/>
    <w:rsid w:val="00F01653"/>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1EB3"/>
    <w:rsid w:val="00F22C4E"/>
    <w:rsid w:val="00F23AAC"/>
    <w:rsid w:val="00F24AD5"/>
    <w:rsid w:val="00F259CE"/>
    <w:rsid w:val="00F26767"/>
    <w:rsid w:val="00F26B4B"/>
    <w:rsid w:val="00F3192D"/>
    <w:rsid w:val="00F31ABF"/>
    <w:rsid w:val="00F34C90"/>
    <w:rsid w:val="00F36DBE"/>
    <w:rsid w:val="00F41650"/>
    <w:rsid w:val="00F424C7"/>
    <w:rsid w:val="00F43FA7"/>
    <w:rsid w:val="00F4568B"/>
    <w:rsid w:val="00F45905"/>
    <w:rsid w:val="00F470BE"/>
    <w:rsid w:val="00F47D3E"/>
    <w:rsid w:val="00F506C1"/>
    <w:rsid w:val="00F513F1"/>
    <w:rsid w:val="00F51786"/>
    <w:rsid w:val="00F56B72"/>
    <w:rsid w:val="00F56D97"/>
    <w:rsid w:val="00F647A2"/>
    <w:rsid w:val="00F66B19"/>
    <w:rsid w:val="00F67C66"/>
    <w:rsid w:val="00F700FC"/>
    <w:rsid w:val="00F70566"/>
    <w:rsid w:val="00F709B6"/>
    <w:rsid w:val="00F719C0"/>
    <w:rsid w:val="00F736A9"/>
    <w:rsid w:val="00F736DD"/>
    <w:rsid w:val="00F7411E"/>
    <w:rsid w:val="00F75304"/>
    <w:rsid w:val="00F759B0"/>
    <w:rsid w:val="00F7669E"/>
    <w:rsid w:val="00F76F0A"/>
    <w:rsid w:val="00F7742D"/>
    <w:rsid w:val="00F77CFC"/>
    <w:rsid w:val="00F81B94"/>
    <w:rsid w:val="00F8468D"/>
    <w:rsid w:val="00F85CAC"/>
    <w:rsid w:val="00F870AD"/>
    <w:rsid w:val="00F90833"/>
    <w:rsid w:val="00F90A2F"/>
    <w:rsid w:val="00F92F9F"/>
    <w:rsid w:val="00F9513F"/>
    <w:rsid w:val="00F95AA6"/>
    <w:rsid w:val="00FA059A"/>
    <w:rsid w:val="00FA14C3"/>
    <w:rsid w:val="00FA2C31"/>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2588"/>
    <w:rsid w:val="00FE3315"/>
    <w:rsid w:val="00FE4248"/>
    <w:rsid w:val="00FE46BD"/>
    <w:rsid w:val="00FE483A"/>
    <w:rsid w:val="00FE63E8"/>
    <w:rsid w:val="00FF0E84"/>
    <w:rsid w:val="00FF1735"/>
    <w:rsid w:val="00FF182C"/>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F483"/>
  <w15:docId w15:val="{C89F99FD-3713-4A81-8B2A-88A5EAE3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 w:type="character" w:customStyle="1" w:styleId="urtxtstd">
    <w:name w:val="urtxtstd"/>
    <w:basedOn w:val="Standardnpsmoodstavce"/>
    <w:rsid w:val="00F7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0635">
      <w:bodyDiv w:val="1"/>
      <w:marLeft w:val="0"/>
      <w:marRight w:val="0"/>
      <w:marTop w:val="0"/>
      <w:marBottom w:val="0"/>
      <w:divBdr>
        <w:top w:val="none" w:sz="0" w:space="0" w:color="auto"/>
        <w:left w:val="none" w:sz="0" w:space="0" w:color="auto"/>
        <w:bottom w:val="none" w:sz="0" w:space="0" w:color="auto"/>
        <w:right w:val="none" w:sz="0" w:space="0" w:color="auto"/>
      </w:divBdr>
    </w:div>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615409707">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1165784253">
      <w:bodyDiv w:val="1"/>
      <w:marLeft w:val="0"/>
      <w:marRight w:val="0"/>
      <w:marTop w:val="0"/>
      <w:marBottom w:val="0"/>
      <w:divBdr>
        <w:top w:val="none" w:sz="0" w:space="0" w:color="auto"/>
        <w:left w:val="none" w:sz="0" w:space="0" w:color="auto"/>
        <w:bottom w:val="none" w:sz="0" w:space="0" w:color="auto"/>
        <w:right w:val="none" w:sz="0" w:space="0" w:color="auto"/>
      </w:divBdr>
    </w:div>
    <w:div w:id="1203176606">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 w:id="1858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lova@mze.cz"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71F20"/>
    <w:rsid w:val="00090B60"/>
    <w:rsid w:val="000B6655"/>
    <w:rsid w:val="000E5032"/>
    <w:rsid w:val="000F2730"/>
    <w:rsid w:val="00127E98"/>
    <w:rsid w:val="00131738"/>
    <w:rsid w:val="00153916"/>
    <w:rsid w:val="00196A81"/>
    <w:rsid w:val="001B32E8"/>
    <w:rsid w:val="001E0694"/>
    <w:rsid w:val="001F22CF"/>
    <w:rsid w:val="00216437"/>
    <w:rsid w:val="0024235D"/>
    <w:rsid w:val="002558CC"/>
    <w:rsid w:val="00256612"/>
    <w:rsid w:val="00256D46"/>
    <w:rsid w:val="00280017"/>
    <w:rsid w:val="00284FDA"/>
    <w:rsid w:val="00286039"/>
    <w:rsid w:val="002F094F"/>
    <w:rsid w:val="003471EF"/>
    <w:rsid w:val="00360737"/>
    <w:rsid w:val="0037109B"/>
    <w:rsid w:val="003741B4"/>
    <w:rsid w:val="003A6879"/>
    <w:rsid w:val="003B7DF5"/>
    <w:rsid w:val="003D6B01"/>
    <w:rsid w:val="003F407B"/>
    <w:rsid w:val="00454966"/>
    <w:rsid w:val="004B3EFF"/>
    <w:rsid w:val="004B4B76"/>
    <w:rsid w:val="004C07D6"/>
    <w:rsid w:val="00503CB7"/>
    <w:rsid w:val="00504451"/>
    <w:rsid w:val="00514FE9"/>
    <w:rsid w:val="00535D15"/>
    <w:rsid w:val="00547CF6"/>
    <w:rsid w:val="005D6DB0"/>
    <w:rsid w:val="005E30C6"/>
    <w:rsid w:val="005E620A"/>
    <w:rsid w:val="0060300C"/>
    <w:rsid w:val="00630B1A"/>
    <w:rsid w:val="0063652F"/>
    <w:rsid w:val="0069033B"/>
    <w:rsid w:val="006B6BB5"/>
    <w:rsid w:val="006C764B"/>
    <w:rsid w:val="006E6A3C"/>
    <w:rsid w:val="006F45E3"/>
    <w:rsid w:val="007343EB"/>
    <w:rsid w:val="00753D87"/>
    <w:rsid w:val="007B57A0"/>
    <w:rsid w:val="007F3BFB"/>
    <w:rsid w:val="008010E0"/>
    <w:rsid w:val="00840A82"/>
    <w:rsid w:val="008557B2"/>
    <w:rsid w:val="008754C5"/>
    <w:rsid w:val="008803C2"/>
    <w:rsid w:val="008D0DD7"/>
    <w:rsid w:val="008E5E3D"/>
    <w:rsid w:val="009071F9"/>
    <w:rsid w:val="00914BB6"/>
    <w:rsid w:val="00917661"/>
    <w:rsid w:val="009550FA"/>
    <w:rsid w:val="009B3045"/>
    <w:rsid w:val="009B46E2"/>
    <w:rsid w:val="009C465F"/>
    <w:rsid w:val="009D0D81"/>
    <w:rsid w:val="00A24409"/>
    <w:rsid w:val="00A26A5C"/>
    <w:rsid w:val="00A3292A"/>
    <w:rsid w:val="00A35132"/>
    <w:rsid w:val="00A473F0"/>
    <w:rsid w:val="00A52B03"/>
    <w:rsid w:val="00A62A6C"/>
    <w:rsid w:val="00A71011"/>
    <w:rsid w:val="00A743D0"/>
    <w:rsid w:val="00A748BA"/>
    <w:rsid w:val="00AA188B"/>
    <w:rsid w:val="00AA3328"/>
    <w:rsid w:val="00AC5073"/>
    <w:rsid w:val="00AE133A"/>
    <w:rsid w:val="00B23DDF"/>
    <w:rsid w:val="00B5224B"/>
    <w:rsid w:val="00B562D4"/>
    <w:rsid w:val="00BB398A"/>
    <w:rsid w:val="00BC48CD"/>
    <w:rsid w:val="00BE0AC8"/>
    <w:rsid w:val="00BE19EB"/>
    <w:rsid w:val="00C0474C"/>
    <w:rsid w:val="00C23EEE"/>
    <w:rsid w:val="00C91B63"/>
    <w:rsid w:val="00CF3D1B"/>
    <w:rsid w:val="00D00946"/>
    <w:rsid w:val="00D125DC"/>
    <w:rsid w:val="00D155C5"/>
    <w:rsid w:val="00D62B92"/>
    <w:rsid w:val="00D73526"/>
    <w:rsid w:val="00D82DBD"/>
    <w:rsid w:val="00D87CDA"/>
    <w:rsid w:val="00DA3191"/>
    <w:rsid w:val="00E10142"/>
    <w:rsid w:val="00E3363E"/>
    <w:rsid w:val="00E4430B"/>
    <w:rsid w:val="00E55EC6"/>
    <w:rsid w:val="00E5645E"/>
    <w:rsid w:val="00E63C7F"/>
    <w:rsid w:val="00E71314"/>
    <w:rsid w:val="00E96FAD"/>
    <w:rsid w:val="00E97DD5"/>
    <w:rsid w:val="00EC2B4B"/>
    <w:rsid w:val="00EC40EE"/>
    <w:rsid w:val="00ED3756"/>
    <w:rsid w:val="00ED44BD"/>
    <w:rsid w:val="00F06909"/>
    <w:rsid w:val="00F16CEC"/>
    <w:rsid w:val="00F24EE6"/>
    <w:rsid w:val="00F366FE"/>
    <w:rsid w:val="00F53502"/>
    <w:rsid w:val="00F55EEE"/>
    <w:rsid w:val="00F566EC"/>
    <w:rsid w:val="00F657FC"/>
    <w:rsid w:val="00F65D76"/>
    <w:rsid w:val="00F74BF7"/>
    <w:rsid w:val="00F76A4D"/>
    <w:rsid w:val="00F82A16"/>
    <w:rsid w:val="00F92C78"/>
    <w:rsid w:val="00F93010"/>
    <w:rsid w:val="00F94917"/>
    <w:rsid w:val="00FB1D55"/>
    <w:rsid w:val="00FC7786"/>
    <w:rsid w:val="00FD268E"/>
    <w:rsid w:val="00FD434B"/>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C967-7967-4402-9305-66E05DC0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Pages>
  <Words>2360</Words>
  <Characters>13929</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3</cp:revision>
  <cp:lastPrinted>2020-04-09T16:23:00Z</cp:lastPrinted>
  <dcterms:created xsi:type="dcterms:W3CDTF">2020-11-06T09:06:00Z</dcterms:created>
  <dcterms:modified xsi:type="dcterms:W3CDTF">2020-11-06T09:07:00Z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