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B1B0" w14:textId="3FC11036" w:rsidR="006751A1" w:rsidRDefault="006751A1" w:rsidP="006751A1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7F77EC">
        <w:rPr>
          <w:rFonts w:ascii="Garamond" w:hAnsi="Garamond"/>
          <w:b/>
          <w:bCs/>
        </w:rPr>
        <w:t xml:space="preserve">Dohoda o </w:t>
      </w:r>
      <w:r w:rsidR="007F77EC" w:rsidRPr="007F77EC">
        <w:rPr>
          <w:rFonts w:ascii="Garamond" w:hAnsi="Garamond"/>
          <w:b/>
          <w:bCs/>
        </w:rPr>
        <w:t>vypořádání závazků</w:t>
      </w:r>
    </w:p>
    <w:p w14:paraId="6C97BE75" w14:textId="77777777" w:rsidR="00F64270" w:rsidRPr="007F77EC" w:rsidRDefault="00F64270" w:rsidP="006751A1">
      <w:pPr>
        <w:jc w:val="center"/>
        <w:rPr>
          <w:rFonts w:ascii="Garamond" w:hAnsi="Garamond"/>
          <w:b/>
          <w:bCs/>
        </w:rPr>
      </w:pPr>
    </w:p>
    <w:p w14:paraId="665F9755" w14:textId="77777777" w:rsidR="00A54E51" w:rsidRPr="007F77EC" w:rsidRDefault="00A54E51">
      <w:pPr>
        <w:rPr>
          <w:rFonts w:ascii="Garamond" w:hAnsi="Garamond"/>
        </w:rPr>
      </w:pPr>
      <w:r w:rsidRPr="007F77EC">
        <w:rPr>
          <w:rFonts w:ascii="Garamond" w:hAnsi="Garamond"/>
        </w:rPr>
        <w:t xml:space="preserve">Uzavřená mezi stranami: </w:t>
      </w:r>
    </w:p>
    <w:p w14:paraId="7C3D9561" w14:textId="77777777" w:rsidR="00A54E51" w:rsidRPr="007F77EC" w:rsidRDefault="00A54E51" w:rsidP="00A54E51">
      <w:pPr>
        <w:pStyle w:val="Bezmezer"/>
        <w:rPr>
          <w:rFonts w:ascii="Garamond" w:hAnsi="Garamond"/>
          <w:b/>
        </w:rPr>
      </w:pPr>
      <w:r w:rsidRPr="007F77EC">
        <w:rPr>
          <w:rFonts w:ascii="Garamond" w:hAnsi="Garamond"/>
          <w:b/>
        </w:rPr>
        <w:t xml:space="preserve">Masarykova univerzita - Přírodovědecká fakulta </w:t>
      </w:r>
    </w:p>
    <w:p w14:paraId="6198B3F4" w14:textId="77777777" w:rsidR="00A54E51" w:rsidRPr="007F77EC" w:rsidRDefault="00A54E51" w:rsidP="00A54E51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 xml:space="preserve">se sídlem: </w:t>
      </w:r>
      <w:r w:rsidRPr="007F77EC">
        <w:rPr>
          <w:rFonts w:ascii="Garamond" w:hAnsi="Garamond"/>
        </w:rPr>
        <w:tab/>
      </w:r>
      <w:r w:rsidRPr="007F77EC">
        <w:rPr>
          <w:rFonts w:ascii="Garamond" w:hAnsi="Garamond"/>
        </w:rPr>
        <w:tab/>
        <w:t>Žerotínovo nám. 9, 601 77 Brno</w:t>
      </w:r>
    </w:p>
    <w:p w14:paraId="3A3C9273" w14:textId="77777777" w:rsidR="00A54E51" w:rsidRPr="007F77EC" w:rsidRDefault="00A54E51" w:rsidP="00A54E51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>fakturační adresa:</w:t>
      </w:r>
      <w:r w:rsidRPr="007F77EC">
        <w:rPr>
          <w:rFonts w:ascii="Garamond" w:hAnsi="Garamond"/>
        </w:rPr>
        <w:tab/>
        <w:t>Přírodovědecká fakulta, Kotlářská 2, 611 37 Brno</w:t>
      </w:r>
    </w:p>
    <w:p w14:paraId="40CB1474" w14:textId="77777777" w:rsidR="00A54E51" w:rsidRPr="007F77EC" w:rsidRDefault="00A54E51" w:rsidP="00A54E51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 xml:space="preserve">zastoupena: </w:t>
      </w:r>
      <w:r w:rsidRPr="007F77EC">
        <w:rPr>
          <w:rFonts w:ascii="Garamond" w:hAnsi="Garamond"/>
        </w:rPr>
        <w:tab/>
      </w:r>
      <w:r w:rsidRPr="007F77EC">
        <w:rPr>
          <w:rFonts w:ascii="Garamond" w:hAnsi="Garamond"/>
        </w:rPr>
        <w:tab/>
        <w:t xml:space="preserve">doc. Mgr. Tomášem Kašparovským, Ph.D., děkanem fakulty </w:t>
      </w:r>
    </w:p>
    <w:p w14:paraId="49DC7557" w14:textId="77777777" w:rsidR="00A54E51" w:rsidRPr="007F77EC" w:rsidRDefault="00A54E51" w:rsidP="00A54E51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 xml:space="preserve">IČ: </w:t>
      </w:r>
      <w:r w:rsidRPr="007F77EC">
        <w:rPr>
          <w:rFonts w:ascii="Garamond" w:hAnsi="Garamond"/>
        </w:rPr>
        <w:tab/>
      </w:r>
      <w:r w:rsidRPr="007F77EC">
        <w:rPr>
          <w:rFonts w:ascii="Garamond" w:hAnsi="Garamond"/>
        </w:rPr>
        <w:tab/>
      </w:r>
      <w:r w:rsidRPr="007F77EC">
        <w:rPr>
          <w:rFonts w:ascii="Garamond" w:hAnsi="Garamond"/>
        </w:rPr>
        <w:tab/>
        <w:t>00216224</w:t>
      </w:r>
    </w:p>
    <w:p w14:paraId="298E6439" w14:textId="77777777" w:rsidR="00A54E51" w:rsidRPr="007F77EC" w:rsidRDefault="00A54E51" w:rsidP="00A54E51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>DIČ:</w:t>
      </w:r>
      <w:r w:rsidRPr="007F77EC">
        <w:rPr>
          <w:rFonts w:ascii="Garamond" w:hAnsi="Garamond"/>
        </w:rPr>
        <w:tab/>
      </w:r>
      <w:r w:rsidRPr="007F77EC">
        <w:rPr>
          <w:rFonts w:ascii="Garamond" w:hAnsi="Garamond"/>
        </w:rPr>
        <w:tab/>
      </w:r>
      <w:r w:rsidRPr="007F77EC">
        <w:rPr>
          <w:rFonts w:ascii="Garamond" w:hAnsi="Garamond"/>
        </w:rPr>
        <w:tab/>
        <w:t>CZ00216224</w:t>
      </w:r>
    </w:p>
    <w:p w14:paraId="56A79B79" w14:textId="2BD8917E" w:rsidR="00A54E51" w:rsidRPr="007F77EC" w:rsidRDefault="00A54E51" w:rsidP="00A54E51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 xml:space="preserve">kontaktní osoba: </w:t>
      </w:r>
      <w:r w:rsidRPr="007F77EC">
        <w:rPr>
          <w:rFonts w:ascii="Garamond" w:hAnsi="Garamond"/>
        </w:rPr>
        <w:tab/>
      </w:r>
      <w:r w:rsidR="008F65EF">
        <w:rPr>
          <w:rFonts w:ascii="Garamond" w:hAnsi="Garamond"/>
        </w:rPr>
        <w:t>Mgr. Tomáš Koláček</w:t>
      </w:r>
    </w:p>
    <w:p w14:paraId="770456B5" w14:textId="77777777" w:rsidR="00A54E51" w:rsidRPr="007F77EC" w:rsidRDefault="00A54E51" w:rsidP="00A54E51">
      <w:pPr>
        <w:pStyle w:val="Bezmezer"/>
        <w:rPr>
          <w:rFonts w:ascii="Garamond" w:hAnsi="Garamond"/>
        </w:rPr>
      </w:pPr>
    </w:p>
    <w:p w14:paraId="7C7F5137" w14:textId="5E2ACB19" w:rsidR="00A54E51" w:rsidRPr="008F65EF" w:rsidRDefault="00A54E51" w:rsidP="00A54E51">
      <w:pPr>
        <w:pStyle w:val="Bezmezer"/>
        <w:rPr>
          <w:rFonts w:ascii="Garamond" w:hAnsi="Garamond"/>
          <w:b/>
          <w:bCs/>
        </w:rPr>
      </w:pPr>
      <w:r w:rsidRPr="008F65EF">
        <w:rPr>
          <w:rFonts w:ascii="Garamond" w:hAnsi="Garamond"/>
          <w:b/>
          <w:bCs/>
        </w:rPr>
        <w:t xml:space="preserve">(jako </w:t>
      </w:r>
      <w:r w:rsidR="00E40AD0" w:rsidRPr="008F65EF">
        <w:rPr>
          <w:rFonts w:ascii="Garamond" w:hAnsi="Garamond"/>
          <w:b/>
          <w:bCs/>
        </w:rPr>
        <w:t>MU</w:t>
      </w:r>
      <w:r w:rsidRPr="008F65EF">
        <w:rPr>
          <w:rFonts w:ascii="Garamond" w:hAnsi="Garamond"/>
          <w:b/>
          <w:bCs/>
        </w:rPr>
        <w:t>)</w:t>
      </w:r>
    </w:p>
    <w:p w14:paraId="3B5BA7BD" w14:textId="77777777" w:rsidR="00A54E51" w:rsidRPr="007F77EC" w:rsidRDefault="00A54E51" w:rsidP="00A54E51">
      <w:pPr>
        <w:pStyle w:val="Bezmezer"/>
        <w:rPr>
          <w:rFonts w:ascii="Garamond" w:hAnsi="Garamond"/>
        </w:rPr>
      </w:pPr>
    </w:p>
    <w:p w14:paraId="463EC1C5" w14:textId="77777777" w:rsidR="00A54E51" w:rsidRPr="007F77EC" w:rsidRDefault="00A54E51" w:rsidP="00A54E51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 xml:space="preserve">a </w:t>
      </w:r>
    </w:p>
    <w:p w14:paraId="709C80AC" w14:textId="77777777" w:rsidR="00A54E51" w:rsidRPr="007F77EC" w:rsidRDefault="00A54E51" w:rsidP="00A54E51">
      <w:pPr>
        <w:pStyle w:val="Bezmezer"/>
        <w:rPr>
          <w:rFonts w:ascii="Garamond" w:hAnsi="Garamond"/>
        </w:rPr>
      </w:pPr>
    </w:p>
    <w:p w14:paraId="3F014C15" w14:textId="35B7CDD8" w:rsidR="00A54E51" w:rsidRPr="00BA2819" w:rsidRDefault="00211AD0" w:rsidP="00BA2819">
      <w:pPr>
        <w:pStyle w:val="Bezmez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Ústav chemických procesů AV ČR, v. v. i.</w:t>
      </w:r>
    </w:p>
    <w:p w14:paraId="2FD09660" w14:textId="4D727A15" w:rsidR="00A54E51" w:rsidRPr="007F77EC" w:rsidRDefault="002A116D" w:rsidP="00A54E51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Se sídlem: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11AD0">
        <w:rPr>
          <w:rFonts w:ascii="Garamond" w:hAnsi="Garamond"/>
        </w:rPr>
        <w:t>Rozvojová 135/1</w:t>
      </w:r>
      <w:r w:rsidR="00F64270">
        <w:rPr>
          <w:rFonts w:ascii="Garamond" w:hAnsi="Garamond"/>
        </w:rPr>
        <w:t>, 165 02  Praha 6 - Lysolaje</w:t>
      </w:r>
    </w:p>
    <w:p w14:paraId="7025A50F" w14:textId="19F3139F" w:rsidR="00A54E51" w:rsidRPr="007F77EC" w:rsidRDefault="00A54E51" w:rsidP="00A54E51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 xml:space="preserve">IČO: </w:t>
      </w:r>
      <w:r w:rsidR="002A116D">
        <w:rPr>
          <w:rFonts w:ascii="Garamond" w:hAnsi="Garamond"/>
        </w:rPr>
        <w:tab/>
      </w:r>
      <w:r w:rsidR="002A116D">
        <w:rPr>
          <w:rFonts w:ascii="Garamond" w:hAnsi="Garamond"/>
        </w:rPr>
        <w:tab/>
      </w:r>
      <w:r w:rsidR="002A116D">
        <w:rPr>
          <w:rFonts w:ascii="Garamond" w:hAnsi="Garamond"/>
        </w:rPr>
        <w:tab/>
      </w:r>
      <w:r w:rsidR="00623E97">
        <w:rPr>
          <w:rFonts w:ascii="Garamond" w:hAnsi="Garamond"/>
        </w:rPr>
        <w:t>67985858</w:t>
      </w:r>
    </w:p>
    <w:p w14:paraId="6F3A1586" w14:textId="54CD5018" w:rsidR="00A54E51" w:rsidRPr="007F77EC" w:rsidRDefault="00A54E51" w:rsidP="00A54E51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 xml:space="preserve">DIČ: </w:t>
      </w:r>
      <w:r w:rsidR="002A116D">
        <w:rPr>
          <w:rFonts w:ascii="Garamond" w:hAnsi="Garamond"/>
        </w:rPr>
        <w:tab/>
      </w:r>
      <w:r w:rsidR="002A116D">
        <w:rPr>
          <w:rFonts w:ascii="Garamond" w:hAnsi="Garamond"/>
        </w:rPr>
        <w:tab/>
      </w:r>
      <w:r w:rsidR="002A116D">
        <w:rPr>
          <w:rFonts w:ascii="Garamond" w:hAnsi="Garamond"/>
        </w:rPr>
        <w:tab/>
      </w:r>
      <w:r w:rsidR="001B052D">
        <w:rPr>
          <w:rFonts w:ascii="Garamond" w:hAnsi="Garamond"/>
        </w:rPr>
        <w:t>CZ</w:t>
      </w:r>
      <w:r w:rsidR="00623E97">
        <w:rPr>
          <w:rFonts w:ascii="Garamond" w:hAnsi="Garamond"/>
        </w:rPr>
        <w:t>67985858</w:t>
      </w:r>
    </w:p>
    <w:p w14:paraId="2258B73C" w14:textId="1DAF58F1" w:rsidR="00A54E51" w:rsidRPr="007F77EC" w:rsidRDefault="002A116D" w:rsidP="00A54E51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z</w:t>
      </w:r>
      <w:r w:rsidR="00A54E51" w:rsidRPr="007F77EC">
        <w:rPr>
          <w:rFonts w:ascii="Garamond" w:hAnsi="Garamond"/>
        </w:rPr>
        <w:t>astoupená:</w:t>
      </w:r>
      <w:r w:rsidR="00EE022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64270">
        <w:rPr>
          <w:rFonts w:ascii="Garamond" w:hAnsi="Garamond"/>
        </w:rPr>
        <w:t>Ing. Miroslavem Punčochářem, CSc., DSc., ředitelem</w:t>
      </w:r>
    </w:p>
    <w:p w14:paraId="37642BB6" w14:textId="5C37364E" w:rsidR="002A116D" w:rsidRPr="007F77EC" w:rsidRDefault="002A116D" w:rsidP="002A116D">
      <w:pPr>
        <w:pStyle w:val="Bezmezer"/>
        <w:rPr>
          <w:rFonts w:ascii="Garamond" w:hAnsi="Garamond"/>
        </w:rPr>
      </w:pPr>
      <w:r w:rsidRPr="007F77EC">
        <w:rPr>
          <w:rFonts w:ascii="Garamond" w:hAnsi="Garamond"/>
        </w:rPr>
        <w:t xml:space="preserve">kontaktní osoba: </w:t>
      </w:r>
      <w:r w:rsidRPr="007F77EC">
        <w:rPr>
          <w:rFonts w:ascii="Garamond" w:hAnsi="Garamond"/>
        </w:rPr>
        <w:tab/>
      </w:r>
      <w:r w:rsidR="00F64270">
        <w:rPr>
          <w:rFonts w:ascii="Garamond" w:hAnsi="Garamond"/>
        </w:rPr>
        <w:t>Ing. Vladimír Ždímal, Dr.</w:t>
      </w:r>
    </w:p>
    <w:p w14:paraId="407A2E85" w14:textId="65A82D7D" w:rsidR="00A54E51" w:rsidRDefault="00A54E51" w:rsidP="00A54E51">
      <w:pPr>
        <w:pStyle w:val="Bezmezer"/>
        <w:rPr>
          <w:rFonts w:ascii="Garamond" w:hAnsi="Garamond"/>
        </w:rPr>
      </w:pPr>
    </w:p>
    <w:p w14:paraId="2A578739" w14:textId="7CEA8B68" w:rsidR="00A54E51" w:rsidRPr="008F65EF" w:rsidRDefault="00A54E51" w:rsidP="00A54E51">
      <w:pPr>
        <w:pStyle w:val="Bezmezer"/>
        <w:rPr>
          <w:rFonts w:ascii="Garamond" w:hAnsi="Garamond"/>
          <w:b/>
          <w:bCs/>
        </w:rPr>
      </w:pPr>
      <w:r w:rsidRPr="008F65EF">
        <w:rPr>
          <w:rFonts w:ascii="Garamond" w:hAnsi="Garamond"/>
          <w:b/>
          <w:bCs/>
        </w:rPr>
        <w:t xml:space="preserve">(jako </w:t>
      </w:r>
      <w:r w:rsidR="00F64270">
        <w:rPr>
          <w:rFonts w:ascii="Garamond" w:hAnsi="Garamond"/>
          <w:b/>
          <w:bCs/>
        </w:rPr>
        <w:t>ÚCHP</w:t>
      </w:r>
      <w:r w:rsidRPr="008F65EF">
        <w:rPr>
          <w:rFonts w:ascii="Garamond" w:hAnsi="Garamond"/>
          <w:b/>
          <w:bCs/>
        </w:rPr>
        <w:t>)</w:t>
      </w:r>
    </w:p>
    <w:p w14:paraId="76828F64" w14:textId="3B829C24" w:rsidR="00AF3FF6" w:rsidRPr="007F77EC" w:rsidRDefault="00AF3FF6" w:rsidP="00AF3FF6">
      <w:pPr>
        <w:pStyle w:val="Bezmezer"/>
        <w:jc w:val="center"/>
        <w:rPr>
          <w:rFonts w:ascii="Garamond" w:hAnsi="Garamond"/>
          <w:b/>
          <w:bCs/>
        </w:rPr>
      </w:pPr>
      <w:r w:rsidRPr="007F77EC">
        <w:rPr>
          <w:rFonts w:ascii="Garamond" w:hAnsi="Garamond"/>
          <w:b/>
          <w:bCs/>
        </w:rPr>
        <w:t>I.</w:t>
      </w:r>
    </w:p>
    <w:p w14:paraId="1CACF303" w14:textId="573380EF" w:rsidR="00AF3FF6" w:rsidRPr="007F77EC" w:rsidRDefault="00AF3FF6" w:rsidP="00AF3FF6">
      <w:pPr>
        <w:pStyle w:val="Bezmezer"/>
        <w:jc w:val="center"/>
        <w:rPr>
          <w:rFonts w:ascii="Garamond" w:hAnsi="Garamond"/>
          <w:b/>
          <w:bCs/>
        </w:rPr>
      </w:pPr>
      <w:r w:rsidRPr="007F77EC">
        <w:rPr>
          <w:rFonts w:ascii="Garamond" w:hAnsi="Garamond"/>
          <w:b/>
          <w:bCs/>
        </w:rPr>
        <w:t>Popis skutkového stavu</w:t>
      </w:r>
    </w:p>
    <w:p w14:paraId="738B9D57" w14:textId="77777777" w:rsidR="00AF3FF6" w:rsidRPr="007F77EC" w:rsidRDefault="00AF3FF6">
      <w:pPr>
        <w:rPr>
          <w:rFonts w:ascii="Garamond" w:hAnsi="Garamond"/>
        </w:rPr>
      </w:pPr>
    </w:p>
    <w:p w14:paraId="208FF0BF" w14:textId="39B3F5C5" w:rsidR="007F05F9" w:rsidRPr="007F77EC" w:rsidRDefault="007F05F9">
      <w:pPr>
        <w:rPr>
          <w:rFonts w:ascii="Garamond" w:hAnsi="Garamond"/>
        </w:rPr>
      </w:pPr>
      <w:r w:rsidRPr="007F77EC">
        <w:rPr>
          <w:rFonts w:ascii="Garamond" w:hAnsi="Garamond"/>
        </w:rPr>
        <w:t xml:space="preserve">1) </w:t>
      </w:r>
      <w:r w:rsidR="00AA4245" w:rsidRPr="007F77EC">
        <w:rPr>
          <w:rFonts w:ascii="Garamond" w:hAnsi="Garamond"/>
        </w:rPr>
        <w:t xml:space="preserve">Strany </w:t>
      </w:r>
      <w:r w:rsidR="003F4DE4">
        <w:rPr>
          <w:rFonts w:ascii="Garamond" w:hAnsi="Garamond"/>
        </w:rPr>
        <w:t>se podílejí na řešení projektu ACTRIS</w:t>
      </w:r>
      <w:r w:rsidR="00F64270">
        <w:rPr>
          <w:rFonts w:ascii="Garamond" w:hAnsi="Garamond"/>
        </w:rPr>
        <w:t>-CZ RI</w:t>
      </w:r>
      <w:r w:rsidR="00AD7B61">
        <w:rPr>
          <w:rFonts w:ascii="Garamond" w:hAnsi="Garamond"/>
        </w:rPr>
        <w:t xml:space="preserve"> 2</w:t>
      </w:r>
      <w:r w:rsidR="00242B23" w:rsidRPr="007F77EC">
        <w:rPr>
          <w:rFonts w:ascii="Garamond" w:hAnsi="Garamond"/>
        </w:rPr>
        <w:t>.</w:t>
      </w:r>
      <w:r w:rsidR="00AD7B61">
        <w:rPr>
          <w:rFonts w:ascii="Garamond" w:hAnsi="Garamond"/>
        </w:rPr>
        <w:t xml:space="preserve"> V této souvislosti </w:t>
      </w:r>
      <w:r w:rsidR="00F64270">
        <w:rPr>
          <w:rFonts w:ascii="Garamond" w:hAnsi="Garamond"/>
        </w:rPr>
        <w:t>ÚCHP</w:t>
      </w:r>
      <w:r w:rsidR="00A251D4">
        <w:rPr>
          <w:rFonts w:ascii="Garamond" w:hAnsi="Garamond"/>
        </w:rPr>
        <w:t xml:space="preserve"> </w:t>
      </w:r>
      <w:r w:rsidR="002071A3">
        <w:rPr>
          <w:rFonts w:ascii="Garamond" w:hAnsi="Garamond"/>
        </w:rPr>
        <w:t xml:space="preserve">prostřednictvím třetí osoby </w:t>
      </w:r>
      <w:r w:rsidR="00E406F3">
        <w:rPr>
          <w:rFonts w:ascii="Garamond" w:hAnsi="Garamond"/>
        </w:rPr>
        <w:t>zajistila</w:t>
      </w:r>
      <w:r w:rsidR="00E40AD0">
        <w:rPr>
          <w:rFonts w:ascii="Garamond" w:hAnsi="Garamond"/>
        </w:rPr>
        <w:t xml:space="preserve"> </w:t>
      </w:r>
      <w:r w:rsidR="003F6312">
        <w:rPr>
          <w:rFonts w:ascii="Garamond" w:hAnsi="Garamond"/>
        </w:rPr>
        <w:t xml:space="preserve">kompletní </w:t>
      </w:r>
      <w:r w:rsidR="00E406F3">
        <w:rPr>
          <w:rFonts w:ascii="Garamond" w:hAnsi="Garamond"/>
        </w:rPr>
        <w:t xml:space="preserve">zpracování žádosti o dotaci do OP VVV, </w:t>
      </w:r>
      <w:r w:rsidR="006A5E62">
        <w:rPr>
          <w:rFonts w:ascii="Garamond" w:hAnsi="Garamond"/>
        </w:rPr>
        <w:t xml:space="preserve">ve prospěch </w:t>
      </w:r>
      <w:r w:rsidR="00922BA2">
        <w:rPr>
          <w:rFonts w:ascii="Garamond" w:hAnsi="Garamond"/>
        </w:rPr>
        <w:t>obou stran</w:t>
      </w:r>
      <w:r w:rsidR="006A5E62">
        <w:rPr>
          <w:rFonts w:ascii="Garamond" w:hAnsi="Garamond"/>
        </w:rPr>
        <w:t>. Strany se pře</w:t>
      </w:r>
      <w:r w:rsidR="00A251D4">
        <w:rPr>
          <w:rFonts w:ascii="Garamond" w:hAnsi="Garamond"/>
        </w:rPr>
        <w:t>d</w:t>
      </w:r>
      <w:r w:rsidR="006A5E62">
        <w:rPr>
          <w:rFonts w:ascii="Garamond" w:hAnsi="Garamond"/>
        </w:rPr>
        <w:t xml:space="preserve">běžně ústně dohodly na tom, že </w:t>
      </w:r>
      <w:r w:rsidR="00C1331A">
        <w:rPr>
          <w:rFonts w:ascii="Garamond" w:hAnsi="Garamond"/>
        </w:rPr>
        <w:t xml:space="preserve">MU bude </w:t>
      </w:r>
      <w:r w:rsidR="00F64270">
        <w:rPr>
          <w:rFonts w:ascii="Garamond" w:hAnsi="Garamond"/>
        </w:rPr>
        <w:t>ÚCHP</w:t>
      </w:r>
      <w:r w:rsidR="0036320F">
        <w:rPr>
          <w:rFonts w:ascii="Garamond" w:hAnsi="Garamond"/>
        </w:rPr>
        <w:t xml:space="preserve"> kompenzovat </w:t>
      </w:r>
      <w:r w:rsidR="00C41346">
        <w:rPr>
          <w:rFonts w:ascii="Garamond" w:hAnsi="Garamond"/>
        </w:rPr>
        <w:t xml:space="preserve">poměrnou </w:t>
      </w:r>
      <w:r w:rsidR="0036320F">
        <w:rPr>
          <w:rFonts w:ascii="Garamond" w:hAnsi="Garamond"/>
        </w:rPr>
        <w:t>část nákladů, které</w:t>
      </w:r>
      <w:r w:rsidR="002071A3">
        <w:rPr>
          <w:rFonts w:ascii="Garamond" w:hAnsi="Garamond"/>
        </w:rPr>
        <w:t xml:space="preserve"> ÚCHP vynaložil jako odměnu třetí osobě za zpracování žádosti</w:t>
      </w:r>
      <w:r w:rsidR="009734F8">
        <w:rPr>
          <w:rFonts w:ascii="Garamond" w:hAnsi="Garamond"/>
        </w:rPr>
        <w:t>.</w:t>
      </w:r>
      <w:r w:rsidR="0036320F">
        <w:rPr>
          <w:rFonts w:ascii="Garamond" w:hAnsi="Garamond"/>
        </w:rPr>
        <w:t xml:space="preserve"> Z</w:t>
      </w:r>
      <w:r w:rsidR="00E40176">
        <w:rPr>
          <w:rFonts w:ascii="Garamond" w:hAnsi="Garamond"/>
        </w:rPr>
        <w:t xml:space="preserve">a </w:t>
      </w:r>
      <w:r w:rsidR="0036320F">
        <w:rPr>
          <w:rFonts w:ascii="Garamond" w:hAnsi="Garamond"/>
        </w:rPr>
        <w:t>tímto účelem</w:t>
      </w:r>
      <w:r w:rsidR="00A251D4">
        <w:rPr>
          <w:rFonts w:ascii="Garamond" w:hAnsi="Garamond"/>
        </w:rPr>
        <w:t xml:space="preserve"> strany uzavřely následující </w:t>
      </w:r>
      <w:r w:rsidR="00F64270">
        <w:rPr>
          <w:rFonts w:ascii="Garamond" w:hAnsi="Garamond"/>
        </w:rPr>
        <w:t xml:space="preserve">dohodu </w:t>
      </w:r>
      <w:r w:rsidRPr="007F77EC">
        <w:rPr>
          <w:rFonts w:ascii="Garamond" w:hAnsi="Garamond"/>
        </w:rPr>
        <w:t xml:space="preserve">o </w:t>
      </w:r>
      <w:r w:rsidR="00EE336C" w:rsidRPr="007F77EC">
        <w:rPr>
          <w:rFonts w:ascii="Garamond" w:hAnsi="Garamond"/>
        </w:rPr>
        <w:t>vypořádání závazků</w:t>
      </w:r>
      <w:r w:rsidRPr="007F77EC">
        <w:rPr>
          <w:rFonts w:ascii="Garamond" w:hAnsi="Garamond"/>
        </w:rPr>
        <w:t xml:space="preserve">, přičemž se shodují na skutečnostech uvedených níže. </w:t>
      </w:r>
    </w:p>
    <w:p w14:paraId="5216F631" w14:textId="075D0940" w:rsidR="009C2368" w:rsidRPr="007F77EC" w:rsidRDefault="00A251D4" w:rsidP="009C2368">
      <w:pPr>
        <w:spacing w:after="120"/>
        <w:jc w:val="both"/>
        <w:rPr>
          <w:rFonts w:ascii="Garamond" w:hAnsi="Garamond" w:cs="Times New Roman"/>
          <w:strike/>
          <w:szCs w:val="24"/>
        </w:rPr>
      </w:pPr>
      <w:r>
        <w:rPr>
          <w:rFonts w:ascii="Garamond" w:hAnsi="Garamond" w:cs="Times New Roman"/>
          <w:szCs w:val="24"/>
        </w:rPr>
        <w:t>2</w:t>
      </w:r>
      <w:r w:rsidR="009C2368" w:rsidRPr="007F77EC">
        <w:rPr>
          <w:rFonts w:ascii="Garamond" w:hAnsi="Garamond" w:cs="Times New Roman"/>
          <w:szCs w:val="24"/>
        </w:rPr>
        <w:t xml:space="preserve">) </w:t>
      </w:r>
      <w:r w:rsidR="002071A3">
        <w:rPr>
          <w:rFonts w:ascii="Garamond" w:hAnsi="Garamond" w:cs="Times New Roman"/>
          <w:szCs w:val="24"/>
        </w:rPr>
        <w:t>Celková h</w:t>
      </w:r>
      <w:r w:rsidR="00FE6922">
        <w:rPr>
          <w:rFonts w:ascii="Garamond" w:hAnsi="Garamond" w:cs="Times New Roman"/>
          <w:szCs w:val="24"/>
        </w:rPr>
        <w:t xml:space="preserve">odnota nákladů vynaložených </w:t>
      </w:r>
      <w:r w:rsidR="00F64270">
        <w:rPr>
          <w:rFonts w:ascii="Garamond" w:hAnsi="Garamond" w:cs="Times New Roman"/>
          <w:szCs w:val="24"/>
        </w:rPr>
        <w:t>ÚCHP</w:t>
      </w:r>
      <w:r w:rsidR="00882AC3">
        <w:rPr>
          <w:rFonts w:ascii="Garamond" w:hAnsi="Garamond" w:cs="Times New Roman"/>
          <w:szCs w:val="24"/>
        </w:rPr>
        <w:t xml:space="preserve"> na administraci projektu </w:t>
      </w:r>
      <w:r w:rsidR="002071A3">
        <w:rPr>
          <w:rFonts w:ascii="Garamond" w:hAnsi="Garamond" w:cs="Times New Roman"/>
          <w:szCs w:val="24"/>
        </w:rPr>
        <w:t xml:space="preserve">činila 453 750 Kč (včetně DPH) z toho poměrná část nákladů MU vynaložených </w:t>
      </w:r>
      <w:r w:rsidR="00107F73">
        <w:rPr>
          <w:rFonts w:ascii="Garamond" w:hAnsi="Garamond" w:cs="Times New Roman"/>
          <w:szCs w:val="24"/>
        </w:rPr>
        <w:t>ve prospěch MU činil</w:t>
      </w:r>
      <w:r w:rsidR="008F65EF">
        <w:rPr>
          <w:rFonts w:ascii="Garamond" w:hAnsi="Garamond" w:cs="Times New Roman"/>
          <w:szCs w:val="24"/>
        </w:rPr>
        <w:t>a</w:t>
      </w:r>
      <w:r w:rsidR="00107F73">
        <w:rPr>
          <w:rFonts w:ascii="Garamond" w:hAnsi="Garamond" w:cs="Times New Roman"/>
          <w:szCs w:val="24"/>
        </w:rPr>
        <w:t xml:space="preserve"> </w:t>
      </w:r>
      <w:r w:rsidR="00190161">
        <w:rPr>
          <w:rFonts w:ascii="Garamond" w:hAnsi="Garamond" w:cs="Times New Roman"/>
          <w:szCs w:val="24"/>
        </w:rPr>
        <w:t xml:space="preserve">celkem </w:t>
      </w:r>
      <w:r w:rsidR="00BB1B4A">
        <w:rPr>
          <w:rFonts w:ascii="Garamond" w:hAnsi="Garamond" w:cs="Times New Roman"/>
          <w:szCs w:val="24"/>
        </w:rPr>
        <w:t>151 371 Kč</w:t>
      </w:r>
      <w:r w:rsidR="00190161">
        <w:rPr>
          <w:rFonts w:ascii="Garamond" w:hAnsi="Garamond" w:cs="Times New Roman"/>
          <w:szCs w:val="24"/>
        </w:rPr>
        <w:t xml:space="preserve"> (včetně DPH).</w:t>
      </w:r>
    </w:p>
    <w:p w14:paraId="638E6AED" w14:textId="1E959AAE" w:rsidR="009C2368" w:rsidRPr="007F77EC" w:rsidRDefault="00436EDB" w:rsidP="00436EDB">
      <w:pPr>
        <w:spacing w:after="120"/>
        <w:jc w:val="both"/>
        <w:rPr>
          <w:rFonts w:ascii="Garamond" w:hAnsi="Garamond" w:cs="Times New Roman"/>
          <w:szCs w:val="24"/>
        </w:rPr>
      </w:pPr>
      <w:r w:rsidRPr="007F77EC">
        <w:rPr>
          <w:rFonts w:ascii="Garamond" w:hAnsi="Garamond" w:cs="Times New Roman"/>
          <w:szCs w:val="24"/>
        </w:rPr>
        <w:t xml:space="preserve">3) </w:t>
      </w:r>
      <w:r w:rsidR="00F162FD">
        <w:rPr>
          <w:rFonts w:ascii="Garamond" w:hAnsi="Garamond" w:cs="Times New Roman"/>
          <w:szCs w:val="24"/>
        </w:rPr>
        <w:t>Ma</w:t>
      </w:r>
      <w:r w:rsidR="00F64270">
        <w:rPr>
          <w:rFonts w:ascii="Garamond" w:hAnsi="Garamond" w:cs="Times New Roman"/>
          <w:szCs w:val="24"/>
        </w:rPr>
        <w:t>sarykova univerzita zaplatí ÚCHP</w:t>
      </w:r>
      <w:r w:rsidR="00F162FD">
        <w:rPr>
          <w:rFonts w:ascii="Garamond" w:hAnsi="Garamond" w:cs="Times New Roman"/>
          <w:szCs w:val="24"/>
        </w:rPr>
        <w:t xml:space="preserve"> kompenzaci </w:t>
      </w:r>
      <w:r w:rsidR="008F65EF">
        <w:rPr>
          <w:rFonts w:ascii="Garamond" w:hAnsi="Garamond" w:cs="Times New Roman"/>
          <w:szCs w:val="24"/>
        </w:rPr>
        <w:t xml:space="preserve">vynaložených nákladů </w:t>
      </w:r>
      <w:r w:rsidR="00F162FD">
        <w:rPr>
          <w:rFonts w:ascii="Garamond" w:hAnsi="Garamond" w:cs="Times New Roman"/>
          <w:szCs w:val="24"/>
        </w:rPr>
        <w:t xml:space="preserve">ve výši </w:t>
      </w:r>
      <w:r w:rsidR="00BB1B4A">
        <w:rPr>
          <w:rFonts w:ascii="Garamond" w:hAnsi="Garamond" w:cs="Times New Roman"/>
          <w:szCs w:val="24"/>
        </w:rPr>
        <w:t xml:space="preserve">151 371 Kč </w:t>
      </w:r>
      <w:r w:rsidR="00F162FD">
        <w:rPr>
          <w:rFonts w:ascii="Garamond" w:hAnsi="Garamond" w:cs="Times New Roman"/>
          <w:szCs w:val="24"/>
        </w:rPr>
        <w:t>na základě faktury</w:t>
      </w:r>
      <w:r w:rsidR="003D4CF7">
        <w:rPr>
          <w:rFonts w:ascii="Garamond" w:hAnsi="Garamond" w:cs="Times New Roman"/>
          <w:szCs w:val="24"/>
        </w:rPr>
        <w:t xml:space="preserve"> vydané po podpisu této smlouvy. Splatnost faktury činí alespoň 14 dnů. </w:t>
      </w:r>
    </w:p>
    <w:p w14:paraId="33431CE7" w14:textId="4814CE36" w:rsidR="00A54E51" w:rsidRPr="007F77EC" w:rsidRDefault="00BB1B4A">
      <w:pPr>
        <w:rPr>
          <w:rFonts w:ascii="Garamond" w:hAnsi="Garamond"/>
        </w:rPr>
      </w:pPr>
      <w:r>
        <w:rPr>
          <w:rFonts w:ascii="Garamond" w:hAnsi="Garamond"/>
        </w:rPr>
        <w:t>4</w:t>
      </w:r>
      <w:r w:rsidR="00A54E51" w:rsidRPr="007F77EC">
        <w:rPr>
          <w:rFonts w:ascii="Garamond" w:hAnsi="Garamond"/>
        </w:rPr>
        <w:t xml:space="preserve">) </w:t>
      </w:r>
      <w:r w:rsidR="00D15D1C" w:rsidRPr="007F77EC">
        <w:rPr>
          <w:rFonts w:ascii="Garamond" w:hAnsi="Garamond"/>
        </w:rPr>
        <w:t>T</w:t>
      </w:r>
      <w:r w:rsidR="00A54E51" w:rsidRPr="007F77EC">
        <w:rPr>
          <w:rFonts w:ascii="Garamond" w:hAnsi="Garamond"/>
        </w:rPr>
        <w:t>ato dohoda</w:t>
      </w:r>
      <w:r w:rsidR="00FD3F7A" w:rsidRPr="007F77EC">
        <w:rPr>
          <w:rFonts w:ascii="Garamond" w:hAnsi="Garamond"/>
        </w:rPr>
        <w:t xml:space="preserve"> o vypořádání závazků</w:t>
      </w:r>
      <w:r w:rsidR="00A54E51" w:rsidRPr="007F77EC">
        <w:rPr>
          <w:rFonts w:ascii="Garamond" w:hAnsi="Garamond"/>
        </w:rPr>
        <w:t xml:space="preserve"> nabývá účinnosti dnem jejího zveřejnění</w:t>
      </w:r>
      <w:r w:rsidR="00D15D1C" w:rsidRPr="007F77EC">
        <w:rPr>
          <w:rFonts w:ascii="Garamond" w:hAnsi="Garamond"/>
        </w:rPr>
        <w:t xml:space="preserve"> v</w:t>
      </w:r>
      <w:r w:rsidR="00A54E51" w:rsidRPr="007F77EC">
        <w:rPr>
          <w:rFonts w:ascii="Garamond" w:hAnsi="Garamond"/>
        </w:rPr>
        <w:t xml:space="preserve"> registru smluv</w:t>
      </w:r>
      <w:r w:rsidR="00D15D1C" w:rsidRPr="007F77EC">
        <w:rPr>
          <w:rFonts w:ascii="Garamond" w:hAnsi="Garamond"/>
        </w:rPr>
        <w:t xml:space="preserve"> dle zákona 340/2015 Sb.,</w:t>
      </w:r>
      <w:r w:rsidR="00A54E51" w:rsidRPr="007F77EC">
        <w:rPr>
          <w:rFonts w:ascii="Garamond" w:hAnsi="Garamond"/>
        </w:rPr>
        <w:t xml:space="preserve"> které zajistí </w:t>
      </w:r>
      <w:r w:rsidR="00F64270">
        <w:rPr>
          <w:rFonts w:ascii="Garamond" w:hAnsi="Garamond"/>
        </w:rPr>
        <w:t>ÚCHP.</w:t>
      </w:r>
    </w:p>
    <w:p w14:paraId="6C3AB622" w14:textId="6137C5A8" w:rsidR="00F64270" w:rsidRDefault="00F64270" w:rsidP="00D15D1C">
      <w:pPr>
        <w:pStyle w:val="NormlnIMP"/>
        <w:rPr>
          <w:rFonts w:ascii="Garamond" w:hAnsi="Garamond"/>
          <w:sz w:val="22"/>
          <w:szCs w:val="22"/>
        </w:rPr>
      </w:pPr>
    </w:p>
    <w:p w14:paraId="33A6A848" w14:textId="77777777" w:rsidR="00F64270" w:rsidRDefault="00F64270" w:rsidP="00D15D1C">
      <w:pPr>
        <w:pStyle w:val="NormlnIMP"/>
        <w:rPr>
          <w:rFonts w:ascii="Garamond" w:hAnsi="Garamond"/>
          <w:sz w:val="22"/>
          <w:szCs w:val="22"/>
        </w:rPr>
      </w:pPr>
    </w:p>
    <w:p w14:paraId="392F6033" w14:textId="77777777" w:rsidR="00F64270" w:rsidRDefault="00F64270" w:rsidP="00D15D1C">
      <w:pPr>
        <w:pStyle w:val="NormlnIMP"/>
        <w:rPr>
          <w:rFonts w:ascii="Garamond" w:hAnsi="Garamond"/>
          <w:sz w:val="22"/>
          <w:szCs w:val="22"/>
        </w:rPr>
      </w:pPr>
    </w:p>
    <w:p w14:paraId="35C599C8" w14:textId="236A1EE1" w:rsidR="00D15D1C" w:rsidRPr="007F77EC" w:rsidRDefault="00D15D1C" w:rsidP="00D15D1C">
      <w:pPr>
        <w:pStyle w:val="NormlnIMP"/>
        <w:rPr>
          <w:rFonts w:ascii="Garamond" w:hAnsi="Garamond"/>
          <w:sz w:val="22"/>
          <w:szCs w:val="22"/>
        </w:rPr>
      </w:pPr>
      <w:r w:rsidRPr="007F77EC">
        <w:rPr>
          <w:rFonts w:ascii="Garamond" w:hAnsi="Garamond"/>
          <w:sz w:val="22"/>
          <w:szCs w:val="22"/>
        </w:rPr>
        <w:t xml:space="preserve">V </w:t>
      </w:r>
      <w:r w:rsidR="00BB1B4A">
        <w:rPr>
          <w:rFonts w:ascii="Garamond" w:hAnsi="Garamond"/>
          <w:sz w:val="22"/>
          <w:szCs w:val="22"/>
        </w:rPr>
        <w:t>Praze</w:t>
      </w:r>
      <w:r w:rsidRPr="007F77EC">
        <w:rPr>
          <w:rFonts w:ascii="Garamond" w:hAnsi="Garamond"/>
          <w:sz w:val="22"/>
          <w:szCs w:val="22"/>
        </w:rPr>
        <w:t xml:space="preserve"> dne ....................          </w:t>
      </w:r>
      <w:r w:rsidRPr="007F77EC">
        <w:rPr>
          <w:rFonts w:ascii="Garamond" w:hAnsi="Garamond"/>
          <w:sz w:val="22"/>
          <w:szCs w:val="22"/>
        </w:rPr>
        <w:tab/>
      </w:r>
      <w:r w:rsidRPr="007F77EC">
        <w:rPr>
          <w:rFonts w:ascii="Garamond" w:hAnsi="Garamond"/>
          <w:sz w:val="22"/>
          <w:szCs w:val="22"/>
        </w:rPr>
        <w:tab/>
      </w:r>
      <w:r w:rsidRPr="007F77EC">
        <w:rPr>
          <w:rFonts w:ascii="Garamond" w:hAnsi="Garamond"/>
          <w:sz w:val="22"/>
          <w:szCs w:val="22"/>
        </w:rPr>
        <w:tab/>
      </w:r>
      <w:r w:rsidR="00BB1B4A">
        <w:rPr>
          <w:rFonts w:ascii="Garamond" w:hAnsi="Garamond"/>
          <w:sz w:val="22"/>
          <w:szCs w:val="22"/>
        </w:rPr>
        <w:t xml:space="preserve">         </w:t>
      </w:r>
      <w:r w:rsidRPr="007F77EC">
        <w:rPr>
          <w:rFonts w:ascii="Garamond" w:hAnsi="Garamond"/>
          <w:sz w:val="22"/>
          <w:szCs w:val="22"/>
        </w:rPr>
        <w:t xml:space="preserve"> V Brně dne ....................          </w:t>
      </w:r>
    </w:p>
    <w:p w14:paraId="78A96AF0" w14:textId="77777777" w:rsidR="00D15D1C" w:rsidRPr="007F77EC" w:rsidRDefault="00D15D1C" w:rsidP="00D15D1C">
      <w:pPr>
        <w:pStyle w:val="NormlnIMP"/>
        <w:rPr>
          <w:rFonts w:ascii="Garamond" w:hAnsi="Garamond"/>
          <w:sz w:val="22"/>
          <w:szCs w:val="22"/>
        </w:rPr>
      </w:pPr>
    </w:p>
    <w:p w14:paraId="16787EDD" w14:textId="77777777" w:rsidR="00D15D1C" w:rsidRPr="007F77EC" w:rsidRDefault="00D15D1C" w:rsidP="00D15D1C">
      <w:pPr>
        <w:pStyle w:val="NormlnIMP"/>
        <w:rPr>
          <w:rFonts w:ascii="Garamond" w:hAnsi="Garamond"/>
          <w:sz w:val="22"/>
          <w:szCs w:val="22"/>
        </w:rPr>
      </w:pPr>
    </w:p>
    <w:p w14:paraId="27A79990" w14:textId="77777777" w:rsidR="00D15D1C" w:rsidRPr="007F77EC" w:rsidRDefault="00D15D1C" w:rsidP="00D15D1C">
      <w:pPr>
        <w:pStyle w:val="NormlnIMP"/>
        <w:rPr>
          <w:rFonts w:ascii="Garamond" w:hAnsi="Garamond"/>
          <w:sz w:val="22"/>
          <w:szCs w:val="22"/>
        </w:rPr>
      </w:pPr>
    </w:p>
    <w:p w14:paraId="4609D5A1" w14:textId="77777777" w:rsidR="00F64270" w:rsidRDefault="00F64270" w:rsidP="00F64270">
      <w:pPr>
        <w:pStyle w:val="NormlnIMP"/>
        <w:rPr>
          <w:rFonts w:ascii="Garamond" w:hAnsi="Garamond"/>
          <w:sz w:val="22"/>
          <w:szCs w:val="22"/>
        </w:rPr>
      </w:pPr>
    </w:p>
    <w:p w14:paraId="1EBD4147" w14:textId="77777777" w:rsidR="00F64270" w:rsidRDefault="00F64270" w:rsidP="00F64270">
      <w:pPr>
        <w:pStyle w:val="NormlnIMP"/>
        <w:rPr>
          <w:rFonts w:ascii="Garamond" w:hAnsi="Garamond"/>
          <w:sz w:val="22"/>
          <w:szCs w:val="22"/>
        </w:rPr>
      </w:pPr>
    </w:p>
    <w:p w14:paraId="573383AA" w14:textId="216F0F6A" w:rsidR="00F64270" w:rsidRPr="007F77EC" w:rsidRDefault="00F64270" w:rsidP="00F64270">
      <w:pPr>
        <w:pStyle w:val="NormlnIMP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Ing. Miroslav Punčochář, CSc., DSc.    </w:t>
      </w:r>
      <w:r w:rsidRPr="007F77EC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        </w:t>
      </w:r>
      <w:r w:rsidRPr="007F77EC">
        <w:rPr>
          <w:rFonts w:ascii="Garamond" w:hAnsi="Garamond"/>
          <w:sz w:val="22"/>
          <w:szCs w:val="22"/>
        </w:rPr>
        <w:t>doc. Mgr. Tomáš Kašparovský, Ph.D</w:t>
      </w:r>
      <w:r>
        <w:rPr>
          <w:rFonts w:ascii="Garamond" w:hAnsi="Garamond"/>
          <w:sz w:val="22"/>
          <w:szCs w:val="22"/>
        </w:rPr>
        <w:t xml:space="preserve">                                 </w:t>
      </w:r>
    </w:p>
    <w:p w14:paraId="2F2ADAC1" w14:textId="1793720B" w:rsidR="00A54E51" w:rsidRPr="007F77EC" w:rsidRDefault="00F64270" w:rsidP="00D15D1C">
      <w:pPr>
        <w:pStyle w:val="NormlnIMP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                   </w:t>
      </w:r>
      <w:r w:rsidR="00D15D1C" w:rsidRPr="007F77EC">
        <w:rPr>
          <w:rFonts w:ascii="Garamond" w:hAnsi="Garamond"/>
          <w:sz w:val="22"/>
          <w:szCs w:val="22"/>
        </w:rPr>
        <w:t xml:space="preserve">za </w:t>
      </w:r>
      <w:r>
        <w:rPr>
          <w:rFonts w:ascii="Garamond" w:hAnsi="Garamond"/>
          <w:sz w:val="22"/>
          <w:szCs w:val="22"/>
        </w:rPr>
        <w:t>ÚCHP</w:t>
      </w:r>
      <w:r w:rsidR="00D15D1C" w:rsidRPr="007F77EC">
        <w:rPr>
          <w:rFonts w:ascii="Garamond" w:hAnsi="Garamond"/>
          <w:sz w:val="22"/>
          <w:szCs w:val="22"/>
        </w:rPr>
        <w:t xml:space="preserve">                                                 </w:t>
      </w:r>
      <w:r w:rsidR="00D15D1C" w:rsidRPr="007F77EC">
        <w:rPr>
          <w:rFonts w:ascii="Garamond" w:hAnsi="Garamond"/>
          <w:sz w:val="22"/>
          <w:szCs w:val="22"/>
        </w:rPr>
        <w:tab/>
      </w:r>
      <w:r w:rsidR="00D15D1C" w:rsidRPr="007F77E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</w:t>
      </w:r>
      <w:r w:rsidR="00D15D1C" w:rsidRPr="007F77EC">
        <w:rPr>
          <w:rFonts w:ascii="Garamond" w:hAnsi="Garamond"/>
          <w:sz w:val="22"/>
          <w:szCs w:val="22"/>
        </w:rPr>
        <w:t xml:space="preserve">     za </w:t>
      </w:r>
      <w:r w:rsidR="003F6312">
        <w:rPr>
          <w:rFonts w:ascii="Garamond" w:hAnsi="Garamond"/>
          <w:sz w:val="22"/>
          <w:szCs w:val="22"/>
        </w:rPr>
        <w:t>MU</w:t>
      </w:r>
    </w:p>
    <w:sectPr w:rsidR="00A54E51" w:rsidRPr="007F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2B98" w14:textId="77777777" w:rsidR="00793F06" w:rsidRDefault="00793F06" w:rsidP="009C2368">
      <w:pPr>
        <w:spacing w:after="0" w:line="240" w:lineRule="auto"/>
      </w:pPr>
      <w:r>
        <w:separator/>
      </w:r>
    </w:p>
  </w:endnote>
  <w:endnote w:type="continuationSeparator" w:id="0">
    <w:p w14:paraId="361DF839" w14:textId="77777777" w:rsidR="00793F06" w:rsidRDefault="00793F06" w:rsidP="009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E4C5" w14:textId="77777777" w:rsidR="00793F06" w:rsidRDefault="00793F06" w:rsidP="009C2368">
      <w:pPr>
        <w:spacing w:after="0" w:line="240" w:lineRule="auto"/>
      </w:pPr>
      <w:r>
        <w:separator/>
      </w:r>
    </w:p>
  </w:footnote>
  <w:footnote w:type="continuationSeparator" w:id="0">
    <w:p w14:paraId="1E7F7952" w14:textId="77777777" w:rsidR="00793F06" w:rsidRDefault="00793F06" w:rsidP="009C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88DE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45"/>
    <w:rsid w:val="0000481E"/>
    <w:rsid w:val="00107F73"/>
    <w:rsid w:val="00111CB8"/>
    <w:rsid w:val="00116CD8"/>
    <w:rsid w:val="001679FD"/>
    <w:rsid w:val="00190161"/>
    <w:rsid w:val="001A50E3"/>
    <w:rsid w:val="001B052D"/>
    <w:rsid w:val="002071A3"/>
    <w:rsid w:val="00211AD0"/>
    <w:rsid w:val="002373EC"/>
    <w:rsid w:val="00242B23"/>
    <w:rsid w:val="002A116D"/>
    <w:rsid w:val="002A781D"/>
    <w:rsid w:val="002C1614"/>
    <w:rsid w:val="003059F1"/>
    <w:rsid w:val="00325233"/>
    <w:rsid w:val="00343AB9"/>
    <w:rsid w:val="0036320F"/>
    <w:rsid w:val="003D4CF7"/>
    <w:rsid w:val="003E7509"/>
    <w:rsid w:val="003F4DE4"/>
    <w:rsid w:val="003F6312"/>
    <w:rsid w:val="00436EDB"/>
    <w:rsid w:val="004617FA"/>
    <w:rsid w:val="004A5CD3"/>
    <w:rsid w:val="005169F8"/>
    <w:rsid w:val="005637D0"/>
    <w:rsid w:val="00594F69"/>
    <w:rsid w:val="005965A5"/>
    <w:rsid w:val="00604B39"/>
    <w:rsid w:val="00605034"/>
    <w:rsid w:val="00623E97"/>
    <w:rsid w:val="00651443"/>
    <w:rsid w:val="006751A1"/>
    <w:rsid w:val="006A5E62"/>
    <w:rsid w:val="006C0D7A"/>
    <w:rsid w:val="00702E44"/>
    <w:rsid w:val="00793F06"/>
    <w:rsid w:val="007B2A03"/>
    <w:rsid w:val="007F05F9"/>
    <w:rsid w:val="007F77EC"/>
    <w:rsid w:val="0080138C"/>
    <w:rsid w:val="008332D1"/>
    <w:rsid w:val="00843516"/>
    <w:rsid w:val="00882AC3"/>
    <w:rsid w:val="008B13D2"/>
    <w:rsid w:val="008B4771"/>
    <w:rsid w:val="008F65EF"/>
    <w:rsid w:val="00922BA2"/>
    <w:rsid w:val="00925BB4"/>
    <w:rsid w:val="009734F8"/>
    <w:rsid w:val="009777C2"/>
    <w:rsid w:val="009A270D"/>
    <w:rsid w:val="009B5295"/>
    <w:rsid w:val="009C1A0C"/>
    <w:rsid w:val="009C2368"/>
    <w:rsid w:val="009C5749"/>
    <w:rsid w:val="009E516B"/>
    <w:rsid w:val="00A251D4"/>
    <w:rsid w:val="00A54E51"/>
    <w:rsid w:val="00AA4245"/>
    <w:rsid w:val="00AD7B61"/>
    <w:rsid w:val="00AF3FF6"/>
    <w:rsid w:val="00BA2819"/>
    <w:rsid w:val="00BB1B4A"/>
    <w:rsid w:val="00BF113B"/>
    <w:rsid w:val="00C1331A"/>
    <w:rsid w:val="00C41346"/>
    <w:rsid w:val="00C81901"/>
    <w:rsid w:val="00D15D1C"/>
    <w:rsid w:val="00D700C2"/>
    <w:rsid w:val="00E40176"/>
    <w:rsid w:val="00E406F3"/>
    <w:rsid w:val="00E40AD0"/>
    <w:rsid w:val="00E972F7"/>
    <w:rsid w:val="00EE0226"/>
    <w:rsid w:val="00EE336C"/>
    <w:rsid w:val="00EE53F4"/>
    <w:rsid w:val="00F162FD"/>
    <w:rsid w:val="00F4103F"/>
    <w:rsid w:val="00F64270"/>
    <w:rsid w:val="00F96C62"/>
    <w:rsid w:val="00FD3F7A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57FC"/>
  <w15:chartTrackingRefBased/>
  <w15:docId w15:val="{7F4BD32E-4B30-44B4-BD70-4A6C220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4E51"/>
    <w:rPr>
      <w:b/>
      <w:bCs/>
    </w:rPr>
  </w:style>
  <w:style w:type="character" w:styleId="Zdraznn">
    <w:name w:val="Emphasis"/>
    <w:basedOn w:val="Standardnpsmoodstavce"/>
    <w:uiPriority w:val="20"/>
    <w:qFormat/>
    <w:rsid w:val="00A54E51"/>
    <w:rPr>
      <w:i/>
      <w:iCs/>
    </w:rPr>
  </w:style>
  <w:style w:type="paragraph" w:styleId="Bezmezer">
    <w:name w:val="No Spacing"/>
    <w:uiPriority w:val="1"/>
    <w:qFormat/>
    <w:rsid w:val="00A54E51"/>
    <w:pPr>
      <w:spacing w:after="0" w:line="240" w:lineRule="auto"/>
    </w:pPr>
  </w:style>
  <w:style w:type="paragraph" w:customStyle="1" w:styleId="NormlnIMP">
    <w:name w:val="Normální_IMP"/>
    <w:basedOn w:val="Normln"/>
    <w:rsid w:val="00D15D1C"/>
    <w:pPr>
      <w:suppressAutoHyphens/>
      <w:overflowPunct w:val="0"/>
      <w:autoSpaceDE w:val="0"/>
      <w:autoSpaceDN w:val="0"/>
      <w:adjustRightInd w:val="0"/>
      <w:spacing w:after="0" w:line="219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972F7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972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23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23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2368"/>
    <w:rPr>
      <w:vertAlign w:val="superscript"/>
    </w:rPr>
  </w:style>
  <w:style w:type="paragraph" w:styleId="Seznamsodrkami">
    <w:name w:val="List Bullet"/>
    <w:basedOn w:val="Normln"/>
    <w:uiPriority w:val="99"/>
    <w:unhideWhenUsed/>
    <w:rsid w:val="005169F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7" ma:contentTypeDescription="Vytvoří nový dokument" ma:contentTypeScope="" ma:versionID="cc76b0b8e048af4c5abd94b88dc39b79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f8afaf36996a3a1427151c02cc1c0601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08708-4752-4A4A-84D0-C088D7D7E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B7EAA-B30E-44D2-AFF0-C5B047A7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D76DD-B193-4DA9-8985-593404696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Slovák</dc:creator>
  <cp:keywords/>
  <dc:description/>
  <cp:lastModifiedBy>Kaluzova Iveta UCHP</cp:lastModifiedBy>
  <cp:revision>3</cp:revision>
  <dcterms:created xsi:type="dcterms:W3CDTF">2020-11-05T14:25:00Z</dcterms:created>
  <dcterms:modified xsi:type="dcterms:W3CDTF">2020-11-05T14:25:00Z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