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E6B70" w:rsidRDefault="003E6B70" w:rsidP="0018355F">
      <w:pPr>
        <w:pStyle w:val="Zkladntext30"/>
        <w:spacing w:after="0" w:line="360" w:lineRule="auto"/>
        <w:jc w:val="center"/>
        <w:rPr>
          <w:rFonts w:ascii="Calibri" w:hAnsi="Calibri"/>
          <w:sz w:val="36"/>
          <w:szCs w:val="36"/>
        </w:rPr>
      </w:pPr>
      <w:r w:rsidRPr="0018355F">
        <w:rPr>
          <w:rFonts w:ascii="Calibri" w:hAnsi="Calibri"/>
          <w:sz w:val="36"/>
          <w:szCs w:val="36"/>
        </w:rPr>
        <w:t>Smlouva o spolupráci</w:t>
      </w:r>
    </w:p>
    <w:p w:rsidR="003E6B70" w:rsidRPr="0018355F" w:rsidRDefault="003E6B70" w:rsidP="0018355F">
      <w:pPr>
        <w:pStyle w:val="Zkladntext30"/>
        <w:spacing w:after="0" w:line="360" w:lineRule="auto"/>
        <w:jc w:val="center"/>
        <w:rPr>
          <w:rFonts w:ascii="Calibri" w:hAnsi="Calibri"/>
          <w:sz w:val="36"/>
          <w:szCs w:val="36"/>
        </w:rPr>
      </w:pPr>
    </w:p>
    <w:p w:rsidR="003E6B70" w:rsidRPr="0018355F" w:rsidRDefault="003E6B70" w:rsidP="00AF5858">
      <w:pPr>
        <w:pStyle w:val="Nadpis5"/>
        <w:spacing w:before="0" w:after="0" w:line="276" w:lineRule="auto"/>
        <w:rPr>
          <w:rFonts w:ascii="Calibri" w:hAnsi="Calibri"/>
          <w:i w:val="0"/>
          <w:sz w:val="24"/>
          <w:szCs w:val="24"/>
        </w:rPr>
      </w:pPr>
      <w:r w:rsidRPr="0018355F">
        <w:rPr>
          <w:rFonts w:ascii="Calibri" w:hAnsi="Calibri"/>
          <w:i w:val="0"/>
          <w:sz w:val="24"/>
          <w:szCs w:val="24"/>
        </w:rPr>
        <w:t>Fakultní nemocnice Olomouc</w:t>
      </w:r>
    </w:p>
    <w:p w:rsidR="003E6B70" w:rsidRPr="0018355F" w:rsidRDefault="003E6B70" w:rsidP="00AF5858">
      <w:pPr>
        <w:spacing w:after="0" w:line="276" w:lineRule="auto"/>
        <w:rPr>
          <w:rFonts w:cs="Arial"/>
          <w:sz w:val="24"/>
          <w:szCs w:val="24"/>
        </w:rPr>
      </w:pPr>
      <w:r w:rsidRPr="0018355F">
        <w:rPr>
          <w:rFonts w:cs="Arial"/>
          <w:sz w:val="24"/>
          <w:szCs w:val="24"/>
        </w:rPr>
        <w:t>Sídlo:</w:t>
      </w:r>
      <w:r w:rsidRPr="0018355F">
        <w:rPr>
          <w:rFonts w:cs="Arial"/>
          <w:sz w:val="24"/>
          <w:szCs w:val="24"/>
        </w:rPr>
        <w:tab/>
      </w:r>
      <w:r w:rsidRPr="0018355F">
        <w:rPr>
          <w:rFonts w:cs="Arial"/>
          <w:sz w:val="24"/>
          <w:szCs w:val="24"/>
        </w:rPr>
        <w:tab/>
      </w:r>
      <w:r>
        <w:rPr>
          <w:rFonts w:cs="Arial"/>
          <w:sz w:val="24"/>
          <w:szCs w:val="24"/>
        </w:rPr>
        <w:tab/>
      </w:r>
      <w:r w:rsidRPr="0018355F">
        <w:rPr>
          <w:rFonts w:cs="Arial"/>
          <w:sz w:val="24"/>
          <w:szCs w:val="24"/>
        </w:rPr>
        <w:t>I. P. Pavlova 185/6, 779 00 Olomouc</w:t>
      </w:r>
    </w:p>
    <w:p w:rsidR="003E6B70" w:rsidRPr="0018355F" w:rsidRDefault="003E6B70" w:rsidP="00AF5858">
      <w:pPr>
        <w:spacing w:after="0" w:line="276" w:lineRule="auto"/>
        <w:rPr>
          <w:rFonts w:cs="Arial"/>
          <w:sz w:val="24"/>
          <w:szCs w:val="24"/>
        </w:rPr>
      </w:pPr>
      <w:r w:rsidRPr="0018355F">
        <w:rPr>
          <w:rFonts w:cs="Arial"/>
          <w:sz w:val="24"/>
          <w:szCs w:val="24"/>
        </w:rPr>
        <w:t>IČ:</w:t>
      </w:r>
      <w:r w:rsidRPr="0018355F">
        <w:rPr>
          <w:rFonts w:cs="Arial"/>
          <w:sz w:val="24"/>
          <w:szCs w:val="24"/>
        </w:rPr>
        <w:tab/>
      </w:r>
      <w:r>
        <w:rPr>
          <w:rFonts w:cs="Arial"/>
          <w:sz w:val="24"/>
          <w:szCs w:val="24"/>
        </w:rPr>
        <w:tab/>
      </w:r>
      <w:r w:rsidRPr="0018355F">
        <w:rPr>
          <w:rFonts w:cs="Arial"/>
          <w:sz w:val="24"/>
          <w:szCs w:val="24"/>
        </w:rPr>
        <w:tab/>
        <w:t>000 98 892</w:t>
      </w:r>
    </w:p>
    <w:p w:rsidR="003E6B70" w:rsidRPr="0018355F" w:rsidRDefault="003E6B70" w:rsidP="00AF5858">
      <w:pPr>
        <w:spacing w:after="0" w:line="276" w:lineRule="auto"/>
        <w:rPr>
          <w:rFonts w:cs="Arial"/>
          <w:sz w:val="24"/>
          <w:szCs w:val="24"/>
        </w:rPr>
      </w:pPr>
      <w:r w:rsidRPr="0018355F">
        <w:rPr>
          <w:rFonts w:cs="Arial"/>
          <w:sz w:val="24"/>
          <w:szCs w:val="24"/>
        </w:rPr>
        <w:t>DIČ:</w:t>
      </w:r>
      <w:r w:rsidRPr="0018355F">
        <w:rPr>
          <w:rFonts w:cs="Arial"/>
          <w:sz w:val="24"/>
          <w:szCs w:val="24"/>
        </w:rPr>
        <w:tab/>
      </w:r>
      <w:r w:rsidRPr="0018355F">
        <w:rPr>
          <w:rFonts w:cs="Arial"/>
          <w:sz w:val="24"/>
          <w:szCs w:val="24"/>
        </w:rPr>
        <w:tab/>
      </w:r>
      <w:r>
        <w:rPr>
          <w:rFonts w:cs="Arial"/>
          <w:sz w:val="24"/>
          <w:szCs w:val="24"/>
        </w:rPr>
        <w:tab/>
      </w:r>
      <w:r w:rsidRPr="0018355F">
        <w:rPr>
          <w:rFonts w:cs="Arial"/>
          <w:sz w:val="24"/>
          <w:szCs w:val="24"/>
        </w:rPr>
        <w:t>CZ00098892</w:t>
      </w:r>
    </w:p>
    <w:p w:rsidR="003E6B70" w:rsidRPr="0018355F" w:rsidRDefault="003E6B70" w:rsidP="00AF5858">
      <w:pPr>
        <w:spacing w:after="0" w:line="276" w:lineRule="auto"/>
        <w:ind w:left="2124" w:hanging="2124"/>
        <w:jc w:val="both"/>
        <w:rPr>
          <w:rFonts w:cs="Arial"/>
          <w:b/>
          <w:sz w:val="24"/>
          <w:szCs w:val="24"/>
        </w:rPr>
      </w:pPr>
      <w:r w:rsidRPr="0018355F">
        <w:rPr>
          <w:rFonts w:cs="Arial"/>
          <w:sz w:val="24"/>
          <w:szCs w:val="24"/>
        </w:rPr>
        <w:t>Zastoupená:</w:t>
      </w:r>
      <w:r>
        <w:rPr>
          <w:rFonts w:cs="Arial"/>
          <w:sz w:val="24"/>
          <w:szCs w:val="24"/>
        </w:rPr>
        <w:tab/>
      </w:r>
      <w:r w:rsidRPr="0018355F">
        <w:rPr>
          <w:rStyle w:val="Siln"/>
          <w:rFonts w:cs="Arial"/>
          <w:b w:val="0"/>
          <w:bCs/>
          <w:sz w:val="24"/>
          <w:szCs w:val="24"/>
        </w:rPr>
        <w:t>doc. MUDr. Romanem Havlíkem, Ph.D</w:t>
      </w:r>
      <w:r w:rsidRPr="0018355F">
        <w:rPr>
          <w:rStyle w:val="Siln"/>
          <w:rFonts w:cs="Arial"/>
          <w:bCs/>
          <w:sz w:val="24"/>
          <w:szCs w:val="24"/>
        </w:rPr>
        <w:t>.</w:t>
      </w:r>
      <w:r w:rsidRPr="0018355F">
        <w:rPr>
          <w:rFonts w:cs="Arial"/>
          <w:sz w:val="24"/>
          <w:szCs w:val="24"/>
        </w:rPr>
        <w:t>, ředitelem</w:t>
      </w:r>
    </w:p>
    <w:p w:rsidR="003E6B70" w:rsidRPr="0018355F" w:rsidRDefault="003E6B70" w:rsidP="00AF5858">
      <w:pPr>
        <w:spacing w:after="0" w:line="276" w:lineRule="auto"/>
        <w:rPr>
          <w:rFonts w:cs="Arial"/>
          <w:sz w:val="24"/>
          <w:szCs w:val="24"/>
        </w:rPr>
      </w:pPr>
      <w:r w:rsidRPr="0018355F">
        <w:rPr>
          <w:rFonts w:cs="Arial"/>
          <w:sz w:val="24"/>
          <w:szCs w:val="24"/>
        </w:rPr>
        <w:t>Státní příspěvková organizace zřízená Ministerstvem zdravotnictví ČR rozhodnutím ministra zdravotnictví ze dne 25. 11. 1990, č.j.: OP-054-25.11.90</w:t>
      </w:r>
    </w:p>
    <w:p w:rsidR="003E6B70" w:rsidRPr="0018355F" w:rsidRDefault="003E6B70" w:rsidP="00AF5858">
      <w:pPr>
        <w:spacing w:after="0" w:line="276" w:lineRule="auto"/>
        <w:rPr>
          <w:rFonts w:cs="Arial"/>
          <w:sz w:val="24"/>
          <w:szCs w:val="24"/>
        </w:rPr>
      </w:pPr>
      <w:r w:rsidRPr="0018355F">
        <w:rPr>
          <w:rFonts w:cs="Arial"/>
          <w:sz w:val="24"/>
          <w:szCs w:val="24"/>
        </w:rPr>
        <w:t>e-mailová adresa:</w:t>
      </w:r>
      <w:r>
        <w:rPr>
          <w:rFonts w:cs="Arial"/>
          <w:sz w:val="24"/>
          <w:szCs w:val="24"/>
        </w:rPr>
        <w:tab/>
      </w:r>
      <w:hyperlink r:id="rId5" w:history="1">
        <w:r w:rsidRPr="0018355F">
          <w:rPr>
            <w:rStyle w:val="Hypertextovodkaz"/>
            <w:rFonts w:cs="Arial"/>
            <w:sz w:val="24"/>
            <w:szCs w:val="24"/>
          </w:rPr>
          <w:t>reditel@fnol.cz</w:t>
        </w:r>
      </w:hyperlink>
    </w:p>
    <w:p w:rsidR="003E6B70" w:rsidRPr="0018355F" w:rsidRDefault="003E6B70" w:rsidP="00AF5858">
      <w:pPr>
        <w:spacing w:after="0" w:line="276" w:lineRule="auto"/>
        <w:rPr>
          <w:rFonts w:cs="Arial"/>
          <w:sz w:val="24"/>
          <w:szCs w:val="24"/>
        </w:rPr>
      </w:pPr>
    </w:p>
    <w:p w:rsidR="003E6B70" w:rsidRPr="0018355F" w:rsidRDefault="003E6B70" w:rsidP="00AF5858">
      <w:pPr>
        <w:spacing w:after="0" w:line="276" w:lineRule="auto"/>
        <w:rPr>
          <w:rFonts w:cs="Arial"/>
          <w:sz w:val="24"/>
          <w:szCs w:val="24"/>
        </w:rPr>
      </w:pPr>
      <w:r w:rsidRPr="0018355F">
        <w:rPr>
          <w:rFonts w:cs="Arial"/>
          <w:sz w:val="24"/>
          <w:szCs w:val="24"/>
        </w:rPr>
        <w:t>na jedné straně jako „</w:t>
      </w:r>
      <w:r w:rsidRPr="0018355F">
        <w:rPr>
          <w:rFonts w:cs="Arial"/>
          <w:b/>
          <w:sz w:val="24"/>
          <w:szCs w:val="24"/>
        </w:rPr>
        <w:t>FNOL</w:t>
      </w:r>
      <w:r w:rsidRPr="0018355F">
        <w:rPr>
          <w:rFonts w:cs="Arial"/>
          <w:sz w:val="24"/>
          <w:szCs w:val="24"/>
        </w:rPr>
        <w:t>“</w:t>
      </w:r>
    </w:p>
    <w:p w:rsidR="003E6B70" w:rsidRDefault="003E6B70" w:rsidP="00AF5858">
      <w:pPr>
        <w:spacing w:after="0" w:line="276" w:lineRule="auto"/>
        <w:rPr>
          <w:rFonts w:cs="Arial"/>
          <w:sz w:val="24"/>
          <w:szCs w:val="24"/>
        </w:rPr>
      </w:pPr>
    </w:p>
    <w:p w:rsidR="003E6B70" w:rsidRDefault="003E6B70" w:rsidP="00AF5858">
      <w:pPr>
        <w:spacing w:after="0" w:line="276" w:lineRule="auto"/>
        <w:rPr>
          <w:rFonts w:cs="Arial"/>
          <w:sz w:val="24"/>
          <w:szCs w:val="24"/>
        </w:rPr>
      </w:pPr>
      <w:r w:rsidRPr="0018355F">
        <w:rPr>
          <w:rFonts w:cs="Arial"/>
          <w:sz w:val="24"/>
          <w:szCs w:val="24"/>
        </w:rPr>
        <w:t>a</w:t>
      </w:r>
    </w:p>
    <w:p w:rsidR="003E6B70" w:rsidRPr="0018355F" w:rsidRDefault="003E6B70" w:rsidP="00AF5858">
      <w:pPr>
        <w:spacing w:after="0" w:line="276" w:lineRule="auto"/>
        <w:rPr>
          <w:rFonts w:cs="Arial"/>
          <w:sz w:val="24"/>
          <w:szCs w:val="24"/>
        </w:rPr>
      </w:pPr>
    </w:p>
    <w:p w:rsidR="003E6B70" w:rsidRPr="0018355F" w:rsidRDefault="003E6B70" w:rsidP="00AF5858">
      <w:pPr>
        <w:spacing w:after="0" w:line="276" w:lineRule="auto"/>
        <w:rPr>
          <w:rFonts w:cs="Arial"/>
          <w:b/>
          <w:bCs/>
          <w:sz w:val="24"/>
          <w:szCs w:val="24"/>
        </w:rPr>
      </w:pPr>
      <w:r w:rsidRPr="0018355F">
        <w:rPr>
          <w:rFonts w:cs="Arial"/>
          <w:b/>
          <w:bCs/>
          <w:sz w:val="24"/>
          <w:szCs w:val="24"/>
        </w:rPr>
        <w:t xml:space="preserve">Středomoravská nemocniční, a.s. – Nemocnice Šternberk </w:t>
      </w:r>
    </w:p>
    <w:p w:rsidR="003E6B70" w:rsidRPr="0018355F" w:rsidRDefault="003E6B70" w:rsidP="00AF5858">
      <w:pPr>
        <w:spacing w:after="0" w:line="276" w:lineRule="auto"/>
        <w:rPr>
          <w:rFonts w:cs="Arial"/>
          <w:bCs/>
          <w:sz w:val="24"/>
          <w:szCs w:val="24"/>
        </w:rPr>
      </w:pPr>
      <w:r w:rsidRPr="0018355F">
        <w:rPr>
          <w:rFonts w:cs="Arial"/>
          <w:bCs/>
          <w:sz w:val="24"/>
          <w:szCs w:val="24"/>
        </w:rPr>
        <w:t>Sídlo</w:t>
      </w:r>
      <w:r>
        <w:rPr>
          <w:rFonts w:cs="Arial"/>
          <w:bCs/>
          <w:sz w:val="24"/>
          <w:szCs w:val="24"/>
        </w:rPr>
        <w:t xml:space="preserve"> společnosti</w:t>
      </w:r>
      <w:r w:rsidRPr="0018355F">
        <w:rPr>
          <w:rFonts w:cs="Arial"/>
          <w:bCs/>
          <w:sz w:val="24"/>
          <w:szCs w:val="24"/>
        </w:rPr>
        <w:t>:</w:t>
      </w:r>
      <w:r>
        <w:rPr>
          <w:rFonts w:cs="Arial"/>
          <w:bCs/>
          <w:sz w:val="24"/>
          <w:szCs w:val="24"/>
        </w:rPr>
        <w:tab/>
      </w:r>
      <w:r w:rsidRPr="0018355F">
        <w:rPr>
          <w:rFonts w:cs="Arial"/>
          <w:bCs/>
          <w:sz w:val="24"/>
          <w:szCs w:val="24"/>
        </w:rPr>
        <w:t>Mathonova 291/1, 796 04 Prostějov</w:t>
      </w:r>
    </w:p>
    <w:p w:rsidR="003E6B70" w:rsidRDefault="003E6B70" w:rsidP="00AF5858">
      <w:pPr>
        <w:spacing w:after="0" w:line="276" w:lineRule="auto"/>
        <w:rPr>
          <w:sz w:val="24"/>
          <w:szCs w:val="24"/>
        </w:rPr>
      </w:pPr>
      <w:r w:rsidRPr="0018355F">
        <w:rPr>
          <w:sz w:val="24"/>
          <w:szCs w:val="24"/>
        </w:rPr>
        <w:t xml:space="preserve">Sídlo </w:t>
      </w:r>
      <w:r>
        <w:rPr>
          <w:sz w:val="24"/>
          <w:szCs w:val="24"/>
        </w:rPr>
        <w:t>nemocnice</w:t>
      </w:r>
      <w:r w:rsidRPr="0018355F">
        <w:rPr>
          <w:sz w:val="24"/>
          <w:szCs w:val="24"/>
        </w:rPr>
        <w:t>:</w:t>
      </w:r>
      <w:r>
        <w:rPr>
          <w:sz w:val="24"/>
          <w:szCs w:val="24"/>
        </w:rPr>
        <w:tab/>
        <w:t>Šternberk</w:t>
      </w:r>
      <w:r w:rsidRPr="0018355F">
        <w:rPr>
          <w:sz w:val="24"/>
          <w:szCs w:val="24"/>
        </w:rPr>
        <w:t xml:space="preserve">, </w:t>
      </w:r>
      <w:r>
        <w:rPr>
          <w:sz w:val="24"/>
          <w:szCs w:val="24"/>
        </w:rPr>
        <w:t>Jívavská 20</w:t>
      </w:r>
      <w:r w:rsidRPr="0018355F">
        <w:rPr>
          <w:sz w:val="24"/>
          <w:szCs w:val="24"/>
        </w:rPr>
        <w:t>, PSČ 7</w:t>
      </w:r>
      <w:r>
        <w:rPr>
          <w:sz w:val="24"/>
          <w:szCs w:val="24"/>
        </w:rPr>
        <w:t>85 01</w:t>
      </w:r>
    </w:p>
    <w:p w:rsidR="003E6B70" w:rsidRPr="00AF5858" w:rsidRDefault="003E6B70" w:rsidP="00AF5858">
      <w:pPr>
        <w:spacing w:after="0" w:line="276" w:lineRule="auto"/>
        <w:rPr>
          <w:sz w:val="24"/>
          <w:szCs w:val="24"/>
        </w:rPr>
      </w:pPr>
      <w:r w:rsidRPr="0018355F">
        <w:rPr>
          <w:rFonts w:cs="Arial"/>
          <w:bCs/>
          <w:sz w:val="24"/>
          <w:szCs w:val="24"/>
        </w:rPr>
        <w:t>IČ:</w:t>
      </w:r>
      <w:r>
        <w:rPr>
          <w:rFonts w:cs="Arial"/>
          <w:bCs/>
          <w:sz w:val="24"/>
          <w:szCs w:val="24"/>
        </w:rPr>
        <w:tab/>
      </w:r>
      <w:r>
        <w:rPr>
          <w:rFonts w:cs="Arial"/>
          <w:bCs/>
          <w:sz w:val="24"/>
          <w:szCs w:val="24"/>
        </w:rPr>
        <w:tab/>
      </w:r>
      <w:r>
        <w:rPr>
          <w:rFonts w:cs="Arial"/>
          <w:bCs/>
          <w:sz w:val="24"/>
          <w:szCs w:val="24"/>
        </w:rPr>
        <w:tab/>
      </w:r>
      <w:r w:rsidRPr="0018355F">
        <w:rPr>
          <w:rFonts w:cs="Arial"/>
          <w:bCs/>
          <w:sz w:val="24"/>
          <w:szCs w:val="24"/>
        </w:rPr>
        <w:t>277 97 660</w:t>
      </w:r>
    </w:p>
    <w:p w:rsidR="003E6B70" w:rsidRPr="0018355F" w:rsidRDefault="003E6B70" w:rsidP="00AF5858">
      <w:pPr>
        <w:spacing w:after="0" w:line="276" w:lineRule="auto"/>
        <w:rPr>
          <w:rFonts w:cs="Arial"/>
          <w:sz w:val="24"/>
          <w:szCs w:val="24"/>
        </w:rPr>
      </w:pPr>
      <w:r w:rsidRPr="0018355F">
        <w:rPr>
          <w:rFonts w:cs="Arial"/>
          <w:bCs/>
          <w:sz w:val="24"/>
          <w:szCs w:val="24"/>
        </w:rPr>
        <w:t>DIČ:</w:t>
      </w:r>
      <w:r>
        <w:rPr>
          <w:rFonts w:cs="Arial"/>
          <w:bCs/>
          <w:sz w:val="24"/>
          <w:szCs w:val="24"/>
        </w:rPr>
        <w:tab/>
      </w:r>
      <w:r w:rsidRPr="0018355F">
        <w:rPr>
          <w:rFonts w:cs="Arial"/>
          <w:bCs/>
          <w:sz w:val="24"/>
          <w:szCs w:val="24"/>
        </w:rPr>
        <w:tab/>
      </w:r>
      <w:r w:rsidRPr="0018355F">
        <w:rPr>
          <w:rFonts w:cs="Arial"/>
          <w:bCs/>
          <w:sz w:val="24"/>
          <w:szCs w:val="24"/>
        </w:rPr>
        <w:tab/>
        <w:t>CZ699000899</w:t>
      </w:r>
    </w:p>
    <w:p w:rsidR="003E6B70" w:rsidRPr="0018355F" w:rsidRDefault="003E6B70" w:rsidP="00AF5858">
      <w:pPr>
        <w:pStyle w:val="Zpat"/>
        <w:tabs>
          <w:tab w:val="clear" w:pos="4536"/>
          <w:tab w:val="clear" w:pos="9072"/>
          <w:tab w:val="left" w:pos="708"/>
          <w:tab w:val="left" w:pos="1800"/>
        </w:tabs>
        <w:spacing w:line="276" w:lineRule="auto"/>
        <w:rPr>
          <w:rFonts w:cs="Arial"/>
          <w:sz w:val="24"/>
          <w:szCs w:val="24"/>
        </w:rPr>
      </w:pPr>
      <w:r w:rsidRPr="0018355F">
        <w:rPr>
          <w:rFonts w:cs="Arial"/>
          <w:sz w:val="24"/>
          <w:szCs w:val="24"/>
        </w:rPr>
        <w:t>Zastoupená</w:t>
      </w:r>
      <w:r>
        <w:rPr>
          <w:rFonts w:cs="Arial"/>
          <w:sz w:val="24"/>
          <w:szCs w:val="24"/>
        </w:rPr>
        <w:t>:</w:t>
      </w:r>
      <w:r>
        <w:rPr>
          <w:rFonts w:cs="Arial"/>
          <w:sz w:val="24"/>
          <w:szCs w:val="24"/>
        </w:rPr>
        <w:tab/>
      </w:r>
      <w:r>
        <w:rPr>
          <w:rFonts w:cs="Arial"/>
          <w:sz w:val="24"/>
          <w:szCs w:val="24"/>
        </w:rPr>
        <w:tab/>
      </w:r>
      <w:r w:rsidRPr="00AF5858">
        <w:rPr>
          <w:rFonts w:cs="Calibri"/>
          <w:sz w:val="24"/>
        </w:rPr>
        <w:t>MUDr. Marií Marsovou, MBA</w:t>
      </w:r>
      <w:r w:rsidRPr="00AF5858">
        <w:rPr>
          <w:sz w:val="24"/>
        </w:rPr>
        <w:t xml:space="preserve">, předsedkyní představenstva </w:t>
      </w:r>
    </w:p>
    <w:p w:rsidR="003E6B70" w:rsidRPr="0018355F" w:rsidRDefault="003E6B70" w:rsidP="00AF5858">
      <w:pPr>
        <w:pStyle w:val="Zpat"/>
        <w:tabs>
          <w:tab w:val="clear" w:pos="4536"/>
          <w:tab w:val="clear" w:pos="9072"/>
          <w:tab w:val="left" w:pos="708"/>
          <w:tab w:val="left" w:pos="1800"/>
        </w:tabs>
        <w:spacing w:line="276" w:lineRule="auto"/>
        <w:rPr>
          <w:rFonts w:cs="Arial"/>
          <w:sz w:val="24"/>
          <w:szCs w:val="24"/>
        </w:rPr>
      </w:pPr>
      <w:r>
        <w:rPr>
          <w:rFonts w:cs="Arial"/>
          <w:sz w:val="24"/>
          <w:szCs w:val="24"/>
        </w:rPr>
        <w:tab/>
      </w:r>
      <w:r>
        <w:rPr>
          <w:rFonts w:cs="Arial"/>
          <w:sz w:val="24"/>
          <w:szCs w:val="24"/>
        </w:rPr>
        <w:tab/>
      </w:r>
      <w:r>
        <w:rPr>
          <w:rFonts w:cs="Arial"/>
          <w:sz w:val="24"/>
          <w:szCs w:val="24"/>
        </w:rPr>
        <w:tab/>
      </w:r>
      <w:r w:rsidRPr="0018355F">
        <w:rPr>
          <w:rFonts w:cs="Arial"/>
          <w:sz w:val="24"/>
          <w:szCs w:val="24"/>
        </w:rPr>
        <w:t>MUDr. Jiřím Ševčíkem, místopředsedou představenstva</w:t>
      </w:r>
    </w:p>
    <w:p w:rsidR="003E6B70" w:rsidRPr="0018355F" w:rsidRDefault="003E6B70" w:rsidP="00AF5858">
      <w:pPr>
        <w:pStyle w:val="Zpat"/>
        <w:tabs>
          <w:tab w:val="clear" w:pos="4536"/>
          <w:tab w:val="clear" w:pos="9072"/>
          <w:tab w:val="left" w:pos="708"/>
          <w:tab w:val="left" w:pos="1800"/>
        </w:tabs>
        <w:spacing w:line="276" w:lineRule="auto"/>
        <w:rPr>
          <w:rFonts w:cs="Arial"/>
          <w:sz w:val="24"/>
          <w:szCs w:val="24"/>
        </w:rPr>
      </w:pPr>
      <w:r w:rsidRPr="0018355F">
        <w:rPr>
          <w:rFonts w:cs="Arial"/>
          <w:sz w:val="24"/>
          <w:szCs w:val="24"/>
        </w:rPr>
        <w:t>Zapsaná v obchodním rejstříku vedeném Krajským soudem v Brně, oddíl B, vložka 5810</w:t>
      </w:r>
    </w:p>
    <w:p w:rsidR="003E6B70" w:rsidRPr="0018355F" w:rsidRDefault="003E6B70" w:rsidP="00AF5858">
      <w:pPr>
        <w:pStyle w:val="Zpat"/>
        <w:tabs>
          <w:tab w:val="clear" w:pos="4536"/>
          <w:tab w:val="clear" w:pos="9072"/>
          <w:tab w:val="left" w:pos="708"/>
          <w:tab w:val="left" w:pos="1800"/>
        </w:tabs>
        <w:spacing w:line="276" w:lineRule="auto"/>
        <w:rPr>
          <w:rFonts w:cs="Arial"/>
          <w:sz w:val="24"/>
          <w:szCs w:val="24"/>
        </w:rPr>
      </w:pPr>
      <w:r w:rsidRPr="0018355F">
        <w:rPr>
          <w:rFonts w:cs="Arial"/>
          <w:sz w:val="24"/>
          <w:szCs w:val="24"/>
        </w:rPr>
        <w:t>e-mailová adresa:</w:t>
      </w:r>
      <w:r>
        <w:rPr>
          <w:rFonts w:cs="Arial"/>
          <w:sz w:val="24"/>
          <w:szCs w:val="24"/>
        </w:rPr>
        <w:tab/>
      </w:r>
      <w:r>
        <w:rPr>
          <w:rFonts w:cs="Arial"/>
          <w:sz w:val="24"/>
          <w:szCs w:val="24"/>
        </w:rPr>
        <w:tab/>
      </w:r>
      <w:hyperlink r:id="rId6" w:history="1">
        <w:r w:rsidRPr="0018355F">
          <w:rPr>
            <w:rStyle w:val="Hypertextovodkaz"/>
            <w:rFonts w:cs="Arial"/>
            <w:sz w:val="24"/>
            <w:szCs w:val="24"/>
          </w:rPr>
          <w:t>sekretariat@smn.agel.cz</w:t>
        </w:r>
      </w:hyperlink>
    </w:p>
    <w:p w:rsidR="003E6B70" w:rsidRPr="0018355F" w:rsidRDefault="003E6B70" w:rsidP="00AF5858">
      <w:pPr>
        <w:pStyle w:val="Zpat"/>
        <w:tabs>
          <w:tab w:val="clear" w:pos="4536"/>
          <w:tab w:val="clear" w:pos="9072"/>
          <w:tab w:val="left" w:pos="708"/>
          <w:tab w:val="left" w:pos="1800"/>
        </w:tabs>
        <w:spacing w:line="276" w:lineRule="auto"/>
        <w:rPr>
          <w:rFonts w:cs="Arial"/>
          <w:sz w:val="24"/>
          <w:szCs w:val="24"/>
        </w:rPr>
      </w:pPr>
    </w:p>
    <w:p w:rsidR="003E6B70" w:rsidRDefault="003E6B70" w:rsidP="00822B6F">
      <w:pPr>
        <w:spacing w:after="0"/>
        <w:rPr>
          <w:rFonts w:cs="Arial"/>
          <w:sz w:val="24"/>
          <w:szCs w:val="24"/>
        </w:rPr>
      </w:pPr>
      <w:r w:rsidRPr="0018355F">
        <w:rPr>
          <w:rFonts w:cs="Arial"/>
          <w:sz w:val="24"/>
          <w:szCs w:val="24"/>
        </w:rPr>
        <w:t>na druhé straně jako „</w:t>
      </w:r>
      <w:r w:rsidRPr="0018355F">
        <w:rPr>
          <w:rFonts w:cs="Arial"/>
          <w:b/>
          <w:sz w:val="24"/>
          <w:szCs w:val="24"/>
        </w:rPr>
        <w:t>Nemocnice Šternberk</w:t>
      </w:r>
      <w:r w:rsidRPr="0018355F">
        <w:rPr>
          <w:rFonts w:cs="Arial"/>
          <w:sz w:val="24"/>
          <w:szCs w:val="24"/>
        </w:rPr>
        <w:t>“</w:t>
      </w:r>
    </w:p>
    <w:p w:rsidR="003E6B70" w:rsidRDefault="003E6B70" w:rsidP="00822B6F">
      <w:pPr>
        <w:spacing w:after="0"/>
        <w:rPr>
          <w:rFonts w:cs="Arial"/>
          <w:sz w:val="24"/>
          <w:szCs w:val="24"/>
        </w:rPr>
      </w:pPr>
    </w:p>
    <w:p w:rsidR="003E6B70" w:rsidRDefault="003E6B70" w:rsidP="00822B6F">
      <w:pPr>
        <w:spacing w:after="0"/>
        <w:rPr>
          <w:rFonts w:cs="Arial"/>
          <w:sz w:val="24"/>
          <w:szCs w:val="24"/>
        </w:rPr>
      </w:pPr>
    </w:p>
    <w:p w:rsidR="003E6B70" w:rsidRPr="0018355F" w:rsidRDefault="003E6B70" w:rsidP="00822B6F">
      <w:pPr>
        <w:spacing w:after="0"/>
        <w:rPr>
          <w:rFonts w:cs="Arial"/>
          <w:sz w:val="24"/>
          <w:szCs w:val="24"/>
        </w:rPr>
      </w:pPr>
    </w:p>
    <w:p w:rsidR="003E6B70" w:rsidRDefault="003E6B70" w:rsidP="00930864">
      <w:pPr>
        <w:pStyle w:val="Zkladntext20"/>
        <w:spacing w:before="240" w:after="240" w:line="240" w:lineRule="exact"/>
        <w:ind w:firstLine="0"/>
        <w:rPr>
          <w:rFonts w:ascii="Calibri" w:hAnsi="Calibri"/>
          <w:sz w:val="24"/>
          <w:szCs w:val="24"/>
        </w:rPr>
      </w:pPr>
      <w:r w:rsidRPr="0018355F">
        <w:rPr>
          <w:rFonts w:ascii="Calibri" w:hAnsi="Calibri"/>
          <w:sz w:val="24"/>
          <w:szCs w:val="24"/>
        </w:rPr>
        <w:t>uzavírají tuto Smlouvu o spolupráci (dále jen „Smlouva“)</w:t>
      </w:r>
      <w:r>
        <w:rPr>
          <w:rFonts w:ascii="Calibri" w:hAnsi="Calibri"/>
          <w:sz w:val="24"/>
          <w:szCs w:val="24"/>
        </w:rPr>
        <w:t>:</w:t>
      </w:r>
    </w:p>
    <w:p w:rsidR="003E6B70" w:rsidRDefault="003E6B70" w:rsidP="00930864">
      <w:pPr>
        <w:pStyle w:val="Zkladntext20"/>
        <w:spacing w:before="240" w:after="240" w:line="240" w:lineRule="exact"/>
        <w:ind w:firstLine="0"/>
        <w:rPr>
          <w:rFonts w:ascii="Calibri" w:hAnsi="Calibri"/>
          <w:sz w:val="24"/>
          <w:szCs w:val="24"/>
        </w:rPr>
      </w:pPr>
    </w:p>
    <w:p w:rsidR="003E6B70" w:rsidRPr="0018355F" w:rsidRDefault="003E6B70" w:rsidP="00A70AD4">
      <w:pPr>
        <w:pStyle w:val="Zkladntext20"/>
        <w:numPr>
          <w:ilvl w:val="0"/>
          <w:numId w:val="7"/>
        </w:numPr>
        <w:spacing w:after="240" w:line="240" w:lineRule="exact"/>
        <w:ind w:left="1077"/>
        <w:jc w:val="center"/>
        <w:rPr>
          <w:rFonts w:ascii="Calibri" w:hAnsi="Calibri"/>
          <w:b/>
          <w:sz w:val="24"/>
          <w:szCs w:val="24"/>
        </w:rPr>
      </w:pPr>
      <w:r w:rsidRPr="0018355F">
        <w:rPr>
          <w:rFonts w:ascii="Calibri" w:hAnsi="Calibri"/>
          <w:b/>
          <w:sz w:val="24"/>
          <w:szCs w:val="24"/>
        </w:rPr>
        <w:t>Předmět Smlouvy</w:t>
      </w:r>
    </w:p>
    <w:p w:rsidR="003E6B70" w:rsidRDefault="003E6B70" w:rsidP="00A70AD4">
      <w:pPr>
        <w:pStyle w:val="Zkladntext20"/>
        <w:numPr>
          <w:ilvl w:val="1"/>
          <w:numId w:val="7"/>
        </w:numPr>
        <w:spacing w:after="240" w:line="240" w:lineRule="exact"/>
        <w:ind w:left="567" w:hanging="567"/>
        <w:rPr>
          <w:rFonts w:ascii="Calibri" w:hAnsi="Calibri"/>
          <w:sz w:val="24"/>
          <w:szCs w:val="24"/>
        </w:rPr>
      </w:pPr>
      <w:r w:rsidRPr="0018355F">
        <w:rPr>
          <w:rFonts w:ascii="Calibri" w:hAnsi="Calibri"/>
          <w:sz w:val="24"/>
          <w:szCs w:val="24"/>
        </w:rPr>
        <w:t>Předmětem této Smlouvy je provádění specializovaných vyšetření dle čl. II</w:t>
      </w:r>
      <w:r>
        <w:rPr>
          <w:rFonts w:ascii="Calibri" w:hAnsi="Calibri"/>
          <w:sz w:val="24"/>
          <w:szCs w:val="24"/>
        </w:rPr>
        <w:t>.</w:t>
      </w:r>
    </w:p>
    <w:p w:rsidR="003E6B70" w:rsidRDefault="003E6B70" w:rsidP="00D45E97">
      <w:pPr>
        <w:pStyle w:val="Zkladntext20"/>
        <w:numPr>
          <w:ilvl w:val="1"/>
          <w:numId w:val="7"/>
        </w:numPr>
        <w:spacing w:after="240" w:line="240" w:lineRule="exact"/>
        <w:ind w:left="567" w:hanging="567"/>
        <w:rPr>
          <w:rFonts w:ascii="Calibri" w:hAnsi="Calibri"/>
          <w:sz w:val="24"/>
          <w:szCs w:val="24"/>
        </w:rPr>
      </w:pPr>
      <w:r>
        <w:rPr>
          <w:rFonts w:ascii="Calibri" w:hAnsi="Calibri"/>
          <w:sz w:val="24"/>
          <w:szCs w:val="24"/>
        </w:rPr>
        <w:t>S</w:t>
      </w:r>
      <w:r w:rsidRPr="0018355F">
        <w:rPr>
          <w:rFonts w:ascii="Calibri" w:hAnsi="Calibri"/>
          <w:sz w:val="24"/>
          <w:szCs w:val="24"/>
        </w:rPr>
        <w:t xml:space="preserve">polupráce </w:t>
      </w:r>
      <w:r>
        <w:rPr>
          <w:rFonts w:ascii="Calibri" w:hAnsi="Calibri"/>
          <w:sz w:val="24"/>
          <w:szCs w:val="24"/>
        </w:rPr>
        <w:t xml:space="preserve">bude probíhat </w:t>
      </w:r>
      <w:r w:rsidRPr="0018355F">
        <w:rPr>
          <w:rFonts w:ascii="Calibri" w:hAnsi="Calibri"/>
          <w:sz w:val="24"/>
          <w:szCs w:val="24"/>
        </w:rPr>
        <w:t>mezi transfúzním oddělením FNOL (dále také „TO FNOL“) a krevní bankou Nemocnice Šternberk (dále také „KB Nemocnice Šternberk“).</w:t>
      </w:r>
    </w:p>
    <w:p w:rsidR="003E6B70" w:rsidRDefault="003E6B70" w:rsidP="00A70AD4">
      <w:pPr>
        <w:pStyle w:val="Zkladntext20"/>
        <w:spacing w:after="240" w:line="240" w:lineRule="exact"/>
        <w:ind w:left="720" w:firstLine="0"/>
        <w:rPr>
          <w:rFonts w:ascii="Calibri" w:hAnsi="Calibri"/>
          <w:sz w:val="24"/>
          <w:szCs w:val="24"/>
        </w:rPr>
      </w:pPr>
    </w:p>
    <w:p w:rsidR="003E6B70" w:rsidRPr="0018355F" w:rsidRDefault="003E6B70" w:rsidP="00A70AD4">
      <w:pPr>
        <w:pStyle w:val="Zkladntext20"/>
        <w:spacing w:after="240" w:line="240" w:lineRule="exact"/>
        <w:ind w:left="720" w:firstLine="0"/>
        <w:rPr>
          <w:rFonts w:ascii="Calibri" w:hAnsi="Calibri"/>
          <w:sz w:val="24"/>
          <w:szCs w:val="24"/>
        </w:rPr>
      </w:pPr>
    </w:p>
    <w:p w:rsidR="003E6B70" w:rsidRPr="0018355F" w:rsidRDefault="003E6B70" w:rsidP="00A70AD4">
      <w:pPr>
        <w:pStyle w:val="Zkladntext20"/>
        <w:numPr>
          <w:ilvl w:val="0"/>
          <w:numId w:val="7"/>
        </w:numPr>
        <w:spacing w:after="240" w:line="240" w:lineRule="exact"/>
        <w:jc w:val="center"/>
        <w:rPr>
          <w:rFonts w:ascii="Calibri" w:hAnsi="Calibri"/>
          <w:b/>
          <w:sz w:val="24"/>
          <w:szCs w:val="24"/>
        </w:rPr>
      </w:pPr>
      <w:r w:rsidRPr="0018355F">
        <w:rPr>
          <w:rFonts w:ascii="Calibri" w:hAnsi="Calibri"/>
          <w:b/>
          <w:sz w:val="24"/>
          <w:szCs w:val="24"/>
        </w:rPr>
        <w:lastRenderedPageBreak/>
        <w:t>Povinnosti TO FNOL</w:t>
      </w:r>
    </w:p>
    <w:p w:rsidR="003E6B70" w:rsidRDefault="003E6B70" w:rsidP="00232721">
      <w:pPr>
        <w:pStyle w:val="Zkladntext20"/>
        <w:numPr>
          <w:ilvl w:val="1"/>
          <w:numId w:val="7"/>
        </w:numPr>
        <w:spacing w:after="240" w:line="240" w:lineRule="exact"/>
        <w:ind w:hanging="720"/>
        <w:rPr>
          <w:rFonts w:ascii="Calibri" w:hAnsi="Calibri"/>
          <w:sz w:val="24"/>
          <w:szCs w:val="24"/>
        </w:rPr>
      </w:pPr>
      <w:r w:rsidRPr="0018355F">
        <w:rPr>
          <w:rFonts w:ascii="Calibri" w:hAnsi="Calibri"/>
          <w:sz w:val="24"/>
          <w:szCs w:val="24"/>
        </w:rPr>
        <w:t>TO FNOL bude pro KB Nemocnice Šternberk:</w:t>
      </w:r>
    </w:p>
    <w:p w:rsidR="003E6B70" w:rsidRDefault="003E6B70" w:rsidP="00D45E97">
      <w:pPr>
        <w:pStyle w:val="Zkladntext20"/>
        <w:numPr>
          <w:ilvl w:val="0"/>
          <w:numId w:val="16"/>
        </w:numPr>
        <w:spacing w:after="240" w:line="240" w:lineRule="exact"/>
        <w:rPr>
          <w:rFonts w:ascii="Calibri" w:hAnsi="Calibri"/>
          <w:sz w:val="24"/>
          <w:szCs w:val="24"/>
        </w:rPr>
      </w:pPr>
      <w:r w:rsidRPr="0018355F">
        <w:rPr>
          <w:rFonts w:ascii="Calibri" w:hAnsi="Calibri"/>
          <w:sz w:val="24"/>
          <w:szCs w:val="24"/>
        </w:rPr>
        <w:t>provádět speciální imunohematologická vyšetření v souvislosti s došetřením a zhodnocením potransfuzních reakcí a došetřením gravidních žen;</w:t>
      </w:r>
    </w:p>
    <w:p w:rsidR="003E6B70" w:rsidRPr="00D45E97" w:rsidRDefault="003E6B70" w:rsidP="00D45E97">
      <w:pPr>
        <w:pStyle w:val="Zkladntext20"/>
        <w:numPr>
          <w:ilvl w:val="0"/>
          <w:numId w:val="16"/>
        </w:numPr>
        <w:tabs>
          <w:tab w:val="left" w:pos="0"/>
        </w:tabs>
        <w:spacing w:after="240" w:line="240" w:lineRule="exact"/>
        <w:rPr>
          <w:rFonts w:ascii="Calibri" w:hAnsi="Calibri"/>
          <w:sz w:val="24"/>
          <w:szCs w:val="24"/>
        </w:rPr>
      </w:pPr>
      <w:r>
        <w:rPr>
          <w:rFonts w:ascii="Calibri" w:hAnsi="Calibri"/>
          <w:sz w:val="24"/>
          <w:szCs w:val="24"/>
        </w:rPr>
        <w:t>provádět</w:t>
      </w:r>
      <w:r w:rsidRPr="009C66FF">
        <w:rPr>
          <w:rFonts w:ascii="Calibri" w:hAnsi="Calibri"/>
          <w:sz w:val="24"/>
          <w:szCs w:val="24"/>
        </w:rPr>
        <w:t xml:space="preserve"> a hodnotit</w:t>
      </w:r>
      <w:r w:rsidRPr="00D45E97">
        <w:rPr>
          <w:rFonts w:ascii="Calibri" w:hAnsi="Calibri"/>
          <w:sz w:val="24"/>
          <w:szCs w:val="24"/>
        </w:rPr>
        <w:t xml:space="preserve"> vyšetření v rámci mikrobiologického monitoringu prostředí krevní banky</w:t>
      </w:r>
      <w:r>
        <w:rPr>
          <w:rFonts w:ascii="Calibri" w:hAnsi="Calibri"/>
          <w:sz w:val="24"/>
          <w:szCs w:val="24"/>
        </w:rPr>
        <w:t>;</w:t>
      </w:r>
    </w:p>
    <w:p w:rsidR="003E6B70" w:rsidRPr="0018355F" w:rsidRDefault="003E6B70" w:rsidP="001C337D">
      <w:pPr>
        <w:numPr>
          <w:ilvl w:val="0"/>
          <w:numId w:val="16"/>
        </w:numPr>
        <w:spacing w:after="240" w:line="240" w:lineRule="exact"/>
        <w:jc w:val="both"/>
        <w:rPr>
          <w:sz w:val="24"/>
          <w:szCs w:val="24"/>
        </w:rPr>
      </w:pPr>
      <w:r>
        <w:rPr>
          <w:sz w:val="24"/>
          <w:szCs w:val="24"/>
        </w:rPr>
        <w:t>provádět</w:t>
      </w:r>
      <w:r w:rsidRPr="009C66FF">
        <w:rPr>
          <w:sz w:val="24"/>
          <w:szCs w:val="24"/>
        </w:rPr>
        <w:t xml:space="preserve"> za úhradu mikrobiologický</w:t>
      </w:r>
      <w:r w:rsidRPr="0018355F">
        <w:rPr>
          <w:sz w:val="24"/>
          <w:szCs w:val="24"/>
        </w:rPr>
        <w:t xml:space="preserve"> </w:t>
      </w:r>
      <w:r w:rsidRPr="00966824">
        <w:rPr>
          <w:sz w:val="24"/>
          <w:szCs w:val="24"/>
        </w:rPr>
        <w:t>monitoring prostředí vždy</w:t>
      </w:r>
      <w:r>
        <w:rPr>
          <w:sz w:val="24"/>
          <w:szCs w:val="24"/>
        </w:rPr>
        <w:t xml:space="preserve"> na základě požadavku ze strany </w:t>
      </w:r>
      <w:r w:rsidRPr="0018355F">
        <w:rPr>
          <w:sz w:val="24"/>
          <w:szCs w:val="24"/>
        </w:rPr>
        <w:t>KB Nemocnice Šternberk</w:t>
      </w:r>
      <w:r>
        <w:rPr>
          <w:sz w:val="24"/>
          <w:szCs w:val="24"/>
        </w:rPr>
        <w:t>;</w:t>
      </w:r>
    </w:p>
    <w:p w:rsidR="003E6B70" w:rsidRPr="0018355F" w:rsidRDefault="000162C6" w:rsidP="00232721">
      <w:pPr>
        <w:numPr>
          <w:ilvl w:val="1"/>
          <w:numId w:val="7"/>
        </w:numPr>
        <w:spacing w:after="240" w:line="240" w:lineRule="exact"/>
        <w:ind w:hanging="720"/>
        <w:jc w:val="both"/>
        <w:rPr>
          <w:sz w:val="24"/>
          <w:szCs w:val="24"/>
        </w:rPr>
      </w:pPr>
      <w:r>
        <w:rPr>
          <w:sz w:val="24"/>
          <w:szCs w:val="24"/>
        </w:rPr>
        <w:t>Výsledky imunohematologického vyšetření i mikrobiologického monitoringu prostředí krevní banky;</w:t>
      </w:r>
    </w:p>
    <w:p w:rsidR="003E6B70" w:rsidRDefault="000162C6" w:rsidP="00232721">
      <w:pPr>
        <w:pStyle w:val="Zkladntext20"/>
        <w:numPr>
          <w:ilvl w:val="1"/>
          <w:numId w:val="7"/>
        </w:numPr>
        <w:tabs>
          <w:tab w:val="left" w:pos="0"/>
        </w:tabs>
        <w:spacing w:after="240" w:line="240" w:lineRule="exact"/>
        <w:ind w:hanging="720"/>
        <w:rPr>
          <w:rFonts w:ascii="Calibri" w:hAnsi="Calibri"/>
          <w:sz w:val="24"/>
          <w:szCs w:val="24"/>
        </w:rPr>
      </w:pPr>
      <w:r>
        <w:rPr>
          <w:rFonts w:ascii="Calibri" w:hAnsi="Calibri"/>
          <w:sz w:val="24"/>
          <w:szCs w:val="24"/>
        </w:rPr>
        <w:t>Při postupu dle bodu 2.1. b) či 2.1. c) FNOL fakturuje za poskytnuté specializované vyšetření dle dohodnutých cen uvedených v příloze č. 2 této Smlouvy. Při poskytnutí specializovaného vyšetření dle bodu 2.1 a) bude výkon a jeho úhrada uplatněna vůči zdravotní pojišťovně.</w:t>
      </w:r>
    </w:p>
    <w:p w:rsidR="000162C6" w:rsidRPr="0018355F" w:rsidRDefault="000162C6" w:rsidP="00232721">
      <w:pPr>
        <w:pStyle w:val="Zkladntext20"/>
        <w:numPr>
          <w:ilvl w:val="1"/>
          <w:numId w:val="7"/>
        </w:numPr>
        <w:tabs>
          <w:tab w:val="left" w:pos="0"/>
        </w:tabs>
        <w:spacing w:after="240" w:line="240" w:lineRule="exact"/>
        <w:ind w:hanging="720"/>
        <w:rPr>
          <w:rFonts w:ascii="Calibri" w:hAnsi="Calibri"/>
          <w:sz w:val="24"/>
          <w:szCs w:val="24"/>
        </w:rPr>
      </w:pPr>
      <w:r>
        <w:rPr>
          <w:rFonts w:ascii="Calibri" w:hAnsi="Calibri"/>
          <w:sz w:val="24"/>
          <w:szCs w:val="24"/>
        </w:rPr>
        <w:t>Po každém uskutečněném vyšetření dle bodu 2.1.b) či 2.1.c) FNOL vystaví a doručí Nemocnici Šternberk řádný daňový doklad (fakturu) na zaplacení příslušné  ceny dle přílohy č. 2 + DPH. Vystavená faktura musí obsahovat náležitosti stanovené obecně závaznými právními předpisy. Splatnost faktury je 30 dní od data jejího vystavení. Za termín úhrady faktury je považován den připsání příslušné částky na účet FNOL.</w:t>
      </w:r>
    </w:p>
    <w:p w:rsidR="003E6B70" w:rsidRPr="0018355F" w:rsidRDefault="003E6B70" w:rsidP="00A70AD4">
      <w:pPr>
        <w:spacing w:after="240" w:line="240" w:lineRule="exact"/>
        <w:ind w:left="1140"/>
        <w:rPr>
          <w:sz w:val="24"/>
          <w:szCs w:val="24"/>
        </w:rPr>
      </w:pPr>
    </w:p>
    <w:p w:rsidR="003E6B70" w:rsidRPr="0018355F" w:rsidRDefault="003E6B70" w:rsidP="00A70AD4">
      <w:pPr>
        <w:numPr>
          <w:ilvl w:val="0"/>
          <w:numId w:val="7"/>
        </w:numPr>
        <w:spacing w:after="240" w:line="240" w:lineRule="exact"/>
        <w:jc w:val="center"/>
        <w:rPr>
          <w:sz w:val="24"/>
          <w:szCs w:val="24"/>
        </w:rPr>
      </w:pPr>
      <w:r w:rsidRPr="0018355F">
        <w:rPr>
          <w:rFonts w:cs="Times New Roman"/>
          <w:b/>
          <w:bCs/>
          <w:sz w:val="24"/>
          <w:szCs w:val="24"/>
        </w:rPr>
        <w:t>Povinnosti KB Nemocnice Šternberk</w:t>
      </w:r>
    </w:p>
    <w:p w:rsidR="003E6B70" w:rsidRPr="0018355F" w:rsidRDefault="003E6B70" w:rsidP="00A70AD4">
      <w:pPr>
        <w:pStyle w:val="Zkladntext20"/>
        <w:numPr>
          <w:ilvl w:val="1"/>
          <w:numId w:val="7"/>
        </w:numPr>
        <w:spacing w:after="240" w:line="240" w:lineRule="exact"/>
        <w:ind w:hanging="720"/>
        <w:rPr>
          <w:rFonts w:ascii="Calibri" w:hAnsi="Calibri"/>
          <w:color w:val="FF0000"/>
          <w:sz w:val="24"/>
          <w:szCs w:val="24"/>
        </w:rPr>
      </w:pPr>
      <w:r w:rsidRPr="0018355F">
        <w:rPr>
          <w:rFonts w:ascii="Calibri" w:hAnsi="Calibri"/>
          <w:sz w:val="24"/>
          <w:szCs w:val="24"/>
        </w:rPr>
        <w:t>Nemocnice Šternberk se zavazuje respektovat a vycházet z platných právních předpisů a požadavků SÚKLu v této oblasti.</w:t>
      </w:r>
    </w:p>
    <w:p w:rsidR="003E6B70" w:rsidRPr="0018355F" w:rsidRDefault="003E6B70" w:rsidP="00A70AD4">
      <w:pPr>
        <w:pStyle w:val="Zkladntext20"/>
        <w:numPr>
          <w:ilvl w:val="1"/>
          <w:numId w:val="7"/>
        </w:numPr>
        <w:spacing w:after="240" w:line="240" w:lineRule="exact"/>
        <w:ind w:hanging="720"/>
        <w:rPr>
          <w:rFonts w:ascii="Calibri" w:hAnsi="Calibri"/>
          <w:color w:val="FF0000"/>
          <w:sz w:val="24"/>
          <w:szCs w:val="24"/>
        </w:rPr>
      </w:pPr>
      <w:r w:rsidRPr="0018355F">
        <w:rPr>
          <w:rFonts w:ascii="Calibri" w:hAnsi="Calibri"/>
          <w:sz w:val="24"/>
          <w:szCs w:val="24"/>
        </w:rPr>
        <w:t>Oddělení laboratorní medicíny, úsek KB Nemocnice Šternberk má stanovenou kvalifikovanou osobu v souladu se zněním zákona</w:t>
      </w:r>
      <w:r>
        <w:rPr>
          <w:rFonts w:ascii="Calibri" w:hAnsi="Calibri"/>
          <w:sz w:val="24"/>
          <w:szCs w:val="24"/>
        </w:rPr>
        <w:t xml:space="preserve"> </w:t>
      </w:r>
      <w:r w:rsidRPr="0018355F">
        <w:rPr>
          <w:rFonts w:ascii="Calibri" w:hAnsi="Calibri"/>
          <w:sz w:val="24"/>
          <w:szCs w:val="24"/>
        </w:rPr>
        <w:t>č. 378/2007 Sb.</w:t>
      </w:r>
      <w:r>
        <w:rPr>
          <w:rFonts w:ascii="Calibri" w:hAnsi="Calibri"/>
          <w:sz w:val="24"/>
          <w:szCs w:val="24"/>
        </w:rPr>
        <w:t xml:space="preserve"> (zákon o léčivech)</w:t>
      </w:r>
      <w:r w:rsidRPr="0018355F">
        <w:rPr>
          <w:rFonts w:ascii="Calibri" w:hAnsi="Calibri"/>
          <w:sz w:val="24"/>
          <w:szCs w:val="24"/>
        </w:rPr>
        <w:t>, která je odpovědná i za dodržování podmínek vzájemné spolupráce s TO FNOL.</w:t>
      </w:r>
    </w:p>
    <w:p w:rsidR="003E6B70" w:rsidRDefault="003E6B70" w:rsidP="00A70AD4">
      <w:pPr>
        <w:pStyle w:val="Zkladntext20"/>
        <w:numPr>
          <w:ilvl w:val="1"/>
          <w:numId w:val="7"/>
        </w:numPr>
        <w:spacing w:after="240" w:line="240" w:lineRule="exact"/>
        <w:ind w:left="709" w:hanging="709"/>
        <w:rPr>
          <w:rFonts w:ascii="Calibri" w:hAnsi="Calibri"/>
          <w:sz w:val="24"/>
          <w:szCs w:val="24"/>
        </w:rPr>
      </w:pPr>
      <w:r w:rsidRPr="001C337D">
        <w:rPr>
          <w:rFonts w:ascii="Calibri" w:hAnsi="Calibri"/>
          <w:sz w:val="24"/>
          <w:szCs w:val="24"/>
        </w:rPr>
        <w:t>Nemocnice Šternberk má vypracovanou předpisovou dokumentaci, jejíž výčet je uveden v zákoně č. 378/2007 Sb.</w:t>
      </w:r>
      <w:r>
        <w:rPr>
          <w:rFonts w:ascii="Calibri" w:hAnsi="Calibri"/>
          <w:sz w:val="24"/>
          <w:szCs w:val="24"/>
        </w:rPr>
        <w:t>, zá</w:t>
      </w:r>
      <w:r w:rsidRPr="001C337D">
        <w:rPr>
          <w:rFonts w:ascii="Calibri" w:hAnsi="Calibri"/>
          <w:sz w:val="24"/>
          <w:szCs w:val="24"/>
        </w:rPr>
        <w:t>znamová dokumentace vychází z potřeb pracoviště.</w:t>
      </w:r>
    </w:p>
    <w:p w:rsidR="003E6B70" w:rsidRPr="001C337D" w:rsidRDefault="003E6B70" w:rsidP="00A70AD4">
      <w:pPr>
        <w:pStyle w:val="Zkladntext20"/>
        <w:numPr>
          <w:ilvl w:val="1"/>
          <w:numId w:val="7"/>
        </w:numPr>
        <w:spacing w:after="240" w:line="240" w:lineRule="exact"/>
        <w:ind w:left="709" w:hanging="709"/>
        <w:rPr>
          <w:rFonts w:ascii="Calibri" w:hAnsi="Calibri"/>
          <w:sz w:val="24"/>
          <w:szCs w:val="24"/>
        </w:rPr>
      </w:pPr>
      <w:r>
        <w:rPr>
          <w:rFonts w:ascii="Calibri" w:hAnsi="Calibri"/>
          <w:sz w:val="24"/>
          <w:szCs w:val="24"/>
        </w:rPr>
        <w:t>Nemocnice Šter</w:t>
      </w:r>
      <w:r w:rsidR="000162C6">
        <w:rPr>
          <w:rFonts w:ascii="Calibri" w:hAnsi="Calibri"/>
          <w:sz w:val="24"/>
          <w:szCs w:val="24"/>
        </w:rPr>
        <w:t>n</w:t>
      </w:r>
      <w:r>
        <w:rPr>
          <w:rFonts w:ascii="Calibri" w:hAnsi="Calibri"/>
          <w:sz w:val="24"/>
          <w:szCs w:val="24"/>
        </w:rPr>
        <w:t xml:space="preserve">berk se zavazuje dopravit vyšetřované vzorky tak, aby nedošlo k prodlení vzhledem ke klinickému stavu pacienta a pokud lze, aby se daly vyšetřit ještě v rutinním provozu. </w:t>
      </w:r>
    </w:p>
    <w:p w:rsidR="003E6B70" w:rsidRPr="0018355F" w:rsidRDefault="003E6B70" w:rsidP="00A70AD4">
      <w:pPr>
        <w:pStyle w:val="Zkladntext20"/>
        <w:numPr>
          <w:ilvl w:val="1"/>
          <w:numId w:val="7"/>
        </w:numPr>
        <w:spacing w:after="240" w:line="240" w:lineRule="exact"/>
        <w:ind w:left="709" w:hanging="709"/>
        <w:rPr>
          <w:rFonts w:ascii="Calibri" w:hAnsi="Calibri"/>
          <w:sz w:val="24"/>
          <w:szCs w:val="24"/>
        </w:rPr>
      </w:pPr>
      <w:r w:rsidRPr="0018355F">
        <w:rPr>
          <w:rFonts w:ascii="Calibri" w:hAnsi="Calibri"/>
          <w:sz w:val="24"/>
          <w:szCs w:val="24"/>
        </w:rPr>
        <w:t>KB Nemocnice Šternberk se zavazuje zaslat TO FNOL kopii celoročních statistik týkajících se hemovigilance a v případě hlášení na SÚKL kopii nežádoucích událostí a reakcí při hemoterapii.</w:t>
      </w:r>
    </w:p>
    <w:p w:rsidR="003E6B70" w:rsidRPr="0018355F" w:rsidRDefault="003E6B70" w:rsidP="00A70AD4">
      <w:pPr>
        <w:pStyle w:val="Zkladntext20"/>
        <w:numPr>
          <w:ilvl w:val="1"/>
          <w:numId w:val="7"/>
        </w:numPr>
        <w:spacing w:after="240" w:line="240" w:lineRule="exact"/>
        <w:ind w:left="709" w:hanging="709"/>
        <w:rPr>
          <w:rFonts w:ascii="Calibri" w:hAnsi="Calibri"/>
          <w:sz w:val="24"/>
          <w:szCs w:val="24"/>
        </w:rPr>
      </w:pPr>
      <w:r w:rsidRPr="0018355F">
        <w:rPr>
          <w:rFonts w:ascii="Calibri" w:hAnsi="Calibri"/>
          <w:sz w:val="24"/>
          <w:szCs w:val="24"/>
        </w:rPr>
        <w:t xml:space="preserve">Nemocnice Šternberk se zavazuje uhradit TO FNOL </w:t>
      </w:r>
      <w:r>
        <w:rPr>
          <w:rFonts w:ascii="Calibri" w:hAnsi="Calibri"/>
          <w:sz w:val="24"/>
          <w:szCs w:val="24"/>
        </w:rPr>
        <w:t xml:space="preserve">faktury </w:t>
      </w:r>
      <w:r w:rsidRPr="0018355F">
        <w:rPr>
          <w:rFonts w:ascii="Calibri" w:hAnsi="Calibri"/>
          <w:sz w:val="24"/>
          <w:szCs w:val="24"/>
        </w:rPr>
        <w:t>za</w:t>
      </w:r>
      <w:r>
        <w:rPr>
          <w:rFonts w:ascii="Calibri" w:hAnsi="Calibri"/>
          <w:sz w:val="24"/>
          <w:szCs w:val="24"/>
        </w:rPr>
        <w:t xml:space="preserve"> provedené služby -</w:t>
      </w:r>
      <w:r w:rsidRPr="0018355F">
        <w:rPr>
          <w:rFonts w:ascii="Calibri" w:hAnsi="Calibri"/>
          <w:sz w:val="24"/>
          <w:szCs w:val="24"/>
        </w:rPr>
        <w:t xml:space="preserve"> monitoring prostředí</w:t>
      </w:r>
      <w:r>
        <w:rPr>
          <w:rFonts w:ascii="Calibri" w:hAnsi="Calibri"/>
          <w:sz w:val="24"/>
          <w:szCs w:val="24"/>
        </w:rPr>
        <w:t>, které budou vystavené v souladu s touto Smlouvou</w:t>
      </w:r>
      <w:r w:rsidRPr="0018355F">
        <w:rPr>
          <w:rFonts w:ascii="Calibri" w:hAnsi="Calibri"/>
          <w:sz w:val="24"/>
          <w:szCs w:val="24"/>
        </w:rPr>
        <w:t>.</w:t>
      </w:r>
    </w:p>
    <w:p w:rsidR="003E6B70" w:rsidRPr="0018355F" w:rsidRDefault="003E6B70" w:rsidP="00A70AD4">
      <w:pPr>
        <w:pStyle w:val="Zkladntext20"/>
        <w:spacing w:after="240" w:line="240" w:lineRule="exact"/>
        <w:ind w:left="709" w:firstLine="0"/>
        <w:rPr>
          <w:rFonts w:ascii="Calibri" w:hAnsi="Calibri"/>
          <w:sz w:val="24"/>
          <w:szCs w:val="24"/>
        </w:rPr>
      </w:pPr>
    </w:p>
    <w:p w:rsidR="003E6B70" w:rsidRPr="0018355F" w:rsidRDefault="003E6B70" w:rsidP="00A70AD4">
      <w:pPr>
        <w:pStyle w:val="Zkladntext20"/>
        <w:numPr>
          <w:ilvl w:val="0"/>
          <w:numId w:val="7"/>
        </w:numPr>
        <w:spacing w:after="240" w:line="240" w:lineRule="exact"/>
        <w:jc w:val="center"/>
        <w:rPr>
          <w:rFonts w:ascii="Calibri" w:hAnsi="Calibri"/>
          <w:b/>
          <w:sz w:val="24"/>
          <w:szCs w:val="24"/>
        </w:rPr>
      </w:pPr>
      <w:r w:rsidRPr="0018355F">
        <w:rPr>
          <w:rFonts w:ascii="Calibri" w:hAnsi="Calibri"/>
          <w:b/>
          <w:sz w:val="24"/>
          <w:szCs w:val="24"/>
        </w:rPr>
        <w:t>Doba trvání Smlouvy</w:t>
      </w:r>
    </w:p>
    <w:p w:rsidR="003E6B70" w:rsidRPr="0018355F" w:rsidRDefault="003E6B70" w:rsidP="00A70AD4">
      <w:pPr>
        <w:pStyle w:val="Textodst1sl"/>
        <w:numPr>
          <w:ilvl w:val="1"/>
          <w:numId w:val="7"/>
        </w:numPr>
        <w:spacing w:before="0" w:after="240" w:line="240" w:lineRule="exact"/>
        <w:ind w:hanging="720"/>
        <w:contextualSpacing/>
        <w:rPr>
          <w:rFonts w:ascii="Calibri" w:hAnsi="Calibri" w:cs="Arial"/>
          <w:szCs w:val="24"/>
        </w:rPr>
      </w:pPr>
      <w:r w:rsidRPr="0018355F">
        <w:rPr>
          <w:rFonts w:ascii="Calibri" w:hAnsi="Calibri" w:cs="Arial"/>
          <w:szCs w:val="24"/>
        </w:rPr>
        <w:t>Tato Smlouva se uzavírá na dobu neurčitou.</w:t>
      </w:r>
    </w:p>
    <w:p w:rsidR="003E6B70" w:rsidRPr="0018355F" w:rsidRDefault="003E6B70" w:rsidP="00A70AD4">
      <w:pPr>
        <w:pStyle w:val="Textodst1sl"/>
        <w:spacing w:before="0" w:after="240" w:line="240" w:lineRule="exact"/>
        <w:ind w:left="720"/>
        <w:contextualSpacing/>
        <w:rPr>
          <w:rFonts w:ascii="Calibri" w:hAnsi="Calibri" w:cs="Arial"/>
          <w:szCs w:val="24"/>
        </w:rPr>
      </w:pPr>
    </w:p>
    <w:p w:rsidR="003E6B70" w:rsidRPr="0018355F" w:rsidRDefault="003E6B70" w:rsidP="00A70AD4">
      <w:pPr>
        <w:pStyle w:val="Zkladntext20"/>
        <w:numPr>
          <w:ilvl w:val="1"/>
          <w:numId w:val="7"/>
        </w:numPr>
        <w:spacing w:after="240" w:line="240" w:lineRule="exact"/>
        <w:ind w:hanging="720"/>
        <w:rPr>
          <w:rFonts w:ascii="Calibri" w:hAnsi="Calibri"/>
          <w:b/>
          <w:sz w:val="24"/>
          <w:szCs w:val="24"/>
        </w:rPr>
      </w:pPr>
      <w:r w:rsidRPr="0018355F">
        <w:rPr>
          <w:rFonts w:ascii="Calibri" w:hAnsi="Calibri" w:cs="Arial"/>
          <w:sz w:val="24"/>
          <w:szCs w:val="24"/>
        </w:rPr>
        <w:t>Každá ze smluvních stran je oprávněna tuto Smlouvu vypovědět bez udání důvodů. Výpovědní doba činí 1 měsíc a počíná běžet prvního dne měsíce následujícího po doručení výpovědi druhé smluvní straně.</w:t>
      </w:r>
    </w:p>
    <w:p w:rsidR="003E6B70" w:rsidRPr="0018355F" w:rsidRDefault="003E6B70" w:rsidP="00A70AD4">
      <w:pPr>
        <w:spacing w:after="240" w:line="240" w:lineRule="exact"/>
        <w:rPr>
          <w:sz w:val="24"/>
          <w:szCs w:val="24"/>
        </w:rPr>
      </w:pPr>
    </w:p>
    <w:p w:rsidR="003E6B70" w:rsidRPr="0018355F" w:rsidRDefault="003E6B70" w:rsidP="00A70AD4">
      <w:pPr>
        <w:pStyle w:val="Zkladntext40"/>
        <w:numPr>
          <w:ilvl w:val="0"/>
          <w:numId w:val="7"/>
        </w:numPr>
        <w:spacing w:after="240" w:line="240" w:lineRule="exact"/>
        <w:jc w:val="center"/>
        <w:rPr>
          <w:rFonts w:ascii="Calibri" w:hAnsi="Calibri"/>
          <w:sz w:val="24"/>
          <w:szCs w:val="24"/>
        </w:rPr>
      </w:pPr>
      <w:r w:rsidRPr="0018355F">
        <w:rPr>
          <w:rFonts w:ascii="Calibri" w:hAnsi="Calibri"/>
          <w:sz w:val="24"/>
          <w:szCs w:val="24"/>
        </w:rPr>
        <w:t>Závěrečná ustanovení</w:t>
      </w:r>
    </w:p>
    <w:p w:rsidR="003E6B70" w:rsidRDefault="003E6B70" w:rsidP="00232721">
      <w:pPr>
        <w:pStyle w:val="Zkladntext20"/>
        <w:numPr>
          <w:ilvl w:val="1"/>
          <w:numId w:val="7"/>
        </w:numPr>
        <w:tabs>
          <w:tab w:val="left" w:pos="0"/>
        </w:tabs>
        <w:spacing w:after="240" w:line="240" w:lineRule="exact"/>
        <w:ind w:hanging="720"/>
        <w:rPr>
          <w:rFonts w:ascii="Calibri" w:hAnsi="Calibri"/>
          <w:sz w:val="24"/>
          <w:szCs w:val="24"/>
        </w:rPr>
      </w:pPr>
      <w:r w:rsidRPr="0018355F">
        <w:rPr>
          <w:rFonts w:ascii="Calibri" w:hAnsi="Calibri"/>
          <w:sz w:val="24"/>
          <w:szCs w:val="24"/>
        </w:rPr>
        <w:t>Tato Smlouva nabývá platnosti a účinnosti dnem jejího podpisu oběma smluvními stranami.</w:t>
      </w:r>
    </w:p>
    <w:p w:rsidR="003E6B70" w:rsidRPr="00232721" w:rsidRDefault="003E6B70" w:rsidP="00232721">
      <w:pPr>
        <w:pStyle w:val="Zkladntext20"/>
        <w:numPr>
          <w:ilvl w:val="1"/>
          <w:numId w:val="7"/>
        </w:numPr>
        <w:spacing w:after="240" w:line="240" w:lineRule="exact"/>
        <w:ind w:left="709" w:hanging="709"/>
        <w:rPr>
          <w:rFonts w:ascii="Calibri" w:hAnsi="Calibri"/>
          <w:sz w:val="24"/>
          <w:szCs w:val="24"/>
        </w:rPr>
      </w:pPr>
      <w:r w:rsidRPr="0018355F">
        <w:rPr>
          <w:rFonts w:ascii="Calibri" w:hAnsi="Calibri"/>
          <w:sz w:val="24"/>
          <w:szCs w:val="24"/>
        </w:rPr>
        <w:t>Kvalifikovaná osoba KB Nemocnice Šternberk a kvalifikovaná osoba TO FNOL je uvedena v Příloze č. 1 této Smlouvy. Pokud dojde ke změně kvalifikovaných osob, je povinna ta ze smluvních stran, u n</w:t>
      </w:r>
      <w:r>
        <w:rPr>
          <w:rFonts w:ascii="Calibri" w:hAnsi="Calibri"/>
          <w:sz w:val="24"/>
          <w:szCs w:val="24"/>
        </w:rPr>
        <w:t>í</w:t>
      </w:r>
      <w:r w:rsidRPr="0018355F">
        <w:rPr>
          <w:rFonts w:ascii="Calibri" w:hAnsi="Calibri"/>
          <w:sz w:val="24"/>
          <w:szCs w:val="24"/>
        </w:rPr>
        <w:t xml:space="preserve">ž došlo ke změně kvalifikované osoby, aktualizovat přílohu č. </w:t>
      </w:r>
      <w:smartTag w:uri="urn:schemas-microsoft-com:office:smarttags" w:element="metricconverter">
        <w:smartTagPr>
          <w:attr w:name="ProductID" w:val="1 a"/>
        </w:smartTagPr>
        <w:r w:rsidRPr="0018355F">
          <w:rPr>
            <w:rFonts w:ascii="Calibri" w:hAnsi="Calibri"/>
            <w:sz w:val="24"/>
            <w:szCs w:val="24"/>
          </w:rPr>
          <w:t>1 a</w:t>
        </w:r>
      </w:smartTag>
      <w:r w:rsidRPr="0018355F">
        <w:rPr>
          <w:rFonts w:ascii="Calibri" w:hAnsi="Calibri"/>
          <w:sz w:val="24"/>
          <w:szCs w:val="24"/>
        </w:rPr>
        <w:t xml:space="preserve"> zaslat aktualizovanou přílohu do tři</w:t>
      </w:r>
      <w:r>
        <w:rPr>
          <w:rFonts w:ascii="Calibri" w:hAnsi="Calibri"/>
          <w:sz w:val="24"/>
          <w:szCs w:val="24"/>
        </w:rPr>
        <w:t>ceti dnů od nastalé změny druhé</w:t>
      </w:r>
      <w:r w:rsidRPr="0018355F">
        <w:rPr>
          <w:rFonts w:ascii="Calibri" w:hAnsi="Calibri"/>
          <w:sz w:val="24"/>
          <w:szCs w:val="24"/>
        </w:rPr>
        <w:t xml:space="preserve"> smluvní straně. </w:t>
      </w:r>
    </w:p>
    <w:p w:rsidR="003E6B70" w:rsidRPr="0018355F" w:rsidRDefault="003E6B70" w:rsidP="00493CCD">
      <w:pPr>
        <w:pStyle w:val="Zkladntext20"/>
        <w:numPr>
          <w:ilvl w:val="1"/>
          <w:numId w:val="13"/>
        </w:numPr>
        <w:spacing w:after="240" w:line="240" w:lineRule="exact"/>
        <w:ind w:left="709" w:hanging="709"/>
        <w:rPr>
          <w:rFonts w:ascii="Calibri" w:hAnsi="Calibri"/>
          <w:sz w:val="24"/>
          <w:szCs w:val="24"/>
        </w:rPr>
      </w:pPr>
      <w:r w:rsidRPr="0018355F">
        <w:rPr>
          <w:rFonts w:ascii="Calibri" w:hAnsi="Calibri"/>
          <w:sz w:val="24"/>
          <w:szCs w:val="24"/>
        </w:rPr>
        <w:t xml:space="preserve">Mezi účastníky této smlouvy bylo dohodnuto, že práva a povinnosti smluvních stran </w:t>
      </w:r>
      <w:r>
        <w:rPr>
          <w:rFonts w:ascii="Calibri" w:hAnsi="Calibri"/>
          <w:sz w:val="24"/>
          <w:szCs w:val="24"/>
        </w:rPr>
        <w:t>v</w:t>
      </w:r>
      <w:r w:rsidRPr="0018355F">
        <w:rPr>
          <w:rFonts w:ascii="Calibri" w:hAnsi="Calibri"/>
          <w:sz w:val="24"/>
          <w:szCs w:val="24"/>
        </w:rPr>
        <w:t>yplývající z této smlouvy, jakož i právní poměry z ní vzniklé, se řídí občanským zákoníkem.</w:t>
      </w:r>
    </w:p>
    <w:p w:rsidR="003E6B70" w:rsidRDefault="003E6B70" w:rsidP="00BF47C1">
      <w:pPr>
        <w:pStyle w:val="Zkladntext20"/>
        <w:numPr>
          <w:ilvl w:val="1"/>
          <w:numId w:val="13"/>
        </w:numPr>
        <w:tabs>
          <w:tab w:val="left" w:pos="0"/>
        </w:tabs>
        <w:spacing w:line="240" w:lineRule="auto"/>
        <w:ind w:left="709" w:hanging="709"/>
        <w:rPr>
          <w:rFonts w:ascii="Calibri" w:hAnsi="Calibri"/>
          <w:sz w:val="24"/>
          <w:szCs w:val="24"/>
        </w:rPr>
      </w:pPr>
      <w:r w:rsidRPr="0018355F">
        <w:rPr>
          <w:rFonts w:ascii="Calibri" w:hAnsi="Calibri"/>
          <w:sz w:val="24"/>
          <w:szCs w:val="24"/>
        </w:rPr>
        <w:t xml:space="preserve">Přílohy Smlouvy: </w:t>
      </w:r>
      <w:r>
        <w:rPr>
          <w:rFonts w:ascii="Calibri" w:hAnsi="Calibri"/>
          <w:sz w:val="24"/>
          <w:szCs w:val="24"/>
        </w:rPr>
        <w:tab/>
      </w:r>
      <w:r w:rsidRPr="0018355F">
        <w:rPr>
          <w:rFonts w:ascii="Calibri" w:hAnsi="Calibri"/>
          <w:sz w:val="24"/>
          <w:szCs w:val="24"/>
        </w:rPr>
        <w:t xml:space="preserve">Příloha č. 1 </w:t>
      </w:r>
      <w:r>
        <w:rPr>
          <w:rFonts w:ascii="Calibri" w:hAnsi="Calibri"/>
          <w:sz w:val="24"/>
          <w:szCs w:val="24"/>
        </w:rPr>
        <w:t xml:space="preserve">- </w:t>
      </w:r>
      <w:r w:rsidRPr="0018355F">
        <w:rPr>
          <w:rFonts w:ascii="Calibri" w:hAnsi="Calibri"/>
          <w:sz w:val="24"/>
          <w:szCs w:val="24"/>
        </w:rPr>
        <w:t>Kvalifikované osoby</w:t>
      </w:r>
    </w:p>
    <w:p w:rsidR="003E6B70" w:rsidRPr="00106F31" w:rsidRDefault="003E6B70" w:rsidP="00BF47C1">
      <w:pPr>
        <w:pStyle w:val="Zkladntext20"/>
        <w:tabs>
          <w:tab w:val="left" w:pos="567"/>
        </w:tabs>
        <w:spacing w:line="240" w:lineRule="auto"/>
        <w:ind w:left="851" w:hanging="851"/>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sidRPr="00106F31">
        <w:rPr>
          <w:rFonts w:ascii="Calibri" w:hAnsi="Calibri"/>
          <w:sz w:val="24"/>
          <w:szCs w:val="24"/>
        </w:rPr>
        <w:t xml:space="preserve">Příloha č. 2 </w:t>
      </w:r>
      <w:r>
        <w:rPr>
          <w:rFonts w:ascii="Calibri" w:hAnsi="Calibri"/>
          <w:sz w:val="24"/>
          <w:szCs w:val="24"/>
        </w:rPr>
        <w:t xml:space="preserve">– Ceník za služby - </w:t>
      </w:r>
      <w:r w:rsidRPr="00106F31">
        <w:rPr>
          <w:rFonts w:ascii="Calibri" w:hAnsi="Calibri"/>
          <w:sz w:val="24"/>
          <w:szCs w:val="24"/>
        </w:rPr>
        <w:t>monitoring prostředí</w:t>
      </w:r>
      <w:r w:rsidRPr="00106F31">
        <w:rPr>
          <w:rFonts w:ascii="Calibri" w:hAnsi="Calibri"/>
          <w:sz w:val="24"/>
          <w:szCs w:val="24"/>
        </w:rPr>
        <w:tab/>
      </w:r>
      <w:r w:rsidRPr="00106F31">
        <w:rPr>
          <w:rFonts w:ascii="Calibri" w:hAnsi="Calibri"/>
          <w:sz w:val="24"/>
          <w:szCs w:val="24"/>
        </w:rPr>
        <w:tab/>
      </w:r>
      <w:r w:rsidRPr="00106F31">
        <w:rPr>
          <w:rFonts w:ascii="Calibri" w:hAnsi="Calibri"/>
          <w:sz w:val="24"/>
          <w:szCs w:val="24"/>
        </w:rPr>
        <w:tab/>
      </w:r>
    </w:p>
    <w:p w:rsidR="003E6B70" w:rsidRDefault="003E6B70" w:rsidP="008F6AA3">
      <w:pPr>
        <w:pStyle w:val="Zkladntext20"/>
        <w:numPr>
          <w:ilvl w:val="1"/>
          <w:numId w:val="13"/>
        </w:numPr>
        <w:tabs>
          <w:tab w:val="left" w:pos="0"/>
        </w:tabs>
        <w:spacing w:after="240" w:line="240" w:lineRule="exact"/>
        <w:ind w:left="709" w:hanging="709"/>
        <w:rPr>
          <w:rFonts w:ascii="Calibri" w:hAnsi="Calibri"/>
          <w:sz w:val="24"/>
          <w:szCs w:val="24"/>
        </w:rPr>
      </w:pPr>
      <w:r>
        <w:rPr>
          <w:rFonts w:ascii="Calibri" w:hAnsi="Calibri"/>
          <w:sz w:val="24"/>
          <w:szCs w:val="24"/>
        </w:rPr>
        <w:t>Jakékoliv změny smlouvy musí být vždy v písemné formě jako dodatek ke Smlouvě o spolupráci a se souhlasem obou smluvních stran.</w:t>
      </w:r>
    </w:p>
    <w:p w:rsidR="003E6B70" w:rsidRPr="0018355F" w:rsidRDefault="003E6B70" w:rsidP="008F6AA3">
      <w:pPr>
        <w:pStyle w:val="Zkladntext20"/>
        <w:numPr>
          <w:ilvl w:val="1"/>
          <w:numId w:val="13"/>
        </w:numPr>
        <w:tabs>
          <w:tab w:val="left" w:pos="0"/>
        </w:tabs>
        <w:spacing w:after="240" w:line="240" w:lineRule="exact"/>
        <w:ind w:left="709" w:hanging="709"/>
        <w:rPr>
          <w:rFonts w:ascii="Calibri" w:hAnsi="Calibri"/>
          <w:sz w:val="24"/>
          <w:szCs w:val="24"/>
        </w:rPr>
      </w:pPr>
      <w:r w:rsidRPr="0018355F">
        <w:rPr>
          <w:rFonts w:ascii="Calibri" w:hAnsi="Calibri"/>
          <w:sz w:val="24"/>
          <w:szCs w:val="24"/>
        </w:rPr>
        <w:t xml:space="preserve">Smlouva je sepsána ve </w:t>
      </w:r>
      <w:r>
        <w:rPr>
          <w:rFonts w:ascii="Calibri" w:hAnsi="Calibri"/>
          <w:sz w:val="24"/>
          <w:szCs w:val="24"/>
        </w:rPr>
        <w:t>dvou</w:t>
      </w:r>
      <w:r w:rsidRPr="0018355F">
        <w:rPr>
          <w:rFonts w:ascii="Calibri" w:hAnsi="Calibri"/>
          <w:sz w:val="24"/>
          <w:szCs w:val="24"/>
        </w:rPr>
        <w:t xml:space="preserve"> vyhotoveních, přičemž každá ze smluvních stran obdrží po </w:t>
      </w:r>
      <w:r>
        <w:rPr>
          <w:rFonts w:ascii="Calibri" w:hAnsi="Calibri"/>
          <w:sz w:val="24"/>
          <w:szCs w:val="24"/>
        </w:rPr>
        <w:t>jednom vyhotovení</w:t>
      </w:r>
      <w:r w:rsidRPr="0018355F">
        <w:rPr>
          <w:rFonts w:ascii="Calibri" w:hAnsi="Calibri"/>
          <w:sz w:val="24"/>
          <w:szCs w:val="24"/>
        </w:rPr>
        <w:t>.</w:t>
      </w:r>
    </w:p>
    <w:p w:rsidR="003E6B70" w:rsidRPr="0018355F" w:rsidRDefault="003E6B70" w:rsidP="00A70AD4">
      <w:pPr>
        <w:pStyle w:val="Zkladntext20"/>
        <w:spacing w:after="240" w:line="240" w:lineRule="exact"/>
        <w:ind w:firstLine="0"/>
        <w:rPr>
          <w:rFonts w:ascii="Calibri" w:hAnsi="Calibri"/>
          <w:sz w:val="24"/>
          <w:szCs w:val="24"/>
        </w:rPr>
      </w:pPr>
    </w:p>
    <w:p w:rsidR="003E6B70" w:rsidRPr="0018355F" w:rsidRDefault="003E6B70" w:rsidP="00FE0F2C">
      <w:pPr>
        <w:pStyle w:val="Zkladntext20"/>
        <w:spacing w:line="276" w:lineRule="auto"/>
        <w:ind w:firstLine="0"/>
        <w:rPr>
          <w:rFonts w:ascii="Calibri" w:hAnsi="Calibri"/>
          <w:sz w:val="24"/>
          <w:szCs w:val="24"/>
        </w:rPr>
      </w:pPr>
    </w:p>
    <w:p w:rsidR="003E6B70" w:rsidRPr="00BF47C1" w:rsidRDefault="003E6B70" w:rsidP="00FF018B">
      <w:pPr>
        <w:pStyle w:val="Textodst1sl"/>
        <w:contextualSpacing/>
        <w:rPr>
          <w:rFonts w:ascii="Calibri" w:hAnsi="Calibri" w:cs="Arial"/>
          <w:szCs w:val="24"/>
        </w:rPr>
      </w:pPr>
      <w:r w:rsidRPr="00BF47C1">
        <w:rPr>
          <w:rFonts w:ascii="Calibri" w:hAnsi="Calibri" w:cs="Arial"/>
          <w:szCs w:val="24"/>
        </w:rPr>
        <w:t>Za Středomoravskou nemocniční a.s.</w:t>
      </w:r>
      <w:r w:rsidRPr="00BF47C1">
        <w:rPr>
          <w:rFonts w:ascii="Calibri" w:hAnsi="Calibri" w:cs="Arial"/>
          <w:szCs w:val="24"/>
        </w:rPr>
        <w:tab/>
      </w:r>
      <w:r w:rsidRPr="00BF47C1">
        <w:rPr>
          <w:rFonts w:ascii="Calibri" w:hAnsi="Calibri" w:cs="Arial"/>
          <w:szCs w:val="24"/>
        </w:rPr>
        <w:tab/>
        <w:t>Za Fakultní nemocnici Olomouc</w:t>
      </w:r>
    </w:p>
    <w:p w:rsidR="003E6B70" w:rsidRPr="00BF47C1" w:rsidRDefault="003E6B70" w:rsidP="00FF018B">
      <w:pPr>
        <w:pStyle w:val="Textodst1sl"/>
        <w:contextualSpacing/>
        <w:rPr>
          <w:rFonts w:ascii="Calibri" w:hAnsi="Calibri" w:cs="Arial"/>
          <w:szCs w:val="24"/>
        </w:rPr>
      </w:pPr>
    </w:p>
    <w:p w:rsidR="003E6B70" w:rsidRPr="00BF47C1" w:rsidRDefault="003E6B70" w:rsidP="00FF018B">
      <w:pPr>
        <w:pStyle w:val="Textodst1sl"/>
        <w:contextualSpacing/>
        <w:rPr>
          <w:rFonts w:ascii="Calibri" w:hAnsi="Calibri" w:cs="Arial"/>
          <w:szCs w:val="24"/>
        </w:rPr>
      </w:pPr>
      <w:r w:rsidRPr="00BF47C1">
        <w:rPr>
          <w:rFonts w:ascii="Calibri" w:hAnsi="Calibri" w:cs="Arial"/>
          <w:szCs w:val="24"/>
        </w:rPr>
        <w:t>V Prostějově dne: 12. 8. 2016</w:t>
      </w:r>
      <w:r w:rsidRPr="00BF47C1">
        <w:rPr>
          <w:rFonts w:ascii="Calibri" w:hAnsi="Calibri" w:cs="Arial"/>
          <w:szCs w:val="24"/>
        </w:rPr>
        <w:tab/>
      </w:r>
      <w:r w:rsidRPr="00BF47C1">
        <w:rPr>
          <w:rFonts w:ascii="Calibri" w:hAnsi="Calibri" w:cs="Arial"/>
          <w:szCs w:val="24"/>
        </w:rPr>
        <w:tab/>
      </w:r>
      <w:r w:rsidRPr="00BF47C1">
        <w:rPr>
          <w:rFonts w:ascii="Calibri" w:hAnsi="Calibri" w:cs="Arial"/>
          <w:szCs w:val="24"/>
        </w:rPr>
        <w:tab/>
        <w:t xml:space="preserve">V Olomouci dne: </w:t>
      </w:r>
    </w:p>
    <w:p w:rsidR="003E6B70" w:rsidRPr="00BF47C1" w:rsidRDefault="003E6B70" w:rsidP="00FF018B">
      <w:pPr>
        <w:pStyle w:val="Textodst1sl"/>
        <w:contextualSpacing/>
        <w:rPr>
          <w:rFonts w:ascii="Calibri" w:hAnsi="Calibri" w:cs="Arial"/>
          <w:szCs w:val="24"/>
        </w:rPr>
      </w:pPr>
    </w:p>
    <w:p w:rsidR="003E6B70" w:rsidRPr="00BF47C1" w:rsidRDefault="003E6B70" w:rsidP="00FF018B">
      <w:pPr>
        <w:pStyle w:val="Textodst1sl"/>
        <w:contextualSpacing/>
        <w:rPr>
          <w:rFonts w:ascii="Calibri" w:hAnsi="Calibri" w:cs="Arial"/>
          <w:szCs w:val="24"/>
        </w:rPr>
      </w:pPr>
    </w:p>
    <w:p w:rsidR="003E6B70" w:rsidRPr="00BF47C1" w:rsidRDefault="003E6B70" w:rsidP="00FF018B">
      <w:pPr>
        <w:pStyle w:val="Textodst1sl"/>
        <w:contextualSpacing/>
        <w:rPr>
          <w:rFonts w:ascii="Calibri" w:hAnsi="Calibri" w:cs="Arial"/>
          <w:szCs w:val="24"/>
        </w:rPr>
      </w:pPr>
    </w:p>
    <w:p w:rsidR="003E6B70" w:rsidRPr="00BF47C1" w:rsidRDefault="003E6B70" w:rsidP="00FF018B">
      <w:pPr>
        <w:pStyle w:val="Textodst1sl"/>
        <w:contextualSpacing/>
        <w:rPr>
          <w:rFonts w:ascii="Calibri" w:hAnsi="Calibri" w:cs="Arial"/>
          <w:szCs w:val="24"/>
        </w:rPr>
      </w:pPr>
    </w:p>
    <w:p w:rsidR="003E6B70" w:rsidRPr="00BF47C1" w:rsidRDefault="003E6B70" w:rsidP="00106F31">
      <w:pPr>
        <w:pStyle w:val="Textodst1sl"/>
        <w:contextualSpacing/>
        <w:rPr>
          <w:rFonts w:ascii="Calibri" w:hAnsi="Calibri" w:cs="Arial"/>
          <w:szCs w:val="24"/>
        </w:rPr>
      </w:pPr>
      <w:r w:rsidRPr="00BF47C1">
        <w:rPr>
          <w:rFonts w:ascii="Calibri" w:hAnsi="Calibri" w:cs="Arial"/>
          <w:szCs w:val="24"/>
        </w:rPr>
        <w:t>......................................................</w:t>
      </w:r>
      <w:r w:rsidRPr="00BF47C1">
        <w:rPr>
          <w:rFonts w:ascii="Calibri" w:hAnsi="Calibri" w:cs="Arial"/>
          <w:szCs w:val="24"/>
        </w:rPr>
        <w:tab/>
      </w:r>
      <w:r w:rsidRPr="00BF47C1">
        <w:rPr>
          <w:rFonts w:ascii="Calibri" w:hAnsi="Calibri" w:cs="Arial"/>
          <w:szCs w:val="24"/>
        </w:rPr>
        <w:tab/>
      </w:r>
      <w:r w:rsidRPr="00BF47C1">
        <w:rPr>
          <w:rFonts w:ascii="Calibri" w:hAnsi="Calibri" w:cs="Arial"/>
          <w:szCs w:val="24"/>
        </w:rPr>
        <w:tab/>
        <w:t>.......................................................</w:t>
      </w:r>
    </w:p>
    <w:p w:rsidR="003E6B70" w:rsidRPr="00BF47C1" w:rsidRDefault="003E6B70" w:rsidP="00106F31">
      <w:pPr>
        <w:pStyle w:val="Textodst1sl"/>
        <w:tabs>
          <w:tab w:val="clear" w:pos="284"/>
        </w:tabs>
        <w:contextualSpacing/>
        <w:jc w:val="left"/>
        <w:rPr>
          <w:rFonts w:ascii="Calibri" w:hAnsi="Calibri" w:cs="Arial"/>
          <w:szCs w:val="24"/>
        </w:rPr>
      </w:pPr>
      <w:r w:rsidRPr="00BF47C1">
        <w:rPr>
          <w:rFonts w:ascii="Calibri" w:hAnsi="Calibri" w:cs="Arial"/>
          <w:szCs w:val="24"/>
        </w:rPr>
        <w:t xml:space="preserve">MUDr. Marie Marsová, MBA </w:t>
      </w:r>
      <w:r w:rsidRPr="00BF47C1">
        <w:rPr>
          <w:rFonts w:ascii="Calibri" w:hAnsi="Calibri" w:cs="Arial"/>
          <w:szCs w:val="24"/>
        </w:rPr>
        <w:tab/>
      </w:r>
      <w:r w:rsidRPr="00BF47C1">
        <w:rPr>
          <w:rFonts w:ascii="Calibri" w:hAnsi="Calibri" w:cs="Arial"/>
          <w:szCs w:val="24"/>
        </w:rPr>
        <w:tab/>
      </w:r>
      <w:r w:rsidRPr="00BF47C1">
        <w:rPr>
          <w:rFonts w:ascii="Calibri" w:hAnsi="Calibri" w:cs="Arial"/>
          <w:szCs w:val="24"/>
        </w:rPr>
        <w:tab/>
      </w:r>
      <w:r w:rsidRPr="00BF47C1">
        <w:rPr>
          <w:rFonts w:ascii="Calibri" w:hAnsi="Calibri" w:cs="Arial"/>
          <w:szCs w:val="24"/>
        </w:rPr>
        <w:tab/>
        <w:t>doc. MUDr. Roman Havlík, Ph.D.</w:t>
      </w:r>
      <w:r w:rsidRPr="00BF47C1">
        <w:rPr>
          <w:rFonts w:ascii="Calibri" w:hAnsi="Calibri" w:cs="Arial"/>
          <w:szCs w:val="24"/>
        </w:rPr>
        <w:tab/>
        <w:t xml:space="preserve"> předsedkyně představenstva</w:t>
      </w:r>
      <w:r w:rsidRPr="00BF47C1">
        <w:rPr>
          <w:rFonts w:ascii="Calibri" w:hAnsi="Calibri" w:cs="Arial"/>
          <w:szCs w:val="24"/>
        </w:rPr>
        <w:tab/>
      </w:r>
      <w:r w:rsidRPr="00BF47C1">
        <w:rPr>
          <w:rFonts w:ascii="Calibri" w:hAnsi="Calibri" w:cs="Arial"/>
          <w:szCs w:val="24"/>
        </w:rPr>
        <w:tab/>
      </w:r>
      <w:r w:rsidRPr="00BF47C1">
        <w:rPr>
          <w:rFonts w:ascii="Calibri" w:hAnsi="Calibri" w:cs="Arial"/>
          <w:szCs w:val="24"/>
        </w:rPr>
        <w:tab/>
      </w:r>
      <w:r w:rsidRPr="00BF47C1">
        <w:rPr>
          <w:rFonts w:ascii="Calibri" w:hAnsi="Calibri" w:cs="Arial"/>
          <w:szCs w:val="24"/>
        </w:rPr>
        <w:tab/>
        <w:t xml:space="preserve">ředitel </w:t>
      </w:r>
      <w:r w:rsidRPr="00BF47C1">
        <w:rPr>
          <w:rFonts w:ascii="Calibri" w:hAnsi="Calibri" w:cs="Arial"/>
          <w:szCs w:val="24"/>
        </w:rPr>
        <w:tab/>
        <w:t>Fakultní nemocnice Olomouc</w:t>
      </w:r>
    </w:p>
    <w:p w:rsidR="003E6B70" w:rsidRPr="00BF47C1" w:rsidRDefault="003E6B70" w:rsidP="00FF018B">
      <w:pPr>
        <w:pStyle w:val="Textodst1sl"/>
        <w:spacing w:line="276" w:lineRule="auto"/>
        <w:contextualSpacing/>
        <w:rPr>
          <w:rFonts w:ascii="Calibri" w:hAnsi="Calibri" w:cs="Arial"/>
          <w:szCs w:val="24"/>
        </w:rPr>
      </w:pPr>
    </w:p>
    <w:p w:rsidR="003E6B70" w:rsidRPr="00BF47C1" w:rsidRDefault="003E6B70" w:rsidP="00FF018B">
      <w:pPr>
        <w:pStyle w:val="Textodst1sl"/>
        <w:spacing w:line="276" w:lineRule="auto"/>
        <w:contextualSpacing/>
        <w:rPr>
          <w:rFonts w:ascii="Calibri" w:hAnsi="Calibri" w:cs="Arial"/>
          <w:szCs w:val="24"/>
        </w:rPr>
      </w:pPr>
    </w:p>
    <w:p w:rsidR="003E6B70" w:rsidRPr="00BF47C1" w:rsidRDefault="003E6B70" w:rsidP="00FF018B">
      <w:pPr>
        <w:pStyle w:val="Textodst1sl"/>
        <w:spacing w:line="276" w:lineRule="auto"/>
        <w:contextualSpacing/>
        <w:rPr>
          <w:rFonts w:ascii="Calibri" w:hAnsi="Calibri" w:cs="Arial"/>
          <w:szCs w:val="24"/>
        </w:rPr>
      </w:pPr>
    </w:p>
    <w:p w:rsidR="003E6B70" w:rsidRPr="00BF47C1" w:rsidRDefault="003E6B70" w:rsidP="00FF018B">
      <w:pPr>
        <w:pStyle w:val="Textodst1sl"/>
        <w:spacing w:line="276" w:lineRule="auto"/>
        <w:contextualSpacing/>
        <w:rPr>
          <w:rFonts w:ascii="Calibri" w:hAnsi="Calibri" w:cs="Arial"/>
          <w:szCs w:val="24"/>
        </w:rPr>
      </w:pPr>
      <w:r w:rsidRPr="00BF47C1">
        <w:rPr>
          <w:rFonts w:ascii="Calibri" w:hAnsi="Calibri" w:cs="Arial"/>
          <w:szCs w:val="24"/>
        </w:rPr>
        <w:t>………………………………………………...</w:t>
      </w:r>
    </w:p>
    <w:p w:rsidR="003E6B70" w:rsidRPr="00BF47C1" w:rsidRDefault="003E6B70" w:rsidP="00106F31">
      <w:pPr>
        <w:pStyle w:val="Textodst1sl"/>
        <w:tabs>
          <w:tab w:val="clear" w:pos="284"/>
        </w:tabs>
        <w:spacing w:line="276" w:lineRule="auto"/>
        <w:contextualSpacing/>
        <w:rPr>
          <w:rFonts w:ascii="Calibri" w:hAnsi="Calibri" w:cs="Arial"/>
          <w:szCs w:val="24"/>
        </w:rPr>
      </w:pPr>
      <w:r w:rsidRPr="00BF47C1">
        <w:rPr>
          <w:rFonts w:ascii="Calibri" w:hAnsi="Calibri" w:cs="Arial"/>
          <w:szCs w:val="24"/>
        </w:rPr>
        <w:t>MUDr. Jiří Ševčík</w:t>
      </w:r>
    </w:p>
    <w:p w:rsidR="003E6B70" w:rsidRDefault="003E6B70" w:rsidP="00FF018B">
      <w:pPr>
        <w:pStyle w:val="Textodst1sl"/>
        <w:spacing w:line="276" w:lineRule="auto"/>
        <w:contextualSpacing/>
        <w:rPr>
          <w:rFonts w:ascii="Calibri" w:hAnsi="Calibri" w:cs="Arial"/>
          <w:szCs w:val="24"/>
        </w:rPr>
      </w:pPr>
      <w:r w:rsidRPr="00BF47C1">
        <w:rPr>
          <w:rFonts w:ascii="Calibri" w:hAnsi="Calibri" w:cs="Arial"/>
          <w:szCs w:val="24"/>
        </w:rPr>
        <w:t>místopředseda představenstva</w:t>
      </w:r>
      <w:bookmarkStart w:id="0" w:name="_GoBack"/>
      <w:bookmarkEnd w:id="0"/>
    </w:p>
    <w:sectPr w:rsidR="003E6B70" w:rsidSect="00CB66FF">
      <w:pgSz w:w="11906" w:h="16838"/>
      <w:pgMar w:top="1418" w:right="1418" w:bottom="1418" w:left="1418" w:header="709" w:footer="709" w:gutter="0"/>
      <w:cols w:space="708"/>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auto"/>
    <w:pitch w:val="variable"/>
    <w:sig w:usb0="00008003" w:usb1="00000000" w:usb2="00000000" w:usb3="00000000" w:csb0="00000001" w:csb1="00000000"/>
  </w:font>
  <w:font w:name="Segoe UI">
    <w:panose1 w:val="020B0502040204020203"/>
    <w:charset w:val="EE"/>
    <w:family w:val="swiss"/>
    <w:pitch w:val="variable"/>
    <w:sig w:usb0="E00022FF" w:usb1="C000205B" w:usb2="00000009" w:usb3="00000000" w:csb0="000001D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upperRoman"/>
      <w:lvlText w:val="%1."/>
      <w:lvlJc w:val="left"/>
      <w:pPr>
        <w:tabs>
          <w:tab w:val="num" w:pos="0"/>
        </w:tabs>
        <w:ind w:left="720" w:hanging="360"/>
      </w:pPr>
      <w:rPr>
        <w:rFonts w:eastAsia="Times New Roman" w:cs="Times New Roman"/>
        <w:b w:val="0"/>
        <w:bCs w:val="0"/>
        <w:i w:val="0"/>
        <w:iCs w:val="0"/>
        <w:caps w:val="0"/>
        <w:smallCaps w:val="0"/>
        <w:strike w:val="0"/>
        <w:dstrike w:val="0"/>
        <w:color w:val="000000"/>
        <w:spacing w:val="0"/>
        <w:w w:val="100"/>
        <w:sz w:val="24"/>
        <w:szCs w:val="24"/>
        <w:u w:val="none"/>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eastAsia="Times New Roman" w:cs="Times New Roman"/>
        <w:b w:val="0"/>
        <w:bCs w:val="0"/>
        <w:i w:val="0"/>
        <w:iCs w:val="0"/>
        <w:caps w:val="0"/>
        <w:smallCaps w:val="0"/>
        <w:strike w:val="0"/>
        <w:dstrike w:val="0"/>
        <w:color w:val="000000"/>
        <w:spacing w:val="0"/>
        <w:w w:val="100"/>
        <w:sz w:val="24"/>
        <w:szCs w:val="24"/>
        <w:u w:val="none"/>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2" w15:restartNumberingAfterBreak="0">
    <w:nsid w:val="00000003"/>
    <w:multiLevelType w:val="multilevel"/>
    <w:tmpl w:val="00000003"/>
    <w:name w:val="WW8Num3"/>
    <w:lvl w:ilvl="0">
      <w:start w:val="1"/>
      <w:numFmt w:val="bullet"/>
      <w:lvlText w:val="&gt;"/>
      <w:lvlJc w:val="left"/>
      <w:pPr>
        <w:tabs>
          <w:tab w:val="num" w:pos="0"/>
        </w:tabs>
        <w:ind w:left="720" w:hanging="360"/>
      </w:pPr>
      <w:rPr>
        <w:rFonts w:ascii="Times New Roman" w:hAnsi="Times New Roman"/>
        <w:b w:val="0"/>
        <w:i w:val="0"/>
        <w:caps w:val="0"/>
        <w:smallCaps w:val="0"/>
        <w:strike w:val="0"/>
        <w:dstrike w:val="0"/>
        <w:color w:val="000000"/>
        <w:spacing w:val="0"/>
        <w:w w:val="100"/>
        <w:sz w:val="24"/>
        <w:u w:val="none"/>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720" w:hanging="360"/>
      </w:pPr>
      <w:rPr>
        <w:rFonts w:eastAsia="Times New Roman" w:cs="Times New Roman"/>
        <w:b w:val="0"/>
        <w:bCs w:val="0"/>
        <w:i w:val="0"/>
        <w:iCs w:val="0"/>
        <w:caps w:val="0"/>
        <w:smallCaps w:val="0"/>
        <w:strike w:val="0"/>
        <w:dstrike w:val="0"/>
        <w:color w:val="000000"/>
        <w:spacing w:val="0"/>
        <w:w w:val="100"/>
        <w:sz w:val="24"/>
        <w:szCs w:val="24"/>
        <w:u w:val="none"/>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rPr>
        <w:rFonts w:eastAsia="Times New Roman" w:cs="Times New Roman"/>
        <w:b w:val="0"/>
        <w:bCs w:val="0"/>
        <w:i w:val="0"/>
        <w:iCs w:val="0"/>
        <w:caps w:val="0"/>
        <w:smallCaps w:val="0"/>
        <w:strike w:val="0"/>
        <w:dstrike w:val="0"/>
        <w:color w:val="000000"/>
        <w:spacing w:val="0"/>
        <w:w w:val="100"/>
        <w:sz w:val="24"/>
        <w:szCs w:val="24"/>
        <w:u w:val="none"/>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5" w15:restartNumberingAfterBreak="0">
    <w:nsid w:val="00000006"/>
    <w:multiLevelType w:val="multilevel"/>
    <w:tmpl w:val="00000006"/>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6" w15:restartNumberingAfterBreak="0">
    <w:nsid w:val="0438093E"/>
    <w:multiLevelType w:val="multilevel"/>
    <w:tmpl w:val="5C9AFA72"/>
    <w:lvl w:ilvl="0">
      <w:start w:val="1"/>
      <w:numFmt w:val="upperRoman"/>
      <w:lvlText w:val="%1."/>
      <w:lvlJc w:val="left"/>
      <w:pPr>
        <w:ind w:left="1080" w:hanging="720"/>
      </w:pPr>
      <w:rPr>
        <w:rFonts w:cs="Times New Roman" w:hint="default"/>
        <w:b/>
      </w:rPr>
    </w:lvl>
    <w:lvl w:ilvl="1">
      <w:start w:val="1"/>
      <w:numFmt w:val="decimal"/>
      <w:isLgl/>
      <w:lvlText w:val="%1.%2."/>
      <w:lvlJc w:val="left"/>
      <w:pPr>
        <w:ind w:left="720" w:hanging="360"/>
      </w:pPr>
      <w:rPr>
        <w:rFonts w:cs="Times New Roman" w:hint="default"/>
        <w:b w:val="0"/>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0ED0666B"/>
    <w:multiLevelType w:val="multilevel"/>
    <w:tmpl w:val="BE5A284E"/>
    <w:lvl w:ilvl="0">
      <w:start w:val="5"/>
      <w:numFmt w:val="decimal"/>
      <w:lvlText w:val="%1."/>
      <w:lvlJc w:val="left"/>
      <w:pPr>
        <w:ind w:left="360" w:hanging="360"/>
      </w:pPr>
      <w:rPr>
        <w:rFonts w:cs="Times New Roman" w:hint="default"/>
      </w:rPr>
    </w:lvl>
    <w:lvl w:ilvl="1">
      <w:start w:val="3"/>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8" w15:restartNumberingAfterBreak="0">
    <w:nsid w:val="19307719"/>
    <w:multiLevelType w:val="hybridMultilevel"/>
    <w:tmpl w:val="C970644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A317E92"/>
    <w:multiLevelType w:val="multilevel"/>
    <w:tmpl w:val="5C9AFA72"/>
    <w:lvl w:ilvl="0">
      <w:start w:val="1"/>
      <w:numFmt w:val="upperRoman"/>
      <w:lvlText w:val="%1."/>
      <w:lvlJc w:val="left"/>
      <w:pPr>
        <w:ind w:left="1080" w:hanging="720"/>
      </w:pPr>
      <w:rPr>
        <w:rFonts w:cs="Times New Roman" w:hint="default"/>
        <w:b/>
      </w:rPr>
    </w:lvl>
    <w:lvl w:ilvl="1">
      <w:start w:val="1"/>
      <w:numFmt w:val="decimal"/>
      <w:isLgl/>
      <w:lvlText w:val="%1.%2."/>
      <w:lvlJc w:val="left"/>
      <w:pPr>
        <w:ind w:left="720" w:hanging="360"/>
      </w:pPr>
      <w:rPr>
        <w:rFonts w:cs="Times New Roman" w:hint="default"/>
        <w:b w:val="0"/>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1AF5649A"/>
    <w:multiLevelType w:val="hybridMultilevel"/>
    <w:tmpl w:val="80F0DC0E"/>
    <w:lvl w:ilvl="0" w:tplc="8D40476C">
      <w:start w:val="1"/>
      <w:numFmt w:val="bullet"/>
      <w:lvlText w:val="-"/>
      <w:lvlJc w:val="left"/>
      <w:pPr>
        <w:ind w:left="1069" w:hanging="360"/>
      </w:pPr>
      <w:rPr>
        <w:rFonts w:ascii="Arial" w:eastAsia="Times New Roman" w:hAnsi="Arial" w:hint="default"/>
      </w:rPr>
    </w:lvl>
    <w:lvl w:ilvl="1" w:tplc="04050003" w:tentative="1">
      <w:start w:val="1"/>
      <w:numFmt w:val="bullet"/>
      <w:lvlText w:val="o"/>
      <w:lvlJc w:val="left"/>
      <w:pPr>
        <w:ind w:left="1789" w:hanging="360"/>
      </w:pPr>
      <w:rPr>
        <w:rFonts w:ascii="Courier New" w:hAnsi="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1" w15:restartNumberingAfterBreak="0">
    <w:nsid w:val="4C1B6898"/>
    <w:multiLevelType w:val="multilevel"/>
    <w:tmpl w:val="B106DAD4"/>
    <w:lvl w:ilvl="0">
      <w:start w:val="4"/>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4D0E62EE"/>
    <w:multiLevelType w:val="multilevel"/>
    <w:tmpl w:val="B5D2DA8A"/>
    <w:lvl w:ilvl="0">
      <w:start w:val="1"/>
      <w:numFmt w:val="decimal"/>
      <w:suff w:val="nothing"/>
      <w:lvlText w:val="Článek %1."/>
      <w:lvlJc w:val="left"/>
      <w:pPr>
        <w:ind w:left="4820"/>
      </w:pPr>
      <w:rPr>
        <w:rFonts w:ascii="Calibri" w:hAnsi="Calibri" w:cs="Times New Roman" w:hint="default"/>
        <w:b/>
        <w:i w:val="0"/>
        <w:sz w:val="24"/>
        <w:szCs w:val="24"/>
      </w:rPr>
    </w:lvl>
    <w:lvl w:ilvl="1">
      <w:start w:val="1"/>
      <w:numFmt w:val="decimal"/>
      <w:isLgl/>
      <w:lvlText w:val="5.%2."/>
      <w:lvlJc w:val="left"/>
      <w:pPr>
        <w:tabs>
          <w:tab w:val="num" w:pos="720"/>
        </w:tabs>
        <w:ind w:left="720" w:hanging="720"/>
      </w:pPr>
      <w:rPr>
        <w:rFonts w:ascii="Arial" w:hAnsi="Arial" w:cs="Arial" w:hint="default"/>
        <w:b w:val="0"/>
        <w:i w:val="0"/>
        <w:sz w:val="20"/>
        <w:szCs w:val="20"/>
      </w:rPr>
    </w:lvl>
    <w:lvl w:ilvl="2">
      <w:start w:val="1"/>
      <w:numFmt w:val="decimal"/>
      <w:lvlText w:val="%1.%2.%3."/>
      <w:lvlJc w:val="left"/>
      <w:pPr>
        <w:tabs>
          <w:tab w:val="num" w:pos="992"/>
        </w:tabs>
        <w:ind w:left="992" w:hanging="708"/>
      </w:pPr>
      <w:rPr>
        <w:rFonts w:ascii="Calibri" w:hAnsi="Calibri"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lowerLetter"/>
      <w:lvlText w:val="%4)"/>
      <w:lvlJc w:val="left"/>
      <w:pPr>
        <w:tabs>
          <w:tab w:val="num" w:pos="2778"/>
        </w:tabs>
        <w:ind w:left="2778" w:hanging="618"/>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3" w15:restartNumberingAfterBreak="0">
    <w:nsid w:val="50D82225"/>
    <w:multiLevelType w:val="hybridMultilevel"/>
    <w:tmpl w:val="6C86B454"/>
    <w:lvl w:ilvl="0" w:tplc="D7E0572A">
      <w:start w:val="5"/>
      <w:numFmt w:val="bullet"/>
      <w:lvlText w:val="-"/>
      <w:lvlJc w:val="left"/>
      <w:pPr>
        <w:ind w:left="2490" w:hanging="360"/>
      </w:pPr>
      <w:rPr>
        <w:rFonts w:ascii="Calibri" w:eastAsia="Times New Roman" w:hAnsi="Calibri" w:hint="default"/>
      </w:rPr>
    </w:lvl>
    <w:lvl w:ilvl="1" w:tplc="04050003" w:tentative="1">
      <w:start w:val="1"/>
      <w:numFmt w:val="bullet"/>
      <w:lvlText w:val="o"/>
      <w:lvlJc w:val="left"/>
      <w:pPr>
        <w:ind w:left="3210" w:hanging="360"/>
      </w:pPr>
      <w:rPr>
        <w:rFonts w:ascii="Courier New" w:hAnsi="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4" w15:restartNumberingAfterBreak="0">
    <w:nsid w:val="55974A49"/>
    <w:multiLevelType w:val="multilevel"/>
    <w:tmpl w:val="0A141DE6"/>
    <w:lvl w:ilvl="0">
      <w:start w:val="4"/>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66F924C4"/>
    <w:multiLevelType w:val="hybridMultilevel"/>
    <w:tmpl w:val="4CD6FCC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7291645D"/>
    <w:multiLevelType w:val="hybridMultilevel"/>
    <w:tmpl w:val="F4B2E7B0"/>
    <w:lvl w:ilvl="0" w:tplc="0DE0BB60">
      <w:start w:val="3"/>
      <w:numFmt w:val="lowerLetter"/>
      <w:lvlText w:val="%1)"/>
      <w:lvlJc w:val="left"/>
      <w:pPr>
        <w:ind w:left="1140" w:hanging="360"/>
      </w:pPr>
      <w:rPr>
        <w:rFonts w:cs="Times New Roman" w:hint="default"/>
      </w:rPr>
    </w:lvl>
    <w:lvl w:ilvl="1" w:tplc="04050019" w:tentative="1">
      <w:start w:val="1"/>
      <w:numFmt w:val="lowerLetter"/>
      <w:lvlText w:val="%2."/>
      <w:lvlJc w:val="left"/>
      <w:pPr>
        <w:ind w:left="1860" w:hanging="360"/>
      </w:pPr>
      <w:rPr>
        <w:rFonts w:cs="Times New Roman"/>
      </w:rPr>
    </w:lvl>
    <w:lvl w:ilvl="2" w:tplc="0405001B" w:tentative="1">
      <w:start w:val="1"/>
      <w:numFmt w:val="lowerRoman"/>
      <w:lvlText w:val="%3."/>
      <w:lvlJc w:val="right"/>
      <w:pPr>
        <w:ind w:left="2580" w:hanging="180"/>
      </w:pPr>
      <w:rPr>
        <w:rFonts w:cs="Times New Roman"/>
      </w:rPr>
    </w:lvl>
    <w:lvl w:ilvl="3" w:tplc="0405000F" w:tentative="1">
      <w:start w:val="1"/>
      <w:numFmt w:val="decimal"/>
      <w:lvlText w:val="%4."/>
      <w:lvlJc w:val="left"/>
      <w:pPr>
        <w:ind w:left="3300" w:hanging="360"/>
      </w:pPr>
      <w:rPr>
        <w:rFonts w:cs="Times New Roman"/>
      </w:rPr>
    </w:lvl>
    <w:lvl w:ilvl="4" w:tplc="04050019" w:tentative="1">
      <w:start w:val="1"/>
      <w:numFmt w:val="lowerLetter"/>
      <w:lvlText w:val="%5."/>
      <w:lvlJc w:val="left"/>
      <w:pPr>
        <w:ind w:left="4020" w:hanging="360"/>
      </w:pPr>
      <w:rPr>
        <w:rFonts w:cs="Times New Roman"/>
      </w:rPr>
    </w:lvl>
    <w:lvl w:ilvl="5" w:tplc="0405001B" w:tentative="1">
      <w:start w:val="1"/>
      <w:numFmt w:val="lowerRoman"/>
      <w:lvlText w:val="%6."/>
      <w:lvlJc w:val="right"/>
      <w:pPr>
        <w:ind w:left="4740" w:hanging="180"/>
      </w:pPr>
      <w:rPr>
        <w:rFonts w:cs="Times New Roman"/>
      </w:rPr>
    </w:lvl>
    <w:lvl w:ilvl="6" w:tplc="0405000F" w:tentative="1">
      <w:start w:val="1"/>
      <w:numFmt w:val="decimal"/>
      <w:lvlText w:val="%7."/>
      <w:lvlJc w:val="left"/>
      <w:pPr>
        <w:ind w:left="5460" w:hanging="360"/>
      </w:pPr>
      <w:rPr>
        <w:rFonts w:cs="Times New Roman"/>
      </w:rPr>
    </w:lvl>
    <w:lvl w:ilvl="7" w:tplc="04050019" w:tentative="1">
      <w:start w:val="1"/>
      <w:numFmt w:val="lowerLetter"/>
      <w:lvlText w:val="%8."/>
      <w:lvlJc w:val="left"/>
      <w:pPr>
        <w:ind w:left="6180" w:hanging="360"/>
      </w:pPr>
      <w:rPr>
        <w:rFonts w:cs="Times New Roman"/>
      </w:rPr>
    </w:lvl>
    <w:lvl w:ilvl="8" w:tplc="0405001B" w:tentative="1">
      <w:start w:val="1"/>
      <w:numFmt w:val="lowerRoman"/>
      <w:lvlText w:val="%9."/>
      <w:lvlJc w:val="right"/>
      <w:pPr>
        <w:ind w:left="690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16"/>
  </w:num>
  <w:num w:numId="10">
    <w:abstractNumId w:val="11"/>
  </w:num>
  <w:num w:numId="11">
    <w:abstractNumId w:val="14"/>
  </w:num>
  <w:num w:numId="12">
    <w:abstractNumId w:val="12"/>
  </w:num>
  <w:num w:numId="13">
    <w:abstractNumId w:val="7"/>
  </w:num>
  <w:num w:numId="14">
    <w:abstractNumId w:val="10"/>
  </w:num>
  <w:num w:numId="15">
    <w:abstractNumId w:val="13"/>
  </w:num>
  <w:num w:numId="16">
    <w:abstractNumId w:val="1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53B3"/>
    <w:rsid w:val="000162C6"/>
    <w:rsid w:val="00043040"/>
    <w:rsid w:val="00096EC0"/>
    <w:rsid w:val="000A346C"/>
    <w:rsid w:val="00106F31"/>
    <w:rsid w:val="00123CD5"/>
    <w:rsid w:val="00126D78"/>
    <w:rsid w:val="00183461"/>
    <w:rsid w:val="0018355F"/>
    <w:rsid w:val="001C337D"/>
    <w:rsid w:val="001C64DF"/>
    <w:rsid w:val="001F280F"/>
    <w:rsid w:val="00232721"/>
    <w:rsid w:val="002328B2"/>
    <w:rsid w:val="002638BF"/>
    <w:rsid w:val="002A44D0"/>
    <w:rsid w:val="002C3296"/>
    <w:rsid w:val="002C7524"/>
    <w:rsid w:val="002D31B3"/>
    <w:rsid w:val="002D3EDB"/>
    <w:rsid w:val="002F5DD4"/>
    <w:rsid w:val="00306611"/>
    <w:rsid w:val="003953E8"/>
    <w:rsid w:val="003E6B70"/>
    <w:rsid w:val="004463B2"/>
    <w:rsid w:val="00493CCD"/>
    <w:rsid w:val="00523D7D"/>
    <w:rsid w:val="006050F3"/>
    <w:rsid w:val="006418D5"/>
    <w:rsid w:val="0065534D"/>
    <w:rsid w:val="00687D62"/>
    <w:rsid w:val="006B27D8"/>
    <w:rsid w:val="006C1289"/>
    <w:rsid w:val="006E4E60"/>
    <w:rsid w:val="006F1B34"/>
    <w:rsid w:val="00781A16"/>
    <w:rsid w:val="00792C38"/>
    <w:rsid w:val="007B4CFC"/>
    <w:rsid w:val="007C6B56"/>
    <w:rsid w:val="007C78DD"/>
    <w:rsid w:val="007D215D"/>
    <w:rsid w:val="00822B6F"/>
    <w:rsid w:val="00834FC7"/>
    <w:rsid w:val="008442C3"/>
    <w:rsid w:val="00882903"/>
    <w:rsid w:val="008F6AA3"/>
    <w:rsid w:val="00930864"/>
    <w:rsid w:val="00966824"/>
    <w:rsid w:val="009C66FF"/>
    <w:rsid w:val="00A101F6"/>
    <w:rsid w:val="00A70AD4"/>
    <w:rsid w:val="00AA3F49"/>
    <w:rsid w:val="00AF5858"/>
    <w:rsid w:val="00B34BE2"/>
    <w:rsid w:val="00BF3936"/>
    <w:rsid w:val="00BF47C1"/>
    <w:rsid w:val="00C0351A"/>
    <w:rsid w:val="00CA7AC9"/>
    <w:rsid w:val="00CB66FF"/>
    <w:rsid w:val="00CD12B0"/>
    <w:rsid w:val="00D45E97"/>
    <w:rsid w:val="00D60661"/>
    <w:rsid w:val="00D706F8"/>
    <w:rsid w:val="00D737A2"/>
    <w:rsid w:val="00D82FD9"/>
    <w:rsid w:val="00D836CC"/>
    <w:rsid w:val="00DF48F9"/>
    <w:rsid w:val="00E108FD"/>
    <w:rsid w:val="00E86EF3"/>
    <w:rsid w:val="00EA0054"/>
    <w:rsid w:val="00F22E56"/>
    <w:rsid w:val="00F4449C"/>
    <w:rsid w:val="00F91E2B"/>
    <w:rsid w:val="00FA7263"/>
    <w:rsid w:val="00FE0F2C"/>
    <w:rsid w:val="00FE53B3"/>
    <w:rsid w:val="00FF01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4D21612"/>
  <w15:docId w15:val="{38238014-E872-40F6-ACE0-84D284AD1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65534D"/>
    <w:pPr>
      <w:suppressAutoHyphens/>
      <w:spacing w:after="160" w:line="254" w:lineRule="auto"/>
    </w:pPr>
    <w:rPr>
      <w:rFonts w:ascii="Calibri" w:hAnsi="Calibri" w:cs="Calibri"/>
      <w:kern w:val="1"/>
      <w:lang w:eastAsia="en-US"/>
    </w:rPr>
  </w:style>
  <w:style w:type="paragraph" w:styleId="Nadpis5">
    <w:name w:val="heading 5"/>
    <w:basedOn w:val="Normln"/>
    <w:next w:val="Normln"/>
    <w:link w:val="Nadpis5Char"/>
    <w:uiPriority w:val="99"/>
    <w:qFormat/>
    <w:rsid w:val="00822B6F"/>
    <w:pPr>
      <w:suppressAutoHyphens w:val="0"/>
      <w:spacing w:before="240" w:after="60" w:line="240" w:lineRule="auto"/>
      <w:outlineLvl w:val="4"/>
    </w:pPr>
    <w:rPr>
      <w:rFonts w:ascii="Arial" w:hAnsi="Arial" w:cs="Times New Roman"/>
      <w:b/>
      <w:bCs/>
      <w:i/>
      <w:iCs/>
      <w:kern w:val="0"/>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uiPriority w:val="99"/>
    <w:locked/>
    <w:rsid w:val="00822B6F"/>
    <w:rPr>
      <w:rFonts w:ascii="Arial" w:hAnsi="Arial" w:cs="Times New Roman"/>
      <w:b/>
      <w:i/>
      <w:sz w:val="26"/>
    </w:rPr>
  </w:style>
  <w:style w:type="character" w:customStyle="1" w:styleId="WW8Num1z0">
    <w:name w:val="WW8Num1z0"/>
    <w:uiPriority w:val="99"/>
    <w:rsid w:val="0065534D"/>
    <w:rPr>
      <w:rFonts w:eastAsia="Times New Roman"/>
      <w:color w:val="000000"/>
      <w:spacing w:val="0"/>
      <w:w w:val="100"/>
      <w:sz w:val="24"/>
      <w:u w:val="none"/>
      <w:lang w:val="cs-CZ" w:eastAsia="cs-CZ"/>
    </w:rPr>
  </w:style>
  <w:style w:type="character" w:customStyle="1" w:styleId="WW8Num1ztrue">
    <w:name w:val="WW8Num1ztrue"/>
    <w:uiPriority w:val="99"/>
    <w:rsid w:val="0065534D"/>
  </w:style>
  <w:style w:type="character" w:customStyle="1" w:styleId="WW8Num1ztrue7">
    <w:name w:val="WW8Num1ztrue7"/>
    <w:uiPriority w:val="99"/>
    <w:rsid w:val="0065534D"/>
  </w:style>
  <w:style w:type="character" w:customStyle="1" w:styleId="WW8Num1ztrue6">
    <w:name w:val="WW8Num1ztrue6"/>
    <w:uiPriority w:val="99"/>
    <w:rsid w:val="0065534D"/>
  </w:style>
  <w:style w:type="character" w:customStyle="1" w:styleId="WW8Num1ztrue5">
    <w:name w:val="WW8Num1ztrue5"/>
    <w:uiPriority w:val="99"/>
    <w:rsid w:val="0065534D"/>
  </w:style>
  <w:style w:type="character" w:customStyle="1" w:styleId="WW8Num1ztrue4">
    <w:name w:val="WW8Num1ztrue4"/>
    <w:uiPriority w:val="99"/>
    <w:rsid w:val="0065534D"/>
  </w:style>
  <w:style w:type="character" w:customStyle="1" w:styleId="WW8Num1ztrue3">
    <w:name w:val="WW8Num1ztrue3"/>
    <w:uiPriority w:val="99"/>
    <w:rsid w:val="0065534D"/>
  </w:style>
  <w:style w:type="character" w:customStyle="1" w:styleId="WW8Num1ztrue2">
    <w:name w:val="WW8Num1ztrue2"/>
    <w:uiPriority w:val="99"/>
    <w:rsid w:val="0065534D"/>
  </w:style>
  <w:style w:type="character" w:customStyle="1" w:styleId="WW8Num1ztrue1">
    <w:name w:val="WW8Num1ztrue1"/>
    <w:uiPriority w:val="99"/>
    <w:rsid w:val="0065534D"/>
  </w:style>
  <w:style w:type="character" w:customStyle="1" w:styleId="WW8Num2z0">
    <w:name w:val="WW8Num2z0"/>
    <w:uiPriority w:val="99"/>
    <w:rsid w:val="0065534D"/>
    <w:rPr>
      <w:rFonts w:eastAsia="Times New Roman"/>
      <w:color w:val="000000"/>
      <w:spacing w:val="0"/>
      <w:w w:val="100"/>
      <w:sz w:val="24"/>
      <w:u w:val="none"/>
      <w:lang w:val="cs-CZ" w:eastAsia="cs-CZ"/>
    </w:rPr>
  </w:style>
  <w:style w:type="character" w:customStyle="1" w:styleId="WW8Num2ztrue">
    <w:name w:val="WW8Num2ztrue"/>
    <w:uiPriority w:val="99"/>
    <w:rsid w:val="0065534D"/>
  </w:style>
  <w:style w:type="character" w:customStyle="1" w:styleId="WW8Num2ztrue7">
    <w:name w:val="WW8Num2ztrue7"/>
    <w:uiPriority w:val="99"/>
    <w:rsid w:val="0065534D"/>
  </w:style>
  <w:style w:type="character" w:customStyle="1" w:styleId="WW8Num2ztrue6">
    <w:name w:val="WW8Num2ztrue6"/>
    <w:uiPriority w:val="99"/>
    <w:rsid w:val="0065534D"/>
  </w:style>
  <w:style w:type="character" w:customStyle="1" w:styleId="WW8Num2ztrue5">
    <w:name w:val="WW8Num2ztrue5"/>
    <w:uiPriority w:val="99"/>
    <w:rsid w:val="0065534D"/>
  </w:style>
  <w:style w:type="character" w:customStyle="1" w:styleId="WW8Num2ztrue4">
    <w:name w:val="WW8Num2ztrue4"/>
    <w:uiPriority w:val="99"/>
    <w:rsid w:val="0065534D"/>
  </w:style>
  <w:style w:type="character" w:customStyle="1" w:styleId="WW8Num2ztrue3">
    <w:name w:val="WW8Num2ztrue3"/>
    <w:uiPriority w:val="99"/>
    <w:rsid w:val="0065534D"/>
  </w:style>
  <w:style w:type="character" w:customStyle="1" w:styleId="WW8Num2ztrue2">
    <w:name w:val="WW8Num2ztrue2"/>
    <w:uiPriority w:val="99"/>
    <w:rsid w:val="0065534D"/>
  </w:style>
  <w:style w:type="character" w:customStyle="1" w:styleId="WW8Num2ztrue1">
    <w:name w:val="WW8Num2ztrue1"/>
    <w:uiPriority w:val="99"/>
    <w:rsid w:val="0065534D"/>
  </w:style>
  <w:style w:type="character" w:customStyle="1" w:styleId="WW8Num3z0">
    <w:name w:val="WW8Num3z0"/>
    <w:uiPriority w:val="99"/>
    <w:rsid w:val="0065534D"/>
    <w:rPr>
      <w:rFonts w:ascii="Times New Roman" w:hAnsi="Times New Roman"/>
      <w:color w:val="000000"/>
      <w:spacing w:val="0"/>
      <w:w w:val="100"/>
      <w:sz w:val="24"/>
      <w:u w:val="none"/>
      <w:lang w:val="cs-CZ" w:eastAsia="cs-CZ"/>
    </w:rPr>
  </w:style>
  <w:style w:type="character" w:customStyle="1" w:styleId="WW8Num3ztrue">
    <w:name w:val="WW8Num3ztrue"/>
    <w:uiPriority w:val="99"/>
    <w:rsid w:val="0065534D"/>
  </w:style>
  <w:style w:type="character" w:customStyle="1" w:styleId="WW8Num3ztrue7">
    <w:name w:val="WW8Num3ztrue7"/>
    <w:uiPriority w:val="99"/>
    <w:rsid w:val="0065534D"/>
  </w:style>
  <w:style w:type="character" w:customStyle="1" w:styleId="WW8Num3ztrue6">
    <w:name w:val="WW8Num3ztrue6"/>
    <w:uiPriority w:val="99"/>
    <w:rsid w:val="0065534D"/>
  </w:style>
  <w:style w:type="character" w:customStyle="1" w:styleId="WW8Num3ztrue5">
    <w:name w:val="WW8Num3ztrue5"/>
    <w:uiPriority w:val="99"/>
    <w:rsid w:val="0065534D"/>
  </w:style>
  <w:style w:type="character" w:customStyle="1" w:styleId="WW8Num3ztrue4">
    <w:name w:val="WW8Num3ztrue4"/>
    <w:uiPriority w:val="99"/>
    <w:rsid w:val="0065534D"/>
  </w:style>
  <w:style w:type="character" w:customStyle="1" w:styleId="WW8Num3ztrue3">
    <w:name w:val="WW8Num3ztrue3"/>
    <w:uiPriority w:val="99"/>
    <w:rsid w:val="0065534D"/>
  </w:style>
  <w:style w:type="character" w:customStyle="1" w:styleId="WW8Num3ztrue2">
    <w:name w:val="WW8Num3ztrue2"/>
    <w:uiPriority w:val="99"/>
    <w:rsid w:val="0065534D"/>
  </w:style>
  <w:style w:type="character" w:customStyle="1" w:styleId="WW8Num3ztrue1">
    <w:name w:val="WW8Num3ztrue1"/>
    <w:uiPriority w:val="99"/>
    <w:rsid w:val="0065534D"/>
  </w:style>
  <w:style w:type="character" w:customStyle="1" w:styleId="WW8Num4z0">
    <w:name w:val="WW8Num4z0"/>
    <w:uiPriority w:val="99"/>
    <w:rsid w:val="0065534D"/>
    <w:rPr>
      <w:rFonts w:eastAsia="Times New Roman"/>
      <w:color w:val="000000"/>
      <w:spacing w:val="0"/>
      <w:w w:val="100"/>
      <w:sz w:val="24"/>
      <w:u w:val="none"/>
      <w:lang w:val="cs-CZ" w:eastAsia="cs-CZ"/>
    </w:rPr>
  </w:style>
  <w:style w:type="character" w:customStyle="1" w:styleId="WW8Num4ztrue">
    <w:name w:val="WW8Num4ztrue"/>
    <w:uiPriority w:val="99"/>
    <w:rsid w:val="0065534D"/>
  </w:style>
  <w:style w:type="character" w:customStyle="1" w:styleId="WW8Num4ztrue7">
    <w:name w:val="WW8Num4ztrue7"/>
    <w:uiPriority w:val="99"/>
    <w:rsid w:val="0065534D"/>
  </w:style>
  <w:style w:type="character" w:customStyle="1" w:styleId="WW8Num4ztrue6">
    <w:name w:val="WW8Num4ztrue6"/>
    <w:uiPriority w:val="99"/>
    <w:rsid w:val="0065534D"/>
  </w:style>
  <w:style w:type="character" w:customStyle="1" w:styleId="WW8Num4ztrue5">
    <w:name w:val="WW8Num4ztrue5"/>
    <w:uiPriority w:val="99"/>
    <w:rsid w:val="0065534D"/>
  </w:style>
  <w:style w:type="character" w:customStyle="1" w:styleId="WW8Num4ztrue4">
    <w:name w:val="WW8Num4ztrue4"/>
    <w:uiPriority w:val="99"/>
    <w:rsid w:val="0065534D"/>
  </w:style>
  <w:style w:type="character" w:customStyle="1" w:styleId="WW8Num4ztrue3">
    <w:name w:val="WW8Num4ztrue3"/>
    <w:uiPriority w:val="99"/>
    <w:rsid w:val="0065534D"/>
  </w:style>
  <w:style w:type="character" w:customStyle="1" w:styleId="WW8Num4ztrue2">
    <w:name w:val="WW8Num4ztrue2"/>
    <w:uiPriority w:val="99"/>
    <w:rsid w:val="0065534D"/>
  </w:style>
  <w:style w:type="character" w:customStyle="1" w:styleId="WW8Num4ztrue1">
    <w:name w:val="WW8Num4ztrue1"/>
    <w:uiPriority w:val="99"/>
    <w:rsid w:val="0065534D"/>
  </w:style>
  <w:style w:type="character" w:customStyle="1" w:styleId="WW8Num5z0">
    <w:name w:val="WW8Num5z0"/>
    <w:uiPriority w:val="99"/>
    <w:rsid w:val="0065534D"/>
    <w:rPr>
      <w:rFonts w:eastAsia="Times New Roman"/>
      <w:color w:val="000000"/>
      <w:spacing w:val="0"/>
      <w:w w:val="100"/>
      <w:sz w:val="24"/>
      <w:u w:val="none"/>
      <w:lang w:val="cs-CZ" w:eastAsia="cs-CZ"/>
    </w:rPr>
  </w:style>
  <w:style w:type="character" w:customStyle="1" w:styleId="WW8Num5ztrue">
    <w:name w:val="WW8Num5ztrue"/>
    <w:uiPriority w:val="99"/>
    <w:rsid w:val="0065534D"/>
  </w:style>
  <w:style w:type="character" w:customStyle="1" w:styleId="WW8Num5ztrue7">
    <w:name w:val="WW8Num5ztrue7"/>
    <w:uiPriority w:val="99"/>
    <w:rsid w:val="0065534D"/>
  </w:style>
  <w:style w:type="character" w:customStyle="1" w:styleId="WW8Num5ztrue6">
    <w:name w:val="WW8Num5ztrue6"/>
    <w:uiPriority w:val="99"/>
    <w:rsid w:val="0065534D"/>
  </w:style>
  <w:style w:type="character" w:customStyle="1" w:styleId="WW8Num5ztrue5">
    <w:name w:val="WW8Num5ztrue5"/>
    <w:uiPriority w:val="99"/>
    <w:rsid w:val="0065534D"/>
  </w:style>
  <w:style w:type="character" w:customStyle="1" w:styleId="WW8Num5ztrue4">
    <w:name w:val="WW8Num5ztrue4"/>
    <w:uiPriority w:val="99"/>
    <w:rsid w:val="0065534D"/>
  </w:style>
  <w:style w:type="character" w:customStyle="1" w:styleId="WW8Num5ztrue3">
    <w:name w:val="WW8Num5ztrue3"/>
    <w:uiPriority w:val="99"/>
    <w:rsid w:val="0065534D"/>
  </w:style>
  <w:style w:type="character" w:customStyle="1" w:styleId="WW8Num5ztrue2">
    <w:name w:val="WW8Num5ztrue2"/>
    <w:uiPriority w:val="99"/>
    <w:rsid w:val="0065534D"/>
  </w:style>
  <w:style w:type="character" w:customStyle="1" w:styleId="WW8Num5ztrue1">
    <w:name w:val="WW8Num5ztrue1"/>
    <w:uiPriority w:val="99"/>
    <w:rsid w:val="0065534D"/>
  </w:style>
  <w:style w:type="character" w:customStyle="1" w:styleId="WW8Num6zfalse">
    <w:name w:val="WW8Num6zfalse"/>
    <w:uiPriority w:val="99"/>
    <w:rsid w:val="0065534D"/>
  </w:style>
  <w:style w:type="character" w:customStyle="1" w:styleId="WW8Num6ztrue">
    <w:name w:val="WW8Num6ztrue"/>
    <w:uiPriority w:val="99"/>
    <w:rsid w:val="0065534D"/>
  </w:style>
  <w:style w:type="character" w:customStyle="1" w:styleId="WW8Num6ztrue7">
    <w:name w:val="WW8Num6ztrue7"/>
    <w:uiPriority w:val="99"/>
    <w:rsid w:val="0065534D"/>
  </w:style>
  <w:style w:type="character" w:customStyle="1" w:styleId="WW8Num6ztrue6">
    <w:name w:val="WW8Num6ztrue6"/>
    <w:uiPriority w:val="99"/>
    <w:rsid w:val="0065534D"/>
  </w:style>
  <w:style w:type="character" w:customStyle="1" w:styleId="WW8Num6ztrue5">
    <w:name w:val="WW8Num6ztrue5"/>
    <w:uiPriority w:val="99"/>
    <w:rsid w:val="0065534D"/>
  </w:style>
  <w:style w:type="character" w:customStyle="1" w:styleId="WW8Num6ztrue4">
    <w:name w:val="WW8Num6ztrue4"/>
    <w:uiPriority w:val="99"/>
    <w:rsid w:val="0065534D"/>
  </w:style>
  <w:style w:type="character" w:customStyle="1" w:styleId="WW8Num6ztrue3">
    <w:name w:val="WW8Num6ztrue3"/>
    <w:uiPriority w:val="99"/>
    <w:rsid w:val="0065534D"/>
  </w:style>
  <w:style w:type="character" w:customStyle="1" w:styleId="WW8Num6ztrue2">
    <w:name w:val="WW8Num6ztrue2"/>
    <w:uiPriority w:val="99"/>
    <w:rsid w:val="0065534D"/>
  </w:style>
  <w:style w:type="character" w:customStyle="1" w:styleId="WW8Num6ztrue1">
    <w:name w:val="WW8Num6ztrue1"/>
    <w:uiPriority w:val="99"/>
    <w:rsid w:val="0065534D"/>
  </w:style>
  <w:style w:type="character" w:customStyle="1" w:styleId="DefaultParagraphFont1">
    <w:name w:val="Default Paragraph Font1"/>
    <w:uiPriority w:val="99"/>
    <w:rsid w:val="0065534D"/>
  </w:style>
  <w:style w:type="character" w:customStyle="1" w:styleId="Zkladntext2">
    <w:name w:val="Základní text (2)_"/>
    <w:uiPriority w:val="99"/>
    <w:rsid w:val="0065534D"/>
    <w:rPr>
      <w:rFonts w:ascii="Times New Roman" w:hAnsi="Times New Roman"/>
      <w:shd w:val="clear" w:color="auto" w:fill="FFFFFF"/>
    </w:rPr>
  </w:style>
  <w:style w:type="character" w:customStyle="1" w:styleId="Zkladntext3">
    <w:name w:val="Základní text (3)_"/>
    <w:uiPriority w:val="99"/>
    <w:rsid w:val="0065534D"/>
    <w:rPr>
      <w:rFonts w:ascii="Times New Roman" w:hAnsi="Times New Roman"/>
      <w:b/>
      <w:sz w:val="26"/>
      <w:shd w:val="clear" w:color="auto" w:fill="FFFFFF"/>
    </w:rPr>
  </w:style>
  <w:style w:type="character" w:customStyle="1" w:styleId="Nadpis2">
    <w:name w:val="Nadpis #2_"/>
    <w:uiPriority w:val="99"/>
    <w:rsid w:val="0065534D"/>
    <w:rPr>
      <w:rFonts w:ascii="Times New Roman" w:hAnsi="Times New Roman"/>
      <w:b/>
      <w:shd w:val="clear" w:color="auto" w:fill="FFFFFF"/>
    </w:rPr>
  </w:style>
  <w:style w:type="character" w:customStyle="1" w:styleId="Zkladntext4">
    <w:name w:val="Základní text (4)_"/>
    <w:uiPriority w:val="99"/>
    <w:rsid w:val="0065534D"/>
    <w:rPr>
      <w:rFonts w:ascii="Times New Roman" w:hAnsi="Times New Roman"/>
      <w:b/>
      <w:shd w:val="clear" w:color="auto" w:fill="FFFFFF"/>
    </w:rPr>
  </w:style>
  <w:style w:type="character" w:customStyle="1" w:styleId="Zkladntext211pt">
    <w:name w:val="Základní text (2) + 11 pt"/>
    <w:uiPriority w:val="99"/>
    <w:rsid w:val="0065534D"/>
    <w:rPr>
      <w:rFonts w:ascii="Times New Roman" w:hAnsi="Times New Roman"/>
      <w:i/>
      <w:color w:val="000000"/>
      <w:spacing w:val="0"/>
      <w:w w:val="100"/>
      <w:sz w:val="22"/>
      <w:shd w:val="clear" w:color="auto" w:fill="FFFFFF"/>
      <w:lang w:val="cs-CZ" w:eastAsia="cs-CZ"/>
    </w:rPr>
  </w:style>
  <w:style w:type="character" w:customStyle="1" w:styleId="Zkladntext2Exact">
    <w:name w:val="Základní text (2) Exact"/>
    <w:uiPriority w:val="99"/>
    <w:rsid w:val="0065534D"/>
    <w:rPr>
      <w:rFonts w:ascii="Times New Roman" w:hAnsi="Times New Roman"/>
      <w:u w:val="none"/>
    </w:rPr>
  </w:style>
  <w:style w:type="character" w:customStyle="1" w:styleId="TitulekobrzkuExact">
    <w:name w:val="Titulek obrázku Exact"/>
    <w:uiPriority w:val="99"/>
    <w:rsid w:val="0065534D"/>
    <w:rPr>
      <w:rFonts w:ascii="Times New Roman" w:hAnsi="Times New Roman"/>
      <w:shd w:val="clear" w:color="auto" w:fill="FFFFFF"/>
    </w:rPr>
  </w:style>
  <w:style w:type="character" w:customStyle="1" w:styleId="Zkladntext8">
    <w:name w:val="Základní text (8)_"/>
    <w:uiPriority w:val="99"/>
    <w:rsid w:val="0065534D"/>
    <w:rPr>
      <w:rFonts w:ascii="Times New Roman" w:hAnsi="Times New Roman"/>
      <w:spacing w:val="10"/>
      <w:sz w:val="13"/>
      <w:shd w:val="clear" w:color="auto" w:fill="FFFFFF"/>
    </w:rPr>
  </w:style>
  <w:style w:type="character" w:styleId="Siln">
    <w:name w:val="Strong"/>
    <w:basedOn w:val="Standardnpsmoodstavce"/>
    <w:uiPriority w:val="99"/>
    <w:qFormat/>
    <w:rsid w:val="0065534D"/>
    <w:rPr>
      <w:rFonts w:cs="Times New Roman"/>
      <w:b/>
    </w:rPr>
  </w:style>
  <w:style w:type="character" w:customStyle="1" w:styleId="ListLabel1">
    <w:name w:val="ListLabel 1"/>
    <w:uiPriority w:val="99"/>
    <w:rsid w:val="0065534D"/>
    <w:rPr>
      <w:rFonts w:eastAsia="Times New Roman"/>
      <w:color w:val="000000"/>
      <w:spacing w:val="0"/>
      <w:w w:val="100"/>
      <w:sz w:val="24"/>
      <w:u w:val="none"/>
      <w:lang w:val="cs-CZ" w:eastAsia="cs-CZ"/>
    </w:rPr>
  </w:style>
  <w:style w:type="paragraph" w:customStyle="1" w:styleId="Nadpis">
    <w:name w:val="Nadpis"/>
    <w:basedOn w:val="Normln"/>
    <w:next w:val="Zkladntext"/>
    <w:uiPriority w:val="99"/>
    <w:rsid w:val="0065534D"/>
    <w:pPr>
      <w:keepNext/>
      <w:spacing w:before="240" w:after="120"/>
    </w:pPr>
    <w:rPr>
      <w:rFonts w:ascii="Arial" w:hAnsi="Arial" w:cs="Mangal"/>
      <w:sz w:val="28"/>
      <w:szCs w:val="28"/>
    </w:rPr>
  </w:style>
  <w:style w:type="paragraph" w:styleId="Zkladntext">
    <w:name w:val="Body Text"/>
    <w:basedOn w:val="Normln"/>
    <w:link w:val="ZkladntextChar"/>
    <w:uiPriority w:val="99"/>
    <w:rsid w:val="0065534D"/>
    <w:pPr>
      <w:spacing w:after="120"/>
    </w:pPr>
  </w:style>
  <w:style w:type="character" w:customStyle="1" w:styleId="ZkladntextChar">
    <w:name w:val="Základní text Char"/>
    <w:basedOn w:val="Standardnpsmoodstavce"/>
    <w:link w:val="Zkladntext"/>
    <w:uiPriority w:val="99"/>
    <w:semiHidden/>
    <w:locked/>
    <w:rPr>
      <w:rFonts w:ascii="Calibri" w:hAnsi="Calibri" w:cs="Calibri"/>
      <w:kern w:val="1"/>
      <w:lang w:eastAsia="en-US"/>
    </w:rPr>
  </w:style>
  <w:style w:type="paragraph" w:styleId="Seznam">
    <w:name w:val="List"/>
    <w:basedOn w:val="Zkladntext"/>
    <w:uiPriority w:val="99"/>
    <w:rsid w:val="0065534D"/>
    <w:rPr>
      <w:rFonts w:cs="Mangal"/>
    </w:rPr>
  </w:style>
  <w:style w:type="paragraph" w:styleId="Titulek">
    <w:name w:val="caption"/>
    <w:basedOn w:val="Normln"/>
    <w:uiPriority w:val="99"/>
    <w:qFormat/>
    <w:rsid w:val="0065534D"/>
    <w:pPr>
      <w:suppressLineNumbers/>
      <w:spacing w:before="120" w:after="120"/>
    </w:pPr>
    <w:rPr>
      <w:rFonts w:cs="Mangal"/>
      <w:i/>
      <w:iCs/>
      <w:sz w:val="24"/>
      <w:szCs w:val="24"/>
    </w:rPr>
  </w:style>
  <w:style w:type="paragraph" w:customStyle="1" w:styleId="Rejstk">
    <w:name w:val="Rejstřík"/>
    <w:basedOn w:val="Normln"/>
    <w:uiPriority w:val="99"/>
    <w:rsid w:val="0065534D"/>
    <w:pPr>
      <w:suppressLineNumbers/>
    </w:pPr>
    <w:rPr>
      <w:rFonts w:cs="Mangal"/>
    </w:rPr>
  </w:style>
  <w:style w:type="paragraph" w:customStyle="1" w:styleId="Zkladntext20">
    <w:name w:val="Základní text (2)"/>
    <w:basedOn w:val="Normln"/>
    <w:uiPriority w:val="99"/>
    <w:rsid w:val="0065534D"/>
    <w:pPr>
      <w:widowControl w:val="0"/>
      <w:shd w:val="clear" w:color="auto" w:fill="FFFFFF"/>
      <w:spacing w:after="0" w:line="274" w:lineRule="exact"/>
      <w:ind w:hanging="740"/>
      <w:jc w:val="both"/>
    </w:pPr>
    <w:rPr>
      <w:rFonts w:ascii="Times New Roman" w:hAnsi="Times New Roman" w:cs="Times New Roman"/>
    </w:rPr>
  </w:style>
  <w:style w:type="paragraph" w:customStyle="1" w:styleId="Zkladntext30">
    <w:name w:val="Základní text (3)"/>
    <w:basedOn w:val="Normln"/>
    <w:uiPriority w:val="99"/>
    <w:rsid w:val="0065534D"/>
    <w:pPr>
      <w:widowControl w:val="0"/>
      <w:shd w:val="clear" w:color="auto" w:fill="FFFFFF"/>
      <w:spacing w:after="900" w:line="240" w:lineRule="atLeast"/>
      <w:jc w:val="right"/>
    </w:pPr>
    <w:rPr>
      <w:rFonts w:ascii="Times New Roman" w:hAnsi="Times New Roman" w:cs="Times New Roman"/>
      <w:b/>
      <w:bCs/>
      <w:sz w:val="26"/>
      <w:szCs w:val="26"/>
    </w:rPr>
  </w:style>
  <w:style w:type="paragraph" w:customStyle="1" w:styleId="Nadpis20">
    <w:name w:val="Nadpis #2"/>
    <w:basedOn w:val="Normln"/>
    <w:uiPriority w:val="99"/>
    <w:rsid w:val="0065534D"/>
    <w:pPr>
      <w:widowControl w:val="0"/>
      <w:shd w:val="clear" w:color="auto" w:fill="FFFFFF"/>
      <w:spacing w:before="900" w:after="0" w:line="274" w:lineRule="exact"/>
      <w:jc w:val="both"/>
    </w:pPr>
    <w:rPr>
      <w:rFonts w:ascii="Times New Roman" w:hAnsi="Times New Roman" w:cs="Times New Roman"/>
      <w:b/>
      <w:bCs/>
    </w:rPr>
  </w:style>
  <w:style w:type="paragraph" w:customStyle="1" w:styleId="Zkladntext40">
    <w:name w:val="Základní text (4)"/>
    <w:basedOn w:val="Normln"/>
    <w:uiPriority w:val="99"/>
    <w:rsid w:val="0065534D"/>
    <w:pPr>
      <w:widowControl w:val="0"/>
      <w:shd w:val="clear" w:color="auto" w:fill="FFFFFF"/>
      <w:spacing w:after="0" w:line="274" w:lineRule="exact"/>
      <w:ind w:hanging="600"/>
      <w:jc w:val="both"/>
    </w:pPr>
    <w:rPr>
      <w:rFonts w:ascii="Times New Roman" w:hAnsi="Times New Roman" w:cs="Times New Roman"/>
      <w:b/>
      <w:bCs/>
    </w:rPr>
  </w:style>
  <w:style w:type="paragraph" w:customStyle="1" w:styleId="Titulekobrzku">
    <w:name w:val="Titulek obrázku"/>
    <w:basedOn w:val="Normln"/>
    <w:uiPriority w:val="99"/>
    <w:rsid w:val="0065534D"/>
    <w:pPr>
      <w:widowControl w:val="0"/>
      <w:shd w:val="clear" w:color="auto" w:fill="FFFFFF"/>
      <w:spacing w:after="0" w:line="240" w:lineRule="atLeast"/>
      <w:ind w:hanging="620"/>
    </w:pPr>
    <w:rPr>
      <w:rFonts w:ascii="Times New Roman" w:hAnsi="Times New Roman" w:cs="Times New Roman"/>
    </w:rPr>
  </w:style>
  <w:style w:type="paragraph" w:customStyle="1" w:styleId="Zkladntext80">
    <w:name w:val="Základní text (8)"/>
    <w:basedOn w:val="Normln"/>
    <w:uiPriority w:val="99"/>
    <w:rsid w:val="0065534D"/>
    <w:pPr>
      <w:widowControl w:val="0"/>
      <w:shd w:val="clear" w:color="auto" w:fill="FFFFFF"/>
      <w:spacing w:before="60" w:after="0" w:line="130" w:lineRule="exact"/>
      <w:ind w:firstLine="1360"/>
    </w:pPr>
    <w:rPr>
      <w:rFonts w:ascii="Times New Roman" w:hAnsi="Times New Roman" w:cs="Times New Roman"/>
      <w:spacing w:val="10"/>
      <w:sz w:val="13"/>
      <w:szCs w:val="13"/>
    </w:rPr>
  </w:style>
  <w:style w:type="paragraph" w:customStyle="1" w:styleId="Obsahrmce">
    <w:name w:val="Obsah rámce"/>
    <w:basedOn w:val="Zkladntext"/>
    <w:uiPriority w:val="99"/>
    <w:rsid w:val="0065534D"/>
  </w:style>
  <w:style w:type="paragraph" w:styleId="Zpat">
    <w:name w:val="footer"/>
    <w:basedOn w:val="Normln"/>
    <w:link w:val="ZpatChar"/>
    <w:uiPriority w:val="99"/>
    <w:rsid w:val="00822B6F"/>
    <w:pPr>
      <w:tabs>
        <w:tab w:val="center" w:pos="4536"/>
        <w:tab w:val="right" w:pos="9072"/>
      </w:tabs>
      <w:suppressAutoHyphens w:val="0"/>
      <w:spacing w:after="0" w:line="240" w:lineRule="auto"/>
    </w:pPr>
    <w:rPr>
      <w:rFonts w:cs="Times New Roman"/>
      <w:kern w:val="0"/>
      <w:sz w:val="20"/>
      <w:szCs w:val="20"/>
    </w:rPr>
  </w:style>
  <w:style w:type="character" w:customStyle="1" w:styleId="ZpatChar">
    <w:name w:val="Zápatí Char"/>
    <w:basedOn w:val="Standardnpsmoodstavce"/>
    <w:link w:val="Zpat"/>
    <w:uiPriority w:val="99"/>
    <w:locked/>
    <w:rsid w:val="00822B6F"/>
    <w:rPr>
      <w:rFonts w:ascii="Calibri" w:hAnsi="Calibri" w:cs="Times New Roman"/>
      <w:lang w:eastAsia="en-US"/>
    </w:rPr>
  </w:style>
  <w:style w:type="character" w:styleId="Odkaznakoment">
    <w:name w:val="annotation reference"/>
    <w:basedOn w:val="Standardnpsmoodstavce"/>
    <w:uiPriority w:val="99"/>
    <w:semiHidden/>
    <w:rsid w:val="00D737A2"/>
    <w:rPr>
      <w:rFonts w:cs="Times New Roman"/>
      <w:sz w:val="16"/>
    </w:rPr>
  </w:style>
  <w:style w:type="paragraph" w:styleId="Textkomente">
    <w:name w:val="annotation text"/>
    <w:basedOn w:val="Normln"/>
    <w:link w:val="TextkomenteChar"/>
    <w:uiPriority w:val="99"/>
    <w:semiHidden/>
    <w:rsid w:val="00D737A2"/>
    <w:rPr>
      <w:rFonts w:cs="Times New Roman"/>
      <w:sz w:val="20"/>
      <w:szCs w:val="20"/>
    </w:rPr>
  </w:style>
  <w:style w:type="character" w:customStyle="1" w:styleId="TextkomenteChar">
    <w:name w:val="Text komentáře Char"/>
    <w:basedOn w:val="Standardnpsmoodstavce"/>
    <w:link w:val="Textkomente"/>
    <w:uiPriority w:val="99"/>
    <w:semiHidden/>
    <w:locked/>
    <w:rsid w:val="00D737A2"/>
    <w:rPr>
      <w:rFonts w:ascii="Calibri" w:hAnsi="Calibri" w:cs="Times New Roman"/>
      <w:kern w:val="1"/>
      <w:lang w:eastAsia="en-US"/>
    </w:rPr>
  </w:style>
  <w:style w:type="paragraph" w:styleId="Pedmtkomente">
    <w:name w:val="annotation subject"/>
    <w:basedOn w:val="Textkomente"/>
    <w:next w:val="Textkomente"/>
    <w:link w:val="PedmtkomenteChar"/>
    <w:uiPriority w:val="99"/>
    <w:semiHidden/>
    <w:rsid w:val="00D737A2"/>
    <w:rPr>
      <w:b/>
      <w:bCs/>
    </w:rPr>
  </w:style>
  <w:style w:type="character" w:customStyle="1" w:styleId="PedmtkomenteChar">
    <w:name w:val="Předmět komentáře Char"/>
    <w:basedOn w:val="TextkomenteChar"/>
    <w:link w:val="Pedmtkomente"/>
    <w:uiPriority w:val="99"/>
    <w:semiHidden/>
    <w:locked/>
    <w:rsid w:val="00D737A2"/>
    <w:rPr>
      <w:rFonts w:ascii="Calibri" w:hAnsi="Calibri" w:cs="Times New Roman"/>
      <w:b/>
      <w:kern w:val="1"/>
      <w:lang w:eastAsia="en-US"/>
    </w:rPr>
  </w:style>
  <w:style w:type="paragraph" w:styleId="Textbubliny">
    <w:name w:val="Balloon Text"/>
    <w:basedOn w:val="Normln"/>
    <w:link w:val="TextbublinyChar"/>
    <w:uiPriority w:val="99"/>
    <w:semiHidden/>
    <w:rsid w:val="00D737A2"/>
    <w:pPr>
      <w:spacing w:after="0" w:line="240" w:lineRule="auto"/>
    </w:pPr>
    <w:rPr>
      <w:rFonts w:ascii="Segoe UI" w:hAnsi="Segoe UI" w:cs="Times New Roman"/>
      <w:sz w:val="18"/>
      <w:szCs w:val="18"/>
    </w:rPr>
  </w:style>
  <w:style w:type="character" w:customStyle="1" w:styleId="TextbublinyChar">
    <w:name w:val="Text bubliny Char"/>
    <w:basedOn w:val="Standardnpsmoodstavce"/>
    <w:link w:val="Textbubliny"/>
    <w:uiPriority w:val="99"/>
    <w:semiHidden/>
    <w:locked/>
    <w:rsid w:val="00D737A2"/>
    <w:rPr>
      <w:rFonts w:ascii="Segoe UI" w:hAnsi="Segoe UI" w:cs="Times New Roman"/>
      <w:kern w:val="1"/>
      <w:sz w:val="18"/>
      <w:lang w:eastAsia="en-US"/>
    </w:rPr>
  </w:style>
  <w:style w:type="paragraph" w:styleId="Revize">
    <w:name w:val="Revision"/>
    <w:hidden/>
    <w:uiPriority w:val="99"/>
    <w:semiHidden/>
    <w:rsid w:val="006418D5"/>
    <w:rPr>
      <w:rFonts w:ascii="Calibri" w:hAnsi="Calibri" w:cs="Calibri"/>
      <w:kern w:val="1"/>
      <w:lang w:eastAsia="en-US"/>
    </w:rPr>
  </w:style>
  <w:style w:type="paragraph" w:customStyle="1" w:styleId="Textodst1sl">
    <w:name w:val="Text odst.1čísl"/>
    <w:basedOn w:val="Normln"/>
    <w:link w:val="Textodst1slChar"/>
    <w:uiPriority w:val="99"/>
    <w:rsid w:val="00F4449C"/>
    <w:pPr>
      <w:tabs>
        <w:tab w:val="left" w:pos="0"/>
        <w:tab w:val="left" w:pos="284"/>
      </w:tabs>
      <w:suppressAutoHyphens w:val="0"/>
      <w:spacing w:before="80" w:after="0" w:line="240" w:lineRule="auto"/>
      <w:jc w:val="both"/>
      <w:outlineLvl w:val="1"/>
    </w:pPr>
    <w:rPr>
      <w:rFonts w:ascii="Times New Roman" w:hAnsi="Times New Roman" w:cs="Times New Roman"/>
      <w:kern w:val="0"/>
      <w:sz w:val="24"/>
      <w:szCs w:val="20"/>
      <w:lang w:eastAsia="cs-CZ"/>
    </w:rPr>
  </w:style>
  <w:style w:type="character" w:customStyle="1" w:styleId="Textodst1slChar">
    <w:name w:val="Text odst.1čísl Char"/>
    <w:link w:val="Textodst1sl"/>
    <w:uiPriority w:val="99"/>
    <w:locked/>
    <w:rsid w:val="00F4449C"/>
    <w:rPr>
      <w:sz w:val="24"/>
    </w:rPr>
  </w:style>
  <w:style w:type="character" w:customStyle="1" w:styleId="WW8Num9ztrue">
    <w:name w:val="WW8Num9ztrue"/>
    <w:uiPriority w:val="99"/>
    <w:rsid w:val="00CB66FF"/>
  </w:style>
  <w:style w:type="character" w:customStyle="1" w:styleId="Odkaznakoment1">
    <w:name w:val="Odkaz na komentář1"/>
    <w:uiPriority w:val="99"/>
    <w:rsid w:val="00CB66FF"/>
    <w:rPr>
      <w:sz w:val="16"/>
    </w:rPr>
  </w:style>
  <w:style w:type="character" w:styleId="Hypertextovodkaz">
    <w:name w:val="Hyperlink"/>
    <w:basedOn w:val="Standardnpsmoodstavce"/>
    <w:uiPriority w:val="99"/>
    <w:rsid w:val="002C752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85468">
      <w:marLeft w:val="0"/>
      <w:marRight w:val="0"/>
      <w:marTop w:val="0"/>
      <w:marBottom w:val="0"/>
      <w:divBdr>
        <w:top w:val="none" w:sz="0" w:space="0" w:color="auto"/>
        <w:left w:val="none" w:sz="0" w:space="0" w:color="auto"/>
        <w:bottom w:val="none" w:sz="0" w:space="0" w:color="auto"/>
        <w:right w:val="none" w:sz="0" w:space="0" w:color="auto"/>
      </w:divBdr>
    </w:div>
    <w:div w:id="873854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kretariat@smn.agel.cz" TargetMode="External"/><Relationship Id="rId5" Type="http://schemas.openxmlformats.org/officeDocument/2006/relationships/hyperlink" Target="mailto:reditel@fnol.c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755</Words>
  <Characters>4459</Characters>
  <Application>Microsoft Office Word</Application>
  <DocSecurity>0</DocSecurity>
  <Lines>37</Lines>
  <Paragraphs>10</Paragraphs>
  <ScaleCrop>false</ScaleCrop>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dc:title>
  <dc:subject/>
  <dc:creator>Rozkošná Darja</dc:creator>
  <cp:keywords/>
  <dc:description/>
  <cp:lastModifiedBy>Řoutilová Petra</cp:lastModifiedBy>
  <cp:revision>3</cp:revision>
  <cp:lastPrinted>2016-08-26T09:36:00Z</cp:lastPrinted>
  <dcterms:created xsi:type="dcterms:W3CDTF">2016-09-27T10:28:00Z</dcterms:created>
  <dcterms:modified xsi:type="dcterms:W3CDTF">2017-02-15T11:57:00Z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