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212B7" w14:textId="77777777" w:rsidR="004C10B1" w:rsidRPr="004C10B1" w:rsidRDefault="004C10B1" w:rsidP="004C10B1">
      <w:pPr>
        <w:spacing w:after="0" w:line="240" w:lineRule="auto"/>
        <w:jc w:val="center"/>
        <w:rPr>
          <w:rFonts w:ascii="Arial" w:eastAsia="Times New Roman" w:hAnsi="Arial" w:cs="Arial"/>
          <w:b/>
          <w:sz w:val="24"/>
          <w:szCs w:val="24"/>
          <w:lang w:eastAsia="cs-CZ"/>
        </w:rPr>
      </w:pPr>
      <w:r w:rsidRPr="00FC0C7F">
        <w:rPr>
          <w:rFonts w:ascii="Arial" w:eastAsia="Times New Roman" w:hAnsi="Arial" w:cs="Arial"/>
          <w:b/>
          <w:sz w:val="24"/>
          <w:szCs w:val="24"/>
          <w:lang w:eastAsia="cs-CZ"/>
        </w:rPr>
        <w:t xml:space="preserve">SMLOUVA O KONTROLNÍ </w:t>
      </w:r>
      <w:r w:rsidR="006F7407">
        <w:rPr>
          <w:rFonts w:ascii="Arial" w:eastAsia="Times New Roman" w:hAnsi="Arial" w:cs="Arial"/>
          <w:b/>
          <w:sz w:val="24"/>
          <w:szCs w:val="24"/>
          <w:lang w:eastAsia="cs-CZ"/>
        </w:rPr>
        <w:t xml:space="preserve">A SERVISNÍ </w:t>
      </w:r>
      <w:r w:rsidR="006F7407" w:rsidRPr="00FC0C7F">
        <w:rPr>
          <w:rFonts w:ascii="Arial" w:eastAsia="Times New Roman" w:hAnsi="Arial" w:cs="Arial"/>
          <w:b/>
          <w:sz w:val="24"/>
          <w:szCs w:val="24"/>
          <w:lang w:eastAsia="cs-CZ"/>
        </w:rPr>
        <w:t>ČINNOSTI</w:t>
      </w:r>
    </w:p>
    <w:p w14:paraId="4A34C874" w14:textId="77777777" w:rsidR="004C10B1" w:rsidRPr="004C10B1" w:rsidRDefault="004C10B1" w:rsidP="004C10B1">
      <w:pPr>
        <w:spacing w:after="0" w:line="240" w:lineRule="auto"/>
        <w:jc w:val="center"/>
        <w:rPr>
          <w:rFonts w:ascii="Arial Narrow" w:eastAsia="Times New Roman" w:hAnsi="Arial Narrow" w:cs="Arial Narrow"/>
          <w:b/>
          <w:sz w:val="24"/>
          <w:szCs w:val="24"/>
          <w:lang w:eastAsia="cs-CZ"/>
        </w:rPr>
      </w:pPr>
    </w:p>
    <w:p w14:paraId="65FAD90A" w14:textId="77777777" w:rsidR="004C10B1" w:rsidRPr="004C10B1" w:rsidRDefault="004C10B1" w:rsidP="004C10B1">
      <w:pPr>
        <w:spacing w:after="0" w:line="240" w:lineRule="auto"/>
        <w:rPr>
          <w:rFonts w:ascii="Times New Roman" w:eastAsia="Times New Roman" w:hAnsi="Times New Roman" w:cs="Times New Roman"/>
          <w:sz w:val="24"/>
          <w:szCs w:val="24"/>
          <w:lang w:eastAsia="cs-CZ"/>
        </w:rPr>
      </w:pPr>
    </w:p>
    <w:p w14:paraId="636538BC" w14:textId="77777777" w:rsidR="004C10B1" w:rsidRPr="00E46532" w:rsidRDefault="004C10B1" w:rsidP="004C10B1">
      <w:pPr>
        <w:contextualSpacing/>
        <w:jc w:val="both"/>
        <w:rPr>
          <w:rFonts w:ascii="Arial" w:hAnsi="Arial" w:cs="Arial"/>
          <w:sz w:val="20"/>
          <w:szCs w:val="20"/>
        </w:rPr>
      </w:pPr>
      <w:r w:rsidRPr="00E46532">
        <w:rPr>
          <w:rFonts w:ascii="Arial" w:hAnsi="Arial" w:cs="Arial"/>
          <w:sz w:val="20"/>
          <w:szCs w:val="20"/>
        </w:rPr>
        <w:t>Smluvní strany:</w:t>
      </w:r>
    </w:p>
    <w:p w14:paraId="3D3E77E9" w14:textId="77777777" w:rsidR="004C10B1" w:rsidRPr="00E46532" w:rsidRDefault="004C10B1" w:rsidP="004C10B1">
      <w:pPr>
        <w:contextualSpacing/>
        <w:jc w:val="both"/>
        <w:rPr>
          <w:rFonts w:ascii="Arial" w:hAnsi="Arial" w:cs="Arial"/>
          <w:b/>
          <w:sz w:val="20"/>
          <w:szCs w:val="20"/>
        </w:rPr>
      </w:pPr>
    </w:p>
    <w:p w14:paraId="6C26604A" w14:textId="77777777" w:rsidR="00B81057" w:rsidRDefault="00B81057" w:rsidP="00B81057">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ELMEP s.r.o.</w:t>
      </w:r>
    </w:p>
    <w:p w14:paraId="635EAE35" w14:textId="4883FCBF" w:rsidR="00B81057" w:rsidRDefault="00B81057" w:rsidP="00B81057">
      <w:pPr>
        <w:autoSpaceDE w:val="0"/>
        <w:autoSpaceDN w:val="0"/>
        <w:adjustRightInd w:val="0"/>
        <w:spacing w:after="0" w:line="240" w:lineRule="auto"/>
        <w:rPr>
          <w:rFonts w:ascii="ArialMT" w:hAnsi="ArialMT" w:cs="ArialMT"/>
          <w:sz w:val="20"/>
          <w:szCs w:val="20"/>
        </w:rPr>
      </w:pPr>
      <w:r>
        <w:rPr>
          <w:rFonts w:ascii="ArialMT" w:hAnsi="ArialMT" w:cs="ArialMT"/>
          <w:sz w:val="20"/>
          <w:szCs w:val="20"/>
        </w:rPr>
        <w:t>se sídlem V Růžovém údolí 556, Kralupy nad Vltavou, PSČ 278 01</w:t>
      </w:r>
    </w:p>
    <w:p w14:paraId="05FFF14A" w14:textId="77777777" w:rsidR="00B81057" w:rsidRDefault="00B81057" w:rsidP="00B81057">
      <w:pPr>
        <w:autoSpaceDE w:val="0"/>
        <w:autoSpaceDN w:val="0"/>
        <w:adjustRightInd w:val="0"/>
        <w:spacing w:after="0" w:line="240" w:lineRule="auto"/>
        <w:rPr>
          <w:rFonts w:ascii="Helvetica" w:hAnsi="Helvetica" w:cs="Helvetica"/>
          <w:sz w:val="20"/>
          <w:szCs w:val="20"/>
        </w:rPr>
      </w:pPr>
      <w:r>
        <w:rPr>
          <w:rFonts w:ascii="ArialMT" w:hAnsi="ArialMT" w:cs="ArialMT"/>
          <w:sz w:val="20"/>
          <w:szCs w:val="20"/>
        </w:rPr>
        <w:t xml:space="preserve">IČO: </w:t>
      </w:r>
      <w:r>
        <w:rPr>
          <w:rFonts w:ascii="Helvetica" w:hAnsi="Helvetica" w:cs="Helvetica"/>
          <w:sz w:val="20"/>
          <w:szCs w:val="20"/>
        </w:rPr>
        <w:t>26461811</w:t>
      </w:r>
    </w:p>
    <w:p w14:paraId="3E20A535" w14:textId="6A7E2549" w:rsidR="004C10B1" w:rsidRPr="00825469" w:rsidRDefault="004C10B1" w:rsidP="004C10B1">
      <w:pPr>
        <w:spacing w:after="0" w:line="240" w:lineRule="auto"/>
        <w:jc w:val="both"/>
        <w:rPr>
          <w:rFonts w:ascii="Arial" w:hAnsi="Arial" w:cs="Arial"/>
          <w:sz w:val="20"/>
          <w:szCs w:val="20"/>
        </w:rPr>
      </w:pPr>
      <w:r w:rsidRPr="00825469">
        <w:rPr>
          <w:rFonts w:ascii="Arial" w:hAnsi="Arial" w:cs="Arial"/>
          <w:sz w:val="20"/>
          <w:szCs w:val="20"/>
        </w:rPr>
        <w:t xml:space="preserve">zapsaná v obchodním rejstříku vedeném </w:t>
      </w:r>
      <w:r w:rsidR="00825469" w:rsidRPr="00825469">
        <w:rPr>
          <w:rFonts w:ascii="Arial" w:hAnsi="Arial" w:cs="Arial"/>
          <w:sz w:val="20"/>
          <w:szCs w:val="20"/>
        </w:rPr>
        <w:t>Městským</w:t>
      </w:r>
      <w:r w:rsidRPr="00825469">
        <w:rPr>
          <w:rFonts w:ascii="Arial" w:hAnsi="Arial" w:cs="Arial"/>
          <w:sz w:val="20"/>
          <w:szCs w:val="20"/>
        </w:rPr>
        <w:t xml:space="preserve"> soudem v </w:t>
      </w:r>
      <w:r w:rsidR="00825469" w:rsidRPr="00825469">
        <w:rPr>
          <w:rFonts w:ascii="Arial" w:hAnsi="Arial" w:cs="Arial"/>
          <w:sz w:val="20"/>
          <w:szCs w:val="20"/>
        </w:rPr>
        <w:t>Praze</w:t>
      </w:r>
      <w:r w:rsidRPr="00825469">
        <w:rPr>
          <w:rFonts w:ascii="Arial" w:hAnsi="Arial" w:cs="Arial"/>
          <w:sz w:val="20"/>
          <w:szCs w:val="20"/>
        </w:rPr>
        <w:t xml:space="preserve">, oddíl </w:t>
      </w:r>
      <w:r w:rsidR="00825469" w:rsidRPr="00825469">
        <w:rPr>
          <w:rFonts w:ascii="Arial" w:hAnsi="Arial" w:cs="Arial"/>
          <w:sz w:val="20"/>
          <w:szCs w:val="20"/>
        </w:rPr>
        <w:t>C</w:t>
      </w:r>
      <w:r w:rsidRPr="00825469">
        <w:rPr>
          <w:rFonts w:ascii="Arial" w:hAnsi="Arial" w:cs="Arial"/>
          <w:sz w:val="20"/>
          <w:szCs w:val="20"/>
        </w:rPr>
        <w:t xml:space="preserve">, vložka </w:t>
      </w:r>
      <w:r w:rsidR="00825469" w:rsidRPr="00825469">
        <w:rPr>
          <w:rFonts w:ascii="Arial" w:hAnsi="Arial" w:cs="Arial"/>
          <w:sz w:val="20"/>
          <w:szCs w:val="20"/>
        </w:rPr>
        <w:t>83837</w:t>
      </w:r>
    </w:p>
    <w:p w14:paraId="056EB74D" w14:textId="4BFE4A88" w:rsidR="004C10B1" w:rsidRPr="00825469" w:rsidRDefault="004C10B1" w:rsidP="004C10B1">
      <w:pPr>
        <w:spacing w:after="0" w:line="240" w:lineRule="auto"/>
        <w:jc w:val="both"/>
        <w:rPr>
          <w:rFonts w:ascii="Arial" w:hAnsi="Arial"/>
          <w:sz w:val="20"/>
        </w:rPr>
      </w:pPr>
      <w:r w:rsidRPr="00825469">
        <w:rPr>
          <w:rFonts w:ascii="Arial" w:hAnsi="Arial" w:cs="Arial"/>
          <w:sz w:val="20"/>
          <w:szCs w:val="20"/>
        </w:rPr>
        <w:t>bankovní spojení:</w:t>
      </w:r>
      <w:r w:rsidRPr="00825469">
        <w:rPr>
          <w:rFonts w:ascii="Arial" w:hAnsi="Arial" w:cs="Arial"/>
          <w:sz w:val="20"/>
          <w:szCs w:val="20"/>
        </w:rPr>
        <w:tab/>
      </w:r>
      <w:r w:rsidRPr="00825469">
        <w:rPr>
          <w:rFonts w:ascii="Arial" w:hAnsi="Arial" w:cs="Arial"/>
          <w:sz w:val="20"/>
          <w:szCs w:val="20"/>
        </w:rPr>
        <w:tab/>
      </w:r>
      <w:r w:rsidR="00825469" w:rsidRPr="00825469">
        <w:rPr>
          <w:rFonts w:ascii="Arial" w:hAnsi="Arial" w:cs="Arial"/>
          <w:sz w:val="20"/>
          <w:szCs w:val="20"/>
        </w:rPr>
        <w:t>Česká spořitelna, a.s.</w:t>
      </w:r>
    </w:p>
    <w:p w14:paraId="037ABEAC" w14:textId="2F5838D9" w:rsidR="004C10B1" w:rsidRPr="00825469" w:rsidRDefault="004C10B1" w:rsidP="004C10B1">
      <w:pPr>
        <w:spacing w:after="0" w:line="240" w:lineRule="auto"/>
        <w:jc w:val="both"/>
        <w:rPr>
          <w:rFonts w:ascii="Arial" w:hAnsi="Arial" w:cs="Arial"/>
          <w:sz w:val="20"/>
          <w:szCs w:val="20"/>
        </w:rPr>
      </w:pPr>
      <w:r w:rsidRPr="00825469">
        <w:rPr>
          <w:rFonts w:ascii="Arial" w:hAnsi="Arial" w:cs="Arial"/>
          <w:sz w:val="20"/>
          <w:szCs w:val="20"/>
        </w:rPr>
        <w:t>číslo účtu:</w:t>
      </w:r>
      <w:r w:rsidRPr="00825469">
        <w:rPr>
          <w:rFonts w:ascii="Arial" w:hAnsi="Arial" w:cs="Arial"/>
          <w:sz w:val="20"/>
          <w:szCs w:val="20"/>
        </w:rPr>
        <w:tab/>
      </w:r>
      <w:r w:rsidRPr="00825469">
        <w:rPr>
          <w:rFonts w:ascii="Arial" w:hAnsi="Arial" w:cs="Arial"/>
          <w:sz w:val="20"/>
          <w:szCs w:val="20"/>
        </w:rPr>
        <w:tab/>
      </w:r>
      <w:r w:rsidRPr="00825469">
        <w:rPr>
          <w:rFonts w:ascii="Arial" w:hAnsi="Arial" w:cs="Arial"/>
          <w:sz w:val="20"/>
          <w:szCs w:val="20"/>
        </w:rPr>
        <w:tab/>
      </w:r>
      <w:r w:rsidR="00357690">
        <w:rPr>
          <w:rFonts w:ascii="Helvetica" w:hAnsi="Helvetica" w:cs="Helvetica"/>
          <w:sz w:val="20"/>
          <w:szCs w:val="20"/>
        </w:rPr>
        <w:t>x</w:t>
      </w:r>
      <w:r w:rsidR="00825469" w:rsidRPr="00825469">
        <w:rPr>
          <w:rFonts w:ascii="Arial" w:hAnsi="Arial"/>
          <w:sz w:val="20"/>
        </w:rPr>
        <w:t xml:space="preserve"> </w:t>
      </w:r>
    </w:p>
    <w:p w14:paraId="3218AEC9" w14:textId="77777777" w:rsidR="00825469" w:rsidRPr="00E46532" w:rsidRDefault="00825469" w:rsidP="00825469">
      <w:pPr>
        <w:spacing w:after="0" w:line="240" w:lineRule="auto"/>
        <w:jc w:val="both"/>
        <w:rPr>
          <w:rFonts w:ascii="Arial" w:hAnsi="Arial" w:cs="Arial"/>
          <w:sz w:val="20"/>
          <w:szCs w:val="20"/>
        </w:rPr>
      </w:pPr>
      <w:r>
        <w:rPr>
          <w:rFonts w:ascii="Helvetica" w:hAnsi="Helvetica" w:cs="Helvetica"/>
          <w:sz w:val="20"/>
          <w:szCs w:val="20"/>
        </w:rPr>
        <w:t xml:space="preserve">zastoupena </w:t>
      </w:r>
      <w:r>
        <w:rPr>
          <w:rFonts w:ascii="ArialMT" w:hAnsi="ArialMT" w:cs="ArialMT"/>
          <w:sz w:val="20"/>
          <w:szCs w:val="20"/>
        </w:rPr>
        <w:t>Stanislavem Stránským, jednatelem společnosti</w:t>
      </w:r>
    </w:p>
    <w:p w14:paraId="48FD9B17" w14:textId="59BEF097" w:rsidR="004C10B1" w:rsidRPr="00E46532" w:rsidRDefault="00825469" w:rsidP="004C10B1">
      <w:pPr>
        <w:contextualSpacing/>
        <w:jc w:val="right"/>
        <w:rPr>
          <w:rFonts w:ascii="Arial" w:hAnsi="Arial" w:cs="Arial"/>
          <w:sz w:val="20"/>
          <w:szCs w:val="20"/>
        </w:rPr>
      </w:pPr>
      <w:r w:rsidRPr="00E46532">
        <w:rPr>
          <w:rFonts w:ascii="Arial" w:hAnsi="Arial" w:cs="Arial"/>
          <w:sz w:val="20"/>
          <w:szCs w:val="20"/>
        </w:rPr>
        <w:t xml:space="preserve"> </w:t>
      </w:r>
      <w:r w:rsidR="004C10B1" w:rsidRPr="00E46532">
        <w:rPr>
          <w:rFonts w:ascii="Arial" w:hAnsi="Arial" w:cs="Arial"/>
          <w:sz w:val="20"/>
          <w:szCs w:val="20"/>
        </w:rPr>
        <w:t>(dále jen „</w:t>
      </w:r>
      <w:r w:rsidR="004D4773" w:rsidRPr="00AE3086">
        <w:rPr>
          <w:rFonts w:ascii="Arial" w:hAnsi="Arial" w:cs="Arial"/>
          <w:b/>
          <w:sz w:val="20"/>
          <w:szCs w:val="20"/>
        </w:rPr>
        <w:t>kontrolor</w:t>
      </w:r>
      <w:r w:rsidR="004C10B1" w:rsidRPr="00E46532">
        <w:rPr>
          <w:rFonts w:ascii="Arial" w:hAnsi="Arial" w:cs="Arial"/>
          <w:sz w:val="20"/>
          <w:szCs w:val="20"/>
        </w:rPr>
        <w:t>”)</w:t>
      </w:r>
    </w:p>
    <w:p w14:paraId="4433AEAD" w14:textId="77777777" w:rsidR="004C10B1" w:rsidRPr="00E46532" w:rsidRDefault="004C10B1" w:rsidP="004C10B1">
      <w:pPr>
        <w:contextualSpacing/>
        <w:jc w:val="both"/>
        <w:rPr>
          <w:rFonts w:ascii="Arial" w:hAnsi="Arial" w:cs="Arial"/>
          <w:sz w:val="20"/>
          <w:szCs w:val="20"/>
        </w:rPr>
      </w:pPr>
      <w:r w:rsidRPr="00E46532">
        <w:rPr>
          <w:rFonts w:ascii="Arial" w:hAnsi="Arial" w:cs="Arial"/>
          <w:sz w:val="20"/>
          <w:szCs w:val="20"/>
        </w:rPr>
        <w:t>a</w:t>
      </w:r>
    </w:p>
    <w:p w14:paraId="0DC0FD37" w14:textId="77777777" w:rsidR="004C10B1" w:rsidRPr="00E46532" w:rsidRDefault="004C10B1" w:rsidP="004C10B1">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3FBEDCB4" w14:textId="7777777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1825C84C" w14:textId="46C399B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IČO: 60193468</w:t>
      </w:r>
    </w:p>
    <w:p w14:paraId="7C81DC74" w14:textId="7777777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1CF34DF9" w14:textId="77777777" w:rsidR="004C10B1" w:rsidRPr="00E46532" w:rsidRDefault="004C10B1" w:rsidP="004C10B1">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3D02F870" w14:textId="77777777" w:rsidR="004C10B1" w:rsidRPr="00FE38D3" w:rsidRDefault="004C10B1" w:rsidP="004C10B1">
      <w:pPr>
        <w:spacing w:after="0" w:line="240" w:lineRule="auto"/>
        <w:contextualSpacing/>
        <w:rPr>
          <w:rFonts w:ascii="Arial" w:hAnsi="Arial"/>
          <w:sz w:val="20"/>
        </w:rPr>
      </w:pPr>
      <w:r w:rsidRPr="00E46532">
        <w:rPr>
          <w:rFonts w:ascii="Arial" w:hAnsi="Arial" w:cs="Arial"/>
          <w:sz w:val="20"/>
          <w:szCs w:val="20"/>
        </w:rPr>
        <w:t>čísl</w:t>
      </w:r>
      <w:r>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t>17602-171/0100</w:t>
      </w:r>
    </w:p>
    <w:p w14:paraId="3601B642" w14:textId="23B2E042" w:rsidR="004C10B1" w:rsidRPr="00E46532" w:rsidRDefault="004C10B1" w:rsidP="004C10B1">
      <w:pPr>
        <w:pStyle w:val="Textdokumentu"/>
        <w:spacing w:after="0" w:line="240" w:lineRule="auto"/>
        <w:contextualSpacing/>
        <w:rPr>
          <w:rFonts w:eastAsiaTheme="minorHAnsi" w:cs="Arial"/>
          <w:sz w:val="20"/>
          <w:szCs w:val="20"/>
          <w:lang w:eastAsia="en-US"/>
        </w:rPr>
      </w:pPr>
      <w:r w:rsidRPr="00997D60">
        <w:rPr>
          <w:rFonts w:eastAsiaTheme="minorHAnsi" w:cs="Arial"/>
          <w:sz w:val="20"/>
          <w:szCs w:val="20"/>
          <w:lang w:eastAsia="en-US"/>
        </w:rPr>
        <w:t xml:space="preserve">zastoupena Ing. </w:t>
      </w:r>
      <w:r w:rsidR="001B4804" w:rsidRPr="00997D60">
        <w:rPr>
          <w:rFonts w:eastAsiaTheme="minorHAnsi" w:cs="Arial"/>
          <w:sz w:val="20"/>
          <w:szCs w:val="20"/>
          <w:lang w:eastAsia="en-US"/>
        </w:rPr>
        <w:t xml:space="preserve">Jaroslavem Kociánem, </w:t>
      </w:r>
      <w:r w:rsidRPr="00997D60">
        <w:rPr>
          <w:rFonts w:eastAsiaTheme="minorHAnsi" w:cs="Arial"/>
          <w:sz w:val="20"/>
          <w:szCs w:val="20"/>
          <w:lang w:eastAsia="en-US"/>
        </w:rPr>
        <w:t xml:space="preserve">předsedou představenstva a </w:t>
      </w:r>
      <w:r w:rsidRPr="003C0612">
        <w:rPr>
          <w:rFonts w:eastAsiaTheme="minorHAnsi" w:cs="Arial"/>
          <w:sz w:val="20"/>
          <w:szCs w:val="20"/>
          <w:lang w:eastAsia="en-US"/>
        </w:rPr>
        <w:t xml:space="preserve">Ing. </w:t>
      </w:r>
      <w:r w:rsidR="00997D60" w:rsidRPr="003C0612">
        <w:rPr>
          <w:rFonts w:eastAsiaTheme="minorHAnsi" w:cs="Arial"/>
          <w:sz w:val="20"/>
          <w:szCs w:val="20"/>
          <w:lang w:eastAsia="en-US"/>
        </w:rPr>
        <w:t xml:space="preserve">Zdeňkem </w:t>
      </w:r>
      <w:proofErr w:type="spellStart"/>
      <w:r w:rsidR="00997D60" w:rsidRPr="003C0612">
        <w:rPr>
          <w:rFonts w:eastAsiaTheme="minorHAnsi" w:cs="Arial"/>
          <w:sz w:val="20"/>
          <w:szCs w:val="20"/>
          <w:lang w:eastAsia="en-US"/>
        </w:rPr>
        <w:t>Dundrem</w:t>
      </w:r>
      <w:proofErr w:type="spellEnd"/>
      <w:r w:rsidRPr="00997D60">
        <w:rPr>
          <w:rFonts w:eastAsiaTheme="minorHAnsi" w:cs="Arial"/>
          <w:sz w:val="20"/>
          <w:szCs w:val="20"/>
          <w:lang w:eastAsia="en-US"/>
        </w:rPr>
        <w:t xml:space="preserve">, </w:t>
      </w:r>
      <w:r w:rsidR="001F100E" w:rsidRPr="003A5A02">
        <w:rPr>
          <w:rFonts w:eastAsiaTheme="minorHAnsi" w:cs="Arial"/>
          <w:sz w:val="20"/>
          <w:szCs w:val="20"/>
          <w:lang w:eastAsia="en-US"/>
        </w:rPr>
        <w:t>členem</w:t>
      </w:r>
      <w:r w:rsidRPr="003A5A02">
        <w:rPr>
          <w:rFonts w:eastAsiaTheme="minorHAnsi" w:cs="Arial"/>
          <w:sz w:val="20"/>
          <w:szCs w:val="20"/>
          <w:lang w:eastAsia="en-US"/>
        </w:rPr>
        <w:t xml:space="preserve"> představenstva</w:t>
      </w:r>
    </w:p>
    <w:p w14:paraId="7AB9C615" w14:textId="77777777" w:rsidR="004C10B1" w:rsidRPr="00E46532" w:rsidRDefault="004C10B1" w:rsidP="004C10B1">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(dále jen „</w:t>
      </w:r>
      <w:r w:rsidRPr="00E46532">
        <w:rPr>
          <w:rFonts w:eastAsiaTheme="minorHAnsi" w:cs="Arial"/>
          <w:b/>
          <w:sz w:val="20"/>
          <w:szCs w:val="20"/>
          <w:lang w:eastAsia="en-US"/>
        </w:rPr>
        <w:t>objednatel</w:t>
      </w:r>
      <w:r w:rsidRPr="00E46532">
        <w:rPr>
          <w:rFonts w:eastAsiaTheme="minorHAnsi" w:cs="Arial"/>
          <w:sz w:val="20"/>
          <w:szCs w:val="20"/>
          <w:lang w:eastAsia="en-US"/>
        </w:rPr>
        <w:t>“)</w:t>
      </w:r>
    </w:p>
    <w:p w14:paraId="43F1181A" w14:textId="77777777" w:rsidR="004C10B1" w:rsidRPr="00E46532" w:rsidRDefault="004C10B1" w:rsidP="004C10B1">
      <w:pPr>
        <w:pStyle w:val="Textdokumentu"/>
        <w:spacing w:after="0" w:line="276" w:lineRule="auto"/>
        <w:contextualSpacing/>
        <w:jc w:val="right"/>
        <w:rPr>
          <w:rFonts w:eastAsiaTheme="minorHAnsi" w:cs="Arial"/>
          <w:sz w:val="20"/>
          <w:szCs w:val="20"/>
          <w:lang w:eastAsia="en-US"/>
        </w:rPr>
      </w:pPr>
    </w:p>
    <w:p w14:paraId="13367CAF" w14:textId="77777777" w:rsidR="004C10B1" w:rsidRPr="00E46532" w:rsidRDefault="004C10B1" w:rsidP="004C10B1">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2</w:t>
      </w:r>
      <w:r w:rsidR="002931E1">
        <w:rPr>
          <w:rFonts w:eastAsiaTheme="minorHAnsi" w:cs="Arial"/>
          <w:sz w:val="20"/>
          <w:szCs w:val="20"/>
          <w:lang w:eastAsia="en-US"/>
        </w:rPr>
        <w:t>652</w:t>
      </w:r>
      <w:r w:rsidRPr="00E46532">
        <w:rPr>
          <w:rFonts w:eastAsiaTheme="minorHAnsi" w:cs="Arial"/>
          <w:sz w:val="20"/>
          <w:szCs w:val="20"/>
          <w:lang w:eastAsia="en-US"/>
        </w:rPr>
        <w:t xml:space="preserve"> a následujících zákona č. 89/2012 Sb., občanského zákoníku, v platném znění (dále jen „</w:t>
      </w:r>
      <w:r w:rsidRPr="00E46532">
        <w:rPr>
          <w:rFonts w:eastAsiaTheme="minorHAnsi" w:cs="Arial"/>
          <w:b/>
          <w:sz w:val="20"/>
          <w:szCs w:val="20"/>
          <w:lang w:eastAsia="en-US"/>
        </w:rPr>
        <w:t>občanský zákoník</w:t>
      </w:r>
      <w:r w:rsidRPr="00E46532">
        <w:rPr>
          <w:rFonts w:eastAsiaTheme="minorHAnsi" w:cs="Arial"/>
          <w:sz w:val="20"/>
          <w:szCs w:val="20"/>
          <w:lang w:eastAsia="en-US"/>
        </w:rPr>
        <w:t xml:space="preserve">“) tuto smlouvu o </w:t>
      </w:r>
      <w:r w:rsidR="002931E1">
        <w:rPr>
          <w:rFonts w:eastAsiaTheme="minorHAnsi" w:cs="Arial"/>
          <w:sz w:val="20"/>
          <w:szCs w:val="20"/>
          <w:lang w:eastAsia="en-US"/>
        </w:rPr>
        <w:t xml:space="preserve">kontrolní </w:t>
      </w:r>
      <w:r w:rsidR="00506A13">
        <w:rPr>
          <w:rFonts w:eastAsiaTheme="minorHAnsi" w:cs="Arial"/>
          <w:sz w:val="20"/>
          <w:szCs w:val="20"/>
          <w:lang w:eastAsia="en-US"/>
        </w:rPr>
        <w:t>a servisní činnosti</w:t>
      </w:r>
      <w:r w:rsidRPr="00E46532">
        <w:rPr>
          <w:rFonts w:eastAsiaTheme="minorHAnsi" w:cs="Arial"/>
          <w:sz w:val="20"/>
          <w:szCs w:val="20"/>
          <w:lang w:eastAsia="en-US"/>
        </w:rPr>
        <w:t xml:space="preserve"> (dále jen „</w:t>
      </w:r>
      <w:r w:rsidRPr="00FE38D3">
        <w:rPr>
          <w:rFonts w:eastAsiaTheme="minorHAnsi" w:cs="Arial"/>
          <w:b/>
          <w:sz w:val="20"/>
          <w:szCs w:val="20"/>
          <w:lang w:eastAsia="en-US"/>
        </w:rPr>
        <w:t>smlouva</w:t>
      </w:r>
      <w:r w:rsidRPr="00E46532">
        <w:rPr>
          <w:rFonts w:eastAsiaTheme="minorHAnsi" w:cs="Arial"/>
          <w:sz w:val="20"/>
          <w:szCs w:val="20"/>
          <w:lang w:eastAsia="en-US"/>
        </w:rPr>
        <w:t>“):</w:t>
      </w:r>
    </w:p>
    <w:p w14:paraId="2C59F3E2" w14:textId="3D715DCA" w:rsidR="004358E7" w:rsidRDefault="004358E7" w:rsidP="004358E7">
      <w:pPr>
        <w:pStyle w:val="Nadpis1"/>
        <w:spacing w:before="120" w:after="120" w:line="240" w:lineRule="auto"/>
        <w:rPr>
          <w:rFonts w:eastAsia="Calibri"/>
          <w:lang w:eastAsia="cs-CZ"/>
        </w:rPr>
      </w:pPr>
    </w:p>
    <w:p w14:paraId="11EDE252" w14:textId="77777777" w:rsidR="004C10B1" w:rsidRPr="004C10B1" w:rsidRDefault="004C10B1" w:rsidP="000E4E52">
      <w:pPr>
        <w:pStyle w:val="Nadpis1"/>
        <w:keepNext w:val="0"/>
        <w:keepLines w:val="0"/>
        <w:widowControl w:val="0"/>
        <w:spacing w:before="120" w:after="120" w:line="240" w:lineRule="auto"/>
        <w:rPr>
          <w:rFonts w:eastAsia="Calibri"/>
          <w:lang w:eastAsia="cs-CZ"/>
        </w:rPr>
      </w:pPr>
      <w:r w:rsidRPr="004C10B1">
        <w:rPr>
          <w:rFonts w:eastAsia="Calibri"/>
          <w:lang w:eastAsia="cs-CZ"/>
        </w:rPr>
        <w:t xml:space="preserve">I. Předmět </w:t>
      </w:r>
      <w:r w:rsidR="00974E69">
        <w:rPr>
          <w:rFonts w:eastAsia="Calibri"/>
          <w:lang w:eastAsia="cs-CZ"/>
        </w:rPr>
        <w:t>s</w:t>
      </w:r>
      <w:r w:rsidRPr="004C10B1">
        <w:rPr>
          <w:rFonts w:eastAsia="Calibri"/>
          <w:lang w:eastAsia="cs-CZ"/>
        </w:rPr>
        <w:t>mlouvy</w:t>
      </w:r>
    </w:p>
    <w:p w14:paraId="4F4A4EAE" w14:textId="5BCFA039" w:rsidR="00B73CAF" w:rsidRDefault="004D4773" w:rsidP="00B06C02">
      <w:pPr>
        <w:pStyle w:val="Odstavecseseznamem"/>
        <w:widowControl w:val="0"/>
        <w:numPr>
          <w:ilvl w:val="1"/>
          <w:numId w:val="14"/>
        </w:numPr>
        <w:spacing w:before="120" w:after="120"/>
        <w:ind w:left="567" w:hanging="567"/>
        <w:contextualSpacing w:val="0"/>
        <w:jc w:val="both"/>
        <w:rPr>
          <w:rFonts w:ascii="Arial" w:hAnsi="Arial" w:cs="Arial"/>
        </w:rPr>
      </w:pPr>
      <w:r w:rsidRPr="003363A3">
        <w:rPr>
          <w:rFonts w:ascii="Arial" w:hAnsi="Arial" w:cs="Arial"/>
        </w:rPr>
        <w:t>Kontrolor</w:t>
      </w:r>
      <w:r w:rsidR="00156EA0" w:rsidRPr="003363A3">
        <w:rPr>
          <w:rFonts w:ascii="Arial" w:hAnsi="Arial" w:cs="Arial"/>
        </w:rPr>
        <w:t xml:space="preserve"> </w:t>
      </w:r>
      <w:r w:rsidR="004C10B1" w:rsidRPr="003363A3">
        <w:rPr>
          <w:rFonts w:ascii="Arial" w:hAnsi="Arial" w:cs="Arial"/>
        </w:rPr>
        <w:t xml:space="preserve">se na základě této </w:t>
      </w:r>
      <w:r w:rsidR="001B7233">
        <w:rPr>
          <w:rFonts w:ascii="Arial" w:hAnsi="Arial" w:cs="Arial"/>
        </w:rPr>
        <w:t>s</w:t>
      </w:r>
      <w:r w:rsidR="004C10B1" w:rsidRPr="003363A3">
        <w:rPr>
          <w:rFonts w:ascii="Arial" w:hAnsi="Arial" w:cs="Arial"/>
        </w:rPr>
        <w:t xml:space="preserve">mlouvy zavazuje </w:t>
      </w:r>
      <w:r w:rsidR="004C10B1" w:rsidRPr="00036567">
        <w:rPr>
          <w:rFonts w:ascii="Arial" w:hAnsi="Arial" w:cs="Arial"/>
          <w:b/>
        </w:rPr>
        <w:t xml:space="preserve">provádět </w:t>
      </w:r>
      <w:r w:rsidR="0009730C" w:rsidRPr="00036567">
        <w:rPr>
          <w:rFonts w:ascii="Arial" w:hAnsi="Arial" w:cs="Arial"/>
          <w:b/>
        </w:rPr>
        <w:t>kompletní údržb</w:t>
      </w:r>
      <w:r w:rsidR="006D7CA6" w:rsidRPr="00036567">
        <w:rPr>
          <w:rFonts w:ascii="Arial" w:hAnsi="Arial" w:cs="Arial"/>
          <w:b/>
        </w:rPr>
        <w:t>u</w:t>
      </w:r>
      <w:r w:rsidR="0009730C" w:rsidRPr="00036567">
        <w:rPr>
          <w:rFonts w:ascii="Arial" w:hAnsi="Arial" w:cs="Arial"/>
          <w:b/>
        </w:rPr>
        <w:t xml:space="preserve"> a servis</w:t>
      </w:r>
      <w:r w:rsidR="006D7CA6" w:rsidRPr="00036567">
        <w:rPr>
          <w:rFonts w:ascii="Arial" w:hAnsi="Arial" w:cs="Arial"/>
          <w:b/>
        </w:rPr>
        <w:t xml:space="preserve"> na</w:t>
      </w:r>
      <w:r w:rsidR="0009730C" w:rsidRPr="00036567">
        <w:rPr>
          <w:rFonts w:ascii="Arial" w:hAnsi="Arial" w:cs="Arial"/>
          <w:b/>
        </w:rPr>
        <w:t xml:space="preserve"> </w:t>
      </w:r>
      <w:r w:rsidR="006D7CA6" w:rsidRPr="00036567">
        <w:rPr>
          <w:rFonts w:ascii="Arial" w:hAnsi="Arial" w:cs="Arial"/>
          <w:b/>
        </w:rPr>
        <w:t>řídícím systému</w:t>
      </w:r>
      <w:r w:rsidR="004F08E4">
        <w:rPr>
          <w:rFonts w:ascii="Arial" w:hAnsi="Arial" w:cs="Arial"/>
          <w:b/>
        </w:rPr>
        <w:t xml:space="preserve"> x</w:t>
      </w:r>
      <w:r w:rsidR="006D7CA6">
        <w:rPr>
          <w:rFonts w:ascii="Arial" w:hAnsi="Arial" w:cs="Arial"/>
        </w:rPr>
        <w:t>)</w:t>
      </w:r>
      <w:r w:rsidR="00B73CAF">
        <w:rPr>
          <w:rFonts w:ascii="Arial" w:hAnsi="Arial" w:cs="Arial"/>
        </w:rPr>
        <w:t>.</w:t>
      </w:r>
    </w:p>
    <w:p w14:paraId="6E10269F" w14:textId="0367DE17" w:rsidR="004C10B1" w:rsidRPr="006D7CA6" w:rsidRDefault="00B73CAF" w:rsidP="00B06C02">
      <w:pPr>
        <w:pStyle w:val="Odstavecseseznamem"/>
        <w:widowControl w:val="0"/>
        <w:numPr>
          <w:ilvl w:val="1"/>
          <w:numId w:val="14"/>
        </w:numPr>
        <w:spacing w:before="120" w:after="120"/>
        <w:ind w:left="567" w:hanging="567"/>
        <w:contextualSpacing w:val="0"/>
        <w:jc w:val="both"/>
        <w:rPr>
          <w:rFonts w:ascii="Arial" w:hAnsi="Arial" w:cs="Arial"/>
        </w:rPr>
      </w:pPr>
      <w:r>
        <w:rPr>
          <w:rFonts w:ascii="Arial" w:hAnsi="Arial" w:cs="Arial"/>
        </w:rPr>
        <w:t>Pravidelné prohlídky řídících systémů zahrnují provádění periodických kontrol pro zachování provozuschopnosti zařízení</w:t>
      </w:r>
      <w:r w:rsidR="00F63A92" w:rsidRPr="006D7CA6">
        <w:rPr>
          <w:rFonts w:ascii="Arial" w:hAnsi="Arial" w:cs="Arial"/>
        </w:rPr>
        <w:t xml:space="preserve"> v rozsahu specifikovaném v</w:t>
      </w:r>
      <w:r w:rsidR="00DC6B45" w:rsidRPr="006D7CA6">
        <w:rPr>
          <w:rFonts w:ascii="Arial" w:hAnsi="Arial" w:cs="Arial"/>
        </w:rPr>
        <w:t xml:space="preserve"> článku 3.1 a </w:t>
      </w:r>
      <w:r w:rsidR="00055481">
        <w:rPr>
          <w:rFonts w:ascii="Arial" w:hAnsi="Arial" w:cs="Arial"/>
        </w:rPr>
        <w:t>příloze č. 1</w:t>
      </w:r>
      <w:r w:rsidR="00DC6B45" w:rsidRPr="006D7CA6">
        <w:rPr>
          <w:rFonts w:ascii="Arial" w:hAnsi="Arial" w:cs="Arial"/>
        </w:rPr>
        <w:t xml:space="preserve"> </w:t>
      </w:r>
      <w:r w:rsidR="003363A3" w:rsidRPr="006D7CA6">
        <w:rPr>
          <w:rFonts w:ascii="Arial" w:hAnsi="Arial" w:cs="Arial"/>
        </w:rPr>
        <w:t xml:space="preserve">této smlouvy </w:t>
      </w:r>
      <w:r w:rsidR="006D7CA6" w:rsidRPr="006D7CA6">
        <w:rPr>
          <w:rFonts w:ascii="Arial" w:hAnsi="Arial" w:cs="Arial"/>
        </w:rPr>
        <w:t>(dále také „</w:t>
      </w:r>
      <w:r>
        <w:rPr>
          <w:rFonts w:ascii="Arial" w:hAnsi="Arial" w:cs="Arial"/>
        </w:rPr>
        <w:t>K</w:t>
      </w:r>
      <w:r w:rsidR="006D7CA6" w:rsidRPr="006D7CA6">
        <w:rPr>
          <w:rFonts w:ascii="Arial" w:hAnsi="Arial" w:cs="Arial"/>
        </w:rPr>
        <w:t>ontrolní činnost“)</w:t>
      </w:r>
      <w:r w:rsidR="006D7CA6">
        <w:rPr>
          <w:rFonts w:ascii="Arial" w:hAnsi="Arial" w:cs="Arial"/>
        </w:rPr>
        <w:t>.</w:t>
      </w:r>
    </w:p>
    <w:p w14:paraId="7CA6A2DC" w14:textId="66B014C1" w:rsidR="006F5A34" w:rsidRPr="00DA6381" w:rsidRDefault="004C10B1" w:rsidP="00B06C02">
      <w:pPr>
        <w:pStyle w:val="Odstavecseseznamem"/>
        <w:widowControl w:val="0"/>
        <w:numPr>
          <w:ilvl w:val="1"/>
          <w:numId w:val="14"/>
        </w:numPr>
        <w:spacing w:before="120" w:after="120"/>
        <w:ind w:left="567" w:hanging="567"/>
        <w:contextualSpacing w:val="0"/>
        <w:jc w:val="both"/>
        <w:rPr>
          <w:rFonts w:ascii="Arial" w:hAnsi="Arial" w:cs="Arial"/>
        </w:rPr>
      </w:pPr>
      <w:r w:rsidRPr="00AC4DE7">
        <w:rPr>
          <w:rFonts w:ascii="Arial" w:hAnsi="Arial" w:cs="Arial"/>
        </w:rPr>
        <w:t xml:space="preserve">O každé </w:t>
      </w:r>
      <w:r w:rsidR="00B73CAF">
        <w:rPr>
          <w:rFonts w:ascii="Arial" w:hAnsi="Arial" w:cs="Arial"/>
        </w:rPr>
        <w:t>K</w:t>
      </w:r>
      <w:r w:rsidRPr="00AC4DE7">
        <w:rPr>
          <w:rFonts w:ascii="Arial" w:hAnsi="Arial" w:cs="Arial"/>
        </w:rPr>
        <w:t xml:space="preserve">ontrolní činnosti </w:t>
      </w:r>
      <w:r w:rsidR="00800B39" w:rsidRPr="00AC4DE7">
        <w:rPr>
          <w:rFonts w:ascii="Arial" w:hAnsi="Arial" w:cs="Arial"/>
        </w:rPr>
        <w:t xml:space="preserve">bude </w:t>
      </w:r>
      <w:r w:rsidR="004D4773" w:rsidRPr="00AC4DE7">
        <w:rPr>
          <w:rFonts w:ascii="Arial" w:hAnsi="Arial" w:cs="Arial"/>
        </w:rPr>
        <w:t>kontrolorem</w:t>
      </w:r>
      <w:r w:rsidR="00B228B8" w:rsidRPr="00AC4DE7">
        <w:rPr>
          <w:rFonts w:ascii="Arial" w:hAnsi="Arial" w:cs="Arial"/>
        </w:rPr>
        <w:t xml:space="preserve"> </w:t>
      </w:r>
      <w:r w:rsidRPr="00AC4DE7">
        <w:rPr>
          <w:rFonts w:ascii="Arial" w:hAnsi="Arial" w:cs="Arial"/>
        </w:rPr>
        <w:t>vyhotoven</w:t>
      </w:r>
      <w:r w:rsidR="000F65CC">
        <w:rPr>
          <w:rFonts w:ascii="Arial" w:hAnsi="Arial" w:cs="Arial"/>
        </w:rPr>
        <w:t xml:space="preserve"> </w:t>
      </w:r>
      <w:r w:rsidR="009E5476">
        <w:rPr>
          <w:rFonts w:ascii="Arial" w:hAnsi="Arial" w:cs="Arial"/>
        </w:rPr>
        <w:t>písemný protokol</w:t>
      </w:r>
      <w:r w:rsidR="000F65CC" w:rsidRPr="000F65CC">
        <w:rPr>
          <w:rFonts w:ascii="Arial" w:hAnsi="Arial" w:cs="Arial"/>
        </w:rPr>
        <w:t xml:space="preserve"> z</w:t>
      </w:r>
      <w:r w:rsidR="008D566A">
        <w:rPr>
          <w:rFonts w:ascii="Arial" w:hAnsi="Arial" w:cs="Arial"/>
        </w:rPr>
        <w:t> </w:t>
      </w:r>
      <w:r w:rsidR="00B743BF">
        <w:rPr>
          <w:rFonts w:ascii="Arial" w:hAnsi="Arial" w:cs="Arial"/>
        </w:rPr>
        <w:t>průběhu</w:t>
      </w:r>
      <w:r w:rsidR="000F65CC">
        <w:rPr>
          <w:rFonts w:ascii="Arial" w:hAnsi="Arial" w:cs="Arial"/>
        </w:rPr>
        <w:t> </w:t>
      </w:r>
      <w:r w:rsidR="006D7CA6">
        <w:rPr>
          <w:rFonts w:ascii="Arial" w:hAnsi="Arial" w:cs="Arial"/>
        </w:rPr>
        <w:t>k</w:t>
      </w:r>
      <w:r w:rsidR="000F65CC">
        <w:rPr>
          <w:rFonts w:ascii="Arial" w:hAnsi="Arial" w:cs="Arial"/>
        </w:rPr>
        <w:t>ontrolní č</w:t>
      </w:r>
      <w:r w:rsidR="009E5476">
        <w:rPr>
          <w:rFonts w:ascii="Arial" w:hAnsi="Arial" w:cs="Arial"/>
        </w:rPr>
        <w:t>i</w:t>
      </w:r>
      <w:r w:rsidR="000F65CC">
        <w:rPr>
          <w:rFonts w:ascii="Arial" w:hAnsi="Arial" w:cs="Arial"/>
        </w:rPr>
        <w:t>nnosti</w:t>
      </w:r>
      <w:r w:rsidR="000F65CC" w:rsidRPr="000F65CC">
        <w:rPr>
          <w:rFonts w:ascii="Arial" w:hAnsi="Arial" w:cs="Arial"/>
        </w:rPr>
        <w:t>, kter</w:t>
      </w:r>
      <w:r w:rsidR="00D25DC9">
        <w:rPr>
          <w:rFonts w:ascii="Arial" w:hAnsi="Arial" w:cs="Arial"/>
        </w:rPr>
        <w:t>ý</w:t>
      </w:r>
      <w:r w:rsidR="000F65CC" w:rsidRPr="000F65CC">
        <w:rPr>
          <w:rFonts w:ascii="Arial" w:hAnsi="Arial" w:cs="Arial"/>
        </w:rPr>
        <w:t xml:space="preserve"> ze strany </w:t>
      </w:r>
      <w:r w:rsidR="000F65CC">
        <w:rPr>
          <w:rFonts w:ascii="Arial" w:hAnsi="Arial" w:cs="Arial"/>
        </w:rPr>
        <w:t>kontrolora</w:t>
      </w:r>
      <w:r w:rsidR="000F65CC" w:rsidRPr="000F65CC">
        <w:rPr>
          <w:rFonts w:ascii="Arial" w:hAnsi="Arial" w:cs="Arial"/>
        </w:rPr>
        <w:t xml:space="preserve"> bude </w:t>
      </w:r>
      <w:r w:rsidR="000F65CC" w:rsidRPr="00A55446">
        <w:rPr>
          <w:rFonts w:ascii="Arial" w:hAnsi="Arial" w:cs="Arial"/>
        </w:rPr>
        <w:t xml:space="preserve">vždy </w:t>
      </w:r>
      <w:r w:rsidR="000F65CC" w:rsidRPr="00FF74C2">
        <w:rPr>
          <w:rFonts w:ascii="Arial" w:hAnsi="Arial" w:cs="Arial"/>
        </w:rPr>
        <w:t>potvrzen</w:t>
      </w:r>
      <w:r w:rsidR="00F74E77" w:rsidRPr="00FF74C2">
        <w:rPr>
          <w:rFonts w:ascii="Arial" w:hAnsi="Arial" w:cs="Arial"/>
        </w:rPr>
        <w:t xml:space="preserve"> </w:t>
      </w:r>
      <w:r w:rsidR="00265402" w:rsidRPr="00FF74C2">
        <w:rPr>
          <w:rFonts w:ascii="Arial" w:hAnsi="Arial" w:cs="Arial"/>
        </w:rPr>
        <w:t>podpisem a razítkem</w:t>
      </w:r>
      <w:r w:rsidR="00F74E77" w:rsidRPr="00FF74C2">
        <w:rPr>
          <w:rFonts w:ascii="Arial" w:hAnsi="Arial" w:cs="Arial"/>
        </w:rPr>
        <w:t xml:space="preserve"> servisní</w:t>
      </w:r>
      <w:r w:rsidR="00265402" w:rsidRPr="00FF74C2">
        <w:rPr>
          <w:rFonts w:ascii="Arial" w:hAnsi="Arial" w:cs="Arial"/>
        </w:rPr>
        <w:t>ho</w:t>
      </w:r>
      <w:r w:rsidR="00F74E77" w:rsidRPr="00FF74C2">
        <w:rPr>
          <w:rFonts w:ascii="Arial" w:hAnsi="Arial" w:cs="Arial"/>
        </w:rPr>
        <w:t xml:space="preserve"> technik</w:t>
      </w:r>
      <w:r w:rsidR="00265402" w:rsidRPr="00FF74C2">
        <w:rPr>
          <w:rFonts w:ascii="Arial" w:hAnsi="Arial" w:cs="Arial"/>
        </w:rPr>
        <w:t xml:space="preserve">a </w:t>
      </w:r>
      <w:r w:rsidR="00A7742D" w:rsidRPr="00FF74C2">
        <w:rPr>
          <w:rFonts w:ascii="Arial" w:hAnsi="Arial" w:cs="Arial"/>
        </w:rPr>
        <w:t xml:space="preserve">provádějícího </w:t>
      </w:r>
      <w:r w:rsidR="00A7742D" w:rsidRPr="00A55446">
        <w:rPr>
          <w:rFonts w:ascii="Arial" w:hAnsi="Arial" w:cs="Arial"/>
        </w:rPr>
        <w:t>kontrolu</w:t>
      </w:r>
      <w:r w:rsidR="000D3AF6">
        <w:rPr>
          <w:rFonts w:ascii="Arial" w:hAnsi="Arial" w:cs="Arial"/>
        </w:rPr>
        <w:t xml:space="preserve">. </w:t>
      </w:r>
      <w:r w:rsidR="009E5476">
        <w:rPr>
          <w:rFonts w:ascii="Arial" w:hAnsi="Arial" w:cs="Arial"/>
        </w:rPr>
        <w:t>P</w:t>
      </w:r>
      <w:r w:rsidR="00220353" w:rsidRPr="00AC4DE7">
        <w:rPr>
          <w:rFonts w:ascii="Arial" w:hAnsi="Arial" w:cs="Arial"/>
        </w:rPr>
        <w:t>ísemný protokol</w:t>
      </w:r>
      <w:r w:rsidR="00DF1AC1">
        <w:rPr>
          <w:rFonts w:ascii="Arial" w:hAnsi="Arial" w:cs="Arial"/>
        </w:rPr>
        <w:t xml:space="preserve"> </w:t>
      </w:r>
      <w:r w:rsidR="002E4480">
        <w:rPr>
          <w:rFonts w:ascii="Arial" w:hAnsi="Arial" w:cs="Arial"/>
        </w:rPr>
        <w:t>podepsaný</w:t>
      </w:r>
      <w:r w:rsidR="00653FA3">
        <w:rPr>
          <w:rFonts w:ascii="Arial" w:hAnsi="Arial" w:cs="Arial"/>
        </w:rPr>
        <w:t xml:space="preserve"> </w:t>
      </w:r>
      <w:r w:rsidR="00DF1AC1" w:rsidRPr="00DA6381">
        <w:rPr>
          <w:rFonts w:ascii="Arial" w:hAnsi="Arial" w:cs="Arial"/>
        </w:rPr>
        <w:t xml:space="preserve">kontrolorem </w:t>
      </w:r>
      <w:r w:rsidR="00220353" w:rsidRPr="00DA6381">
        <w:rPr>
          <w:rFonts w:ascii="Arial" w:hAnsi="Arial" w:cs="Arial"/>
        </w:rPr>
        <w:t>bude</w:t>
      </w:r>
      <w:r w:rsidR="00DF1AC1" w:rsidRPr="00DA6381">
        <w:rPr>
          <w:rFonts w:ascii="Arial" w:hAnsi="Arial" w:cs="Arial"/>
        </w:rPr>
        <w:t xml:space="preserve"> </w:t>
      </w:r>
      <w:r w:rsidR="00220353" w:rsidRPr="00DA6381">
        <w:rPr>
          <w:rFonts w:ascii="Arial" w:hAnsi="Arial" w:cs="Arial"/>
        </w:rPr>
        <w:t>předán objednateli</w:t>
      </w:r>
      <w:r w:rsidR="000C1563" w:rsidRPr="00DA6381">
        <w:rPr>
          <w:rFonts w:ascii="Arial" w:hAnsi="Arial" w:cs="Arial"/>
        </w:rPr>
        <w:t>, a to</w:t>
      </w:r>
      <w:r w:rsidR="005F622F" w:rsidRPr="00DA6381">
        <w:rPr>
          <w:rFonts w:ascii="Arial" w:hAnsi="Arial" w:cs="Arial"/>
        </w:rPr>
        <w:t xml:space="preserve"> do 5</w:t>
      </w:r>
      <w:r w:rsidR="00AE11F0" w:rsidRPr="00DA6381">
        <w:rPr>
          <w:rFonts w:ascii="Arial" w:hAnsi="Arial" w:cs="Arial"/>
        </w:rPr>
        <w:t xml:space="preserve"> </w:t>
      </w:r>
      <w:r w:rsidR="005F622F" w:rsidRPr="00DA6381">
        <w:rPr>
          <w:rFonts w:ascii="Arial" w:hAnsi="Arial" w:cs="Arial"/>
        </w:rPr>
        <w:t xml:space="preserve">pracovních </w:t>
      </w:r>
      <w:r w:rsidR="00AE11F0" w:rsidRPr="00DA6381">
        <w:rPr>
          <w:rFonts w:ascii="Arial" w:hAnsi="Arial" w:cs="Arial"/>
        </w:rPr>
        <w:t>dn</w:t>
      </w:r>
      <w:r w:rsidR="003E5389" w:rsidRPr="00DA6381">
        <w:rPr>
          <w:rFonts w:ascii="Arial" w:hAnsi="Arial" w:cs="Arial"/>
        </w:rPr>
        <w:t>í</w:t>
      </w:r>
      <w:r w:rsidR="00AE11F0" w:rsidRPr="00DA6381">
        <w:rPr>
          <w:rFonts w:ascii="Arial" w:hAnsi="Arial" w:cs="Arial"/>
        </w:rPr>
        <w:t xml:space="preserve"> od provedení </w:t>
      </w:r>
      <w:r w:rsidR="006D7CA6" w:rsidRPr="00DA6381">
        <w:rPr>
          <w:rFonts w:ascii="Arial" w:hAnsi="Arial" w:cs="Arial"/>
        </w:rPr>
        <w:t>k</w:t>
      </w:r>
      <w:r w:rsidR="000F65CC" w:rsidRPr="00DA6381">
        <w:rPr>
          <w:rFonts w:ascii="Arial" w:hAnsi="Arial" w:cs="Arial"/>
        </w:rPr>
        <w:t>ontrolní činnosti</w:t>
      </w:r>
      <w:r w:rsidR="00705756" w:rsidRPr="00DA6381">
        <w:rPr>
          <w:rFonts w:ascii="Arial" w:hAnsi="Arial" w:cs="Arial"/>
        </w:rPr>
        <w:t>.</w:t>
      </w:r>
      <w:r w:rsidRPr="00DA6381">
        <w:rPr>
          <w:rFonts w:ascii="Arial" w:hAnsi="Arial" w:cs="Arial"/>
        </w:rPr>
        <w:t xml:space="preserve"> </w:t>
      </w:r>
      <w:r w:rsidR="00E96A88" w:rsidRPr="00DA6381">
        <w:rPr>
          <w:rFonts w:ascii="Arial" w:hAnsi="Arial" w:cs="Arial"/>
        </w:rPr>
        <w:t xml:space="preserve"> </w:t>
      </w:r>
    </w:p>
    <w:p w14:paraId="1FC2D0ED" w14:textId="77777777" w:rsidR="00F90B51" w:rsidRPr="00DA6381" w:rsidRDefault="006F5A34" w:rsidP="008D566A">
      <w:pPr>
        <w:pStyle w:val="Odstavecseseznamem"/>
        <w:spacing w:before="120" w:after="120"/>
        <w:ind w:left="567" w:hanging="207"/>
        <w:contextualSpacing w:val="0"/>
        <w:jc w:val="both"/>
        <w:rPr>
          <w:rFonts w:ascii="Arial" w:hAnsi="Arial" w:cs="Arial"/>
        </w:rPr>
      </w:pPr>
      <w:r w:rsidRPr="00DA6381">
        <w:rPr>
          <w:rFonts w:ascii="Arial" w:hAnsi="Arial" w:cs="Arial"/>
        </w:rPr>
        <w:t xml:space="preserve"> </w:t>
      </w:r>
      <w:r w:rsidR="008D566A" w:rsidRPr="00DA6381">
        <w:rPr>
          <w:rFonts w:ascii="Arial" w:hAnsi="Arial" w:cs="Arial"/>
        </w:rPr>
        <w:tab/>
      </w:r>
      <w:r w:rsidRPr="00DA6381">
        <w:rPr>
          <w:rFonts w:ascii="Arial" w:hAnsi="Arial" w:cs="Arial"/>
        </w:rPr>
        <w:t>Protokol bude obsahovat minimálně tyto údaje a náležitosti:</w:t>
      </w:r>
    </w:p>
    <w:p w14:paraId="0FD5E972" w14:textId="5797CB41" w:rsidR="006F5A34" w:rsidRPr="00DA6381" w:rsidRDefault="00095C23" w:rsidP="00B06C02">
      <w:pPr>
        <w:pStyle w:val="Odstavecseseznamem"/>
        <w:numPr>
          <w:ilvl w:val="0"/>
          <w:numId w:val="9"/>
        </w:numPr>
        <w:ind w:left="851" w:hanging="284"/>
        <w:rPr>
          <w:rFonts w:ascii="Arial" w:hAnsi="Arial" w:cs="Arial"/>
        </w:rPr>
      </w:pPr>
      <w:r w:rsidRPr="00DA6381">
        <w:rPr>
          <w:rFonts w:ascii="Arial" w:hAnsi="Arial" w:cs="Arial"/>
        </w:rPr>
        <w:t xml:space="preserve">Seznam kontrolovaných </w:t>
      </w:r>
      <w:r w:rsidR="006D7CA6" w:rsidRPr="00DA6381">
        <w:rPr>
          <w:rFonts w:ascii="Arial" w:hAnsi="Arial" w:cs="Arial"/>
        </w:rPr>
        <w:t>zařízení,</w:t>
      </w:r>
    </w:p>
    <w:p w14:paraId="1C69699F" w14:textId="7ED4DDB3" w:rsidR="006F5A34" w:rsidRPr="00DA6381" w:rsidRDefault="00D9580C" w:rsidP="00B06C02">
      <w:pPr>
        <w:pStyle w:val="Odstavecseseznamem"/>
        <w:numPr>
          <w:ilvl w:val="0"/>
          <w:numId w:val="9"/>
        </w:numPr>
        <w:ind w:left="851" w:hanging="284"/>
        <w:rPr>
          <w:rFonts w:ascii="Arial" w:hAnsi="Arial" w:cs="Arial"/>
        </w:rPr>
      </w:pPr>
      <w:r w:rsidRPr="00DA6381">
        <w:rPr>
          <w:rFonts w:ascii="Arial" w:hAnsi="Arial" w:cs="Arial"/>
        </w:rPr>
        <w:t>Umístění jednotlivých</w:t>
      </w:r>
      <w:r w:rsidR="00293F09" w:rsidRPr="00DA6381">
        <w:rPr>
          <w:rFonts w:ascii="Arial" w:hAnsi="Arial" w:cs="Arial"/>
        </w:rPr>
        <w:t xml:space="preserve"> </w:t>
      </w:r>
      <w:r w:rsidR="006D7CA6" w:rsidRPr="00DA6381">
        <w:rPr>
          <w:rFonts w:ascii="Arial" w:hAnsi="Arial" w:cs="Arial"/>
        </w:rPr>
        <w:t>zařízení,</w:t>
      </w:r>
      <w:r w:rsidR="006F5A34" w:rsidRPr="00DA6381">
        <w:rPr>
          <w:rFonts w:ascii="Arial" w:hAnsi="Arial" w:cs="Arial"/>
        </w:rPr>
        <w:t xml:space="preserve">  </w:t>
      </w:r>
    </w:p>
    <w:p w14:paraId="1305BCE0" w14:textId="042274F5" w:rsidR="006F5A34" w:rsidRPr="00DA6381" w:rsidRDefault="00B73CAF" w:rsidP="00B06C02">
      <w:pPr>
        <w:pStyle w:val="Odstavecseseznamem"/>
        <w:numPr>
          <w:ilvl w:val="0"/>
          <w:numId w:val="9"/>
        </w:numPr>
        <w:ind w:left="851" w:hanging="284"/>
        <w:rPr>
          <w:rFonts w:ascii="Arial" w:hAnsi="Arial" w:cs="Arial"/>
        </w:rPr>
      </w:pPr>
      <w:r w:rsidRPr="00DA6381">
        <w:rPr>
          <w:rFonts w:ascii="Arial" w:hAnsi="Arial" w:cs="Arial"/>
        </w:rPr>
        <w:t>Záznam o provedených činnostech</w:t>
      </w:r>
      <w:r w:rsidR="00DA6381" w:rsidRPr="00DA6381">
        <w:rPr>
          <w:rFonts w:ascii="Arial" w:hAnsi="Arial" w:cs="Arial"/>
        </w:rPr>
        <w:t xml:space="preserve"> a výsledcích prohlídek</w:t>
      </w:r>
      <w:r w:rsidR="00D9580C" w:rsidRPr="00DA6381">
        <w:rPr>
          <w:rFonts w:ascii="Arial" w:hAnsi="Arial" w:cs="Arial"/>
        </w:rPr>
        <w:t>.</w:t>
      </w:r>
    </w:p>
    <w:p w14:paraId="4904A57F" w14:textId="75B9F843" w:rsidR="00D9580C" w:rsidRDefault="00D9580C" w:rsidP="00B06C02">
      <w:pPr>
        <w:pStyle w:val="Odstavecseseznamem"/>
        <w:numPr>
          <w:ilvl w:val="0"/>
          <w:numId w:val="9"/>
        </w:numPr>
        <w:ind w:left="851" w:hanging="284"/>
        <w:rPr>
          <w:rFonts w:ascii="Arial" w:hAnsi="Arial" w:cs="Arial"/>
        </w:rPr>
      </w:pPr>
      <w:r w:rsidRPr="00DA6381">
        <w:rPr>
          <w:rFonts w:ascii="Arial" w:hAnsi="Arial" w:cs="Arial"/>
        </w:rPr>
        <w:t>Poznámka pro případ obsáhlejšího popisu zjištěného stavu</w:t>
      </w:r>
      <w:r w:rsidR="003E78D5">
        <w:rPr>
          <w:rFonts w:ascii="Arial" w:hAnsi="Arial" w:cs="Arial"/>
        </w:rPr>
        <w:t xml:space="preserve"> a doporučení</w:t>
      </w:r>
      <w:r w:rsidRPr="00DA6381">
        <w:rPr>
          <w:rFonts w:ascii="Arial" w:hAnsi="Arial" w:cs="Arial"/>
        </w:rPr>
        <w:t>.</w:t>
      </w:r>
    </w:p>
    <w:p w14:paraId="328882E0" w14:textId="17A1F10A" w:rsidR="008341D4" w:rsidRDefault="008341D4" w:rsidP="008341D4">
      <w:pPr>
        <w:pStyle w:val="Odstavecseseznamem"/>
        <w:numPr>
          <w:ilvl w:val="0"/>
          <w:numId w:val="9"/>
        </w:numPr>
        <w:ind w:left="851" w:hanging="284"/>
        <w:rPr>
          <w:rFonts w:ascii="Arial" w:hAnsi="Arial" w:cs="Arial"/>
        </w:rPr>
      </w:pPr>
      <w:r>
        <w:rPr>
          <w:rFonts w:ascii="Arial" w:hAnsi="Arial" w:cs="Arial"/>
        </w:rPr>
        <w:t>Potvrzení, zda je zařízení schopné bezpečného provozu.</w:t>
      </w:r>
      <w:r w:rsidRPr="008341D4">
        <w:rPr>
          <w:rFonts w:ascii="Arial" w:hAnsi="Arial" w:cs="Arial"/>
        </w:rPr>
        <w:t xml:space="preserve"> </w:t>
      </w:r>
    </w:p>
    <w:p w14:paraId="7E54D10D" w14:textId="6743E3D6" w:rsidR="008341D4" w:rsidRDefault="008341D4" w:rsidP="008341D4">
      <w:pPr>
        <w:pStyle w:val="Odstavecseseznamem"/>
        <w:numPr>
          <w:ilvl w:val="0"/>
          <w:numId w:val="9"/>
        </w:numPr>
        <w:ind w:left="851" w:hanging="284"/>
        <w:rPr>
          <w:rFonts w:ascii="Arial" w:hAnsi="Arial" w:cs="Arial"/>
        </w:rPr>
      </w:pPr>
      <w:r>
        <w:rPr>
          <w:rFonts w:ascii="Arial" w:hAnsi="Arial" w:cs="Arial"/>
        </w:rPr>
        <w:t>Datum, podpis osob, které prohlídku provedli</w:t>
      </w:r>
    </w:p>
    <w:p w14:paraId="31A16A23" w14:textId="0818FF9B" w:rsidR="008341D4" w:rsidRPr="00DA6381" w:rsidRDefault="008341D4" w:rsidP="008341D4">
      <w:pPr>
        <w:pStyle w:val="Odstavecseseznamem"/>
        <w:ind w:left="851"/>
        <w:rPr>
          <w:rFonts w:ascii="Arial" w:hAnsi="Arial" w:cs="Arial"/>
        </w:rPr>
      </w:pPr>
    </w:p>
    <w:p w14:paraId="79DA5E3A" w14:textId="77777777" w:rsidR="000C29A6" w:rsidRDefault="000C29A6">
      <w:pPr>
        <w:rPr>
          <w:rFonts w:ascii="Arial" w:eastAsia="Times New Roman" w:hAnsi="Arial" w:cs="Arial"/>
          <w:sz w:val="20"/>
          <w:szCs w:val="20"/>
          <w:lang w:eastAsia="cs-CZ"/>
        </w:rPr>
      </w:pPr>
      <w:r>
        <w:rPr>
          <w:rFonts w:ascii="Arial" w:hAnsi="Arial" w:cs="Arial"/>
        </w:rPr>
        <w:br w:type="page"/>
      </w:r>
    </w:p>
    <w:p w14:paraId="524DCDCE" w14:textId="3135D934" w:rsidR="00D34737" w:rsidRPr="00DA6381" w:rsidRDefault="004D4773" w:rsidP="00B06C02">
      <w:pPr>
        <w:pStyle w:val="Odstavecseseznamem"/>
        <w:numPr>
          <w:ilvl w:val="1"/>
          <w:numId w:val="14"/>
        </w:numPr>
        <w:spacing w:before="120" w:after="120"/>
        <w:ind w:left="567" w:hanging="567"/>
        <w:contextualSpacing w:val="0"/>
        <w:jc w:val="both"/>
        <w:rPr>
          <w:rFonts w:ascii="Arial" w:hAnsi="Arial" w:cs="Arial"/>
        </w:rPr>
      </w:pPr>
      <w:r w:rsidRPr="00DA6381">
        <w:rPr>
          <w:rFonts w:ascii="Arial" w:hAnsi="Arial" w:cs="Arial"/>
        </w:rPr>
        <w:lastRenderedPageBreak/>
        <w:t>Kontrolor</w:t>
      </w:r>
      <w:r w:rsidR="00D34737" w:rsidRPr="00DA6381">
        <w:rPr>
          <w:rFonts w:ascii="Arial" w:hAnsi="Arial" w:cs="Arial"/>
        </w:rPr>
        <w:t xml:space="preserve"> se na základě této Smlouvy zavazuje </w:t>
      </w:r>
      <w:r w:rsidR="00F90B51" w:rsidRPr="00DA6381">
        <w:rPr>
          <w:rFonts w:ascii="Arial" w:hAnsi="Arial" w:cs="Arial"/>
        </w:rPr>
        <w:t xml:space="preserve">poskytnout na svůj náklad a nebezpečí pro objednatele služby spočívající v provádění </w:t>
      </w:r>
      <w:r w:rsidR="00D34737" w:rsidRPr="00DA6381">
        <w:rPr>
          <w:rFonts w:ascii="Arial" w:hAnsi="Arial" w:cs="Arial"/>
        </w:rPr>
        <w:t>servis</w:t>
      </w:r>
      <w:r w:rsidR="00F90B51" w:rsidRPr="00DA6381">
        <w:rPr>
          <w:rFonts w:ascii="Arial" w:hAnsi="Arial" w:cs="Arial"/>
        </w:rPr>
        <w:t>u</w:t>
      </w:r>
      <w:r w:rsidR="00D34737" w:rsidRPr="00DA6381">
        <w:rPr>
          <w:rFonts w:ascii="Arial" w:hAnsi="Arial" w:cs="Arial"/>
        </w:rPr>
        <w:t>, oprav, dodáv</w:t>
      </w:r>
      <w:r w:rsidR="00F90B51" w:rsidRPr="00DA6381">
        <w:rPr>
          <w:rFonts w:ascii="Arial" w:hAnsi="Arial" w:cs="Arial"/>
        </w:rPr>
        <w:t>e</w:t>
      </w:r>
      <w:r w:rsidR="00D34737" w:rsidRPr="00DA6381">
        <w:rPr>
          <w:rFonts w:ascii="Arial" w:hAnsi="Arial" w:cs="Arial"/>
        </w:rPr>
        <w:t>k náhradních dílů</w:t>
      </w:r>
      <w:r w:rsidR="001B7233" w:rsidRPr="00DA6381">
        <w:rPr>
          <w:rFonts w:ascii="Arial" w:hAnsi="Arial" w:cs="Arial"/>
        </w:rPr>
        <w:t>, nepřetržité havarijní služby a případně dalších činností jako j</w:t>
      </w:r>
      <w:r w:rsidR="00093EF3" w:rsidRPr="00DA6381">
        <w:rPr>
          <w:rFonts w:ascii="Arial" w:hAnsi="Arial" w:cs="Arial"/>
        </w:rPr>
        <w:t>sou</w:t>
      </w:r>
      <w:r w:rsidR="001B7233" w:rsidRPr="00DA6381">
        <w:rPr>
          <w:rFonts w:ascii="Arial" w:hAnsi="Arial" w:cs="Arial"/>
        </w:rPr>
        <w:t xml:space="preserve"> </w:t>
      </w:r>
      <w:proofErr w:type="spellStart"/>
      <w:r w:rsidR="001B7233" w:rsidRPr="00DA6381">
        <w:rPr>
          <w:rFonts w:ascii="Arial" w:hAnsi="Arial" w:cs="Arial"/>
        </w:rPr>
        <w:t>inženýring</w:t>
      </w:r>
      <w:proofErr w:type="spellEnd"/>
      <w:r w:rsidR="001B7233" w:rsidRPr="00DA6381">
        <w:rPr>
          <w:rFonts w:ascii="Arial" w:hAnsi="Arial" w:cs="Arial"/>
        </w:rPr>
        <w:t xml:space="preserve"> nebo technické konzultace</w:t>
      </w:r>
      <w:r w:rsidR="00927DA8" w:rsidRPr="00DA6381">
        <w:rPr>
          <w:rFonts w:ascii="Arial" w:hAnsi="Arial" w:cs="Arial"/>
        </w:rPr>
        <w:t xml:space="preserve"> (dále jen „</w:t>
      </w:r>
      <w:r w:rsidR="00927DA8" w:rsidRPr="00DA6381">
        <w:rPr>
          <w:rFonts w:ascii="Arial" w:hAnsi="Arial" w:cs="Arial"/>
          <w:b/>
        </w:rPr>
        <w:t>Servis</w:t>
      </w:r>
      <w:r w:rsidR="00927DA8" w:rsidRPr="00DA6381">
        <w:rPr>
          <w:rFonts w:ascii="Arial" w:hAnsi="Arial" w:cs="Arial"/>
        </w:rPr>
        <w:t>“)</w:t>
      </w:r>
      <w:r w:rsidR="001B7233" w:rsidRPr="00DA6381">
        <w:rPr>
          <w:rFonts w:ascii="Arial" w:hAnsi="Arial" w:cs="Arial"/>
        </w:rPr>
        <w:t>.</w:t>
      </w:r>
    </w:p>
    <w:p w14:paraId="2E4F7F0C" w14:textId="6B8030AC" w:rsidR="001B7233" w:rsidRPr="00F80C20" w:rsidRDefault="001B7233" w:rsidP="00B06C02">
      <w:pPr>
        <w:pStyle w:val="Odstavecseseznamem"/>
        <w:numPr>
          <w:ilvl w:val="1"/>
          <w:numId w:val="14"/>
        </w:numPr>
        <w:spacing w:before="120" w:after="120"/>
        <w:ind w:left="567" w:hanging="567"/>
        <w:contextualSpacing w:val="0"/>
        <w:jc w:val="both"/>
        <w:rPr>
          <w:rFonts w:ascii="Arial" w:hAnsi="Arial" w:cs="Arial"/>
        </w:rPr>
      </w:pPr>
      <w:r w:rsidRPr="00F80C20">
        <w:rPr>
          <w:rFonts w:ascii="Arial" w:hAnsi="Arial" w:cs="Arial"/>
        </w:rPr>
        <w:t>Součástí Servisu je</w:t>
      </w:r>
      <w:r w:rsidR="00F80C20" w:rsidRPr="00F80C20">
        <w:rPr>
          <w:rFonts w:ascii="Arial" w:hAnsi="Arial" w:cs="Arial"/>
        </w:rPr>
        <w:t xml:space="preserve"> také</w:t>
      </w:r>
      <w:r w:rsidRPr="00F80C20">
        <w:rPr>
          <w:rFonts w:ascii="Arial" w:hAnsi="Arial" w:cs="Arial"/>
        </w:rPr>
        <w:t xml:space="preserve"> zajištění </w:t>
      </w:r>
      <w:r w:rsidR="006B1247" w:rsidRPr="00DA6381">
        <w:rPr>
          <w:rFonts w:ascii="Arial" w:hAnsi="Arial" w:cs="Arial"/>
        </w:rPr>
        <w:t>v provádění servisu, oprav, dodávek náhradních dílů</w:t>
      </w:r>
      <w:r w:rsidR="006B1247" w:rsidRPr="00F80C20">
        <w:rPr>
          <w:rFonts w:ascii="Arial" w:hAnsi="Arial" w:cs="Arial"/>
        </w:rPr>
        <w:t xml:space="preserve"> </w:t>
      </w:r>
      <w:r w:rsidRPr="00F80C20">
        <w:rPr>
          <w:rFonts w:ascii="Arial" w:hAnsi="Arial" w:cs="Arial"/>
        </w:rPr>
        <w:t>na zařízeních</w:t>
      </w:r>
      <w:r w:rsidR="004F08E4">
        <w:rPr>
          <w:rFonts w:ascii="Arial" w:hAnsi="Arial" w:cs="Arial"/>
        </w:rPr>
        <w:t xml:space="preserve"> x</w:t>
      </w:r>
      <w:r w:rsidR="00F80C20">
        <w:rPr>
          <w:rFonts w:ascii="Arial" w:hAnsi="Arial" w:cs="Arial"/>
        </w:rPr>
        <w:t>.</w:t>
      </w:r>
    </w:p>
    <w:p w14:paraId="0DDD3B6B" w14:textId="77777777" w:rsidR="00D34737" w:rsidRDefault="009A2A8B" w:rsidP="00B06C02">
      <w:pPr>
        <w:pStyle w:val="Odstavecseseznamem"/>
        <w:numPr>
          <w:ilvl w:val="1"/>
          <w:numId w:val="14"/>
        </w:numPr>
        <w:spacing w:before="120" w:after="120"/>
        <w:ind w:left="567" w:hanging="567"/>
        <w:contextualSpacing w:val="0"/>
        <w:jc w:val="both"/>
        <w:rPr>
          <w:rFonts w:ascii="Arial" w:hAnsi="Arial" w:cs="Arial"/>
        </w:rPr>
      </w:pPr>
      <w:r>
        <w:rPr>
          <w:rFonts w:ascii="Arial" w:hAnsi="Arial" w:cs="Arial"/>
        </w:rPr>
        <w:t>O</w:t>
      </w:r>
      <w:r w:rsidR="00D34737" w:rsidRPr="006D329B">
        <w:rPr>
          <w:rFonts w:ascii="Arial" w:hAnsi="Arial" w:cs="Arial"/>
        </w:rPr>
        <w:t xml:space="preserve">bjednatel se zavazuje zaplatit </w:t>
      </w:r>
      <w:r w:rsidR="00A70DF4" w:rsidRPr="006D329B">
        <w:rPr>
          <w:rFonts w:ascii="Arial" w:hAnsi="Arial" w:cs="Arial"/>
        </w:rPr>
        <w:t>kontrolorovi</w:t>
      </w:r>
      <w:r w:rsidR="00B35B39">
        <w:rPr>
          <w:rFonts w:ascii="Arial" w:hAnsi="Arial" w:cs="Arial"/>
        </w:rPr>
        <w:t xml:space="preserve"> za Kontrolní činnost a Servis</w:t>
      </w:r>
      <w:r w:rsidR="00D34737" w:rsidRPr="006D329B">
        <w:rPr>
          <w:rFonts w:ascii="Arial" w:hAnsi="Arial" w:cs="Arial"/>
        </w:rPr>
        <w:t xml:space="preserve"> sjednanou odměnu</w:t>
      </w:r>
      <w:r w:rsidR="0038394E" w:rsidRPr="006D329B">
        <w:rPr>
          <w:rFonts w:ascii="Arial" w:hAnsi="Arial" w:cs="Arial"/>
        </w:rPr>
        <w:t xml:space="preserve"> dle ceníku</w:t>
      </w:r>
      <w:r w:rsidR="003363A3" w:rsidRPr="006D329B">
        <w:rPr>
          <w:rFonts w:ascii="Arial" w:hAnsi="Arial" w:cs="Arial"/>
        </w:rPr>
        <w:t xml:space="preserve"> uvedeného v příloze č. 2 této smlouvy</w:t>
      </w:r>
      <w:r w:rsidR="0038394E" w:rsidRPr="006D329B">
        <w:rPr>
          <w:rFonts w:ascii="Arial" w:hAnsi="Arial" w:cs="Arial"/>
        </w:rPr>
        <w:t xml:space="preserve"> nebo objednatelem odsouhlasené nabídky.</w:t>
      </w:r>
    </w:p>
    <w:p w14:paraId="7B3D3AB4" w14:textId="25A07A04" w:rsidR="00A24CC3" w:rsidRPr="003C0612" w:rsidRDefault="00D34737" w:rsidP="00B06C02">
      <w:pPr>
        <w:pStyle w:val="Odstavecseseznamem"/>
        <w:numPr>
          <w:ilvl w:val="1"/>
          <w:numId w:val="14"/>
        </w:numPr>
        <w:spacing w:before="120" w:after="120"/>
        <w:ind w:left="567" w:hanging="567"/>
        <w:contextualSpacing w:val="0"/>
        <w:jc w:val="both"/>
        <w:rPr>
          <w:rFonts w:ascii="Arial" w:hAnsi="Arial" w:cs="Arial"/>
        </w:rPr>
      </w:pPr>
      <w:r w:rsidRPr="006D329B">
        <w:rPr>
          <w:rFonts w:ascii="Arial" w:hAnsi="Arial" w:cs="Arial"/>
        </w:rPr>
        <w:t xml:space="preserve">O </w:t>
      </w:r>
      <w:r w:rsidR="00927DA8" w:rsidRPr="006D329B">
        <w:rPr>
          <w:rFonts w:ascii="Arial" w:hAnsi="Arial" w:cs="Arial"/>
        </w:rPr>
        <w:t>Servisu</w:t>
      </w:r>
      <w:r w:rsidRPr="006D329B">
        <w:rPr>
          <w:rFonts w:ascii="Arial" w:hAnsi="Arial" w:cs="Arial"/>
        </w:rPr>
        <w:t xml:space="preserve"> bude </w:t>
      </w:r>
      <w:r w:rsidR="00A70DF4" w:rsidRPr="006D329B">
        <w:rPr>
          <w:rFonts w:ascii="Arial" w:hAnsi="Arial" w:cs="Arial"/>
        </w:rPr>
        <w:t>kontrolorem</w:t>
      </w:r>
      <w:r w:rsidRPr="006D329B">
        <w:rPr>
          <w:rFonts w:ascii="Arial" w:hAnsi="Arial" w:cs="Arial"/>
        </w:rPr>
        <w:t xml:space="preserve"> </w:t>
      </w:r>
      <w:r w:rsidR="00B35B39">
        <w:rPr>
          <w:rFonts w:ascii="Arial" w:hAnsi="Arial" w:cs="Arial"/>
        </w:rPr>
        <w:t xml:space="preserve">bezprostředně po provedení Servisu </w:t>
      </w:r>
      <w:r w:rsidRPr="006D329B">
        <w:rPr>
          <w:rFonts w:ascii="Arial" w:hAnsi="Arial" w:cs="Arial"/>
        </w:rPr>
        <w:t xml:space="preserve">vyhotoven </w:t>
      </w:r>
      <w:r w:rsidR="000C1563">
        <w:rPr>
          <w:rFonts w:ascii="Arial" w:hAnsi="Arial" w:cs="Arial"/>
        </w:rPr>
        <w:t xml:space="preserve">neúplný (nekompletní) </w:t>
      </w:r>
      <w:r w:rsidRPr="006D329B">
        <w:rPr>
          <w:rFonts w:ascii="Arial" w:hAnsi="Arial" w:cs="Arial"/>
        </w:rPr>
        <w:t xml:space="preserve">písemný </w:t>
      </w:r>
      <w:r w:rsidR="00001DE7" w:rsidRPr="003C0612">
        <w:rPr>
          <w:rFonts w:ascii="Arial" w:hAnsi="Arial" w:cs="Arial"/>
        </w:rPr>
        <w:t>servisní</w:t>
      </w:r>
      <w:r w:rsidRPr="003C0612">
        <w:rPr>
          <w:rFonts w:ascii="Arial" w:hAnsi="Arial" w:cs="Arial"/>
        </w:rPr>
        <w:t xml:space="preserve"> protokol</w:t>
      </w:r>
      <w:r w:rsidR="003106E4" w:rsidRPr="003C0612">
        <w:rPr>
          <w:rFonts w:ascii="Arial" w:hAnsi="Arial" w:cs="Arial"/>
        </w:rPr>
        <w:t>,</w:t>
      </w:r>
      <w:r w:rsidR="00840B31" w:rsidRPr="003C0612">
        <w:rPr>
          <w:rFonts w:ascii="Arial" w:hAnsi="Arial" w:cs="Arial"/>
        </w:rPr>
        <w:t xml:space="preserve"> podeps</w:t>
      </w:r>
      <w:r w:rsidR="000C1563" w:rsidRPr="003C0612">
        <w:rPr>
          <w:rFonts w:ascii="Arial" w:hAnsi="Arial" w:cs="Arial"/>
        </w:rPr>
        <w:t>aný</w:t>
      </w:r>
      <w:r w:rsidR="00840B31" w:rsidRPr="003C0612">
        <w:rPr>
          <w:rFonts w:ascii="Arial" w:hAnsi="Arial" w:cs="Arial"/>
        </w:rPr>
        <w:t xml:space="preserve"> kontrolorem i zástupcem objednatele v</w:t>
      </w:r>
      <w:r w:rsidR="009C4874" w:rsidRPr="003C0612">
        <w:rPr>
          <w:rFonts w:ascii="Arial" w:hAnsi="Arial" w:cs="Arial"/>
        </w:rPr>
        <w:t> </w:t>
      </w:r>
      <w:r w:rsidR="00840B31" w:rsidRPr="003C0612">
        <w:rPr>
          <w:rFonts w:ascii="Arial" w:hAnsi="Arial" w:cs="Arial"/>
        </w:rPr>
        <w:t xml:space="preserve">místě </w:t>
      </w:r>
      <w:r w:rsidR="000C1563" w:rsidRPr="003C0612">
        <w:rPr>
          <w:rFonts w:ascii="Arial" w:hAnsi="Arial" w:cs="Arial"/>
        </w:rPr>
        <w:t>provádění Servisu</w:t>
      </w:r>
      <w:r w:rsidR="00840B31" w:rsidRPr="003C0612">
        <w:rPr>
          <w:rFonts w:ascii="Arial" w:hAnsi="Arial" w:cs="Arial"/>
        </w:rPr>
        <w:t>,</w:t>
      </w:r>
      <w:r w:rsidRPr="003C0612">
        <w:rPr>
          <w:rFonts w:ascii="Arial" w:hAnsi="Arial" w:cs="Arial"/>
        </w:rPr>
        <w:t xml:space="preserve"> t</w:t>
      </w:r>
      <w:r w:rsidR="00001DE7" w:rsidRPr="003C0612">
        <w:rPr>
          <w:rFonts w:ascii="Arial" w:hAnsi="Arial" w:cs="Arial"/>
        </w:rPr>
        <w:t xml:space="preserve">ento </w:t>
      </w:r>
      <w:r w:rsidR="00DA6381" w:rsidRPr="003C0612">
        <w:rPr>
          <w:rFonts w:ascii="Arial" w:hAnsi="Arial" w:cs="Arial"/>
        </w:rPr>
        <w:t>p</w:t>
      </w:r>
      <w:r w:rsidRPr="003C0612">
        <w:rPr>
          <w:rFonts w:ascii="Arial" w:hAnsi="Arial" w:cs="Arial"/>
        </w:rPr>
        <w:t>rotokol bu</w:t>
      </w:r>
      <w:r w:rsidR="005F0994" w:rsidRPr="003C0612">
        <w:rPr>
          <w:rFonts w:ascii="Arial" w:hAnsi="Arial" w:cs="Arial"/>
        </w:rPr>
        <w:t xml:space="preserve">de </w:t>
      </w:r>
      <w:r w:rsidR="000C1563" w:rsidRPr="003C0612">
        <w:rPr>
          <w:rFonts w:ascii="Arial" w:hAnsi="Arial" w:cs="Arial"/>
        </w:rPr>
        <w:t xml:space="preserve">po doplnění </w:t>
      </w:r>
      <w:r w:rsidR="00402C54" w:rsidRPr="003C0612">
        <w:rPr>
          <w:rFonts w:ascii="Arial" w:hAnsi="Arial" w:cs="Arial"/>
        </w:rPr>
        <w:t xml:space="preserve">všech níže uvedených náležitostí </w:t>
      </w:r>
      <w:r w:rsidR="005F0994" w:rsidRPr="003C0612">
        <w:rPr>
          <w:rFonts w:ascii="Arial" w:hAnsi="Arial" w:cs="Arial"/>
        </w:rPr>
        <w:t>předán objednateli, a</w:t>
      </w:r>
      <w:r w:rsidR="004358E7" w:rsidRPr="003C0612">
        <w:rPr>
          <w:rFonts w:ascii="Arial" w:hAnsi="Arial" w:cs="Arial"/>
        </w:rPr>
        <w:t> </w:t>
      </w:r>
      <w:r w:rsidR="005F0994" w:rsidRPr="003C0612">
        <w:rPr>
          <w:rFonts w:ascii="Arial" w:hAnsi="Arial" w:cs="Arial"/>
        </w:rPr>
        <w:t xml:space="preserve">to do </w:t>
      </w:r>
      <w:r w:rsidR="004B21D3" w:rsidRPr="00591D5C">
        <w:rPr>
          <w:rFonts w:ascii="Arial" w:hAnsi="Arial" w:cs="Arial"/>
        </w:rPr>
        <w:t>5</w:t>
      </w:r>
      <w:r w:rsidR="004B21D3" w:rsidRPr="003C0612">
        <w:rPr>
          <w:rFonts w:ascii="Arial" w:hAnsi="Arial" w:cs="Arial"/>
        </w:rPr>
        <w:t xml:space="preserve"> pracovních</w:t>
      </w:r>
      <w:r w:rsidR="003E5389" w:rsidRPr="003C0612">
        <w:rPr>
          <w:rFonts w:ascii="Arial" w:hAnsi="Arial" w:cs="Arial"/>
        </w:rPr>
        <w:t xml:space="preserve"> dní</w:t>
      </w:r>
      <w:r w:rsidRPr="003C0612">
        <w:rPr>
          <w:rFonts w:ascii="Arial" w:hAnsi="Arial" w:cs="Arial"/>
        </w:rPr>
        <w:t xml:space="preserve"> od provedení </w:t>
      </w:r>
      <w:r w:rsidR="00AC4DE7" w:rsidRPr="003C0612">
        <w:rPr>
          <w:rFonts w:ascii="Arial" w:hAnsi="Arial" w:cs="Arial"/>
        </w:rPr>
        <w:t>Servisu</w:t>
      </w:r>
      <w:r w:rsidRPr="003C0612">
        <w:rPr>
          <w:rFonts w:ascii="Arial" w:hAnsi="Arial" w:cs="Arial"/>
        </w:rPr>
        <w:t xml:space="preserve">. </w:t>
      </w:r>
    </w:p>
    <w:p w14:paraId="77020C7D" w14:textId="77777777" w:rsidR="00594BCE" w:rsidRPr="00570C3F" w:rsidRDefault="00594BCE" w:rsidP="00A667CB">
      <w:pPr>
        <w:spacing w:before="120" w:after="120" w:line="240" w:lineRule="auto"/>
        <w:ind w:left="567"/>
        <w:rPr>
          <w:rFonts w:ascii="Arial" w:hAnsi="Arial" w:cs="Arial"/>
          <w:sz w:val="20"/>
          <w:szCs w:val="20"/>
        </w:rPr>
      </w:pPr>
      <w:r w:rsidRPr="003C0612">
        <w:rPr>
          <w:rFonts w:ascii="Arial" w:hAnsi="Arial" w:cs="Arial"/>
          <w:sz w:val="20"/>
          <w:szCs w:val="20"/>
        </w:rPr>
        <w:t>Protokol o provedení servisu bude obsahovat</w:t>
      </w:r>
      <w:r w:rsidRPr="00570C3F">
        <w:rPr>
          <w:rFonts w:ascii="Arial" w:hAnsi="Arial" w:cs="Arial"/>
          <w:sz w:val="20"/>
          <w:szCs w:val="20"/>
        </w:rPr>
        <w:t xml:space="preserve"> minimálně tyto údaje:</w:t>
      </w:r>
    </w:p>
    <w:p w14:paraId="24A6166A"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Stručný popis poruchy</w:t>
      </w:r>
      <w:r w:rsidR="00D475D9" w:rsidRPr="00FF74C2">
        <w:rPr>
          <w:rFonts w:ascii="Arial" w:hAnsi="Arial" w:cs="Arial"/>
        </w:rPr>
        <w:t>.</w:t>
      </w:r>
    </w:p>
    <w:p w14:paraId="12B6B5DB" w14:textId="0382925E"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Parametry</w:t>
      </w:r>
      <w:r w:rsidR="00DA6381">
        <w:rPr>
          <w:rFonts w:ascii="Arial" w:hAnsi="Arial" w:cs="Arial"/>
        </w:rPr>
        <w:t xml:space="preserve"> a umístění</w:t>
      </w:r>
      <w:r w:rsidRPr="00FF74C2">
        <w:rPr>
          <w:rFonts w:ascii="Arial" w:hAnsi="Arial" w:cs="Arial"/>
        </w:rPr>
        <w:t xml:space="preserve"> zařízení</w:t>
      </w:r>
      <w:r w:rsidR="00D475D9" w:rsidRPr="00FF74C2">
        <w:rPr>
          <w:rFonts w:ascii="Arial" w:hAnsi="Arial" w:cs="Arial"/>
        </w:rPr>
        <w:t>.</w:t>
      </w:r>
    </w:p>
    <w:p w14:paraId="066B41C4"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Seřízení a odzkoušení</w:t>
      </w:r>
      <w:r w:rsidR="00D475D9" w:rsidRPr="00FF74C2">
        <w:rPr>
          <w:rFonts w:ascii="Arial" w:hAnsi="Arial" w:cs="Arial"/>
        </w:rPr>
        <w:t>.</w:t>
      </w:r>
      <w:r w:rsidRPr="00FF74C2">
        <w:rPr>
          <w:rFonts w:ascii="Arial" w:hAnsi="Arial" w:cs="Arial"/>
        </w:rPr>
        <w:t xml:space="preserve"> </w:t>
      </w:r>
    </w:p>
    <w:p w14:paraId="5BC6C050" w14:textId="214AE2F6" w:rsidR="00594BCE" w:rsidRDefault="00594BCE" w:rsidP="00B06C02">
      <w:pPr>
        <w:pStyle w:val="Odstavecseseznamem"/>
        <w:numPr>
          <w:ilvl w:val="0"/>
          <w:numId w:val="10"/>
        </w:numPr>
        <w:ind w:left="851" w:hanging="284"/>
        <w:rPr>
          <w:rFonts w:ascii="Arial" w:hAnsi="Arial" w:cs="Arial"/>
        </w:rPr>
      </w:pPr>
      <w:r w:rsidRPr="00FF74C2">
        <w:rPr>
          <w:rFonts w:ascii="Arial" w:hAnsi="Arial" w:cs="Arial"/>
        </w:rPr>
        <w:t>Seznam použitých náhradních dílů</w:t>
      </w:r>
      <w:r w:rsidR="00D475D9" w:rsidRPr="00FF74C2">
        <w:rPr>
          <w:rFonts w:ascii="Arial" w:hAnsi="Arial" w:cs="Arial"/>
        </w:rPr>
        <w:t>.</w:t>
      </w:r>
    </w:p>
    <w:p w14:paraId="50F1C3B8" w14:textId="62F40AA6" w:rsidR="00792F02" w:rsidRPr="00FF74C2" w:rsidRDefault="00792F02" w:rsidP="00B06C02">
      <w:pPr>
        <w:pStyle w:val="Odstavecseseznamem"/>
        <w:numPr>
          <w:ilvl w:val="0"/>
          <w:numId w:val="10"/>
        </w:numPr>
        <w:ind w:left="851" w:hanging="284"/>
        <w:rPr>
          <w:rFonts w:ascii="Arial" w:hAnsi="Arial" w:cs="Arial"/>
        </w:rPr>
      </w:pPr>
      <w:r>
        <w:rPr>
          <w:rFonts w:ascii="Arial" w:hAnsi="Arial" w:cs="Arial"/>
        </w:rPr>
        <w:t>Datum, podpis osob, které servisu provedli</w:t>
      </w:r>
    </w:p>
    <w:p w14:paraId="72CC9B2B" w14:textId="4335CBD5" w:rsidR="00297216" w:rsidRDefault="00297216" w:rsidP="00B06C02">
      <w:pPr>
        <w:pStyle w:val="Odstavecseseznamem"/>
        <w:numPr>
          <w:ilvl w:val="1"/>
          <w:numId w:val="14"/>
        </w:numPr>
        <w:spacing w:before="120" w:after="120"/>
        <w:ind w:left="567" w:hanging="567"/>
        <w:contextualSpacing w:val="0"/>
        <w:jc w:val="both"/>
        <w:rPr>
          <w:rFonts w:ascii="Arial" w:hAnsi="Arial" w:cs="Arial"/>
        </w:rPr>
      </w:pPr>
      <w:r>
        <w:rPr>
          <w:rFonts w:ascii="Arial" w:hAnsi="Arial" w:cs="Arial"/>
        </w:rPr>
        <w:t xml:space="preserve">Provádění Servisu se řídí </w:t>
      </w:r>
      <w:proofErr w:type="spellStart"/>
      <w:r>
        <w:rPr>
          <w:rFonts w:ascii="Arial" w:hAnsi="Arial" w:cs="Arial"/>
        </w:rPr>
        <w:t>ust</w:t>
      </w:r>
      <w:proofErr w:type="spellEnd"/>
      <w:r>
        <w:rPr>
          <w:rFonts w:ascii="Arial" w:hAnsi="Arial" w:cs="Arial"/>
        </w:rPr>
        <w:t>. § 2586 a násl. občanského zákoníku.</w:t>
      </w:r>
    </w:p>
    <w:p w14:paraId="2E69C638" w14:textId="1858CB8A" w:rsidR="004B3D50" w:rsidRDefault="004B3D50" w:rsidP="00B06C02">
      <w:pPr>
        <w:pStyle w:val="Odstavecseseznamem"/>
        <w:numPr>
          <w:ilvl w:val="1"/>
          <w:numId w:val="14"/>
        </w:numPr>
        <w:spacing w:before="120" w:after="120"/>
        <w:ind w:left="567" w:hanging="567"/>
        <w:contextualSpacing w:val="0"/>
        <w:jc w:val="both"/>
        <w:rPr>
          <w:rFonts w:ascii="Arial" w:hAnsi="Arial" w:cs="Arial"/>
        </w:rPr>
      </w:pPr>
      <w:r w:rsidRPr="004B3D50">
        <w:rPr>
          <w:rFonts w:ascii="Arial" w:hAnsi="Arial" w:cs="Arial"/>
        </w:rPr>
        <w:t xml:space="preserve">Počet servisních pracovníků </w:t>
      </w:r>
      <w:r>
        <w:rPr>
          <w:rFonts w:ascii="Arial" w:hAnsi="Arial" w:cs="Arial"/>
        </w:rPr>
        <w:t>kontrolora</w:t>
      </w:r>
      <w:r w:rsidRPr="004B3D50">
        <w:rPr>
          <w:rFonts w:ascii="Arial" w:hAnsi="Arial" w:cs="Arial"/>
        </w:rPr>
        <w:t xml:space="preserve"> bude úměrný závadě</w:t>
      </w:r>
      <w:r w:rsidR="00191F75">
        <w:rPr>
          <w:rFonts w:ascii="Arial" w:hAnsi="Arial" w:cs="Arial"/>
        </w:rPr>
        <w:t>.</w:t>
      </w:r>
      <w:r>
        <w:rPr>
          <w:rFonts w:ascii="Arial" w:hAnsi="Arial" w:cs="Arial"/>
        </w:rPr>
        <w:t xml:space="preserve"> </w:t>
      </w:r>
      <w:r w:rsidRPr="004B3D50">
        <w:rPr>
          <w:rFonts w:ascii="Arial" w:hAnsi="Arial" w:cs="Arial"/>
        </w:rPr>
        <w:t xml:space="preserve">Při vysílání vyššího počtu pracovníků si </w:t>
      </w:r>
      <w:r>
        <w:rPr>
          <w:rFonts w:ascii="Arial" w:hAnsi="Arial" w:cs="Arial"/>
        </w:rPr>
        <w:t>kontrolor</w:t>
      </w:r>
      <w:r w:rsidRPr="004B3D50">
        <w:rPr>
          <w:rFonts w:ascii="Arial" w:hAnsi="Arial" w:cs="Arial"/>
        </w:rPr>
        <w:t xml:space="preserve"> vyžádá písemný souhlas oprávněné osoby objednatele</w:t>
      </w:r>
      <w:r w:rsidR="00D9309C">
        <w:rPr>
          <w:rFonts w:ascii="Arial" w:hAnsi="Arial" w:cs="Arial"/>
        </w:rPr>
        <w:t xml:space="preserve"> dle přílohy č. 3 této smlouvy</w:t>
      </w:r>
      <w:r w:rsidRPr="004B3D50">
        <w:rPr>
          <w:rFonts w:ascii="Arial" w:hAnsi="Arial" w:cs="Arial"/>
        </w:rPr>
        <w:t>.</w:t>
      </w:r>
    </w:p>
    <w:p w14:paraId="3EC738B3" w14:textId="560CC2DB" w:rsidR="00DA6381" w:rsidRPr="00DA6381" w:rsidRDefault="00DA6381" w:rsidP="00DA6381">
      <w:pPr>
        <w:pStyle w:val="Odstavecseseznamem"/>
        <w:numPr>
          <w:ilvl w:val="1"/>
          <w:numId w:val="14"/>
        </w:numPr>
        <w:spacing w:before="120" w:after="120"/>
        <w:ind w:left="567" w:hanging="567"/>
        <w:contextualSpacing w:val="0"/>
        <w:jc w:val="both"/>
        <w:rPr>
          <w:rFonts w:ascii="Arial" w:hAnsi="Arial" w:cs="Arial"/>
        </w:rPr>
      </w:pPr>
      <w:r w:rsidRPr="00DA6381">
        <w:rPr>
          <w:rFonts w:ascii="Arial" w:hAnsi="Arial" w:cs="Arial"/>
        </w:rPr>
        <w:t xml:space="preserve">Kontrolor bude mít po dobu platnosti této smlouvy pro potřeby </w:t>
      </w:r>
      <w:r w:rsidR="00EE6515">
        <w:rPr>
          <w:rFonts w:ascii="Arial" w:hAnsi="Arial" w:cs="Arial"/>
        </w:rPr>
        <w:t xml:space="preserve">plnění této smlouvy </w:t>
      </w:r>
      <w:r w:rsidRPr="00DA6381">
        <w:rPr>
          <w:rFonts w:ascii="Arial" w:hAnsi="Arial" w:cs="Arial"/>
        </w:rPr>
        <w:t>k</w:t>
      </w:r>
      <w:r w:rsidR="009C0B59">
        <w:rPr>
          <w:rFonts w:ascii="Arial" w:hAnsi="Arial" w:cs="Arial"/>
        </w:rPr>
        <w:t> </w:t>
      </w:r>
      <w:r w:rsidRPr="00DA6381">
        <w:rPr>
          <w:rFonts w:ascii="Arial" w:hAnsi="Arial" w:cs="Arial"/>
        </w:rPr>
        <w:t>dispozici</w:t>
      </w:r>
      <w:r w:rsidR="009C0B59">
        <w:rPr>
          <w:rFonts w:ascii="Arial" w:hAnsi="Arial" w:cs="Arial"/>
        </w:rPr>
        <w:t xml:space="preserve"> x</w:t>
      </w:r>
      <w:r w:rsidRPr="00DA6381">
        <w:rPr>
          <w:rFonts w:ascii="Arial" w:hAnsi="Arial" w:cs="Arial"/>
        </w:rPr>
        <w:t>.</w:t>
      </w:r>
    </w:p>
    <w:p w14:paraId="2AE62717" w14:textId="77777777" w:rsidR="009F4497" w:rsidRDefault="009F4497" w:rsidP="009F4497">
      <w:pPr>
        <w:pStyle w:val="Nadpis1"/>
        <w:spacing w:before="120" w:after="120" w:line="240" w:lineRule="auto"/>
        <w:rPr>
          <w:rFonts w:eastAsia="Calibri"/>
          <w:lang w:eastAsia="cs-CZ"/>
        </w:rPr>
      </w:pPr>
    </w:p>
    <w:p w14:paraId="5A76618A" w14:textId="77777777" w:rsidR="00E3330B" w:rsidRPr="009F4497" w:rsidRDefault="009A2A8B" w:rsidP="00F275E1">
      <w:pPr>
        <w:pStyle w:val="Nadpis1"/>
        <w:keepNext w:val="0"/>
        <w:keepLines w:val="0"/>
        <w:widowControl w:val="0"/>
        <w:spacing w:before="120" w:after="120" w:line="240" w:lineRule="auto"/>
        <w:rPr>
          <w:rFonts w:eastAsia="Calibri"/>
          <w:lang w:eastAsia="cs-CZ"/>
        </w:rPr>
      </w:pPr>
      <w:r w:rsidRPr="009F4497">
        <w:rPr>
          <w:rFonts w:eastAsia="Calibri"/>
          <w:lang w:eastAsia="cs-CZ"/>
        </w:rPr>
        <w:t xml:space="preserve">II. </w:t>
      </w:r>
      <w:r w:rsidR="00E3330B" w:rsidRPr="009F4497">
        <w:rPr>
          <w:rFonts w:eastAsia="Calibri"/>
          <w:lang w:eastAsia="cs-CZ"/>
        </w:rPr>
        <w:t xml:space="preserve">Provedení </w:t>
      </w:r>
      <w:r w:rsidR="00233460">
        <w:rPr>
          <w:rFonts w:eastAsia="Calibri"/>
          <w:lang w:eastAsia="cs-CZ"/>
        </w:rPr>
        <w:t>Kontrolní činnosti</w:t>
      </w:r>
      <w:r w:rsidR="00E3330B" w:rsidRPr="009F4497">
        <w:rPr>
          <w:rFonts w:eastAsia="Calibri"/>
          <w:lang w:eastAsia="cs-CZ"/>
        </w:rPr>
        <w:t xml:space="preserve"> a Servisu </w:t>
      </w:r>
    </w:p>
    <w:p w14:paraId="0A88D037" w14:textId="2766CF30" w:rsidR="00BE6BBB" w:rsidRPr="00DA6381" w:rsidRDefault="00A70DF4"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E3330B" w:rsidRPr="00E85E66">
        <w:rPr>
          <w:rFonts w:eastAsiaTheme="minorHAnsi" w:cs="Arial"/>
          <w:sz w:val="20"/>
          <w:szCs w:val="20"/>
          <w:lang w:eastAsia="en-US"/>
        </w:rPr>
        <w:t xml:space="preserve"> se zavazuje poskytnout </w:t>
      </w:r>
      <w:r w:rsidR="007F3E57">
        <w:rPr>
          <w:rFonts w:eastAsiaTheme="minorHAnsi" w:cs="Arial"/>
          <w:sz w:val="20"/>
          <w:szCs w:val="20"/>
          <w:lang w:eastAsia="en-US"/>
        </w:rPr>
        <w:t>Kontrolní činnost</w:t>
      </w:r>
      <w:r w:rsidR="006077E7" w:rsidRPr="00E85E66">
        <w:rPr>
          <w:rFonts w:eastAsiaTheme="minorHAnsi" w:cs="Arial"/>
          <w:sz w:val="20"/>
          <w:szCs w:val="20"/>
          <w:lang w:eastAsia="en-US"/>
        </w:rPr>
        <w:t xml:space="preserve"> a Servis </w:t>
      </w:r>
      <w:r w:rsidR="00E3330B" w:rsidRPr="00E85E66">
        <w:rPr>
          <w:rFonts w:eastAsiaTheme="minorHAnsi" w:cs="Arial"/>
          <w:sz w:val="20"/>
          <w:szCs w:val="20"/>
          <w:lang w:eastAsia="en-US"/>
        </w:rPr>
        <w:t>ve</w:t>
      </w:r>
      <w:r w:rsidR="009C0B59">
        <w:rPr>
          <w:rFonts w:eastAsiaTheme="minorHAnsi" w:cs="Arial"/>
          <w:sz w:val="20"/>
          <w:szCs w:val="20"/>
          <w:lang w:eastAsia="en-US"/>
        </w:rPr>
        <w:t xml:space="preserve"> x</w:t>
      </w:r>
      <w:r w:rsidR="00421C0B" w:rsidRPr="00DA6381">
        <w:rPr>
          <w:rFonts w:eastAsiaTheme="minorHAnsi" w:cs="Arial"/>
          <w:sz w:val="20"/>
          <w:szCs w:val="20"/>
          <w:lang w:eastAsia="en-US"/>
        </w:rPr>
        <w:t>.</w:t>
      </w:r>
    </w:p>
    <w:p w14:paraId="3DA882BB" w14:textId="77777777" w:rsidR="00BE6BBB" w:rsidRPr="00570C3F" w:rsidRDefault="007F3E57"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Kontrolní činnost</w:t>
      </w:r>
      <w:r w:rsidR="00BE6BBB" w:rsidRPr="00570C3F">
        <w:rPr>
          <w:rFonts w:eastAsiaTheme="minorHAnsi" w:cs="Arial"/>
          <w:sz w:val="20"/>
          <w:szCs w:val="20"/>
          <w:lang w:eastAsia="en-US"/>
        </w:rPr>
        <w:t xml:space="preserve"> a Servis bud</w:t>
      </w:r>
      <w:r w:rsidR="003363A3" w:rsidRPr="00570C3F">
        <w:rPr>
          <w:rFonts w:eastAsiaTheme="minorHAnsi" w:cs="Arial"/>
          <w:sz w:val="20"/>
          <w:szCs w:val="20"/>
          <w:lang w:eastAsia="en-US"/>
        </w:rPr>
        <w:t>ou</w:t>
      </w:r>
      <w:r w:rsidR="00BE6BBB" w:rsidRPr="00570C3F">
        <w:rPr>
          <w:rFonts w:eastAsiaTheme="minorHAnsi" w:cs="Arial"/>
          <w:sz w:val="20"/>
          <w:szCs w:val="20"/>
          <w:lang w:eastAsia="en-US"/>
        </w:rPr>
        <w:t xml:space="preserve"> prováděn</w:t>
      </w:r>
      <w:r w:rsidR="003363A3" w:rsidRPr="00570C3F">
        <w:rPr>
          <w:rFonts w:eastAsiaTheme="minorHAnsi" w:cs="Arial"/>
          <w:sz w:val="20"/>
          <w:szCs w:val="20"/>
          <w:lang w:eastAsia="en-US"/>
        </w:rPr>
        <w:t>y</w:t>
      </w:r>
      <w:r w:rsidR="00BE6BBB" w:rsidRPr="00570C3F">
        <w:rPr>
          <w:rFonts w:eastAsiaTheme="minorHAnsi" w:cs="Arial"/>
          <w:sz w:val="20"/>
          <w:szCs w:val="20"/>
          <w:lang w:eastAsia="en-US"/>
        </w:rPr>
        <w:t xml:space="preserve"> na zařízeních objednatele v rozsahu, jak je blíže specifikován v příloze č. 1 této (dále jen „</w:t>
      </w:r>
      <w:r w:rsidR="00BE6BBB" w:rsidRPr="00570C3F">
        <w:rPr>
          <w:rFonts w:eastAsiaTheme="minorHAnsi" w:cs="Arial"/>
          <w:b/>
          <w:sz w:val="20"/>
          <w:szCs w:val="20"/>
          <w:lang w:eastAsia="en-US"/>
        </w:rPr>
        <w:t>zařízení</w:t>
      </w:r>
      <w:r w:rsidR="00BE6BBB" w:rsidRPr="00570C3F">
        <w:rPr>
          <w:rFonts w:eastAsiaTheme="minorHAnsi" w:cs="Arial"/>
          <w:sz w:val="20"/>
          <w:szCs w:val="20"/>
          <w:lang w:eastAsia="en-US"/>
        </w:rPr>
        <w:t>“)</w:t>
      </w:r>
      <w:r w:rsidR="003363A3" w:rsidRPr="00570C3F">
        <w:rPr>
          <w:rFonts w:eastAsiaTheme="minorHAnsi" w:cs="Arial"/>
          <w:sz w:val="20"/>
          <w:szCs w:val="20"/>
          <w:lang w:eastAsia="en-US"/>
        </w:rPr>
        <w:t>.</w:t>
      </w:r>
    </w:p>
    <w:p w14:paraId="04AC14FB" w14:textId="7E4C4156" w:rsidR="00E3330B" w:rsidRDefault="00A70DF4"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9D47B1">
        <w:rPr>
          <w:rFonts w:eastAsiaTheme="minorHAnsi" w:cs="Arial"/>
          <w:sz w:val="20"/>
          <w:szCs w:val="20"/>
          <w:lang w:eastAsia="en-US"/>
        </w:rPr>
        <w:t xml:space="preserve"> </w:t>
      </w:r>
      <w:r w:rsidR="00DA6381">
        <w:rPr>
          <w:rFonts w:eastAsiaTheme="minorHAnsi" w:cs="Arial"/>
          <w:sz w:val="20"/>
          <w:szCs w:val="20"/>
          <w:lang w:eastAsia="en-US"/>
        </w:rPr>
        <w:t>bude provádět kontrolní činnost i servis osobně.</w:t>
      </w:r>
      <w:r w:rsidR="006077E7" w:rsidRPr="005E27EC">
        <w:rPr>
          <w:rFonts w:eastAsiaTheme="minorHAnsi" w:cs="Arial"/>
          <w:sz w:val="20"/>
          <w:szCs w:val="20"/>
          <w:lang w:eastAsia="en-US"/>
        </w:rPr>
        <w:t xml:space="preserve"> </w:t>
      </w:r>
    </w:p>
    <w:p w14:paraId="58AD9AE1" w14:textId="684BC1BC" w:rsidR="00E3330B"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V</w:t>
      </w:r>
      <w:r w:rsidR="009C0B59">
        <w:rPr>
          <w:rFonts w:eastAsiaTheme="minorHAnsi" w:cs="Arial"/>
          <w:sz w:val="20"/>
          <w:szCs w:val="20"/>
          <w:lang w:eastAsia="en-US"/>
        </w:rPr>
        <w:t> x.</w:t>
      </w:r>
    </w:p>
    <w:p w14:paraId="0D4EDAAE" w14:textId="4B1C92DA" w:rsidR="00DD49DF" w:rsidRPr="00634A3A" w:rsidRDefault="00A70DF4" w:rsidP="00D8008C">
      <w:pPr>
        <w:pStyle w:val="Textdokumentu"/>
        <w:widowControl w:val="0"/>
        <w:numPr>
          <w:ilvl w:val="1"/>
          <w:numId w:val="2"/>
        </w:numPr>
        <w:spacing w:before="120" w:line="240" w:lineRule="auto"/>
        <w:ind w:left="567" w:hanging="567"/>
        <w:rPr>
          <w:rFonts w:cs="Arial"/>
          <w:sz w:val="20"/>
          <w:szCs w:val="20"/>
        </w:rPr>
      </w:pPr>
      <w:r w:rsidRPr="00634A3A">
        <w:rPr>
          <w:rFonts w:eastAsiaTheme="minorHAnsi" w:cs="Arial"/>
          <w:sz w:val="20"/>
          <w:szCs w:val="20"/>
          <w:lang w:eastAsia="en-US"/>
        </w:rPr>
        <w:t>Kontrolor</w:t>
      </w:r>
      <w:r w:rsidR="00EC294C" w:rsidRPr="00634A3A">
        <w:rPr>
          <w:rFonts w:eastAsiaTheme="minorHAnsi" w:cs="Arial"/>
          <w:sz w:val="20"/>
          <w:szCs w:val="20"/>
          <w:lang w:eastAsia="en-US"/>
        </w:rPr>
        <w:t xml:space="preserve"> </w:t>
      </w:r>
      <w:r w:rsidR="00E3330B" w:rsidRPr="00634A3A">
        <w:rPr>
          <w:rFonts w:eastAsiaTheme="minorHAnsi" w:cs="Arial"/>
          <w:sz w:val="20"/>
          <w:szCs w:val="20"/>
          <w:lang w:eastAsia="en-US"/>
        </w:rPr>
        <w:t xml:space="preserve">se zavazuje opatřit si vše potřebné k provedení </w:t>
      </w:r>
      <w:r w:rsidR="00485B47" w:rsidRPr="00634A3A">
        <w:rPr>
          <w:rFonts w:eastAsiaTheme="minorHAnsi" w:cs="Arial"/>
          <w:sz w:val="20"/>
          <w:szCs w:val="20"/>
          <w:lang w:eastAsia="en-US"/>
        </w:rPr>
        <w:t>Kontrolní činnosti</w:t>
      </w:r>
      <w:r w:rsidR="00EC294C" w:rsidRPr="00634A3A">
        <w:rPr>
          <w:rFonts w:eastAsiaTheme="minorHAnsi" w:cs="Arial"/>
          <w:sz w:val="20"/>
          <w:szCs w:val="20"/>
          <w:lang w:eastAsia="en-US"/>
        </w:rPr>
        <w:t xml:space="preserve"> a Servisu</w:t>
      </w:r>
      <w:r w:rsidR="00E3330B" w:rsidRPr="00634A3A">
        <w:rPr>
          <w:rFonts w:eastAsiaTheme="minorHAnsi" w:cs="Arial"/>
          <w:sz w:val="20"/>
          <w:szCs w:val="20"/>
          <w:lang w:eastAsia="en-US"/>
        </w:rPr>
        <w:t xml:space="preserve"> podle této smlouvy, včetně zajištění pomocných činností (např. přepravu, montáž, demontáž, </w:t>
      </w:r>
      <w:r w:rsidR="00EC294C" w:rsidRPr="00634A3A">
        <w:rPr>
          <w:rFonts w:eastAsiaTheme="minorHAnsi" w:cs="Arial"/>
          <w:sz w:val="20"/>
          <w:szCs w:val="20"/>
          <w:lang w:eastAsia="en-US"/>
        </w:rPr>
        <w:t>diagnostiku</w:t>
      </w:r>
      <w:r w:rsidR="00E3330B" w:rsidRPr="00634A3A">
        <w:rPr>
          <w:rFonts w:eastAsiaTheme="minorHAnsi" w:cs="Arial"/>
          <w:sz w:val="20"/>
          <w:szCs w:val="20"/>
          <w:lang w:eastAsia="en-US"/>
        </w:rPr>
        <w:t xml:space="preserve">) </w:t>
      </w:r>
      <w:r w:rsidR="007B6D97" w:rsidRPr="00634A3A">
        <w:rPr>
          <w:rFonts w:eastAsiaTheme="minorHAnsi" w:cs="Arial"/>
          <w:sz w:val="20"/>
          <w:szCs w:val="20"/>
          <w:lang w:eastAsia="en-US"/>
        </w:rPr>
        <w:t xml:space="preserve">a </w:t>
      </w:r>
      <w:r w:rsidR="00E3330B" w:rsidRPr="00634A3A">
        <w:rPr>
          <w:rFonts w:eastAsiaTheme="minorHAnsi" w:cs="Arial"/>
          <w:sz w:val="20"/>
          <w:szCs w:val="20"/>
          <w:lang w:eastAsia="en-US"/>
        </w:rPr>
        <w:t xml:space="preserve">dodání kompletní dokladové části, tzn. všech dokladů, servisních nebo montážních protokolů, atestů a certifikátů na použité materiály a náhradní díly, doklad o </w:t>
      </w:r>
      <w:r w:rsidR="00EC294C" w:rsidRPr="00634A3A">
        <w:rPr>
          <w:rFonts w:eastAsiaTheme="minorHAnsi" w:cs="Arial"/>
          <w:sz w:val="20"/>
          <w:szCs w:val="20"/>
          <w:lang w:eastAsia="en-US"/>
        </w:rPr>
        <w:t>ověření funkčnosti zařízení po</w:t>
      </w:r>
      <w:r w:rsidR="009C4874" w:rsidRPr="00634A3A">
        <w:rPr>
          <w:rFonts w:eastAsiaTheme="minorHAnsi" w:cs="Arial"/>
          <w:sz w:val="20"/>
          <w:szCs w:val="20"/>
          <w:lang w:eastAsia="en-US"/>
        </w:rPr>
        <w:t> </w:t>
      </w:r>
      <w:r w:rsidR="00EC294C" w:rsidRPr="00634A3A">
        <w:rPr>
          <w:rFonts w:eastAsiaTheme="minorHAnsi" w:cs="Arial"/>
          <w:sz w:val="20"/>
          <w:szCs w:val="20"/>
          <w:lang w:eastAsia="en-US"/>
        </w:rPr>
        <w:t>S</w:t>
      </w:r>
      <w:r w:rsidR="00E3330B" w:rsidRPr="00634A3A">
        <w:rPr>
          <w:rFonts w:eastAsiaTheme="minorHAnsi" w:cs="Arial"/>
          <w:sz w:val="20"/>
          <w:szCs w:val="20"/>
          <w:lang w:eastAsia="en-US"/>
        </w:rPr>
        <w:t>ervisu</w:t>
      </w:r>
      <w:r w:rsidR="007B6D97" w:rsidRPr="00634A3A">
        <w:rPr>
          <w:rFonts w:eastAsiaTheme="minorHAnsi" w:cs="Arial"/>
          <w:sz w:val="20"/>
          <w:szCs w:val="20"/>
          <w:lang w:eastAsia="en-US"/>
        </w:rPr>
        <w:t>,</w:t>
      </w:r>
      <w:r w:rsidR="00E3330B" w:rsidRPr="00634A3A">
        <w:rPr>
          <w:rFonts w:eastAsiaTheme="minorHAnsi" w:cs="Arial"/>
          <w:sz w:val="20"/>
          <w:szCs w:val="20"/>
          <w:lang w:eastAsia="en-US"/>
        </w:rPr>
        <w:t xml:space="preserve"> zajištění dokumentace skutečného stavu, doložení </w:t>
      </w:r>
      <w:r w:rsidR="00160229" w:rsidRPr="00634A3A">
        <w:rPr>
          <w:rFonts w:eastAsiaTheme="minorHAnsi" w:cs="Arial"/>
          <w:sz w:val="20"/>
          <w:szCs w:val="20"/>
          <w:lang w:eastAsia="en-US"/>
        </w:rPr>
        <w:t xml:space="preserve">servisního </w:t>
      </w:r>
      <w:r w:rsidR="00EC294C" w:rsidRPr="00634A3A">
        <w:rPr>
          <w:rFonts w:eastAsiaTheme="minorHAnsi" w:cs="Arial"/>
          <w:sz w:val="20"/>
          <w:szCs w:val="20"/>
          <w:lang w:eastAsia="en-US"/>
        </w:rPr>
        <w:t>protokol</w:t>
      </w:r>
      <w:r w:rsidR="00160229" w:rsidRPr="00634A3A">
        <w:rPr>
          <w:rFonts w:eastAsiaTheme="minorHAnsi" w:cs="Arial"/>
          <w:sz w:val="20"/>
          <w:szCs w:val="20"/>
          <w:lang w:eastAsia="en-US"/>
        </w:rPr>
        <w:t>u</w:t>
      </w:r>
      <w:r w:rsidR="00E3330B" w:rsidRPr="00634A3A">
        <w:rPr>
          <w:rFonts w:eastAsiaTheme="minorHAnsi" w:cs="Arial"/>
          <w:sz w:val="20"/>
          <w:szCs w:val="20"/>
          <w:lang w:eastAsia="en-US"/>
        </w:rPr>
        <w:t>.</w:t>
      </w:r>
      <w:r w:rsidR="00DD49DF" w:rsidRPr="00634A3A">
        <w:rPr>
          <w:rFonts w:cs="Arial"/>
          <w:sz w:val="20"/>
          <w:szCs w:val="20"/>
        </w:rPr>
        <w:br w:type="page"/>
      </w:r>
    </w:p>
    <w:p w14:paraId="14CA5F7E" w14:textId="21852E53" w:rsidR="00E3330B" w:rsidRDefault="00A70DF4" w:rsidP="00B06C02">
      <w:pPr>
        <w:pStyle w:val="Textdokumentu"/>
        <w:widowControl w:val="0"/>
        <w:numPr>
          <w:ilvl w:val="1"/>
          <w:numId w:val="2"/>
        </w:numPr>
        <w:tabs>
          <w:tab w:val="left" w:pos="6096"/>
        </w:tabs>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Kontrolor</w:t>
      </w:r>
      <w:r w:rsidR="00E3330B" w:rsidRPr="005E27EC">
        <w:rPr>
          <w:rFonts w:eastAsiaTheme="minorHAnsi" w:cs="Arial"/>
          <w:sz w:val="20"/>
          <w:szCs w:val="20"/>
          <w:lang w:eastAsia="en-US"/>
        </w:rPr>
        <w:t xml:space="preserve"> poskytne </w:t>
      </w:r>
      <w:r w:rsidR="004C50E3">
        <w:rPr>
          <w:rFonts w:eastAsiaTheme="minorHAnsi" w:cs="Arial"/>
          <w:sz w:val="20"/>
          <w:szCs w:val="20"/>
          <w:lang w:eastAsia="en-US"/>
        </w:rPr>
        <w:t>Kontrolní činnost</w:t>
      </w:r>
      <w:r w:rsidR="00482F11">
        <w:rPr>
          <w:rFonts w:eastAsiaTheme="minorHAnsi" w:cs="Arial"/>
          <w:sz w:val="20"/>
          <w:szCs w:val="20"/>
          <w:lang w:eastAsia="en-US"/>
        </w:rPr>
        <w:t xml:space="preserve"> a Servis </w:t>
      </w:r>
      <w:r w:rsidR="00E3330B" w:rsidRPr="005E27EC">
        <w:rPr>
          <w:rFonts w:eastAsiaTheme="minorHAnsi" w:cs="Arial"/>
          <w:sz w:val="20"/>
          <w:szCs w:val="20"/>
          <w:lang w:eastAsia="en-US"/>
        </w:rPr>
        <w:t>dle požadavků daných touto smlouvou, v kvalitě odpovídající nejlepšímu možnému standardu, který je na trhu v danou dobu dostupný odpovídající a vyhovující požadovanému účelu, zabezpečující bezpečnou a spolehlivou funkci zařízení.</w:t>
      </w:r>
    </w:p>
    <w:p w14:paraId="32BE2BBB" w14:textId="77777777" w:rsidR="00E3330B"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Objednatel má právo kontrolovat provádění </w:t>
      </w:r>
      <w:r w:rsidR="006A55F8">
        <w:rPr>
          <w:rFonts w:eastAsiaTheme="minorHAnsi" w:cs="Arial"/>
          <w:sz w:val="20"/>
          <w:szCs w:val="20"/>
          <w:lang w:eastAsia="en-US"/>
        </w:rPr>
        <w:t>Kontrolní činnosti</w:t>
      </w:r>
      <w:r w:rsidR="008B7E06">
        <w:rPr>
          <w:rFonts w:eastAsiaTheme="minorHAnsi" w:cs="Arial"/>
          <w:sz w:val="20"/>
          <w:szCs w:val="20"/>
          <w:lang w:eastAsia="en-US"/>
        </w:rPr>
        <w:t xml:space="preserve"> a Servisu</w:t>
      </w:r>
      <w:r w:rsidRPr="005E27EC">
        <w:rPr>
          <w:rFonts w:eastAsiaTheme="minorHAnsi" w:cs="Arial"/>
          <w:sz w:val="20"/>
          <w:szCs w:val="20"/>
          <w:lang w:eastAsia="en-US"/>
        </w:rPr>
        <w:t>, požadovat po</w:t>
      </w:r>
      <w:r w:rsidR="009C4874">
        <w:rPr>
          <w:rFonts w:eastAsiaTheme="minorHAnsi" w:cs="Arial"/>
          <w:sz w:val="20"/>
          <w:szCs w:val="20"/>
          <w:lang w:eastAsia="en-US"/>
        </w:rPr>
        <w:t> </w:t>
      </w:r>
      <w:r w:rsidR="00A70DF4">
        <w:rPr>
          <w:rFonts w:eastAsiaTheme="minorHAnsi" w:cs="Arial"/>
          <w:sz w:val="20"/>
          <w:szCs w:val="20"/>
          <w:lang w:eastAsia="en-US"/>
        </w:rPr>
        <w:t>kontrolorovi</w:t>
      </w:r>
      <w:r w:rsidR="008B7E06">
        <w:rPr>
          <w:rFonts w:eastAsiaTheme="minorHAnsi" w:cs="Arial"/>
          <w:sz w:val="20"/>
          <w:szCs w:val="20"/>
          <w:lang w:eastAsia="en-US"/>
        </w:rPr>
        <w:t xml:space="preserve"> </w:t>
      </w:r>
      <w:r w:rsidRPr="005E27EC">
        <w:rPr>
          <w:rFonts w:eastAsiaTheme="minorHAnsi" w:cs="Arial"/>
          <w:sz w:val="20"/>
          <w:szCs w:val="20"/>
          <w:lang w:eastAsia="en-US"/>
        </w:rPr>
        <w:t xml:space="preserve">prokázání skutečného stavu provádění </w:t>
      </w:r>
      <w:r w:rsidR="006A55F8">
        <w:rPr>
          <w:rFonts w:eastAsiaTheme="minorHAnsi" w:cs="Arial"/>
          <w:sz w:val="20"/>
          <w:szCs w:val="20"/>
          <w:lang w:eastAsia="en-US"/>
        </w:rPr>
        <w:t>Kontrolní činnosti</w:t>
      </w:r>
      <w:r w:rsidR="008B7E06">
        <w:rPr>
          <w:rFonts w:eastAsiaTheme="minorHAnsi" w:cs="Arial"/>
          <w:sz w:val="20"/>
          <w:szCs w:val="20"/>
          <w:lang w:eastAsia="en-US"/>
        </w:rPr>
        <w:t xml:space="preserve"> a Servisu</w:t>
      </w:r>
      <w:r w:rsidRPr="005E27EC">
        <w:rPr>
          <w:rFonts w:eastAsiaTheme="minorHAnsi" w:cs="Arial"/>
          <w:sz w:val="20"/>
          <w:szCs w:val="20"/>
          <w:lang w:eastAsia="en-US"/>
        </w:rPr>
        <w:t xml:space="preserve"> nebo plnění smluvních povinností kdykoliv v průběhu trvání této smlouvy.</w:t>
      </w:r>
      <w:r w:rsidR="00D317F8">
        <w:rPr>
          <w:rFonts w:eastAsiaTheme="minorHAnsi" w:cs="Arial"/>
          <w:sz w:val="20"/>
          <w:szCs w:val="20"/>
          <w:lang w:eastAsia="en-US"/>
        </w:rPr>
        <w:t xml:space="preserve"> </w:t>
      </w:r>
      <w:r w:rsidR="00896FAD">
        <w:rPr>
          <w:rFonts w:eastAsiaTheme="minorHAnsi" w:cs="Arial"/>
          <w:sz w:val="20"/>
          <w:szCs w:val="20"/>
          <w:lang w:eastAsia="en-US"/>
        </w:rPr>
        <w:t>Kontrolor</w:t>
      </w:r>
      <w:r w:rsidRPr="005E27EC">
        <w:rPr>
          <w:rFonts w:eastAsiaTheme="minorHAnsi" w:cs="Arial"/>
          <w:sz w:val="20"/>
          <w:szCs w:val="20"/>
          <w:lang w:eastAsia="en-US"/>
        </w:rPr>
        <w:t xml:space="preserve"> je povinen tuto kontrolu objednateli nebo jím pověřené osobě umožnit a poskytnout jí potřebnou součinnost a spolupůsobení. Objednatel může kontrolu provést jak v místě plnění, tak i na dalších místech, kde </w:t>
      </w:r>
      <w:r w:rsidR="00896FAD">
        <w:rPr>
          <w:rFonts w:eastAsiaTheme="minorHAnsi" w:cs="Arial"/>
          <w:sz w:val="20"/>
          <w:szCs w:val="20"/>
          <w:lang w:eastAsia="en-US"/>
        </w:rPr>
        <w:t>kontrolor</w:t>
      </w:r>
      <w:r w:rsidRPr="005E27EC">
        <w:rPr>
          <w:rFonts w:eastAsiaTheme="minorHAnsi" w:cs="Arial"/>
          <w:sz w:val="20"/>
          <w:szCs w:val="20"/>
          <w:lang w:eastAsia="en-US"/>
        </w:rPr>
        <w:t xml:space="preserve"> plní, resp. připravuje plnění svých povinností a závazků vyplývajících z této smlouvy. V případě požadavku objednatele bude o provedené kontrole sepsán zápis s uvedením případných nedostatků či zjištění podepsaný oprávněnými zástupci obou smluvních stran. </w:t>
      </w:r>
      <w:bookmarkStart w:id="0" w:name="_Ref406746613"/>
    </w:p>
    <w:p w14:paraId="44A07F4C" w14:textId="756CC15D" w:rsidR="00E3330B" w:rsidRPr="001853E8"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1853E8">
        <w:rPr>
          <w:rFonts w:eastAsiaTheme="minorHAnsi" w:cs="Arial"/>
          <w:sz w:val="20"/>
          <w:szCs w:val="20"/>
          <w:lang w:eastAsia="en-US"/>
        </w:rPr>
        <w:t xml:space="preserve">Zjistí-li objednatel, že </w:t>
      </w:r>
      <w:r w:rsidR="00A70DF4" w:rsidRPr="001853E8">
        <w:rPr>
          <w:rFonts w:eastAsiaTheme="minorHAnsi" w:cs="Arial"/>
          <w:sz w:val="20"/>
          <w:szCs w:val="20"/>
          <w:lang w:eastAsia="en-US"/>
        </w:rPr>
        <w:t>kontrolor</w:t>
      </w:r>
      <w:r w:rsidRPr="001853E8">
        <w:rPr>
          <w:rFonts w:eastAsiaTheme="minorHAnsi" w:cs="Arial"/>
          <w:sz w:val="20"/>
          <w:szCs w:val="20"/>
          <w:lang w:eastAsia="en-US"/>
        </w:rPr>
        <w:t xml:space="preserve"> nepostupuje při provádění </w:t>
      </w:r>
      <w:r w:rsidR="00DF1BFF">
        <w:rPr>
          <w:rFonts w:eastAsiaTheme="minorHAnsi" w:cs="Arial"/>
          <w:sz w:val="20"/>
          <w:szCs w:val="20"/>
          <w:lang w:eastAsia="en-US"/>
        </w:rPr>
        <w:t>Kontrolní činnosti</w:t>
      </w:r>
      <w:r w:rsidR="007C7123" w:rsidRPr="001853E8">
        <w:rPr>
          <w:rFonts w:eastAsiaTheme="minorHAnsi" w:cs="Arial"/>
          <w:sz w:val="20"/>
          <w:szCs w:val="20"/>
          <w:lang w:eastAsia="en-US"/>
        </w:rPr>
        <w:t xml:space="preserve"> a/nebo Servisu</w:t>
      </w:r>
      <w:r w:rsidRPr="001853E8">
        <w:rPr>
          <w:rFonts w:eastAsiaTheme="minorHAnsi" w:cs="Arial"/>
          <w:sz w:val="20"/>
          <w:szCs w:val="20"/>
          <w:lang w:eastAsia="en-US"/>
        </w:rPr>
        <w:t xml:space="preserve"> v souladu s podmínkami této smlouvy, je oprávněn</w:t>
      </w:r>
      <w:bookmarkEnd w:id="0"/>
      <w:r w:rsidR="001853E8" w:rsidRPr="001853E8">
        <w:rPr>
          <w:rFonts w:eastAsiaTheme="minorHAnsi" w:cs="Arial"/>
          <w:sz w:val="20"/>
          <w:szCs w:val="20"/>
          <w:lang w:eastAsia="en-US"/>
        </w:rPr>
        <w:t xml:space="preserve"> </w:t>
      </w:r>
      <w:r w:rsidRPr="001853E8">
        <w:rPr>
          <w:rFonts w:eastAsiaTheme="minorHAnsi" w:cs="Arial"/>
          <w:sz w:val="20"/>
          <w:szCs w:val="20"/>
          <w:lang w:eastAsia="en-US"/>
        </w:rPr>
        <w:t xml:space="preserve">požadovat, aby </w:t>
      </w:r>
      <w:r w:rsidR="00A70DF4" w:rsidRPr="001853E8">
        <w:rPr>
          <w:rFonts w:eastAsiaTheme="minorHAnsi" w:cs="Arial"/>
          <w:sz w:val="20"/>
          <w:szCs w:val="20"/>
          <w:lang w:eastAsia="en-US"/>
        </w:rPr>
        <w:t>kontrolor</w:t>
      </w:r>
      <w:r w:rsidR="007C7123" w:rsidRPr="001853E8">
        <w:rPr>
          <w:rFonts w:eastAsiaTheme="minorHAnsi" w:cs="Arial"/>
          <w:sz w:val="20"/>
          <w:szCs w:val="20"/>
          <w:lang w:eastAsia="en-US"/>
        </w:rPr>
        <w:t xml:space="preserve"> </w:t>
      </w:r>
      <w:r w:rsidRPr="001853E8">
        <w:rPr>
          <w:rFonts w:eastAsiaTheme="minorHAnsi" w:cs="Arial"/>
          <w:sz w:val="20"/>
          <w:szCs w:val="20"/>
          <w:lang w:eastAsia="en-US"/>
        </w:rPr>
        <w:t xml:space="preserve">odstranil vady vzniklé neodborným prováděním prací nebo vadných dodávek v rámci </w:t>
      </w:r>
      <w:r w:rsidR="00DF1BFF">
        <w:rPr>
          <w:rFonts w:eastAsiaTheme="minorHAnsi" w:cs="Arial"/>
          <w:sz w:val="20"/>
          <w:szCs w:val="20"/>
          <w:lang w:eastAsia="en-US"/>
        </w:rPr>
        <w:t>Kontrolní činnosti</w:t>
      </w:r>
      <w:r w:rsidRPr="001853E8">
        <w:rPr>
          <w:rFonts w:eastAsiaTheme="minorHAnsi" w:cs="Arial"/>
          <w:sz w:val="20"/>
          <w:szCs w:val="20"/>
          <w:lang w:eastAsia="en-US"/>
        </w:rPr>
        <w:t xml:space="preserve"> a/nebo </w:t>
      </w:r>
      <w:r w:rsidR="007C7123" w:rsidRPr="001853E8">
        <w:rPr>
          <w:rFonts w:eastAsiaTheme="minorHAnsi" w:cs="Arial"/>
          <w:sz w:val="20"/>
          <w:szCs w:val="20"/>
          <w:lang w:eastAsia="en-US"/>
        </w:rPr>
        <w:t>Servisu</w:t>
      </w:r>
      <w:r w:rsidRPr="001853E8">
        <w:rPr>
          <w:rFonts w:eastAsiaTheme="minorHAnsi" w:cs="Arial"/>
          <w:sz w:val="20"/>
          <w:szCs w:val="20"/>
          <w:lang w:eastAsia="en-US"/>
        </w:rPr>
        <w:t xml:space="preserve"> v rozporu s touto smlouvou a/nebo </w:t>
      </w:r>
      <w:r w:rsidR="00885F03">
        <w:rPr>
          <w:rFonts w:eastAsiaTheme="minorHAnsi" w:cs="Arial"/>
          <w:sz w:val="20"/>
          <w:szCs w:val="20"/>
          <w:lang w:eastAsia="en-US"/>
        </w:rPr>
        <w:t>s</w:t>
      </w:r>
      <w:r w:rsidR="0035325E" w:rsidRPr="001853E8">
        <w:rPr>
          <w:rFonts w:eastAsiaTheme="minorHAnsi" w:cs="Arial"/>
          <w:sz w:val="20"/>
          <w:szCs w:val="20"/>
          <w:lang w:eastAsia="en-US"/>
        </w:rPr>
        <w:t>tanovit přiměřenou lhůtu k odstranění vad plnění</w:t>
      </w:r>
      <w:r w:rsidR="009E6DA9" w:rsidRPr="001853E8">
        <w:rPr>
          <w:rFonts w:eastAsiaTheme="minorHAnsi" w:cs="Arial"/>
          <w:sz w:val="20"/>
          <w:szCs w:val="20"/>
          <w:lang w:eastAsia="en-US"/>
        </w:rPr>
        <w:t xml:space="preserve">. </w:t>
      </w:r>
      <w:r w:rsidRPr="001853E8">
        <w:rPr>
          <w:rFonts w:eastAsiaTheme="minorHAnsi" w:cs="Arial"/>
          <w:sz w:val="20"/>
          <w:szCs w:val="20"/>
          <w:lang w:eastAsia="en-US"/>
        </w:rPr>
        <w:t xml:space="preserve">Jestliže </w:t>
      </w:r>
      <w:r w:rsidR="0035325E" w:rsidRPr="001853E8">
        <w:rPr>
          <w:rFonts w:eastAsiaTheme="minorHAnsi" w:cs="Arial"/>
          <w:sz w:val="20"/>
          <w:szCs w:val="20"/>
          <w:lang w:eastAsia="en-US"/>
        </w:rPr>
        <w:t>kontrolor</w:t>
      </w:r>
      <w:r w:rsidRPr="001853E8">
        <w:rPr>
          <w:rFonts w:eastAsiaTheme="minorHAnsi" w:cs="Arial"/>
          <w:sz w:val="20"/>
          <w:szCs w:val="20"/>
          <w:lang w:eastAsia="en-US"/>
        </w:rPr>
        <w:t xml:space="preserve"> neodstraní vady a nedodělky vzniklé neodborným prováděním prací nebo dodávek ani v přiměřené lhůtě mu k tomu poskytnuté objednatelem, je objednatel oprávněn s okamžitou účinností odstoupit od této smlouvy. Zároveň veškeré náklady, které objednatel bude nucen vynaložit na odstranění takových vad a/nebo nedodělků (vč. případného ušlého zisku) jdou k tíži </w:t>
      </w:r>
      <w:r w:rsidR="002B1796" w:rsidRPr="001853E8">
        <w:rPr>
          <w:rFonts w:eastAsiaTheme="minorHAnsi" w:cs="Arial"/>
          <w:sz w:val="20"/>
          <w:szCs w:val="20"/>
          <w:lang w:eastAsia="en-US"/>
        </w:rPr>
        <w:t>kontrolora</w:t>
      </w:r>
      <w:r w:rsidRPr="001853E8">
        <w:rPr>
          <w:rFonts w:eastAsiaTheme="minorHAnsi" w:cs="Arial"/>
          <w:sz w:val="20"/>
          <w:szCs w:val="20"/>
          <w:lang w:eastAsia="en-US"/>
        </w:rPr>
        <w:t>.</w:t>
      </w:r>
    </w:p>
    <w:p w14:paraId="5C4062B2" w14:textId="58E9E2EE" w:rsidR="00E3330B"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Není-li smluvními stranami dohodnuto jinak, zavazuje se objednatel i </w:t>
      </w:r>
      <w:r w:rsidR="00A70DF4">
        <w:rPr>
          <w:rFonts w:eastAsiaTheme="minorHAnsi" w:cs="Arial"/>
          <w:sz w:val="20"/>
          <w:szCs w:val="20"/>
          <w:lang w:eastAsia="en-US"/>
        </w:rPr>
        <w:t>kontrolor</w:t>
      </w:r>
      <w:r w:rsidR="00BC75F1">
        <w:rPr>
          <w:rFonts w:eastAsiaTheme="minorHAnsi" w:cs="Arial"/>
          <w:sz w:val="20"/>
          <w:szCs w:val="20"/>
          <w:lang w:eastAsia="en-US"/>
        </w:rPr>
        <w:t>,</w:t>
      </w:r>
      <w:r w:rsidRPr="005E27EC">
        <w:rPr>
          <w:rFonts w:eastAsiaTheme="minorHAnsi" w:cs="Arial"/>
          <w:sz w:val="20"/>
          <w:szCs w:val="20"/>
          <w:lang w:eastAsia="en-US"/>
        </w:rPr>
        <w:t xml:space="preserve"> že ke všem dokumentům, které jim budou druhou smluvní stranou předkládány v souvislosti s </w:t>
      </w:r>
      <w:r w:rsidR="00BC75F1">
        <w:rPr>
          <w:rFonts w:eastAsiaTheme="minorHAnsi" w:cs="Arial"/>
          <w:sz w:val="20"/>
          <w:szCs w:val="20"/>
          <w:lang w:eastAsia="en-US"/>
        </w:rPr>
        <w:t xml:space="preserve">provádění </w:t>
      </w:r>
      <w:r w:rsidR="004B5A75">
        <w:rPr>
          <w:rFonts w:eastAsiaTheme="minorHAnsi" w:cs="Arial"/>
          <w:sz w:val="20"/>
          <w:szCs w:val="20"/>
          <w:lang w:eastAsia="en-US"/>
        </w:rPr>
        <w:t>Kontrolní činnosti</w:t>
      </w:r>
      <w:r w:rsidR="00BC75F1">
        <w:rPr>
          <w:rFonts w:eastAsiaTheme="minorHAnsi" w:cs="Arial"/>
          <w:sz w:val="20"/>
          <w:szCs w:val="20"/>
          <w:lang w:eastAsia="en-US"/>
        </w:rPr>
        <w:t xml:space="preserve"> nebo Servisu</w:t>
      </w:r>
      <w:r w:rsidRPr="005E27EC">
        <w:rPr>
          <w:rFonts w:eastAsiaTheme="minorHAnsi" w:cs="Arial"/>
          <w:sz w:val="20"/>
          <w:szCs w:val="20"/>
          <w:lang w:eastAsia="en-US"/>
        </w:rPr>
        <w:t>, se budou vyjadřovat ve lhůtě do </w:t>
      </w:r>
      <w:r w:rsidR="00793BFB">
        <w:rPr>
          <w:rFonts w:eastAsiaTheme="minorHAnsi" w:cs="Arial"/>
          <w:sz w:val="20"/>
          <w:szCs w:val="20"/>
          <w:lang w:eastAsia="en-US"/>
        </w:rPr>
        <w:t>5</w:t>
      </w:r>
      <w:r w:rsidRPr="005E27EC">
        <w:rPr>
          <w:rFonts w:eastAsiaTheme="minorHAnsi" w:cs="Arial"/>
          <w:sz w:val="20"/>
          <w:szCs w:val="20"/>
          <w:lang w:eastAsia="en-US"/>
        </w:rPr>
        <w:t xml:space="preserve"> pracovních dnů ode dne jejich doručení. </w:t>
      </w:r>
      <w:r w:rsidR="00A70DF4">
        <w:rPr>
          <w:rFonts w:eastAsiaTheme="minorHAnsi" w:cs="Arial"/>
          <w:sz w:val="20"/>
          <w:szCs w:val="20"/>
          <w:lang w:eastAsia="en-US"/>
        </w:rPr>
        <w:t>Kontrolor</w:t>
      </w:r>
      <w:r w:rsidRPr="005E27EC">
        <w:rPr>
          <w:rFonts w:eastAsiaTheme="minorHAnsi" w:cs="Arial"/>
          <w:sz w:val="20"/>
          <w:szCs w:val="20"/>
          <w:lang w:eastAsia="en-US"/>
        </w:rPr>
        <w:t xml:space="preserve"> se zavazuje, že na základě předchozího (byť i ústního) vyžádání poskytne objednateli, a to bez zbytečné</w:t>
      </w:r>
      <w:r w:rsidR="00793BFB">
        <w:rPr>
          <w:rFonts w:eastAsiaTheme="minorHAnsi" w:cs="Arial"/>
          <w:sz w:val="20"/>
          <w:szCs w:val="20"/>
          <w:lang w:eastAsia="en-US"/>
        </w:rPr>
        <w:t>ho odkladu (nejpozději však do 5</w:t>
      </w:r>
      <w:r w:rsidRPr="005E27EC">
        <w:rPr>
          <w:rFonts w:eastAsiaTheme="minorHAnsi" w:cs="Arial"/>
          <w:sz w:val="20"/>
          <w:szCs w:val="20"/>
          <w:lang w:eastAsia="en-US"/>
        </w:rPr>
        <w:t xml:space="preserve"> dnů po přijetí dotazu), veškeré požadované informace související s plněním povinností, jež vyplývají </w:t>
      </w:r>
      <w:r w:rsidR="00A70DF4">
        <w:rPr>
          <w:rFonts w:eastAsiaTheme="minorHAnsi" w:cs="Arial"/>
          <w:sz w:val="20"/>
          <w:szCs w:val="20"/>
          <w:lang w:eastAsia="en-US"/>
        </w:rPr>
        <w:t>kontrolorovi</w:t>
      </w:r>
      <w:r w:rsidRPr="005E27EC">
        <w:rPr>
          <w:rFonts w:eastAsiaTheme="minorHAnsi" w:cs="Arial"/>
          <w:sz w:val="20"/>
          <w:szCs w:val="20"/>
          <w:lang w:eastAsia="en-US"/>
        </w:rPr>
        <w:t xml:space="preserve"> z této smlouvy</w:t>
      </w:r>
      <w:r w:rsidR="00BC75F1">
        <w:rPr>
          <w:rFonts w:eastAsiaTheme="minorHAnsi" w:cs="Arial"/>
          <w:sz w:val="20"/>
          <w:szCs w:val="20"/>
          <w:lang w:eastAsia="en-US"/>
        </w:rPr>
        <w:t>.</w:t>
      </w:r>
      <w:r w:rsidRPr="005E27EC">
        <w:rPr>
          <w:rFonts w:eastAsiaTheme="minorHAnsi" w:cs="Arial"/>
          <w:sz w:val="20"/>
          <w:szCs w:val="20"/>
          <w:lang w:eastAsia="en-US"/>
        </w:rPr>
        <w:t xml:space="preserve"> </w:t>
      </w:r>
    </w:p>
    <w:p w14:paraId="2D172992" w14:textId="77777777" w:rsidR="009F4497" w:rsidRDefault="009F4497" w:rsidP="009F4497">
      <w:pPr>
        <w:pStyle w:val="Nadpis1"/>
        <w:spacing w:before="120" w:after="120" w:line="240" w:lineRule="auto"/>
        <w:rPr>
          <w:rFonts w:eastAsia="Calibri"/>
          <w:lang w:eastAsia="cs-CZ"/>
        </w:rPr>
      </w:pPr>
    </w:p>
    <w:p w14:paraId="6CA296E2" w14:textId="77777777" w:rsidR="004C10B1" w:rsidRPr="009F4497" w:rsidRDefault="004C10B1" w:rsidP="00F275E1">
      <w:pPr>
        <w:pStyle w:val="Nadpis1"/>
        <w:keepNext w:val="0"/>
        <w:keepLines w:val="0"/>
        <w:widowControl w:val="0"/>
        <w:spacing w:before="120" w:after="120" w:line="240" w:lineRule="auto"/>
        <w:rPr>
          <w:rFonts w:eastAsia="Calibri"/>
          <w:lang w:eastAsia="cs-CZ"/>
        </w:rPr>
      </w:pPr>
      <w:r w:rsidRPr="009F4497">
        <w:rPr>
          <w:rFonts w:eastAsia="Calibri"/>
          <w:lang w:eastAsia="cs-CZ"/>
        </w:rPr>
        <w:t>I</w:t>
      </w:r>
      <w:r w:rsidR="00E3330B" w:rsidRPr="009F4497">
        <w:rPr>
          <w:rFonts w:eastAsia="Calibri"/>
          <w:lang w:eastAsia="cs-CZ"/>
        </w:rPr>
        <w:t>I</w:t>
      </w:r>
      <w:r w:rsidRPr="009F4497">
        <w:rPr>
          <w:rFonts w:eastAsia="Calibri"/>
          <w:lang w:eastAsia="cs-CZ"/>
        </w:rPr>
        <w:t>I.</w:t>
      </w:r>
      <w:r w:rsidR="009A2A8B" w:rsidRPr="009F4497">
        <w:rPr>
          <w:rFonts w:eastAsia="Calibri"/>
          <w:lang w:eastAsia="cs-CZ"/>
        </w:rPr>
        <w:t xml:space="preserve"> </w:t>
      </w:r>
      <w:r w:rsidR="00097718" w:rsidRPr="009F4497">
        <w:rPr>
          <w:rFonts w:eastAsia="Calibri"/>
          <w:lang w:eastAsia="cs-CZ"/>
        </w:rPr>
        <w:t xml:space="preserve">Doba plnění, reakční </w:t>
      </w:r>
      <w:r w:rsidR="00570C3F" w:rsidRPr="009F4497">
        <w:rPr>
          <w:rFonts w:eastAsia="Calibri"/>
          <w:lang w:eastAsia="cs-CZ"/>
        </w:rPr>
        <w:t>doba</w:t>
      </w:r>
      <w:r w:rsidR="00097718" w:rsidRPr="009F4497">
        <w:rPr>
          <w:rFonts w:eastAsia="Calibri"/>
          <w:lang w:eastAsia="cs-CZ"/>
        </w:rPr>
        <w:t xml:space="preserve"> </w:t>
      </w:r>
      <w:r w:rsidRPr="009F4497">
        <w:rPr>
          <w:rFonts w:eastAsia="Calibri"/>
          <w:lang w:eastAsia="cs-CZ"/>
        </w:rPr>
        <w:t xml:space="preserve">a místo provádění </w:t>
      </w:r>
      <w:r w:rsidR="00D06843" w:rsidRPr="00F275E1">
        <w:rPr>
          <w:rFonts w:eastAsia="Calibri"/>
          <w:lang w:eastAsia="cs-CZ"/>
        </w:rPr>
        <w:t>Kontrolní činnosti</w:t>
      </w:r>
      <w:r w:rsidR="00665AE0" w:rsidRPr="009F4497">
        <w:rPr>
          <w:rFonts w:eastAsia="Calibri"/>
          <w:lang w:eastAsia="cs-CZ"/>
        </w:rPr>
        <w:t xml:space="preserve"> a Servisu</w:t>
      </w:r>
      <w:r w:rsidRPr="009F4497">
        <w:rPr>
          <w:rFonts w:eastAsia="Calibri"/>
          <w:lang w:eastAsia="cs-CZ"/>
        </w:rPr>
        <w:t xml:space="preserve"> </w:t>
      </w:r>
    </w:p>
    <w:p w14:paraId="3F5D0D2D" w14:textId="7EEC6DE5" w:rsidR="000546E4" w:rsidRPr="000546E4" w:rsidRDefault="000546E4" w:rsidP="003C0612">
      <w:pPr>
        <w:pStyle w:val="Textkomente"/>
        <w:numPr>
          <w:ilvl w:val="0"/>
          <w:numId w:val="3"/>
        </w:numPr>
        <w:ind w:left="567" w:hanging="567"/>
        <w:jc w:val="both"/>
        <w:rPr>
          <w:rFonts w:ascii="Arial" w:eastAsiaTheme="minorHAnsi" w:hAnsi="Arial" w:cs="Arial"/>
          <w:lang w:eastAsia="en-US"/>
        </w:rPr>
      </w:pPr>
      <w:r w:rsidRPr="000546E4">
        <w:rPr>
          <w:rFonts w:ascii="Arial" w:eastAsiaTheme="minorHAnsi" w:hAnsi="Arial" w:cs="Arial"/>
          <w:lang w:eastAsia="en-US"/>
        </w:rPr>
        <w:t>Kontrolní činnost bude probíhat 1 ročně v měsíci září (pokud objednatel písemně nestanoví jinak), přičemž konkrétní termín provádění kontrolní činnosti bude schválen oprávněnou osobou objednatele uvedenou v příloze č. 3.</w:t>
      </w:r>
    </w:p>
    <w:p w14:paraId="34835BEE" w14:textId="193D8008" w:rsidR="006A364D" w:rsidRDefault="00D9309C"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sidRPr="00055481">
        <w:rPr>
          <w:rFonts w:ascii="Arial" w:eastAsia="Calibri" w:hAnsi="Arial" w:cs="Arial"/>
        </w:rPr>
        <w:t xml:space="preserve">Poskytovatel navrhne objednateli konkrétní termín provedení </w:t>
      </w:r>
      <w:r w:rsidR="00055481">
        <w:rPr>
          <w:rFonts w:ascii="Arial" w:eastAsia="Calibri" w:hAnsi="Arial" w:cs="Arial"/>
        </w:rPr>
        <w:t>kontrolní činnosti</w:t>
      </w:r>
      <w:r w:rsidRPr="00055481">
        <w:rPr>
          <w:rFonts w:ascii="Arial" w:eastAsia="Calibri" w:hAnsi="Arial" w:cs="Arial"/>
        </w:rPr>
        <w:t xml:space="preserve"> s přiměřeným předstihem před plánovaným </w:t>
      </w:r>
      <w:r w:rsidR="00055481">
        <w:rPr>
          <w:rFonts w:ascii="Arial" w:eastAsia="Calibri" w:hAnsi="Arial" w:cs="Arial"/>
        </w:rPr>
        <w:t>začátkem</w:t>
      </w:r>
      <w:r w:rsidRPr="00055481">
        <w:rPr>
          <w:rFonts w:ascii="Arial" w:eastAsia="Calibri" w:hAnsi="Arial" w:cs="Arial"/>
        </w:rPr>
        <w:t>, nejpozději však 10 pracovních dnů předem</w:t>
      </w:r>
      <w:r w:rsidR="00055481">
        <w:rPr>
          <w:rFonts w:ascii="Arial" w:eastAsia="Calibri" w:hAnsi="Arial" w:cs="Arial"/>
        </w:rPr>
        <w:t>, s ohledem na provozní potřeby objednatele.</w:t>
      </w:r>
    </w:p>
    <w:p w14:paraId="4AF957D1" w14:textId="77777777" w:rsidR="003A1CF9" w:rsidRDefault="0001543E"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sidRPr="004C7E81">
        <w:rPr>
          <w:rFonts w:ascii="Arial" w:eastAsia="Calibri" w:hAnsi="Arial" w:cs="Arial"/>
        </w:rPr>
        <w:t>Se</w:t>
      </w:r>
      <w:r w:rsidR="0007335D" w:rsidRPr="004C7E81">
        <w:rPr>
          <w:rFonts w:ascii="Arial" w:eastAsia="Calibri" w:hAnsi="Arial" w:cs="Arial"/>
        </w:rPr>
        <w:t>r</w:t>
      </w:r>
      <w:r w:rsidRPr="004C7E81">
        <w:rPr>
          <w:rFonts w:ascii="Arial" w:eastAsia="Calibri" w:hAnsi="Arial" w:cs="Arial"/>
        </w:rPr>
        <w:t>vis bude prováděn na výzvu</w:t>
      </w:r>
      <w:r w:rsidR="00317457" w:rsidRPr="004C7E81">
        <w:rPr>
          <w:rFonts w:ascii="Arial" w:eastAsia="Calibri" w:hAnsi="Arial" w:cs="Arial"/>
        </w:rPr>
        <w:t xml:space="preserve"> a</w:t>
      </w:r>
      <w:r w:rsidR="009A7C13">
        <w:rPr>
          <w:rFonts w:ascii="Arial" w:eastAsia="Calibri" w:hAnsi="Arial" w:cs="Arial"/>
        </w:rPr>
        <w:t>nebo</w:t>
      </w:r>
      <w:r w:rsidR="00317457" w:rsidRPr="004C7E81">
        <w:rPr>
          <w:rFonts w:ascii="Arial" w:eastAsia="Calibri" w:hAnsi="Arial" w:cs="Arial"/>
        </w:rPr>
        <w:t xml:space="preserve"> na základě</w:t>
      </w:r>
      <w:r w:rsidR="003A1CF9">
        <w:rPr>
          <w:rFonts w:ascii="Arial" w:eastAsia="Calibri" w:hAnsi="Arial" w:cs="Arial"/>
        </w:rPr>
        <w:t xml:space="preserve"> objednávky</w:t>
      </w:r>
      <w:r w:rsidR="00F5151D">
        <w:rPr>
          <w:rFonts w:ascii="Arial" w:eastAsia="Calibri" w:hAnsi="Arial" w:cs="Arial"/>
        </w:rPr>
        <w:t xml:space="preserve"> </w:t>
      </w:r>
      <w:r w:rsidR="003A1CF9">
        <w:rPr>
          <w:rFonts w:ascii="Arial" w:eastAsia="Calibri" w:hAnsi="Arial" w:cs="Arial"/>
        </w:rPr>
        <w:t>objednatele</w:t>
      </w:r>
      <w:r w:rsidR="00F5151D">
        <w:rPr>
          <w:rFonts w:ascii="Arial" w:eastAsia="Calibri" w:hAnsi="Arial" w:cs="Arial"/>
        </w:rPr>
        <w:t xml:space="preserve">, </w:t>
      </w:r>
      <w:r w:rsidR="00686865">
        <w:rPr>
          <w:rFonts w:ascii="Arial" w:eastAsia="Calibri" w:hAnsi="Arial" w:cs="Arial"/>
        </w:rPr>
        <w:t>popř. na základě telefonického souhlasu objednatele</w:t>
      </w:r>
      <w:r w:rsidR="003A1CF9">
        <w:rPr>
          <w:rFonts w:ascii="Arial" w:eastAsia="Calibri" w:hAnsi="Arial" w:cs="Arial"/>
        </w:rPr>
        <w:t>. Objednávka bude obsahovat tyto údaje:</w:t>
      </w:r>
    </w:p>
    <w:p w14:paraId="5AAADD2B"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identifikaci smluvních stran,</w:t>
      </w:r>
    </w:p>
    <w:p w14:paraId="67F39834"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rozsah plnění</w:t>
      </w:r>
      <w:r w:rsidRPr="003B58D6">
        <w:rPr>
          <w:rFonts w:eastAsiaTheme="minorHAnsi" w:cs="Arial"/>
          <w:sz w:val="20"/>
          <w:szCs w:val="20"/>
          <w:lang w:eastAsia="en-US"/>
        </w:rPr>
        <w:t>,</w:t>
      </w:r>
    </w:p>
    <w:p w14:paraId="0722FE14"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místo plnění, </w:t>
      </w:r>
    </w:p>
    <w:p w14:paraId="6479EA0E"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termín zahájení realizace,</w:t>
      </w:r>
    </w:p>
    <w:p w14:paraId="3414FC0B"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termín dokončení</w:t>
      </w:r>
      <w:r w:rsidR="007060F6">
        <w:rPr>
          <w:rFonts w:eastAsiaTheme="minorHAnsi" w:cs="Arial"/>
          <w:sz w:val="20"/>
          <w:szCs w:val="20"/>
          <w:lang w:eastAsia="en-US"/>
        </w:rPr>
        <w:t xml:space="preserve"> a předání Servisu (tj. termín podpisu servisního protokolu)</w:t>
      </w:r>
      <w:r w:rsidRPr="003B58D6">
        <w:rPr>
          <w:rFonts w:eastAsiaTheme="minorHAnsi" w:cs="Arial"/>
          <w:sz w:val="20"/>
          <w:szCs w:val="20"/>
          <w:lang w:eastAsia="en-US"/>
        </w:rPr>
        <w:t>,</w:t>
      </w:r>
    </w:p>
    <w:p w14:paraId="24160D7C"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číslo této smlouvy</w:t>
      </w:r>
      <w:r>
        <w:rPr>
          <w:rFonts w:eastAsiaTheme="minorHAnsi" w:cs="Arial"/>
          <w:sz w:val="20"/>
          <w:szCs w:val="20"/>
          <w:lang w:eastAsia="en-US"/>
        </w:rPr>
        <w:t xml:space="preserve"> a kontaktní osobu v souladu s přílohou č. 3 této smlouvy</w:t>
      </w:r>
      <w:r w:rsidRPr="003B58D6">
        <w:rPr>
          <w:rFonts w:eastAsiaTheme="minorHAnsi" w:cs="Arial"/>
          <w:sz w:val="20"/>
          <w:szCs w:val="20"/>
          <w:lang w:eastAsia="en-US"/>
        </w:rPr>
        <w:t>.</w:t>
      </w:r>
    </w:p>
    <w:p w14:paraId="7D101F91" w14:textId="3D543CC3" w:rsidR="003A1CF9" w:rsidRDefault="00DF5D58"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Kontrolor se při provádění servisu zavazuje zajistit nepřetržitou havarijní službu a dodržovat reakční časy dle následujících podmínek:</w:t>
      </w:r>
    </w:p>
    <w:p w14:paraId="63ABDB28" w14:textId="530370F6" w:rsidR="009C0B59" w:rsidRDefault="009C0B59" w:rsidP="009C0B59">
      <w:pPr>
        <w:pStyle w:val="Odstavecseseznamem"/>
        <w:widowControl w:val="0"/>
        <w:spacing w:before="120" w:after="120"/>
        <w:ind w:left="567"/>
        <w:contextualSpacing w:val="0"/>
        <w:jc w:val="both"/>
        <w:outlineLvl w:val="5"/>
        <w:rPr>
          <w:rFonts w:ascii="Arial" w:eastAsia="Calibri" w:hAnsi="Arial" w:cs="Arial"/>
        </w:rPr>
      </w:pPr>
      <w:r>
        <w:rPr>
          <w:rFonts w:ascii="Arial" w:eastAsia="Calibri" w:hAnsi="Arial" w:cs="Arial"/>
        </w:rPr>
        <w:t>x</w:t>
      </w:r>
    </w:p>
    <w:p w14:paraId="7454A952" w14:textId="77777777" w:rsidR="00CB5A28" w:rsidRPr="00DF5D58" w:rsidRDefault="00CB5A28" w:rsidP="00CB5A28">
      <w:pPr>
        <w:pStyle w:val="Odstavecseseznamem"/>
        <w:widowControl w:val="0"/>
        <w:spacing w:before="120" w:after="120"/>
        <w:ind w:left="1068"/>
        <w:jc w:val="both"/>
        <w:outlineLvl w:val="5"/>
        <w:rPr>
          <w:rFonts w:ascii="Arial" w:eastAsia="Calibri" w:hAnsi="Arial" w:cs="Arial"/>
        </w:rPr>
      </w:pPr>
    </w:p>
    <w:p w14:paraId="6E97EF7D" w14:textId="65779E31" w:rsidR="000812E0" w:rsidRPr="000E5390" w:rsidRDefault="00CB5A28"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O typu poruchy dle bodu 3.3 rozhoduje výlučně objednatel dle svého uvážení.</w:t>
      </w:r>
    </w:p>
    <w:p w14:paraId="55CB8B51" w14:textId="77777777" w:rsidR="004C10B1" w:rsidRPr="004C7E81" w:rsidRDefault="00E15FC3" w:rsidP="00B06C02">
      <w:pPr>
        <w:pStyle w:val="Odstavecseseznamem"/>
        <w:keepNext/>
        <w:numPr>
          <w:ilvl w:val="0"/>
          <w:numId w:val="3"/>
        </w:numPr>
        <w:spacing w:before="120" w:after="120"/>
        <w:ind w:left="567" w:hanging="567"/>
        <w:contextualSpacing w:val="0"/>
        <w:jc w:val="both"/>
        <w:outlineLvl w:val="5"/>
        <w:rPr>
          <w:rFonts w:ascii="Arial" w:eastAsia="Calibri" w:hAnsi="Arial" w:cs="Arial"/>
        </w:rPr>
      </w:pPr>
      <w:r w:rsidRPr="004C7E81">
        <w:rPr>
          <w:rFonts w:ascii="Arial" w:eastAsia="Calibri" w:hAnsi="Arial" w:cs="Arial"/>
        </w:rPr>
        <w:lastRenderedPageBreak/>
        <w:t>Místo</w:t>
      </w:r>
      <w:r w:rsidR="004C10B1" w:rsidRPr="004C7E81">
        <w:rPr>
          <w:rFonts w:ascii="Arial" w:eastAsia="Calibri" w:hAnsi="Arial" w:cs="Arial"/>
        </w:rPr>
        <w:t xml:space="preserve"> provádění </w:t>
      </w:r>
      <w:r w:rsidR="0053209F">
        <w:rPr>
          <w:rFonts w:ascii="Arial" w:eastAsia="Calibri" w:hAnsi="Arial" w:cs="Arial"/>
        </w:rPr>
        <w:t xml:space="preserve">a specifikace zařízení pro </w:t>
      </w:r>
      <w:r w:rsidR="0003381A">
        <w:rPr>
          <w:rFonts w:ascii="Arial" w:eastAsia="Calibri" w:hAnsi="Arial" w:cs="Arial"/>
        </w:rPr>
        <w:t>Kontrolní činnost</w:t>
      </w:r>
      <w:r w:rsidR="0095362A" w:rsidRPr="004C7E81">
        <w:rPr>
          <w:rFonts w:ascii="Arial" w:eastAsia="Calibri" w:hAnsi="Arial" w:cs="Arial"/>
        </w:rPr>
        <w:t xml:space="preserve"> </w:t>
      </w:r>
      <w:r w:rsidRPr="004C7E81">
        <w:rPr>
          <w:rFonts w:ascii="Arial" w:eastAsia="Calibri" w:hAnsi="Arial" w:cs="Arial"/>
        </w:rPr>
        <w:t xml:space="preserve">a Servis </w:t>
      </w:r>
      <w:r w:rsidR="004C10B1" w:rsidRPr="004C7E81">
        <w:rPr>
          <w:rFonts w:ascii="Arial" w:eastAsia="Calibri" w:hAnsi="Arial" w:cs="Arial"/>
        </w:rPr>
        <w:t>je</w:t>
      </w:r>
      <w:r w:rsidR="0085315A" w:rsidRPr="004C7E81">
        <w:rPr>
          <w:rFonts w:ascii="Arial" w:eastAsia="Calibri" w:hAnsi="Arial" w:cs="Arial"/>
        </w:rPr>
        <w:t xml:space="preserve"> </w:t>
      </w:r>
      <w:r w:rsidRPr="00DD3D2B">
        <w:rPr>
          <w:rFonts w:ascii="Arial" w:eastAsia="Calibri" w:hAnsi="Arial" w:cs="Arial"/>
        </w:rPr>
        <w:t xml:space="preserve">specifikováno v příloze č. </w:t>
      </w:r>
      <w:r w:rsidR="001E5985" w:rsidRPr="00DD3D2B">
        <w:rPr>
          <w:rFonts w:ascii="Arial" w:eastAsia="Calibri" w:hAnsi="Arial" w:cs="Arial"/>
        </w:rPr>
        <w:t>1</w:t>
      </w:r>
      <w:r w:rsidR="00DD3D2B">
        <w:rPr>
          <w:rFonts w:ascii="Arial" w:eastAsia="Calibri" w:hAnsi="Arial" w:cs="Arial"/>
        </w:rPr>
        <w:t xml:space="preserve"> této smlouvy</w:t>
      </w:r>
      <w:r w:rsidR="004C7E81">
        <w:rPr>
          <w:rFonts w:ascii="Arial" w:eastAsia="Calibri" w:hAnsi="Arial" w:cs="Arial"/>
        </w:rPr>
        <w:t>.</w:t>
      </w:r>
      <w:r w:rsidR="004D4773">
        <w:rPr>
          <w:rFonts w:ascii="Arial" w:eastAsia="Calibri" w:hAnsi="Arial" w:cs="Arial"/>
        </w:rPr>
        <w:t xml:space="preserve"> </w:t>
      </w:r>
    </w:p>
    <w:p w14:paraId="7CAC7478" w14:textId="77777777" w:rsidR="009F4497" w:rsidRDefault="009F4497" w:rsidP="0027754C">
      <w:pPr>
        <w:pStyle w:val="Nadpis1"/>
        <w:spacing w:before="120" w:after="120" w:line="240" w:lineRule="auto"/>
        <w:rPr>
          <w:rFonts w:eastAsia="Calibri"/>
          <w:lang w:eastAsia="cs-CZ"/>
        </w:rPr>
      </w:pPr>
    </w:p>
    <w:p w14:paraId="7EFD1BD2" w14:textId="77777777" w:rsidR="004C10B1" w:rsidRPr="009F4497" w:rsidRDefault="00C932F5" w:rsidP="00F275E1">
      <w:pPr>
        <w:pStyle w:val="Nadpis1"/>
        <w:keepNext w:val="0"/>
        <w:keepLines w:val="0"/>
        <w:widowControl w:val="0"/>
        <w:spacing w:before="120" w:after="120" w:line="240" w:lineRule="auto"/>
        <w:rPr>
          <w:rFonts w:eastAsia="Calibri"/>
          <w:lang w:eastAsia="cs-CZ"/>
        </w:rPr>
      </w:pPr>
      <w:r>
        <w:rPr>
          <w:rFonts w:eastAsia="Calibri"/>
          <w:lang w:eastAsia="cs-CZ"/>
        </w:rPr>
        <w:t>IV</w:t>
      </w:r>
      <w:r w:rsidR="004C10B1" w:rsidRPr="004C10B1">
        <w:rPr>
          <w:rFonts w:eastAsia="Calibri"/>
          <w:lang w:eastAsia="cs-CZ"/>
        </w:rPr>
        <w:t xml:space="preserve">. </w:t>
      </w:r>
      <w:r w:rsidR="004C10B1" w:rsidRPr="009F4497">
        <w:rPr>
          <w:rFonts w:eastAsia="Calibri"/>
          <w:lang w:eastAsia="cs-CZ"/>
        </w:rPr>
        <w:t xml:space="preserve">Doba platnosti </w:t>
      </w:r>
      <w:r w:rsidR="0014083E" w:rsidRPr="009F4497">
        <w:rPr>
          <w:rFonts w:eastAsia="Calibri"/>
          <w:lang w:eastAsia="cs-CZ"/>
        </w:rPr>
        <w:t>s</w:t>
      </w:r>
      <w:r w:rsidR="004C10B1" w:rsidRPr="009F4497">
        <w:rPr>
          <w:rFonts w:eastAsia="Calibri"/>
          <w:lang w:eastAsia="cs-CZ"/>
        </w:rPr>
        <w:t>mlouvy</w:t>
      </w:r>
      <w:r w:rsidR="0014083E" w:rsidRPr="009F4497">
        <w:rPr>
          <w:rFonts w:eastAsia="Calibri"/>
          <w:lang w:eastAsia="cs-CZ"/>
        </w:rPr>
        <w:t>, odstoupení od smlouvy</w:t>
      </w:r>
    </w:p>
    <w:p w14:paraId="4F214DC9" w14:textId="30AF894E" w:rsidR="004C10B1" w:rsidRPr="00133FC0" w:rsidRDefault="004C10B1" w:rsidP="00B06C02">
      <w:pPr>
        <w:pStyle w:val="Odstavecseseznamem"/>
        <w:widowControl w:val="0"/>
        <w:numPr>
          <w:ilvl w:val="0"/>
          <w:numId w:val="4"/>
        </w:numPr>
        <w:spacing w:before="120" w:after="120"/>
        <w:ind w:left="567" w:hanging="567"/>
        <w:contextualSpacing w:val="0"/>
        <w:jc w:val="both"/>
        <w:rPr>
          <w:rFonts w:ascii="Arial" w:hAnsi="Arial" w:cs="Arial"/>
          <w:u w:val="dash"/>
        </w:rPr>
      </w:pPr>
      <w:r w:rsidRPr="00846984">
        <w:rPr>
          <w:rFonts w:ascii="Arial" w:hAnsi="Arial" w:cs="Arial"/>
        </w:rPr>
        <w:t xml:space="preserve">Tato </w:t>
      </w:r>
      <w:r w:rsidR="002C14F6" w:rsidRPr="00846984">
        <w:rPr>
          <w:rFonts w:ascii="Arial" w:hAnsi="Arial" w:cs="Arial"/>
        </w:rPr>
        <w:t>s</w:t>
      </w:r>
      <w:r w:rsidRPr="00846984">
        <w:rPr>
          <w:rFonts w:ascii="Arial" w:hAnsi="Arial" w:cs="Arial"/>
        </w:rPr>
        <w:t>mlouva se uzavírá</w:t>
      </w:r>
      <w:r w:rsidR="000B47D1" w:rsidRPr="00846984">
        <w:rPr>
          <w:rFonts w:ascii="Arial" w:hAnsi="Arial" w:cs="Arial"/>
        </w:rPr>
        <w:t xml:space="preserve"> na dobu </w:t>
      </w:r>
      <w:r w:rsidR="00846984" w:rsidRPr="00846984">
        <w:rPr>
          <w:rFonts w:ascii="Arial" w:hAnsi="Arial" w:cs="Arial"/>
        </w:rPr>
        <w:t xml:space="preserve">4 </w:t>
      </w:r>
      <w:r w:rsidR="000B47D1" w:rsidRPr="00846984">
        <w:rPr>
          <w:rFonts w:ascii="Arial" w:hAnsi="Arial" w:cs="Arial"/>
        </w:rPr>
        <w:t>let od nabytí účinnosti smlouvy</w:t>
      </w:r>
      <w:r w:rsidR="00EE46B1" w:rsidRPr="00846984">
        <w:rPr>
          <w:rFonts w:ascii="Arial" w:hAnsi="Arial" w:cs="Arial"/>
        </w:rPr>
        <w:t xml:space="preserve"> nebo do vyčerpání částky</w:t>
      </w:r>
      <w:r w:rsidR="00846984" w:rsidRPr="00846984">
        <w:rPr>
          <w:rFonts w:ascii="Arial" w:hAnsi="Arial" w:cs="Arial"/>
        </w:rPr>
        <w:t xml:space="preserve"> </w:t>
      </w:r>
      <w:r w:rsidR="00846984" w:rsidRPr="00846984">
        <w:rPr>
          <w:rFonts w:ascii="Arial" w:hAnsi="Arial" w:cs="Arial"/>
          <w:b/>
        </w:rPr>
        <w:t>2.000.000</w:t>
      </w:r>
      <w:r w:rsidR="00DD49DF">
        <w:rPr>
          <w:rFonts w:ascii="Arial" w:hAnsi="Arial" w:cs="Arial"/>
          <w:b/>
        </w:rPr>
        <w:t>,-</w:t>
      </w:r>
      <w:r w:rsidR="00EE46B1" w:rsidRPr="00846984">
        <w:rPr>
          <w:rFonts w:ascii="Arial" w:hAnsi="Arial" w:cs="Arial"/>
          <w:b/>
        </w:rPr>
        <w:t xml:space="preserve"> Kč</w:t>
      </w:r>
      <w:r w:rsidR="00EE46B1" w:rsidRPr="00846984">
        <w:rPr>
          <w:rFonts w:ascii="Arial" w:hAnsi="Arial" w:cs="Arial"/>
        </w:rPr>
        <w:t xml:space="preserve"> bez DPH podle toho, která ze skutečností</w:t>
      </w:r>
      <w:r w:rsidR="00EE46B1" w:rsidRPr="00133FC0">
        <w:rPr>
          <w:rFonts w:ascii="Arial" w:hAnsi="Arial" w:cs="Arial"/>
        </w:rPr>
        <w:t xml:space="preserve"> nastane dříve</w:t>
      </w:r>
      <w:r w:rsidR="000B47D1" w:rsidRPr="00133FC0">
        <w:rPr>
          <w:rFonts w:ascii="Arial" w:hAnsi="Arial" w:cs="Arial"/>
        </w:rPr>
        <w:t>.</w:t>
      </w:r>
      <w:r w:rsidRPr="00133FC0">
        <w:rPr>
          <w:rFonts w:ascii="Arial" w:hAnsi="Arial" w:cs="Arial"/>
        </w:rPr>
        <w:t xml:space="preserve"> </w:t>
      </w:r>
    </w:p>
    <w:p w14:paraId="4BB1F3A8" w14:textId="77777777" w:rsidR="00684EEE" w:rsidRDefault="004C10B1"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C932F5">
        <w:rPr>
          <w:rFonts w:ascii="Arial" w:eastAsia="Calibri" w:hAnsi="Arial" w:cs="Arial"/>
        </w:rPr>
        <w:t xml:space="preserve">Smluvní strany jsou oprávněny odstoupit od této </w:t>
      </w:r>
      <w:r w:rsidR="002C14F6" w:rsidRPr="00C932F5">
        <w:rPr>
          <w:rFonts w:ascii="Arial" w:eastAsia="Calibri" w:hAnsi="Arial" w:cs="Arial"/>
        </w:rPr>
        <w:t>s</w:t>
      </w:r>
      <w:r w:rsidRPr="00C932F5">
        <w:rPr>
          <w:rFonts w:ascii="Arial" w:eastAsia="Calibri" w:hAnsi="Arial" w:cs="Arial"/>
        </w:rPr>
        <w:t xml:space="preserve">mlouvy v souladu s příslušnými ustanoveními občanského zákoníku. </w:t>
      </w:r>
    </w:p>
    <w:p w14:paraId="04DD537E" w14:textId="77777777" w:rsidR="004C10B1" w:rsidRPr="00C932F5" w:rsidRDefault="00684EEE"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C932F5">
        <w:rPr>
          <w:rFonts w:ascii="Arial" w:eastAsia="Calibri" w:hAnsi="Arial" w:cs="Arial"/>
        </w:rPr>
        <w:t>Objednatel je oprávněn odstoupit od smlouvy zejména v těchto případech</w:t>
      </w:r>
      <w:r w:rsidR="004C10B1" w:rsidRPr="00C932F5">
        <w:rPr>
          <w:rFonts w:ascii="Arial" w:eastAsia="Calibri" w:hAnsi="Arial" w:cs="Arial"/>
        </w:rPr>
        <w:t xml:space="preserve">: </w:t>
      </w:r>
    </w:p>
    <w:p w14:paraId="39D8CBFC" w14:textId="77777777" w:rsidR="004C10B1" w:rsidRDefault="00854062" w:rsidP="00B06C02">
      <w:pPr>
        <w:pStyle w:val="Odstavecseseznamem"/>
        <w:numPr>
          <w:ilvl w:val="1"/>
          <w:numId w:val="15"/>
        </w:numPr>
        <w:ind w:left="851" w:hanging="284"/>
        <w:jc w:val="both"/>
        <w:rPr>
          <w:rFonts w:ascii="Arial" w:eastAsia="Calibri" w:hAnsi="Arial" w:cs="Arial"/>
        </w:rPr>
      </w:pPr>
      <w:r>
        <w:rPr>
          <w:rFonts w:ascii="Arial" w:eastAsia="Calibri" w:hAnsi="Arial" w:cs="Arial"/>
        </w:rPr>
        <w:t>prodlení</w:t>
      </w:r>
      <w:r w:rsidR="00684EEE" w:rsidRPr="00854062">
        <w:rPr>
          <w:rFonts w:ascii="Arial" w:eastAsia="Calibri" w:hAnsi="Arial" w:cs="Arial"/>
        </w:rPr>
        <w:t xml:space="preserve"> </w:t>
      </w:r>
      <w:r w:rsidR="00CA6EC2">
        <w:rPr>
          <w:rFonts w:ascii="Arial" w:eastAsia="Calibri" w:hAnsi="Arial" w:cs="Arial"/>
        </w:rPr>
        <w:t xml:space="preserve">kontrolora </w:t>
      </w:r>
      <w:r w:rsidR="004C10B1" w:rsidRPr="00854062">
        <w:rPr>
          <w:rFonts w:ascii="Arial" w:eastAsia="Calibri" w:hAnsi="Arial" w:cs="Arial"/>
        </w:rPr>
        <w:t xml:space="preserve">s provedením </w:t>
      </w:r>
      <w:r w:rsidR="0067462F">
        <w:rPr>
          <w:rFonts w:ascii="Arial" w:eastAsia="Calibri" w:hAnsi="Arial" w:cs="Arial"/>
        </w:rPr>
        <w:t>Kontrolní činnosti</w:t>
      </w:r>
      <w:r w:rsidR="004C10B1" w:rsidRPr="00854062">
        <w:rPr>
          <w:rFonts w:ascii="Arial" w:eastAsia="Calibri" w:hAnsi="Arial" w:cs="Arial"/>
        </w:rPr>
        <w:t xml:space="preserve"> </w:t>
      </w:r>
      <w:r w:rsidR="007B3A06" w:rsidRPr="00854062">
        <w:rPr>
          <w:rFonts w:ascii="Arial" w:eastAsia="Calibri" w:hAnsi="Arial" w:cs="Arial"/>
        </w:rPr>
        <w:t xml:space="preserve">vč. předání písemného kontrolního protokolu objednateli, </w:t>
      </w:r>
      <w:r w:rsidR="004C10B1" w:rsidRPr="00854062">
        <w:rPr>
          <w:rFonts w:ascii="Arial" w:eastAsia="Calibri" w:hAnsi="Arial" w:cs="Arial"/>
        </w:rPr>
        <w:t xml:space="preserve">o více než </w:t>
      </w:r>
      <w:r w:rsidR="0095362A" w:rsidRPr="00854062">
        <w:rPr>
          <w:rFonts w:ascii="Arial" w:eastAsia="Calibri" w:hAnsi="Arial" w:cs="Arial"/>
        </w:rPr>
        <w:t>20</w:t>
      </w:r>
      <w:r w:rsidR="004C10B1" w:rsidRPr="00854062">
        <w:rPr>
          <w:rFonts w:ascii="Arial" w:eastAsia="Calibri" w:hAnsi="Arial" w:cs="Arial"/>
        </w:rPr>
        <w:t xml:space="preserve"> dnů</w:t>
      </w:r>
      <w:r w:rsidR="0027754C">
        <w:rPr>
          <w:rFonts w:ascii="Arial" w:eastAsia="Calibri" w:hAnsi="Arial" w:cs="Arial"/>
        </w:rPr>
        <w:t>,</w:t>
      </w:r>
    </w:p>
    <w:p w14:paraId="4D1659C3" w14:textId="77777777" w:rsidR="00854062" w:rsidRPr="00854062" w:rsidRDefault="00CA6EC2" w:rsidP="00B06C02">
      <w:pPr>
        <w:pStyle w:val="Odstavecseseznamem"/>
        <w:numPr>
          <w:ilvl w:val="1"/>
          <w:numId w:val="15"/>
        </w:numPr>
        <w:ind w:left="851" w:hanging="284"/>
        <w:jc w:val="both"/>
        <w:rPr>
          <w:rFonts w:ascii="Arial" w:eastAsia="Calibri" w:hAnsi="Arial" w:cs="Arial"/>
        </w:rPr>
      </w:pPr>
      <w:r>
        <w:rPr>
          <w:rFonts w:ascii="Arial" w:eastAsia="Calibri" w:hAnsi="Arial" w:cs="Arial"/>
        </w:rPr>
        <w:t>P</w:t>
      </w:r>
      <w:r w:rsidR="00854062">
        <w:rPr>
          <w:rFonts w:ascii="Arial" w:eastAsia="Calibri" w:hAnsi="Arial" w:cs="Arial"/>
        </w:rPr>
        <w:t>rodlení</w:t>
      </w:r>
      <w:r>
        <w:rPr>
          <w:rFonts w:ascii="Arial" w:eastAsia="Calibri" w:hAnsi="Arial" w:cs="Arial"/>
        </w:rPr>
        <w:t xml:space="preserve"> kontrolora </w:t>
      </w:r>
      <w:r w:rsidR="00854062">
        <w:rPr>
          <w:rFonts w:ascii="Arial" w:eastAsia="Calibri" w:hAnsi="Arial" w:cs="Arial"/>
        </w:rPr>
        <w:t xml:space="preserve">s provedením </w:t>
      </w:r>
      <w:r w:rsidR="000B60AE">
        <w:rPr>
          <w:rFonts w:ascii="Arial" w:eastAsia="Calibri" w:hAnsi="Arial" w:cs="Arial"/>
        </w:rPr>
        <w:t xml:space="preserve">a předáním </w:t>
      </w:r>
      <w:r w:rsidR="00854062">
        <w:rPr>
          <w:rFonts w:ascii="Arial" w:eastAsia="Calibri" w:hAnsi="Arial" w:cs="Arial"/>
        </w:rPr>
        <w:t>Servisu o více než 10 dní</w:t>
      </w:r>
      <w:r w:rsidR="0027754C">
        <w:rPr>
          <w:rFonts w:ascii="Arial" w:eastAsia="Calibri" w:hAnsi="Arial" w:cs="Arial"/>
        </w:rPr>
        <w:t>,</w:t>
      </w:r>
      <w:r w:rsidR="00001DE7">
        <w:rPr>
          <w:rFonts w:ascii="Arial" w:eastAsia="Calibri" w:hAnsi="Arial" w:cs="Arial"/>
        </w:rPr>
        <w:t xml:space="preserve"> </w:t>
      </w:r>
    </w:p>
    <w:p w14:paraId="6D7E7829" w14:textId="77777777" w:rsidR="004C10B1" w:rsidRPr="002402FB" w:rsidRDefault="00684EEE" w:rsidP="00B06C02">
      <w:pPr>
        <w:pStyle w:val="Odstavecseseznamem"/>
        <w:numPr>
          <w:ilvl w:val="1"/>
          <w:numId w:val="15"/>
        </w:numPr>
        <w:ind w:left="851" w:hanging="284"/>
        <w:jc w:val="both"/>
        <w:rPr>
          <w:rFonts w:ascii="Arial" w:eastAsia="Calibri" w:hAnsi="Arial" w:cs="Arial"/>
        </w:rPr>
      </w:pPr>
      <w:r w:rsidRPr="002402FB">
        <w:rPr>
          <w:rFonts w:ascii="Arial" w:eastAsia="Calibri" w:hAnsi="Arial" w:cs="Arial"/>
        </w:rPr>
        <w:t xml:space="preserve">porušení odst. </w:t>
      </w:r>
      <w:r w:rsidR="002402FB" w:rsidRPr="002402FB">
        <w:rPr>
          <w:rFonts w:ascii="Arial" w:eastAsia="Calibri" w:hAnsi="Arial" w:cs="Arial"/>
        </w:rPr>
        <w:t>2.3</w:t>
      </w:r>
      <w:r w:rsidRPr="002402FB">
        <w:rPr>
          <w:rFonts w:ascii="Arial" w:eastAsia="Calibri" w:hAnsi="Arial" w:cs="Arial"/>
        </w:rPr>
        <w:t xml:space="preserve"> ze strany </w:t>
      </w:r>
      <w:r w:rsidR="00A70DF4" w:rsidRPr="002402FB">
        <w:rPr>
          <w:rFonts w:ascii="Arial" w:eastAsia="Calibri" w:hAnsi="Arial" w:cs="Arial"/>
        </w:rPr>
        <w:t>kontrolora</w:t>
      </w:r>
      <w:r w:rsidR="0027754C">
        <w:rPr>
          <w:rFonts w:ascii="Arial" w:eastAsia="Calibri" w:hAnsi="Arial" w:cs="Arial"/>
        </w:rPr>
        <w:t>,</w:t>
      </w:r>
    </w:p>
    <w:p w14:paraId="27D4B36F" w14:textId="77777777" w:rsidR="000B60AE" w:rsidRPr="00E8159E" w:rsidRDefault="000B60AE" w:rsidP="00B06C02">
      <w:pPr>
        <w:pStyle w:val="Odstavecseseznamem"/>
        <w:numPr>
          <w:ilvl w:val="1"/>
          <w:numId w:val="15"/>
        </w:numPr>
        <w:ind w:left="851" w:hanging="284"/>
        <w:jc w:val="both"/>
        <w:rPr>
          <w:rFonts w:ascii="Arial" w:eastAsia="Calibri" w:hAnsi="Arial" w:cs="Arial"/>
        </w:rPr>
      </w:pPr>
      <w:r w:rsidRPr="00E8159E">
        <w:rPr>
          <w:rFonts w:ascii="Arial" w:eastAsia="Calibri" w:hAnsi="Arial" w:cs="Arial"/>
        </w:rPr>
        <w:t>v případě uvedeném v odst. 2.8 této smlouvy</w:t>
      </w:r>
      <w:r w:rsidR="0027754C">
        <w:rPr>
          <w:rFonts w:ascii="Arial" w:eastAsia="Calibri" w:hAnsi="Arial" w:cs="Arial"/>
        </w:rPr>
        <w:t>,</w:t>
      </w:r>
    </w:p>
    <w:p w14:paraId="25F46A97" w14:textId="77777777" w:rsidR="00684EEE" w:rsidRPr="00E46532" w:rsidRDefault="00684EEE" w:rsidP="00B06C02">
      <w:pPr>
        <w:pStyle w:val="Textdokumentu"/>
        <w:numPr>
          <w:ilvl w:val="1"/>
          <w:numId w:val="15"/>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bude-li vůči </w:t>
      </w:r>
      <w:r w:rsidR="00A70DF4">
        <w:rPr>
          <w:rFonts w:eastAsiaTheme="minorHAnsi" w:cs="Arial"/>
          <w:sz w:val="20"/>
          <w:szCs w:val="20"/>
          <w:lang w:eastAsia="en-US"/>
        </w:rPr>
        <w:t>kontrolorovi</w:t>
      </w:r>
      <w:r w:rsidRPr="00E46532">
        <w:rPr>
          <w:rFonts w:eastAsiaTheme="minorHAnsi" w:cs="Arial"/>
          <w:sz w:val="20"/>
          <w:szCs w:val="20"/>
          <w:lang w:eastAsia="en-US"/>
        </w:rPr>
        <w:t xml:space="preserve"> podán návrh na zahájení insolvenčního řízení dle zákona č.</w:t>
      </w:r>
      <w:r>
        <w:rPr>
          <w:rFonts w:eastAsiaTheme="minorHAnsi" w:cs="Arial"/>
          <w:sz w:val="20"/>
          <w:szCs w:val="20"/>
          <w:lang w:eastAsia="en-US"/>
        </w:rPr>
        <w:t> </w:t>
      </w:r>
      <w:r w:rsidRPr="00E46532">
        <w:rPr>
          <w:rFonts w:eastAsiaTheme="minorHAnsi" w:cs="Arial"/>
          <w:sz w:val="20"/>
          <w:szCs w:val="20"/>
          <w:lang w:eastAsia="en-US"/>
        </w:rPr>
        <w:t xml:space="preserve">182/2006 Sb., </w:t>
      </w:r>
      <w:bookmarkStart w:id="1" w:name="_Hlk504737969"/>
      <w:r>
        <w:rPr>
          <w:rFonts w:eastAsiaTheme="minorHAnsi" w:cs="Arial"/>
          <w:sz w:val="20"/>
          <w:szCs w:val="20"/>
          <w:lang w:eastAsia="en-US"/>
        </w:rPr>
        <w:t>o úpadku a způsobech jeho řešení</w:t>
      </w:r>
      <w:bookmarkEnd w:id="1"/>
      <w:r>
        <w:rPr>
          <w:rFonts w:eastAsiaTheme="minorHAnsi" w:cs="Arial"/>
          <w:sz w:val="20"/>
          <w:szCs w:val="20"/>
          <w:lang w:eastAsia="en-US"/>
        </w:rPr>
        <w:t xml:space="preserve"> (</w:t>
      </w:r>
      <w:r w:rsidRPr="00E46532">
        <w:rPr>
          <w:rFonts w:eastAsiaTheme="minorHAnsi" w:cs="Arial"/>
          <w:sz w:val="20"/>
          <w:szCs w:val="20"/>
          <w:lang w:eastAsia="en-US"/>
        </w:rPr>
        <w:t>insolvenční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a to bez ohledu na to</w:t>
      </w:r>
      <w:r>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w:t>
      </w:r>
      <w:r w:rsidR="0027754C">
        <w:rPr>
          <w:rFonts w:eastAsiaTheme="minorHAnsi" w:cs="Arial"/>
          <w:sz w:val="20"/>
          <w:szCs w:val="20"/>
          <w:lang w:eastAsia="en-US"/>
        </w:rPr>
        <w:t>,</w:t>
      </w:r>
      <w:r w:rsidRPr="00E46532">
        <w:rPr>
          <w:rFonts w:eastAsiaTheme="minorHAnsi" w:cs="Arial"/>
          <w:sz w:val="20"/>
          <w:szCs w:val="20"/>
          <w:lang w:eastAsia="en-US"/>
        </w:rPr>
        <w:t xml:space="preserve"> </w:t>
      </w:r>
    </w:p>
    <w:p w14:paraId="2CA9DE5A" w14:textId="77777777" w:rsidR="00684EEE" w:rsidRPr="00E46532" w:rsidRDefault="00684EEE" w:rsidP="00B06C02">
      <w:pPr>
        <w:pStyle w:val="Textdokumentu"/>
        <w:numPr>
          <w:ilvl w:val="1"/>
          <w:numId w:val="15"/>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dojde ke vstupu </w:t>
      </w:r>
      <w:r w:rsidR="00A70DF4">
        <w:rPr>
          <w:rFonts w:eastAsiaTheme="minorHAnsi" w:cs="Arial"/>
          <w:sz w:val="20"/>
          <w:szCs w:val="20"/>
          <w:lang w:eastAsia="en-US"/>
        </w:rPr>
        <w:t>kontrolora</w:t>
      </w:r>
      <w:r w:rsidRPr="00E46532">
        <w:rPr>
          <w:rFonts w:eastAsiaTheme="minorHAnsi" w:cs="Arial"/>
          <w:sz w:val="20"/>
          <w:szCs w:val="20"/>
          <w:lang w:eastAsia="en-US"/>
        </w:rPr>
        <w:t xml:space="preserve"> do likvidace</w:t>
      </w:r>
      <w:r w:rsidR="0027754C">
        <w:rPr>
          <w:rFonts w:eastAsiaTheme="minorHAnsi" w:cs="Arial"/>
          <w:sz w:val="20"/>
          <w:szCs w:val="20"/>
          <w:lang w:eastAsia="en-US"/>
        </w:rPr>
        <w:t>,</w:t>
      </w:r>
    </w:p>
    <w:p w14:paraId="0BC3DEB7" w14:textId="77777777" w:rsidR="00684EEE" w:rsidRDefault="00A70DF4" w:rsidP="00B06C02">
      <w:pPr>
        <w:pStyle w:val="Textdokumentu"/>
        <w:numPr>
          <w:ilvl w:val="1"/>
          <w:numId w:val="15"/>
        </w:numPr>
        <w:spacing w:after="0" w:line="276" w:lineRule="auto"/>
        <w:ind w:left="851" w:hanging="284"/>
        <w:rPr>
          <w:rFonts w:eastAsiaTheme="minorHAnsi" w:cs="Arial"/>
          <w:sz w:val="20"/>
          <w:szCs w:val="20"/>
          <w:lang w:eastAsia="en-US"/>
        </w:rPr>
      </w:pPr>
      <w:r>
        <w:rPr>
          <w:rFonts w:eastAsiaTheme="minorHAnsi" w:cs="Arial"/>
          <w:sz w:val="20"/>
          <w:szCs w:val="20"/>
          <w:lang w:eastAsia="en-US"/>
        </w:rPr>
        <w:t>kontrolorovi</w:t>
      </w:r>
      <w:r w:rsidR="00684EEE" w:rsidRPr="00E46532">
        <w:rPr>
          <w:rFonts w:eastAsiaTheme="minorHAnsi" w:cs="Arial"/>
          <w:sz w:val="20"/>
          <w:szCs w:val="20"/>
          <w:lang w:eastAsia="en-US"/>
        </w:rPr>
        <w:t xml:space="preserve"> zanikne živnostenské oprávnění dle zákona č. 455/1991 Sb., o</w:t>
      </w:r>
      <w:r w:rsidR="00684EEE">
        <w:rPr>
          <w:rFonts w:eastAsiaTheme="minorHAnsi" w:cs="Arial"/>
          <w:sz w:val="20"/>
          <w:szCs w:val="20"/>
          <w:lang w:eastAsia="en-US"/>
        </w:rPr>
        <w:t> </w:t>
      </w:r>
      <w:r w:rsidR="00684EEE" w:rsidRPr="00E46532">
        <w:rPr>
          <w:rFonts w:eastAsiaTheme="minorHAnsi" w:cs="Arial"/>
          <w:sz w:val="20"/>
          <w:szCs w:val="20"/>
          <w:lang w:eastAsia="en-US"/>
        </w:rPr>
        <w:t>živnostensk</w:t>
      </w:r>
      <w:r w:rsidR="00684EEE">
        <w:rPr>
          <w:rFonts w:eastAsiaTheme="minorHAnsi" w:cs="Arial"/>
          <w:sz w:val="20"/>
          <w:szCs w:val="20"/>
          <w:lang w:eastAsia="en-US"/>
        </w:rPr>
        <w:t>ém podnikání (živnostenský</w:t>
      </w:r>
      <w:r w:rsidR="00684EEE" w:rsidRPr="00E46532">
        <w:rPr>
          <w:rFonts w:eastAsiaTheme="minorHAnsi" w:cs="Arial"/>
          <w:sz w:val="20"/>
          <w:szCs w:val="20"/>
          <w:lang w:eastAsia="en-US"/>
        </w:rPr>
        <w:t xml:space="preserve"> zákon</w:t>
      </w:r>
      <w:r w:rsidR="00684EEE">
        <w:rPr>
          <w:rFonts w:eastAsiaTheme="minorHAnsi" w:cs="Arial"/>
          <w:sz w:val="20"/>
          <w:szCs w:val="20"/>
          <w:lang w:eastAsia="en-US"/>
        </w:rPr>
        <w:t>)</w:t>
      </w:r>
      <w:r w:rsidR="00684EEE" w:rsidRPr="00E46532">
        <w:rPr>
          <w:rFonts w:eastAsiaTheme="minorHAnsi" w:cs="Arial"/>
          <w:sz w:val="20"/>
          <w:szCs w:val="20"/>
          <w:lang w:eastAsia="en-US"/>
        </w:rPr>
        <w:t xml:space="preserve">, </w:t>
      </w:r>
      <w:r w:rsidR="00684EEE">
        <w:rPr>
          <w:rFonts w:eastAsiaTheme="minorHAnsi" w:cs="Arial"/>
          <w:sz w:val="20"/>
          <w:szCs w:val="20"/>
          <w:lang w:eastAsia="en-US"/>
        </w:rPr>
        <w:t>v platném znění</w:t>
      </w:r>
      <w:r w:rsidR="00684EEE" w:rsidRPr="00E46532">
        <w:rPr>
          <w:rFonts w:eastAsiaTheme="minorHAnsi" w:cs="Arial"/>
          <w:sz w:val="20"/>
          <w:szCs w:val="20"/>
          <w:lang w:eastAsia="en-US"/>
        </w:rPr>
        <w:t xml:space="preserve">, nebo jiné oprávnění nezbytné pro řádné plnění </w:t>
      </w:r>
      <w:r w:rsidR="000B47D1">
        <w:rPr>
          <w:rFonts w:eastAsiaTheme="minorHAnsi" w:cs="Arial"/>
          <w:sz w:val="20"/>
          <w:szCs w:val="20"/>
          <w:lang w:eastAsia="en-US"/>
        </w:rPr>
        <w:t>předmětu smlouvy</w:t>
      </w:r>
      <w:r w:rsidR="0027754C">
        <w:rPr>
          <w:rFonts w:eastAsiaTheme="minorHAnsi" w:cs="Arial"/>
          <w:sz w:val="20"/>
          <w:szCs w:val="20"/>
          <w:lang w:eastAsia="en-US"/>
        </w:rPr>
        <w:t>.</w:t>
      </w:r>
    </w:p>
    <w:p w14:paraId="7443D8E9" w14:textId="77777777" w:rsidR="000B47D1" w:rsidRPr="00FE4E26" w:rsidRDefault="00A70DF4"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0B47D1">
        <w:rPr>
          <w:rFonts w:ascii="Arial" w:eastAsia="Calibri" w:hAnsi="Arial" w:cs="Arial"/>
        </w:rPr>
        <w:t>Kontrolor</w:t>
      </w:r>
      <w:r w:rsidR="00156EA0" w:rsidRPr="000B47D1">
        <w:rPr>
          <w:rFonts w:ascii="Arial" w:eastAsia="Calibri" w:hAnsi="Arial" w:cs="Arial"/>
        </w:rPr>
        <w:t xml:space="preserve"> </w:t>
      </w:r>
      <w:r w:rsidR="00684EEE" w:rsidRPr="000B47D1">
        <w:rPr>
          <w:rFonts w:ascii="Arial" w:eastAsia="Calibri" w:hAnsi="Arial" w:cs="Arial"/>
        </w:rPr>
        <w:t>může od smlouvy odstoupit s okamžitou účinností při podstatném porušení smlouvy objednatelem. Za podstatné porušení smlouvy objednatelem považují smluvní strany prodlení objednatele se splněním oprávněného peněžitého závazku, jež mu vyplývá ze smlouvy, o více než 30 dnů.</w:t>
      </w:r>
      <w:r w:rsidR="00684EEE" w:rsidRPr="00FE4E26">
        <w:rPr>
          <w:rFonts w:ascii="Arial" w:eastAsia="Calibri" w:hAnsi="Arial" w:cs="Arial"/>
        </w:rPr>
        <w:t xml:space="preserve"> </w:t>
      </w:r>
    </w:p>
    <w:p w14:paraId="69E558F4" w14:textId="77777777" w:rsidR="00DD3D2B" w:rsidRPr="00DD3D2B" w:rsidRDefault="00DD3D2B"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DD3D2B">
        <w:rPr>
          <w:rFonts w:ascii="Arial" w:eastAsia="Calibri" w:hAnsi="Arial" w:cs="Arial"/>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14:paraId="1E9281A7" w14:textId="77777777" w:rsidR="009F4497" w:rsidRDefault="009F4497" w:rsidP="009F4497">
      <w:pPr>
        <w:pStyle w:val="Nadpis1"/>
        <w:spacing w:before="120" w:after="120" w:line="240" w:lineRule="auto"/>
        <w:rPr>
          <w:rFonts w:eastAsia="Calibri"/>
          <w:lang w:eastAsia="cs-CZ"/>
        </w:rPr>
      </w:pPr>
    </w:p>
    <w:p w14:paraId="7584A48E" w14:textId="77777777"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t>V.</w:t>
      </w:r>
      <w:r w:rsidR="009A2A8B" w:rsidRPr="009F4497">
        <w:rPr>
          <w:rFonts w:eastAsia="Calibri"/>
          <w:lang w:eastAsia="cs-CZ"/>
        </w:rPr>
        <w:t xml:space="preserve"> </w:t>
      </w:r>
      <w:r w:rsidRPr="009F4497">
        <w:rPr>
          <w:rFonts w:eastAsia="Calibri"/>
          <w:lang w:eastAsia="cs-CZ"/>
        </w:rPr>
        <w:t>Cena, platební podmínky</w:t>
      </w:r>
    </w:p>
    <w:p w14:paraId="7CA9C0F6" w14:textId="77777777" w:rsidR="008F0B5C" w:rsidRPr="00D67F1A"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Smluvní strany se dohodly, že cena za řádné, včasné a bezvadné poskytnutí </w:t>
      </w:r>
      <w:r w:rsidR="003E2233" w:rsidRPr="00FE4E26">
        <w:rPr>
          <w:rFonts w:ascii="Arial" w:eastAsia="Calibri" w:hAnsi="Arial" w:cs="Arial"/>
        </w:rPr>
        <w:t xml:space="preserve">Kontrolní </w:t>
      </w:r>
      <w:proofErr w:type="gramStart"/>
      <w:r w:rsidR="003E2233" w:rsidRPr="00FE4E26">
        <w:rPr>
          <w:rFonts w:ascii="Arial" w:eastAsia="Calibri" w:hAnsi="Arial" w:cs="Arial"/>
        </w:rPr>
        <w:t>činnosti</w:t>
      </w:r>
      <w:proofErr w:type="gramEnd"/>
      <w:r w:rsidR="00AC0D4A" w:rsidRPr="00FE4E26">
        <w:rPr>
          <w:rFonts w:ascii="Arial" w:eastAsia="Calibri" w:hAnsi="Arial" w:cs="Arial"/>
        </w:rPr>
        <w:t xml:space="preserve"> </w:t>
      </w:r>
      <w:r w:rsidRPr="00FE4E26">
        <w:rPr>
          <w:rFonts w:ascii="Arial" w:eastAsia="Calibri" w:hAnsi="Arial" w:cs="Arial"/>
        </w:rPr>
        <w:t xml:space="preserve">resp. jednotlivých úkonů </w:t>
      </w:r>
      <w:r w:rsidR="003E2233" w:rsidRPr="00FE4E26">
        <w:rPr>
          <w:rFonts w:ascii="Arial" w:eastAsia="Calibri" w:hAnsi="Arial" w:cs="Arial"/>
        </w:rPr>
        <w:t>Kontrolní činnosti</w:t>
      </w:r>
      <w:r w:rsidR="00AC0D4A" w:rsidRPr="00FE4E26">
        <w:rPr>
          <w:rFonts w:ascii="Arial" w:eastAsia="Calibri" w:hAnsi="Arial" w:cs="Arial"/>
        </w:rPr>
        <w:t xml:space="preserve"> </w:t>
      </w:r>
      <w:r w:rsidRPr="00FE4E26">
        <w:rPr>
          <w:rFonts w:ascii="Arial" w:eastAsia="Calibri" w:hAnsi="Arial" w:cs="Arial"/>
        </w:rPr>
        <w:t xml:space="preserve">bude stanovena dle přílohy č. 2 této smlouvy, která je </w:t>
      </w:r>
      <w:r w:rsidRPr="00D67F1A">
        <w:rPr>
          <w:rFonts w:ascii="Arial" w:eastAsia="Calibri" w:hAnsi="Arial" w:cs="Arial"/>
        </w:rPr>
        <w:t xml:space="preserve">její nedílnou součástí (dále jen „cena za </w:t>
      </w:r>
      <w:r w:rsidR="003E2233" w:rsidRPr="00D67F1A">
        <w:rPr>
          <w:rFonts w:ascii="Arial" w:eastAsia="Calibri" w:hAnsi="Arial" w:cs="Arial"/>
        </w:rPr>
        <w:t>Kontrolní činnost</w:t>
      </w:r>
      <w:r w:rsidRPr="00D67F1A">
        <w:rPr>
          <w:rFonts w:ascii="Arial" w:eastAsia="Calibri" w:hAnsi="Arial" w:cs="Arial"/>
        </w:rPr>
        <w:t xml:space="preserve">“). </w:t>
      </w:r>
    </w:p>
    <w:p w14:paraId="175C946E" w14:textId="77777777" w:rsidR="008F0B5C" w:rsidRPr="00D67F1A"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D67F1A">
        <w:rPr>
          <w:rFonts w:ascii="Arial" w:eastAsia="Calibri" w:hAnsi="Arial" w:cs="Arial"/>
        </w:rPr>
        <w:t xml:space="preserve">Cena za </w:t>
      </w:r>
      <w:r w:rsidR="003E2233" w:rsidRPr="00D67F1A">
        <w:rPr>
          <w:rFonts w:ascii="Arial" w:eastAsia="Calibri" w:hAnsi="Arial" w:cs="Arial"/>
        </w:rPr>
        <w:t>Kontrolní činnost</w:t>
      </w:r>
      <w:r w:rsidR="007233C2" w:rsidRPr="00D67F1A">
        <w:rPr>
          <w:rFonts w:ascii="Arial" w:eastAsia="Calibri" w:hAnsi="Arial" w:cs="Arial"/>
        </w:rPr>
        <w:t xml:space="preserve"> </w:t>
      </w:r>
      <w:r w:rsidRPr="00D67F1A">
        <w:rPr>
          <w:rFonts w:ascii="Arial" w:eastAsia="Calibri" w:hAnsi="Arial" w:cs="Arial"/>
        </w:rPr>
        <w:t>je pevnou cenou.</w:t>
      </w:r>
      <w:r w:rsidR="00097906" w:rsidRPr="00D67F1A">
        <w:rPr>
          <w:rFonts w:ascii="Arial" w:eastAsia="Calibri" w:hAnsi="Arial" w:cs="Arial"/>
        </w:rPr>
        <w:t xml:space="preserve"> </w:t>
      </w:r>
      <w:r w:rsidR="00461A8A" w:rsidRPr="00D67F1A">
        <w:rPr>
          <w:rFonts w:ascii="Arial" w:eastAsia="Calibri" w:hAnsi="Arial" w:cs="Arial"/>
        </w:rPr>
        <w:t xml:space="preserve">Součástí ceny za </w:t>
      </w:r>
      <w:r w:rsidR="003E2233" w:rsidRPr="00D67F1A">
        <w:rPr>
          <w:rFonts w:ascii="Arial" w:eastAsia="Calibri" w:hAnsi="Arial" w:cs="Arial"/>
        </w:rPr>
        <w:t>Kontrolní činnost</w:t>
      </w:r>
      <w:r w:rsidR="00461A8A" w:rsidRPr="00D67F1A">
        <w:rPr>
          <w:rFonts w:ascii="Arial" w:eastAsia="Calibri" w:hAnsi="Arial" w:cs="Arial"/>
        </w:rPr>
        <w:t xml:space="preserve"> jsou rovněž i</w:t>
      </w:r>
      <w:r w:rsidR="0027754C" w:rsidRPr="00D67F1A">
        <w:rPr>
          <w:rFonts w:ascii="Arial" w:eastAsia="Calibri" w:hAnsi="Arial" w:cs="Arial"/>
        </w:rPr>
        <w:t> </w:t>
      </w:r>
      <w:r w:rsidR="00461A8A" w:rsidRPr="00D67F1A">
        <w:rPr>
          <w:rFonts w:ascii="Arial" w:eastAsia="Calibri" w:hAnsi="Arial" w:cs="Arial"/>
        </w:rPr>
        <w:t>nutné a účelně vynaložené náklady, které při provádění kontrolní činnosti kontrolor vynaloží</w:t>
      </w:r>
      <w:r w:rsidR="00827970" w:rsidRPr="00D67F1A">
        <w:rPr>
          <w:rFonts w:ascii="Arial" w:eastAsia="Calibri" w:hAnsi="Arial" w:cs="Arial"/>
        </w:rPr>
        <w:t>.</w:t>
      </w:r>
    </w:p>
    <w:p w14:paraId="55B70B90" w14:textId="78478ABB" w:rsidR="00A12BAF" w:rsidRDefault="00232221"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D67F1A">
        <w:rPr>
          <w:rFonts w:ascii="Arial" w:eastAsia="Calibri" w:hAnsi="Arial" w:cs="Arial"/>
        </w:rPr>
        <w:t>Cena za provedení Servisu bude</w:t>
      </w:r>
      <w:r w:rsidR="00EE6C3F" w:rsidRPr="00D67F1A">
        <w:rPr>
          <w:rFonts w:ascii="Arial" w:eastAsia="Calibri" w:hAnsi="Arial" w:cs="Arial"/>
        </w:rPr>
        <w:t xml:space="preserve"> stanovena v objednávce nebo </w:t>
      </w:r>
      <w:r w:rsidR="008C2719" w:rsidRPr="00D67F1A">
        <w:rPr>
          <w:rFonts w:ascii="Arial" w:eastAsia="Calibri" w:hAnsi="Arial" w:cs="Arial"/>
        </w:rPr>
        <w:t>na základě skutečně provedených a odsouhlasených výkonů a dodávek</w:t>
      </w:r>
      <w:r w:rsidRPr="00D67F1A">
        <w:rPr>
          <w:rFonts w:ascii="Arial" w:eastAsia="Calibri" w:hAnsi="Arial" w:cs="Arial"/>
        </w:rPr>
        <w:t xml:space="preserve"> dle jednotkových cen uvedených v příloze č.</w:t>
      </w:r>
      <w:r w:rsidR="00C440E1" w:rsidRPr="00D67F1A">
        <w:rPr>
          <w:rFonts w:ascii="Arial" w:eastAsia="Calibri" w:hAnsi="Arial" w:cs="Arial"/>
        </w:rPr>
        <w:t> </w:t>
      </w:r>
      <w:r w:rsidR="00461A8A" w:rsidRPr="00D67F1A">
        <w:rPr>
          <w:rFonts w:ascii="Arial" w:eastAsia="Calibri" w:hAnsi="Arial" w:cs="Arial"/>
        </w:rPr>
        <w:t>2</w:t>
      </w:r>
      <w:r w:rsidR="00EE46B1" w:rsidRPr="00D67F1A">
        <w:rPr>
          <w:rFonts w:ascii="Arial" w:eastAsia="Calibri" w:hAnsi="Arial" w:cs="Arial"/>
        </w:rPr>
        <w:t xml:space="preserve"> této smlouvy</w:t>
      </w:r>
      <w:r w:rsidR="00186BCF" w:rsidRPr="00D67F1A">
        <w:rPr>
          <w:rFonts w:ascii="Arial" w:eastAsia="Calibri" w:hAnsi="Arial" w:cs="Arial"/>
        </w:rPr>
        <w:t>, popř. způsobem uvedeným v odst. 5.</w:t>
      </w:r>
      <w:r w:rsidR="00A27A3E">
        <w:rPr>
          <w:rFonts w:ascii="Arial" w:eastAsia="Calibri" w:hAnsi="Arial" w:cs="Arial"/>
        </w:rPr>
        <w:t>4</w:t>
      </w:r>
      <w:r w:rsidR="00186BCF" w:rsidRPr="00D67F1A">
        <w:rPr>
          <w:rFonts w:ascii="Arial" w:eastAsia="Calibri" w:hAnsi="Arial" w:cs="Arial"/>
        </w:rPr>
        <w:t xml:space="preserve"> této smlouvy. </w:t>
      </w:r>
      <w:r w:rsidR="006F18B4">
        <w:rPr>
          <w:rFonts w:ascii="Arial" w:eastAsia="Calibri" w:hAnsi="Arial" w:cs="Arial"/>
        </w:rPr>
        <w:t>K ceně za Servis můžou být připočteny také účelně vynaložené doložené náklady na dopravu, ubytování a diety. Takové náklady ale musí být vždy předem schválené oprávněnou osobou objednatele dle přílohy č. 3.</w:t>
      </w:r>
    </w:p>
    <w:p w14:paraId="6A4377B7" w14:textId="77777777" w:rsidR="00A12BAF" w:rsidRDefault="00A12BAF">
      <w:pPr>
        <w:rPr>
          <w:rFonts w:ascii="Arial" w:eastAsia="Calibri" w:hAnsi="Arial" w:cs="Arial"/>
          <w:sz w:val="20"/>
          <w:szCs w:val="20"/>
          <w:lang w:eastAsia="cs-CZ"/>
        </w:rPr>
      </w:pPr>
      <w:r>
        <w:rPr>
          <w:rFonts w:ascii="Arial" w:eastAsia="Calibri" w:hAnsi="Arial" w:cs="Arial"/>
        </w:rPr>
        <w:br w:type="page"/>
      </w:r>
    </w:p>
    <w:p w14:paraId="3954909B" w14:textId="0A385C8A" w:rsidR="00EE46B1" w:rsidRPr="00D67F1A" w:rsidRDefault="004A2A69"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D67F1A">
        <w:rPr>
          <w:rFonts w:ascii="Arial" w:eastAsia="Calibri" w:hAnsi="Arial" w:cs="Arial"/>
        </w:rPr>
        <w:lastRenderedPageBreak/>
        <w:t>Ceny za náhradní díly obstarávané kontrolorem</w:t>
      </w:r>
      <w:r w:rsidR="008F5B7A" w:rsidRPr="00D67F1A">
        <w:rPr>
          <w:rFonts w:ascii="Arial" w:eastAsia="Calibri" w:hAnsi="Arial" w:cs="Arial"/>
        </w:rPr>
        <w:t xml:space="preserve"> </w:t>
      </w:r>
      <w:r w:rsidRPr="00D67F1A">
        <w:rPr>
          <w:rFonts w:ascii="Arial" w:eastAsia="Calibri" w:hAnsi="Arial" w:cs="Arial"/>
        </w:rPr>
        <w:t xml:space="preserve">budou stanoveny nabídkou kontrolora s dodací podmínkou </w:t>
      </w:r>
      <w:proofErr w:type="gramStart"/>
      <w:r w:rsidRPr="00D67F1A">
        <w:rPr>
          <w:rFonts w:ascii="Arial" w:eastAsia="Calibri" w:hAnsi="Arial" w:cs="Arial"/>
        </w:rPr>
        <w:t>DAP - zařízení</w:t>
      </w:r>
      <w:proofErr w:type="gramEnd"/>
      <w:r w:rsidRPr="00D67F1A">
        <w:rPr>
          <w:rFonts w:ascii="Arial" w:eastAsia="Calibri" w:hAnsi="Arial" w:cs="Arial"/>
        </w:rPr>
        <w:t xml:space="preserve"> objednatele a budou účtovány s</w:t>
      </w:r>
      <w:r w:rsidR="00FE4E26" w:rsidRPr="00D67F1A">
        <w:rPr>
          <w:rFonts w:ascii="Arial" w:eastAsia="Calibri" w:hAnsi="Arial" w:cs="Arial"/>
        </w:rPr>
        <w:t> </w:t>
      </w:r>
      <w:r w:rsidRPr="00D67F1A">
        <w:rPr>
          <w:rFonts w:ascii="Arial" w:eastAsia="Calibri" w:hAnsi="Arial" w:cs="Arial"/>
        </w:rPr>
        <w:t>maximálním manipulačním poplatkem 5</w:t>
      </w:r>
      <w:r w:rsidRPr="005122BF">
        <w:rPr>
          <w:rFonts w:ascii="Arial" w:eastAsia="Calibri" w:hAnsi="Arial" w:cs="Arial"/>
        </w:rPr>
        <w:t xml:space="preserve">% bez DPH z jejich ceny doložené kopiemi nákupních dokladů u dílů s pořizovací </w:t>
      </w:r>
      <w:r w:rsidR="00541AA7" w:rsidRPr="005122BF">
        <w:rPr>
          <w:rFonts w:ascii="Arial" w:eastAsia="Calibri" w:hAnsi="Arial" w:cs="Arial"/>
        </w:rPr>
        <w:t xml:space="preserve">cenou vyšší </w:t>
      </w:r>
      <w:r w:rsidRPr="005122BF">
        <w:rPr>
          <w:rFonts w:ascii="Arial" w:eastAsia="Calibri" w:hAnsi="Arial" w:cs="Arial"/>
        </w:rPr>
        <w:t xml:space="preserve">než </w:t>
      </w:r>
      <w:r w:rsidR="007B0E88" w:rsidRPr="005122BF">
        <w:rPr>
          <w:rFonts w:ascii="Arial" w:eastAsia="Calibri" w:hAnsi="Arial" w:cs="Arial"/>
        </w:rPr>
        <w:t>10</w:t>
      </w:r>
      <w:r w:rsidR="0027754C" w:rsidRPr="005122BF">
        <w:rPr>
          <w:rFonts w:ascii="Arial" w:eastAsia="Calibri" w:hAnsi="Arial" w:cs="Arial"/>
        </w:rPr>
        <w:t>.</w:t>
      </w:r>
      <w:r w:rsidR="007B0E88" w:rsidRPr="005122BF">
        <w:rPr>
          <w:rFonts w:ascii="Arial" w:eastAsia="Calibri" w:hAnsi="Arial" w:cs="Arial"/>
        </w:rPr>
        <w:t>000</w:t>
      </w:r>
      <w:r w:rsidR="0027754C" w:rsidRPr="005122BF">
        <w:rPr>
          <w:rFonts w:ascii="Arial" w:eastAsia="Calibri" w:hAnsi="Arial" w:cs="Arial"/>
        </w:rPr>
        <w:t>,-</w:t>
      </w:r>
      <w:r w:rsidR="00214AD4" w:rsidRPr="005122BF">
        <w:rPr>
          <w:rFonts w:ascii="Arial" w:eastAsia="Calibri" w:hAnsi="Arial" w:cs="Arial"/>
        </w:rPr>
        <w:t xml:space="preserve"> Kč bez DPH</w:t>
      </w:r>
      <w:r w:rsidR="0083638B" w:rsidRPr="005122BF">
        <w:rPr>
          <w:rFonts w:ascii="Arial" w:eastAsia="Calibri" w:hAnsi="Arial" w:cs="Arial"/>
        </w:rPr>
        <w:t>.</w:t>
      </w:r>
    </w:p>
    <w:p w14:paraId="7C3C5E13" w14:textId="77777777" w:rsidR="00FE2652" w:rsidRPr="00FE4E26"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Na částku odpovídající ceně za </w:t>
      </w:r>
      <w:r w:rsidR="00715D85" w:rsidRPr="00FE4E26">
        <w:rPr>
          <w:rFonts w:ascii="Arial" w:eastAsia="Calibri" w:hAnsi="Arial" w:cs="Arial"/>
        </w:rPr>
        <w:t>Kontrolní činnost</w:t>
      </w:r>
      <w:r w:rsidR="003762A5" w:rsidRPr="00FE4E26">
        <w:rPr>
          <w:rFonts w:ascii="Arial" w:eastAsia="Calibri" w:hAnsi="Arial" w:cs="Arial"/>
        </w:rPr>
        <w:t xml:space="preserve"> a</w:t>
      </w:r>
      <w:r w:rsidR="001C7417" w:rsidRPr="00FE4E26">
        <w:rPr>
          <w:rFonts w:ascii="Arial" w:eastAsia="Calibri" w:hAnsi="Arial" w:cs="Arial"/>
        </w:rPr>
        <w:t>/nebo</w:t>
      </w:r>
      <w:r w:rsidR="003762A5" w:rsidRPr="00FE4E26">
        <w:rPr>
          <w:rFonts w:ascii="Arial" w:eastAsia="Calibri" w:hAnsi="Arial" w:cs="Arial"/>
        </w:rPr>
        <w:t xml:space="preserve"> Servis </w:t>
      </w:r>
      <w:r w:rsidRPr="00FE4E26">
        <w:rPr>
          <w:rFonts w:ascii="Arial" w:eastAsia="Calibri" w:hAnsi="Arial" w:cs="Arial"/>
        </w:rPr>
        <w:t xml:space="preserve">za dané fakturační období vystaví </w:t>
      </w:r>
      <w:r w:rsidR="0060561C" w:rsidRPr="00FE4E26">
        <w:rPr>
          <w:rFonts w:ascii="Arial" w:eastAsia="Calibri" w:hAnsi="Arial" w:cs="Arial"/>
        </w:rPr>
        <w:t>kontrolor o</w:t>
      </w:r>
      <w:r w:rsidRPr="00FE4E26">
        <w:rPr>
          <w:rFonts w:ascii="Arial" w:eastAsia="Calibri" w:hAnsi="Arial" w:cs="Arial"/>
        </w:rPr>
        <w:t>bjednateli fakturu – daňový doklad s náležitostmi vymezenými zákonem č. 235/2004 Sb., o dani z přidané hodnoty, v platném znění (dále jen „zákon o DPH“)</w:t>
      </w:r>
      <w:r w:rsidR="0060561C" w:rsidRPr="00FE4E26">
        <w:rPr>
          <w:rFonts w:ascii="Arial" w:eastAsia="Calibri" w:hAnsi="Arial" w:cs="Arial"/>
        </w:rPr>
        <w:t xml:space="preserve">. </w:t>
      </w:r>
    </w:p>
    <w:p w14:paraId="32F201F4" w14:textId="77777777" w:rsidR="00FE2652" w:rsidRPr="00FE4E26" w:rsidRDefault="001C7417"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F</w:t>
      </w:r>
      <w:r w:rsidR="008F0B5C" w:rsidRPr="00FE4E26">
        <w:rPr>
          <w:rFonts w:ascii="Arial" w:eastAsia="Calibri" w:hAnsi="Arial" w:cs="Arial"/>
        </w:rPr>
        <w:t xml:space="preserve">akturu </w:t>
      </w:r>
      <w:r w:rsidRPr="00FE4E26">
        <w:rPr>
          <w:rFonts w:ascii="Arial" w:eastAsia="Calibri" w:hAnsi="Arial" w:cs="Arial"/>
        </w:rPr>
        <w:t xml:space="preserve">lze vystavit </w:t>
      </w:r>
      <w:r w:rsidR="008F0B5C" w:rsidRPr="00FE4E26">
        <w:rPr>
          <w:rFonts w:ascii="Arial" w:eastAsia="Calibri" w:hAnsi="Arial" w:cs="Arial"/>
        </w:rPr>
        <w:t xml:space="preserve">až poté, co je </w:t>
      </w:r>
      <w:r w:rsidR="00715D85" w:rsidRPr="00FE4E26">
        <w:rPr>
          <w:rFonts w:ascii="Arial" w:eastAsia="Calibri" w:hAnsi="Arial" w:cs="Arial"/>
        </w:rPr>
        <w:t>Kontrolní činnost</w:t>
      </w:r>
      <w:r w:rsidRPr="00FE4E26">
        <w:rPr>
          <w:rFonts w:ascii="Arial" w:eastAsia="Calibri" w:hAnsi="Arial" w:cs="Arial"/>
        </w:rPr>
        <w:t xml:space="preserve"> a/nebo S</w:t>
      </w:r>
      <w:r w:rsidR="008F0B5C" w:rsidRPr="00FE4E26">
        <w:rPr>
          <w:rFonts w:ascii="Arial" w:eastAsia="Calibri" w:hAnsi="Arial" w:cs="Arial"/>
        </w:rPr>
        <w:t xml:space="preserve">ervis řádně poskytnut a výsledky činnosti předány objednateli v souladu s touto smlouvou na základě </w:t>
      </w:r>
      <w:r w:rsidR="00BB04D3" w:rsidRPr="00FE4E26">
        <w:rPr>
          <w:rFonts w:ascii="Arial" w:eastAsia="Calibri" w:hAnsi="Arial" w:cs="Arial"/>
        </w:rPr>
        <w:t>kontrolního a/nebo servisního</w:t>
      </w:r>
      <w:r w:rsidR="008F0B5C" w:rsidRPr="00FE4E26">
        <w:rPr>
          <w:rFonts w:ascii="Arial" w:eastAsia="Calibri" w:hAnsi="Arial" w:cs="Arial"/>
        </w:rPr>
        <w:t xml:space="preserve"> protokolu. V případě, že objednatel převzal výsledky </w:t>
      </w:r>
      <w:r w:rsidR="00715D85" w:rsidRPr="00FE4E26">
        <w:rPr>
          <w:rFonts w:ascii="Arial" w:eastAsia="Calibri" w:hAnsi="Arial" w:cs="Arial"/>
        </w:rPr>
        <w:t>Kontrolní činnosti</w:t>
      </w:r>
      <w:r w:rsidR="00C07390" w:rsidRPr="00FE4E26">
        <w:rPr>
          <w:rFonts w:ascii="Arial" w:eastAsia="Calibri" w:hAnsi="Arial" w:cs="Arial"/>
        </w:rPr>
        <w:t xml:space="preserve"> a/nebo Servisu</w:t>
      </w:r>
      <w:r w:rsidR="008F0B5C" w:rsidRPr="00FE4E26">
        <w:rPr>
          <w:rFonts w:ascii="Arial" w:eastAsia="Calibri" w:hAnsi="Arial" w:cs="Arial"/>
        </w:rPr>
        <w:t xml:space="preserve"> s vadami a nedodělky, je </w:t>
      </w:r>
      <w:r w:rsidR="00896FAD" w:rsidRPr="00FE4E26">
        <w:rPr>
          <w:rFonts w:ascii="Arial" w:eastAsia="Calibri" w:hAnsi="Arial" w:cs="Arial"/>
        </w:rPr>
        <w:t>kontrolor</w:t>
      </w:r>
      <w:r w:rsidR="00C07390" w:rsidRPr="00FE4E26">
        <w:rPr>
          <w:rFonts w:ascii="Arial" w:eastAsia="Calibri" w:hAnsi="Arial" w:cs="Arial"/>
        </w:rPr>
        <w:t xml:space="preserve"> </w:t>
      </w:r>
      <w:r w:rsidR="008F0B5C" w:rsidRPr="00FE4E26">
        <w:rPr>
          <w:rFonts w:ascii="Arial" w:eastAsia="Calibri" w:hAnsi="Arial" w:cs="Arial"/>
        </w:rPr>
        <w:t xml:space="preserve">oprávněn fakturu vystavit až po dni podpisu </w:t>
      </w:r>
      <w:r w:rsidR="00896FAD" w:rsidRPr="00FE4E26">
        <w:rPr>
          <w:rFonts w:ascii="Arial" w:eastAsia="Calibri" w:hAnsi="Arial" w:cs="Arial"/>
        </w:rPr>
        <w:t>příslušného p</w:t>
      </w:r>
      <w:r w:rsidR="008F0B5C" w:rsidRPr="00FE4E26">
        <w:rPr>
          <w:rFonts w:ascii="Arial" w:eastAsia="Calibri" w:hAnsi="Arial" w:cs="Arial"/>
        </w:rPr>
        <w:t>rotokolu o odstranění vad a nedodělků.</w:t>
      </w:r>
      <w:r w:rsidR="00896FAD" w:rsidRPr="00FE4E26">
        <w:rPr>
          <w:rFonts w:ascii="Arial" w:eastAsia="Calibri" w:hAnsi="Arial" w:cs="Arial"/>
        </w:rPr>
        <w:t xml:space="preserve"> Kopie kontrolního a/nebo servisního protokolu společně s kopiemi nákupních dokladů na ND</w:t>
      </w:r>
      <w:r w:rsidR="002F3CC5" w:rsidRPr="00FE4E26">
        <w:rPr>
          <w:rFonts w:ascii="Arial" w:eastAsia="Calibri" w:hAnsi="Arial" w:cs="Arial"/>
        </w:rPr>
        <w:t xml:space="preserve"> náhradní díly</w:t>
      </w:r>
      <w:r w:rsidR="00896FAD" w:rsidRPr="00FE4E26">
        <w:rPr>
          <w:rFonts w:ascii="Arial" w:eastAsia="Calibri" w:hAnsi="Arial" w:cs="Arial"/>
        </w:rPr>
        <w:t xml:space="preserve"> budou přiloženy k faktuře.</w:t>
      </w:r>
    </w:p>
    <w:p w14:paraId="0941BBA5" w14:textId="77777777" w:rsidR="00FE2652" w:rsidRPr="00FE4E26" w:rsidRDefault="00FE2652"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Fakturu – daňový doklad doručí </w:t>
      </w:r>
      <w:r w:rsidR="0060561C" w:rsidRPr="00FE4E26">
        <w:rPr>
          <w:rFonts w:ascii="Arial" w:eastAsia="Calibri" w:hAnsi="Arial" w:cs="Arial"/>
        </w:rPr>
        <w:t xml:space="preserve">kontrolor </w:t>
      </w:r>
      <w:r w:rsidRPr="00FE4E26">
        <w:rPr>
          <w:rFonts w:ascii="Arial" w:eastAsia="Calibri" w:hAnsi="Arial" w:cs="Arial"/>
        </w:rPr>
        <w:t>na adresu sídla objednatele nebo elektronicky na</w:t>
      </w:r>
      <w:r w:rsidR="009C4874">
        <w:rPr>
          <w:rFonts w:ascii="Arial" w:eastAsia="Calibri" w:hAnsi="Arial" w:cs="Arial"/>
        </w:rPr>
        <w:t> </w:t>
      </w:r>
      <w:r w:rsidRPr="00FE4E26">
        <w:rPr>
          <w:rFonts w:ascii="Arial" w:eastAsia="Calibri" w:hAnsi="Arial" w:cs="Arial"/>
        </w:rPr>
        <w:t>emailovou adresu fakturace@mero.cz, nejpozději pátý (5.) kalendářní den měsíce, který následuje po měsíci, ve kterém bylo poskytnuto plnění.</w:t>
      </w:r>
    </w:p>
    <w:p w14:paraId="39C85FCA" w14:textId="77777777" w:rsidR="008F0B5C" w:rsidRPr="00FE4E26"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Objednatel má právo proti ceně za </w:t>
      </w:r>
      <w:r w:rsidR="00141C8D" w:rsidRPr="00FE4E26">
        <w:rPr>
          <w:rFonts w:ascii="Arial" w:eastAsia="Calibri" w:hAnsi="Arial" w:cs="Arial"/>
        </w:rPr>
        <w:t>Kontrolní činnost</w:t>
      </w:r>
      <w:r w:rsidR="00304D61" w:rsidRPr="00FE4E26">
        <w:rPr>
          <w:rFonts w:ascii="Arial" w:eastAsia="Calibri" w:hAnsi="Arial" w:cs="Arial"/>
        </w:rPr>
        <w:t xml:space="preserve"> a/nebo S</w:t>
      </w:r>
      <w:r w:rsidRPr="00FE4E26">
        <w:rPr>
          <w:rFonts w:ascii="Arial" w:eastAsia="Calibri" w:hAnsi="Arial" w:cs="Arial"/>
        </w:rPr>
        <w:t>ervis v souladu s ustanovením §</w:t>
      </w:r>
      <w:r w:rsidR="00FE4E26">
        <w:rPr>
          <w:rFonts w:ascii="Arial" w:eastAsia="Calibri" w:hAnsi="Arial" w:cs="Arial"/>
        </w:rPr>
        <w:t> </w:t>
      </w:r>
      <w:r w:rsidRPr="00FE4E26">
        <w:rPr>
          <w:rFonts w:ascii="Arial" w:eastAsia="Calibri" w:hAnsi="Arial" w:cs="Arial"/>
        </w:rPr>
        <w:t xml:space="preserve">1982 a násl. občanského zákoníku započíst veškeré své pohledávky vůči </w:t>
      </w:r>
      <w:r w:rsidR="0060561C" w:rsidRPr="00FE4E26">
        <w:rPr>
          <w:rFonts w:ascii="Arial" w:eastAsia="Calibri" w:hAnsi="Arial" w:cs="Arial"/>
        </w:rPr>
        <w:t>kontrolorovi</w:t>
      </w:r>
      <w:r w:rsidRPr="00FE4E26">
        <w:rPr>
          <w:rFonts w:ascii="Arial" w:eastAsia="Calibri" w:hAnsi="Arial" w:cs="Arial"/>
        </w:rPr>
        <w:t xml:space="preserve">, zejména pohledávky z titulu smluvních pokut, které bude </w:t>
      </w:r>
      <w:r w:rsidR="0060561C" w:rsidRPr="00FE4E26">
        <w:rPr>
          <w:rFonts w:ascii="Arial" w:eastAsia="Calibri" w:hAnsi="Arial" w:cs="Arial"/>
        </w:rPr>
        <w:t>kontrolor</w:t>
      </w:r>
      <w:r w:rsidR="00745D25" w:rsidRPr="00FE4E26">
        <w:rPr>
          <w:rFonts w:ascii="Arial" w:eastAsia="Calibri" w:hAnsi="Arial" w:cs="Arial"/>
        </w:rPr>
        <w:t xml:space="preserve"> </w:t>
      </w:r>
      <w:r w:rsidRPr="00FE4E26">
        <w:rPr>
          <w:rFonts w:ascii="Arial" w:eastAsia="Calibri" w:hAnsi="Arial" w:cs="Arial"/>
        </w:rPr>
        <w:t>povinen objednateli podle této smlouvy uhradit.</w:t>
      </w:r>
    </w:p>
    <w:p w14:paraId="570FA0B9" w14:textId="77777777" w:rsidR="004C10B1" w:rsidRPr="00FE4E26" w:rsidRDefault="004C10B1"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Splatnost faktur je 30 dnů od doručení </w:t>
      </w:r>
      <w:r w:rsidR="002C14F6" w:rsidRPr="00FE4E26">
        <w:rPr>
          <w:rFonts w:ascii="Arial" w:eastAsia="Calibri" w:hAnsi="Arial" w:cs="Arial"/>
        </w:rPr>
        <w:t>o</w:t>
      </w:r>
      <w:r w:rsidRPr="00FE4E26">
        <w:rPr>
          <w:rFonts w:ascii="Arial" w:eastAsia="Calibri" w:hAnsi="Arial" w:cs="Arial"/>
        </w:rPr>
        <w:t>bjednateli.</w:t>
      </w:r>
    </w:p>
    <w:p w14:paraId="0D95B8F8" w14:textId="77777777" w:rsidR="004C10B1" w:rsidRPr="00FE4E26" w:rsidRDefault="004C10B1"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Faktura musí mít náležitosti stanovené příslušnými právními předpisy. V případě, že faktura nemá právními předpisy stanovené náležitosti je </w:t>
      </w:r>
      <w:r w:rsidR="00FA322A" w:rsidRPr="00FE4E26">
        <w:rPr>
          <w:rFonts w:ascii="Arial" w:eastAsia="Calibri" w:hAnsi="Arial" w:cs="Arial"/>
        </w:rPr>
        <w:t>o</w:t>
      </w:r>
      <w:r w:rsidRPr="00FE4E26">
        <w:rPr>
          <w:rFonts w:ascii="Arial" w:eastAsia="Calibri" w:hAnsi="Arial" w:cs="Arial"/>
        </w:rPr>
        <w:t xml:space="preserve">bjednatel oprávněn fakturu ve lhůtě splatnosti vrátit. Doručením nové faktury </w:t>
      </w:r>
      <w:r w:rsidR="00FA322A" w:rsidRPr="00FE4E26">
        <w:rPr>
          <w:rFonts w:ascii="Arial" w:eastAsia="Calibri" w:hAnsi="Arial" w:cs="Arial"/>
        </w:rPr>
        <w:t>o</w:t>
      </w:r>
      <w:r w:rsidRPr="00FE4E26">
        <w:rPr>
          <w:rFonts w:ascii="Arial" w:eastAsia="Calibri" w:hAnsi="Arial" w:cs="Arial"/>
        </w:rPr>
        <w:t>bjednateli začne plynout nová lhůta splatnosti.</w:t>
      </w:r>
    </w:p>
    <w:p w14:paraId="43E5BAD1" w14:textId="77777777" w:rsidR="00835C3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Pro účely správného uplatnění DPH </w:t>
      </w:r>
      <w:r w:rsidR="0060561C" w:rsidRPr="00FE4E26">
        <w:rPr>
          <w:rFonts w:ascii="Arial" w:eastAsia="Calibri" w:hAnsi="Arial" w:cs="Arial"/>
        </w:rPr>
        <w:t>kontrolor</w:t>
      </w:r>
      <w:r w:rsidR="00D34737" w:rsidRPr="00FE4E26">
        <w:rPr>
          <w:rFonts w:ascii="Arial" w:eastAsia="Calibri" w:hAnsi="Arial" w:cs="Arial"/>
        </w:rPr>
        <w:t xml:space="preserve"> </w:t>
      </w:r>
      <w:r w:rsidRPr="00FE4E26">
        <w:rPr>
          <w:rFonts w:ascii="Arial" w:eastAsia="Calibri" w:hAnsi="Arial" w:cs="Arial"/>
        </w:rPr>
        <w:t xml:space="preserve">prohlašuje, že k datu podpisu této smlouvy je registrovaným plátcem DPH v České republice. </w:t>
      </w:r>
      <w:r w:rsidR="0060561C" w:rsidRPr="00FE4E26">
        <w:rPr>
          <w:rFonts w:ascii="Arial" w:eastAsia="Calibri" w:hAnsi="Arial" w:cs="Arial"/>
        </w:rPr>
        <w:t>Kontrolor</w:t>
      </w:r>
      <w:r w:rsidR="00156EA0" w:rsidRPr="00FE4E26">
        <w:rPr>
          <w:rFonts w:ascii="Arial" w:eastAsia="Calibri" w:hAnsi="Arial" w:cs="Arial"/>
        </w:rPr>
        <w:t xml:space="preserve"> </w:t>
      </w:r>
      <w:r w:rsidRPr="00FE4E26">
        <w:rPr>
          <w:rFonts w:ascii="Arial" w:eastAsia="Calibri" w:hAnsi="Arial" w:cs="Arial"/>
        </w:rPr>
        <w:t>se zavazuje objednateli písemně oznámit skutečnost, že jeho registrace k DPH v České republice byla zrušena, a to do 15 dnů ode dne, kdy tato skutečnost nastala.</w:t>
      </w:r>
    </w:p>
    <w:p w14:paraId="5F3CAAA8" w14:textId="77777777" w:rsidR="00835C3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Pro účely správného uplatnění DPH objednatel prohlašuje, že k datu podpisu této smlouvy je registrovaným plátcem DPH v České republice. Objednatel se zavazuje </w:t>
      </w:r>
      <w:r w:rsidR="0060561C" w:rsidRPr="00FE4E26">
        <w:rPr>
          <w:rFonts w:ascii="Arial" w:eastAsia="Calibri" w:hAnsi="Arial" w:cs="Arial"/>
        </w:rPr>
        <w:t>kontrolorovi</w:t>
      </w:r>
      <w:r w:rsidRPr="00FE4E26">
        <w:rPr>
          <w:rFonts w:ascii="Arial" w:eastAsia="Calibri" w:hAnsi="Arial" w:cs="Arial"/>
        </w:rPr>
        <w:t xml:space="preserve"> písemně oznámit skutečnost, že jeho registrace k DPH v České republice byla zrušena, a to do 15 dnů ode dne, kdy tato skutečnost nastala.</w:t>
      </w:r>
    </w:p>
    <w:p w14:paraId="356BDADB" w14:textId="77777777" w:rsidR="00DB027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V případě, že je </w:t>
      </w:r>
      <w:r w:rsidR="00DA37B9" w:rsidRPr="00FE4E26">
        <w:rPr>
          <w:rFonts w:ascii="Arial" w:eastAsia="Calibri" w:hAnsi="Arial" w:cs="Arial"/>
        </w:rPr>
        <w:t>kontrolor</w:t>
      </w:r>
      <w:r w:rsidR="00156EA0" w:rsidRPr="00FE4E26">
        <w:rPr>
          <w:rFonts w:ascii="Arial" w:eastAsia="Calibri" w:hAnsi="Arial" w:cs="Arial"/>
        </w:rPr>
        <w:t xml:space="preserve"> </w:t>
      </w:r>
      <w:r w:rsidRPr="00FE4E26">
        <w:rPr>
          <w:rFonts w:ascii="Arial" w:eastAsia="Calibri" w:hAnsi="Arial" w:cs="Arial"/>
        </w:rPr>
        <w:t xml:space="preserve">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14:paraId="05B7C5A6" w14:textId="77777777" w:rsidR="00DB0276" w:rsidRPr="00FE4E26" w:rsidRDefault="00DB027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Objednatel není povinen hradit jakékoliv finanční částky podle této smlouvy na jiný bankovní </w:t>
      </w:r>
      <w:proofErr w:type="gramStart"/>
      <w:r w:rsidRPr="00FE4E26">
        <w:rPr>
          <w:rFonts w:ascii="Arial" w:eastAsia="Calibri" w:hAnsi="Arial" w:cs="Arial"/>
        </w:rPr>
        <w:t>účet,</w:t>
      </w:r>
      <w:proofErr w:type="gramEnd"/>
      <w:r w:rsidRPr="00FE4E26">
        <w:rPr>
          <w:rFonts w:ascii="Arial" w:eastAsia="Calibri" w:hAnsi="Arial" w:cs="Arial"/>
        </w:rPr>
        <w:t xml:space="preserve"> než ten, který je zřízen bankou ve prospěch kontrolora, a současně, který je správcem daně zveřejněn způsobem umožňujícím dálkový přístup, a současně, který není veden poskytovatelem platebních služeb mimo Českou republiku.</w:t>
      </w:r>
    </w:p>
    <w:p w14:paraId="76262CB8" w14:textId="77777777" w:rsidR="00835C3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V případě, že se </w:t>
      </w:r>
      <w:r w:rsidR="00DA37B9" w:rsidRPr="00FE4E26">
        <w:rPr>
          <w:rFonts w:ascii="Arial" w:eastAsia="Calibri" w:hAnsi="Arial" w:cs="Arial"/>
        </w:rPr>
        <w:t>kontrolor</w:t>
      </w:r>
      <w:r w:rsidR="00156EA0" w:rsidRPr="00FE4E26">
        <w:rPr>
          <w:rFonts w:ascii="Arial" w:eastAsia="Calibri" w:hAnsi="Arial" w:cs="Arial"/>
        </w:rPr>
        <w:t xml:space="preserve"> </w:t>
      </w:r>
      <w:r w:rsidRPr="00FE4E26">
        <w:rPr>
          <w:rFonts w:ascii="Arial" w:eastAsia="Calibri" w:hAnsi="Arial" w:cs="Arial"/>
        </w:rPr>
        <w:t xml:space="preserve">stane nespolehlivým plátcem ve smyslu zákona o DPH, popř. obecně závazného právního předpisu nahrazujícího zákon o DPH, uhradí objednatel DPH z přijatého zdanitelného plnění přímo příslušnému správci daně. </w:t>
      </w:r>
    </w:p>
    <w:p w14:paraId="318E909F" w14:textId="77777777" w:rsidR="00B257B8" w:rsidRDefault="00B257B8" w:rsidP="00B257B8">
      <w:pPr>
        <w:pStyle w:val="Nadpis1"/>
        <w:keepNext w:val="0"/>
        <w:keepLines w:val="0"/>
        <w:widowControl w:val="0"/>
        <w:spacing w:before="120" w:after="120" w:line="240" w:lineRule="auto"/>
        <w:rPr>
          <w:rFonts w:eastAsia="Calibri"/>
          <w:lang w:eastAsia="cs-CZ"/>
        </w:rPr>
      </w:pPr>
    </w:p>
    <w:p w14:paraId="454EEE51" w14:textId="77777777" w:rsidR="004C10B1" w:rsidRPr="009F4497" w:rsidRDefault="004C10B1" w:rsidP="00B257B8">
      <w:pPr>
        <w:pStyle w:val="Nadpis1"/>
        <w:keepNext w:val="0"/>
        <w:keepLines w:val="0"/>
        <w:widowControl w:val="0"/>
        <w:spacing w:before="120" w:after="120" w:line="240" w:lineRule="auto"/>
        <w:rPr>
          <w:rFonts w:eastAsia="Calibri"/>
          <w:lang w:eastAsia="cs-CZ"/>
        </w:rPr>
      </w:pPr>
      <w:r w:rsidRPr="009F4497">
        <w:rPr>
          <w:rFonts w:eastAsia="Calibri"/>
          <w:lang w:eastAsia="cs-CZ"/>
        </w:rPr>
        <w:t>V</w:t>
      </w:r>
      <w:r w:rsidR="008F0B5C" w:rsidRPr="009F4497">
        <w:rPr>
          <w:rFonts w:eastAsia="Calibri"/>
          <w:lang w:eastAsia="cs-CZ"/>
        </w:rPr>
        <w:t>I</w:t>
      </w:r>
      <w:r w:rsidRPr="009F4497">
        <w:rPr>
          <w:rFonts w:eastAsia="Calibri"/>
          <w:lang w:eastAsia="cs-CZ"/>
        </w:rPr>
        <w:t>.</w:t>
      </w:r>
      <w:r w:rsidR="00DA37B9" w:rsidRPr="009F4497">
        <w:rPr>
          <w:rFonts w:eastAsia="Calibri"/>
          <w:lang w:eastAsia="cs-CZ"/>
        </w:rPr>
        <w:t xml:space="preserve"> </w:t>
      </w:r>
      <w:r w:rsidRPr="009F4497">
        <w:rPr>
          <w:rFonts w:eastAsia="Calibri"/>
          <w:lang w:eastAsia="cs-CZ"/>
        </w:rPr>
        <w:t xml:space="preserve">Povinnosti </w:t>
      </w:r>
      <w:r w:rsidR="00DB4811" w:rsidRPr="009F4497">
        <w:rPr>
          <w:rFonts w:eastAsia="Calibri"/>
          <w:lang w:eastAsia="cs-CZ"/>
        </w:rPr>
        <w:t>kontrolora</w:t>
      </w:r>
    </w:p>
    <w:p w14:paraId="00196901" w14:textId="77777777" w:rsidR="0073351D" w:rsidRPr="00B257B8" w:rsidRDefault="00F67135" w:rsidP="00B06C02">
      <w:pPr>
        <w:pStyle w:val="Odstavecseseznamem"/>
        <w:widowControl w:val="0"/>
        <w:numPr>
          <w:ilvl w:val="0"/>
          <w:numId w:val="17"/>
        </w:numPr>
        <w:spacing w:before="120" w:after="120"/>
        <w:ind w:left="567" w:hanging="567"/>
        <w:contextualSpacing w:val="0"/>
        <w:jc w:val="both"/>
        <w:rPr>
          <w:rFonts w:ascii="Arial" w:eastAsia="Calibri" w:hAnsi="Arial" w:cs="Arial"/>
        </w:rPr>
      </w:pPr>
      <w:r w:rsidRPr="00B257B8">
        <w:rPr>
          <w:rFonts w:ascii="Arial" w:eastAsia="Calibri" w:hAnsi="Arial" w:cs="Arial"/>
        </w:rPr>
        <w:t>Kontrolor</w:t>
      </w:r>
      <w:r w:rsidR="001C7CC4" w:rsidRPr="00B257B8">
        <w:rPr>
          <w:rFonts w:ascii="Arial" w:eastAsia="Calibri" w:hAnsi="Arial" w:cs="Arial"/>
        </w:rPr>
        <w:t xml:space="preserve"> je povinen:</w:t>
      </w:r>
    </w:p>
    <w:p w14:paraId="69DDFB17" w14:textId="77777777" w:rsidR="00FD2B0E" w:rsidRDefault="004C10B1" w:rsidP="00B06C02">
      <w:pPr>
        <w:pStyle w:val="Odstavecseseznamem"/>
        <w:widowControl w:val="0"/>
        <w:numPr>
          <w:ilvl w:val="0"/>
          <w:numId w:val="7"/>
        </w:numPr>
        <w:spacing w:before="120" w:after="120"/>
        <w:ind w:left="851" w:hanging="284"/>
        <w:contextualSpacing w:val="0"/>
        <w:jc w:val="both"/>
        <w:rPr>
          <w:rFonts w:ascii="Arial" w:hAnsi="Arial" w:cs="Arial"/>
        </w:rPr>
      </w:pPr>
      <w:r w:rsidRPr="00FD2B0E">
        <w:rPr>
          <w:rFonts w:ascii="Arial" w:hAnsi="Arial" w:cs="Arial"/>
        </w:rPr>
        <w:t xml:space="preserve">provádět </w:t>
      </w:r>
      <w:r w:rsidR="00247C91">
        <w:rPr>
          <w:rFonts w:ascii="Arial" w:hAnsi="Arial" w:cs="Arial"/>
        </w:rPr>
        <w:t>Kontrolní činnost</w:t>
      </w:r>
      <w:r w:rsidR="00DD782F" w:rsidRPr="00FD2B0E">
        <w:rPr>
          <w:rFonts w:ascii="Arial" w:hAnsi="Arial" w:cs="Arial"/>
        </w:rPr>
        <w:t xml:space="preserve"> a Servis</w:t>
      </w:r>
      <w:r w:rsidRPr="00FD2B0E">
        <w:rPr>
          <w:rFonts w:ascii="Arial" w:hAnsi="Arial" w:cs="Arial"/>
        </w:rPr>
        <w:t xml:space="preserve"> způsobem obvyklým při podobných </w:t>
      </w:r>
      <w:r w:rsidR="00DD782F" w:rsidRPr="00FD2B0E">
        <w:rPr>
          <w:rFonts w:ascii="Arial" w:hAnsi="Arial" w:cs="Arial"/>
        </w:rPr>
        <w:t>činnostech</w:t>
      </w:r>
      <w:r w:rsidRPr="00FD2B0E">
        <w:rPr>
          <w:rFonts w:ascii="Arial" w:hAnsi="Arial" w:cs="Arial"/>
        </w:rPr>
        <w:t>, nestranným způsobe</w:t>
      </w:r>
      <w:r w:rsidR="00FD2B0E">
        <w:rPr>
          <w:rFonts w:ascii="Arial" w:hAnsi="Arial" w:cs="Arial"/>
        </w:rPr>
        <w:t xml:space="preserve">m a s vynaložením odborné péče, </w:t>
      </w:r>
      <w:r w:rsidRPr="00FD2B0E">
        <w:rPr>
          <w:rFonts w:ascii="Arial" w:hAnsi="Arial" w:cs="Arial"/>
        </w:rPr>
        <w:t>podle stanoveného rozsahu, se zřetelem i ke stavu, v jakém se předmět kontroly nacházel v době jejího provádění</w:t>
      </w:r>
      <w:r w:rsidR="004637E1">
        <w:rPr>
          <w:rFonts w:ascii="Arial" w:hAnsi="Arial" w:cs="Arial"/>
        </w:rPr>
        <w:t>,</w:t>
      </w:r>
    </w:p>
    <w:p w14:paraId="03F69640" w14:textId="77777777" w:rsidR="0073351D" w:rsidRDefault="00FD2B0E" w:rsidP="00B06C02">
      <w:pPr>
        <w:pStyle w:val="Odstavecseseznamem"/>
        <w:widowControl w:val="0"/>
        <w:numPr>
          <w:ilvl w:val="0"/>
          <w:numId w:val="7"/>
        </w:numPr>
        <w:spacing w:before="120" w:after="120"/>
        <w:ind w:left="851" w:hanging="284"/>
        <w:contextualSpacing w:val="0"/>
        <w:jc w:val="both"/>
        <w:rPr>
          <w:rFonts w:ascii="Arial" w:hAnsi="Arial" w:cs="Arial"/>
        </w:rPr>
      </w:pPr>
      <w:r>
        <w:rPr>
          <w:rFonts w:ascii="Arial" w:hAnsi="Arial" w:cs="Arial"/>
        </w:rPr>
        <w:t>neprodleně oznámit</w:t>
      </w:r>
      <w:r w:rsidR="004C10B1" w:rsidRPr="00FD2B0E">
        <w:rPr>
          <w:rFonts w:ascii="Arial" w:hAnsi="Arial" w:cs="Arial"/>
        </w:rPr>
        <w:t xml:space="preserve"> </w:t>
      </w:r>
      <w:r w:rsidR="00B771ED" w:rsidRPr="00FD2B0E">
        <w:rPr>
          <w:rFonts w:ascii="Arial" w:hAnsi="Arial" w:cs="Arial"/>
        </w:rPr>
        <w:t>o</w:t>
      </w:r>
      <w:r w:rsidR="004C10B1" w:rsidRPr="00FD2B0E">
        <w:rPr>
          <w:rFonts w:ascii="Arial" w:hAnsi="Arial" w:cs="Arial"/>
        </w:rPr>
        <w:t>bjednateli všechny změny a okolnosti, jež by mohly mít vliv na</w:t>
      </w:r>
      <w:r w:rsidR="009C4874">
        <w:rPr>
          <w:rFonts w:ascii="Arial" w:hAnsi="Arial" w:cs="Arial"/>
        </w:rPr>
        <w:t> </w:t>
      </w:r>
      <w:r w:rsidR="004C10B1" w:rsidRPr="00FD2B0E">
        <w:rPr>
          <w:rFonts w:ascii="Arial" w:hAnsi="Arial" w:cs="Arial"/>
        </w:rPr>
        <w:t xml:space="preserve">poskytování kontrolní činnosti </w:t>
      </w:r>
      <w:r w:rsidR="004D4773">
        <w:rPr>
          <w:rFonts w:ascii="Arial" w:hAnsi="Arial" w:cs="Arial"/>
        </w:rPr>
        <w:t>a</w:t>
      </w:r>
      <w:r w:rsidR="00F67135">
        <w:rPr>
          <w:rFonts w:ascii="Arial" w:hAnsi="Arial" w:cs="Arial"/>
        </w:rPr>
        <w:t>/nebo</w:t>
      </w:r>
      <w:r w:rsidR="004D4773">
        <w:rPr>
          <w:rFonts w:ascii="Arial" w:hAnsi="Arial" w:cs="Arial"/>
        </w:rPr>
        <w:t xml:space="preserve"> Servisu </w:t>
      </w:r>
      <w:r w:rsidR="004C10B1" w:rsidRPr="00FD2B0E">
        <w:rPr>
          <w:rFonts w:ascii="Arial" w:hAnsi="Arial" w:cs="Arial"/>
        </w:rPr>
        <w:t xml:space="preserve">dle této </w:t>
      </w:r>
      <w:r w:rsidR="002C14F6" w:rsidRPr="00FD2B0E">
        <w:rPr>
          <w:rFonts w:ascii="Arial" w:hAnsi="Arial" w:cs="Arial"/>
        </w:rPr>
        <w:t>s</w:t>
      </w:r>
      <w:r w:rsidR="004C10B1" w:rsidRPr="00FD2B0E">
        <w:rPr>
          <w:rFonts w:ascii="Arial" w:hAnsi="Arial" w:cs="Arial"/>
        </w:rPr>
        <w:t>mlouvy</w:t>
      </w:r>
      <w:r w:rsidR="004637E1">
        <w:rPr>
          <w:rFonts w:ascii="Arial" w:hAnsi="Arial" w:cs="Arial"/>
        </w:rPr>
        <w:t>,</w:t>
      </w:r>
      <w:r w:rsidR="004C10B1" w:rsidRPr="00FD2B0E">
        <w:rPr>
          <w:rFonts w:ascii="Arial" w:hAnsi="Arial" w:cs="Arial"/>
        </w:rPr>
        <w:t xml:space="preserve"> </w:t>
      </w:r>
    </w:p>
    <w:p w14:paraId="25EEBDCA" w14:textId="77777777" w:rsidR="0073351D" w:rsidRPr="0073351D" w:rsidRDefault="00FD2B0E"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lastRenderedPageBreak/>
        <w:t xml:space="preserve">zajistit a prokázat proškolení pracovníků, kteří se budou podílet na realizaci </w:t>
      </w:r>
      <w:r w:rsidR="004D4773" w:rsidRPr="00DA37B9">
        <w:rPr>
          <w:rFonts w:ascii="Arial" w:hAnsi="Arial" w:cs="Arial"/>
        </w:rPr>
        <w:t>kontrolní činnosti/S</w:t>
      </w:r>
      <w:r w:rsidRPr="00DA37B9">
        <w:rPr>
          <w:rFonts w:ascii="Arial" w:hAnsi="Arial" w:cs="Arial"/>
        </w:rPr>
        <w:t xml:space="preserve">ervisu o zásadách rizik BOZP, OŽP a PO v rozsahu potřebném pro poskytnutí </w:t>
      </w:r>
      <w:r w:rsidR="004D4773" w:rsidRPr="00DA37B9">
        <w:rPr>
          <w:rFonts w:ascii="Arial" w:hAnsi="Arial" w:cs="Arial"/>
        </w:rPr>
        <w:t>kontrolní činnosti/S</w:t>
      </w:r>
      <w:r w:rsidRPr="00DA37B9">
        <w:rPr>
          <w:rFonts w:ascii="Arial" w:hAnsi="Arial" w:cs="Arial"/>
        </w:rPr>
        <w:t xml:space="preserve">ervisu. </w:t>
      </w:r>
      <w:bookmarkStart w:id="2" w:name="_Ref2096967"/>
      <w:r w:rsidR="00AD2AF0">
        <w:rPr>
          <w:rFonts w:ascii="Arial" w:hAnsi="Arial" w:cs="Arial"/>
        </w:rPr>
        <w:t>Nad rámec těchto školení j</w:t>
      </w:r>
      <w:r w:rsidR="007C37DB">
        <w:rPr>
          <w:rFonts w:ascii="Arial" w:hAnsi="Arial" w:cs="Arial"/>
        </w:rPr>
        <w:t xml:space="preserve">e kontrolor povinen zajistit, aby </w:t>
      </w:r>
      <w:r w:rsidR="00AD2AF0">
        <w:rPr>
          <w:rFonts w:ascii="Arial" w:hAnsi="Arial" w:cs="Arial"/>
        </w:rPr>
        <w:t>se</w:t>
      </w:r>
      <w:r w:rsidR="007C37DB">
        <w:rPr>
          <w:rFonts w:ascii="Arial" w:hAnsi="Arial" w:cs="Arial"/>
        </w:rPr>
        <w:t xml:space="preserve"> jeho pracovníci </w:t>
      </w:r>
      <w:r w:rsidR="00AD2AF0">
        <w:rPr>
          <w:rFonts w:ascii="Arial" w:hAnsi="Arial" w:cs="Arial"/>
        </w:rPr>
        <w:t xml:space="preserve">jedenkrát ročně </w:t>
      </w:r>
      <w:r w:rsidR="007C37DB">
        <w:rPr>
          <w:rFonts w:ascii="Arial" w:hAnsi="Arial" w:cs="Arial"/>
        </w:rPr>
        <w:t xml:space="preserve">účastnili </w:t>
      </w:r>
      <w:r w:rsidR="00AD2AF0">
        <w:rPr>
          <w:rFonts w:ascii="Arial" w:hAnsi="Arial" w:cs="Arial"/>
        </w:rPr>
        <w:t>školení objednatele v prostorách centrálního tankoviště ropy Nel</w:t>
      </w:r>
      <w:r w:rsidR="007C37DB">
        <w:rPr>
          <w:rFonts w:ascii="Arial" w:hAnsi="Arial" w:cs="Arial"/>
        </w:rPr>
        <w:t>a</w:t>
      </w:r>
      <w:r w:rsidR="00AD2AF0">
        <w:rPr>
          <w:rFonts w:ascii="Arial" w:hAnsi="Arial" w:cs="Arial"/>
        </w:rPr>
        <w:t>hozeves.</w:t>
      </w:r>
    </w:p>
    <w:p w14:paraId="52F3AC1F" w14:textId="77777777" w:rsidR="00FD2B0E" w:rsidRPr="0073351D" w:rsidRDefault="00FD2B0E"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na své náklady při poskytování </w:t>
      </w:r>
      <w:r w:rsidR="00EA1E90">
        <w:rPr>
          <w:rFonts w:ascii="Arial" w:hAnsi="Arial" w:cs="Arial"/>
        </w:rPr>
        <w:t>Kontrolní činnosti</w:t>
      </w:r>
      <w:r w:rsidRPr="00DA37B9">
        <w:rPr>
          <w:rFonts w:ascii="Arial" w:hAnsi="Arial" w:cs="Arial"/>
        </w:rPr>
        <w:t xml:space="preserve"> a/nebo Servisu dodržovat nebo zajistit dodržování zejména:</w:t>
      </w:r>
    </w:p>
    <w:p w14:paraId="691F14E0"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 xml:space="preserve">obecně závazných právních předpisů, </w:t>
      </w:r>
    </w:p>
    <w:p w14:paraId="6870B9A0"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platných českých technických norem a/nebo EN norem a uznaných technických pravidel,</w:t>
      </w:r>
    </w:p>
    <w:p w14:paraId="478E30AD"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veškerých obecně závazných právních předpisů k zajištění bezpečnosti a ochrany zdraví při práci, požární ochrany a ekologie,</w:t>
      </w:r>
    </w:p>
    <w:p w14:paraId="34EE38DC"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právních předpisů v oblasti nakládání s odpady, závadnými látkami, chemickými látkami a přípravky a právních předpisů na ochranu ovzduší,</w:t>
      </w:r>
    </w:p>
    <w:p w14:paraId="32082BDC"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pokynů výrobce zařízení nebo dodavatelů náhradních dílů,</w:t>
      </w:r>
    </w:p>
    <w:p w14:paraId="7E876BE3" w14:textId="54B807D9" w:rsidR="000D4362"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vnitřních předpisů objednatele:</w:t>
      </w:r>
    </w:p>
    <w:p w14:paraId="33120420" w14:textId="55350682" w:rsidR="00357690" w:rsidRDefault="00357690" w:rsidP="00357690">
      <w:pPr>
        <w:pStyle w:val="Textdokumentu"/>
        <w:widowControl w:val="0"/>
        <w:spacing w:before="120" w:line="240" w:lineRule="auto"/>
        <w:ind w:left="1418"/>
        <w:rPr>
          <w:rFonts w:eastAsiaTheme="minorHAnsi" w:cs="Arial"/>
          <w:sz w:val="20"/>
          <w:szCs w:val="20"/>
          <w:lang w:eastAsia="en-US"/>
        </w:rPr>
      </w:pPr>
      <w:r>
        <w:rPr>
          <w:rFonts w:eastAsiaTheme="minorHAnsi" w:cs="Arial"/>
          <w:sz w:val="20"/>
          <w:szCs w:val="20"/>
          <w:lang w:eastAsia="en-US"/>
        </w:rPr>
        <w:t>x</w:t>
      </w:r>
    </w:p>
    <w:p w14:paraId="6C958DCD" w14:textId="77777777" w:rsidR="000D4362" w:rsidRPr="00FB6E0D" w:rsidRDefault="00FD2B0E" w:rsidP="00FB6E0D">
      <w:pPr>
        <w:pStyle w:val="Textdokumentu"/>
        <w:numPr>
          <w:ilvl w:val="6"/>
          <w:numId w:val="7"/>
        </w:numPr>
        <w:spacing w:after="0" w:line="276" w:lineRule="auto"/>
        <w:ind w:left="1701" w:hanging="283"/>
        <w:rPr>
          <w:rFonts w:eastAsiaTheme="minorHAnsi" w:cs="Arial"/>
          <w:sz w:val="20"/>
          <w:szCs w:val="20"/>
          <w:lang w:eastAsia="en-US"/>
        </w:rPr>
      </w:pPr>
      <w:r w:rsidRPr="00FB6E0D">
        <w:rPr>
          <w:rFonts w:eastAsiaTheme="minorHAnsi" w:cs="Arial"/>
          <w:sz w:val="20"/>
          <w:szCs w:val="20"/>
          <w:lang w:eastAsia="en-US"/>
        </w:rPr>
        <w:t>Základní požadavky na zajištění kvality při provádění údržby v MERO ČR, a.s.</w:t>
      </w:r>
      <w:r w:rsidR="00646C8E" w:rsidRPr="00FB6E0D">
        <w:t xml:space="preserve"> </w:t>
      </w:r>
    </w:p>
    <w:p w14:paraId="406DE0D1" w14:textId="77777777" w:rsidR="000D4362"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0D4362">
        <w:rPr>
          <w:rFonts w:eastAsiaTheme="minorHAnsi" w:cs="Arial"/>
          <w:sz w:val="20"/>
          <w:szCs w:val="20"/>
          <w:lang w:eastAsia="en-US"/>
        </w:rPr>
        <w:t>podmínek stanovených v povolení na práci vydaném objednatelem,</w:t>
      </w:r>
    </w:p>
    <w:p w14:paraId="525688C4" w14:textId="77777777" w:rsidR="00FD2B0E" w:rsidRPr="000D4362"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0D4362">
        <w:rPr>
          <w:rFonts w:eastAsiaTheme="minorHAnsi" w:cs="Arial"/>
          <w:sz w:val="20"/>
          <w:szCs w:val="20"/>
          <w:lang w:eastAsia="en-US"/>
        </w:rPr>
        <w:t>případných dalších vnitřních předpisů a podkladů předaných objednatelem, s nimiž byl seznámen.</w:t>
      </w:r>
    </w:p>
    <w:p w14:paraId="5CC9B50C" w14:textId="77777777" w:rsidR="00AC5B88" w:rsidRPr="00DA37B9" w:rsidRDefault="00AC5B88" w:rsidP="00B06C02">
      <w:pPr>
        <w:pStyle w:val="Odstavecseseznamem"/>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zajistit ekologickou likvidaci </w:t>
      </w:r>
      <w:r w:rsidR="00280999">
        <w:rPr>
          <w:rFonts w:ascii="Arial" w:hAnsi="Arial" w:cs="Arial"/>
        </w:rPr>
        <w:t>vyřazených zařízení</w:t>
      </w:r>
      <w:r w:rsidRPr="00DA37B9">
        <w:rPr>
          <w:rFonts w:ascii="Arial" w:hAnsi="Arial" w:cs="Arial"/>
        </w:rPr>
        <w:t>,</w:t>
      </w:r>
      <w:r w:rsidR="00280999">
        <w:rPr>
          <w:rFonts w:ascii="Arial" w:hAnsi="Arial" w:cs="Arial"/>
        </w:rPr>
        <w:t xml:space="preserve"> </w:t>
      </w:r>
      <w:r w:rsidRPr="00DA37B9">
        <w:rPr>
          <w:rFonts w:ascii="Arial" w:hAnsi="Arial" w:cs="Arial"/>
        </w:rPr>
        <w:t>nepoužitelných nebo kontaminovaných materiálů ropnými látkami po jejich demontáži včetně potvrzení o jejich likvidaci, které předá objednateli nejpozději při fakturaci prací. Objednatel na základě dostupných informací rozhodne, zda bude demontované zařízení (materiál), které ztratilo původní funkci, dále použito jiným způsobem. V případě nepoužitelného zařízení (materiálu) přechází tento do</w:t>
      </w:r>
      <w:r w:rsidR="009C4874">
        <w:rPr>
          <w:rFonts w:ascii="Arial" w:hAnsi="Arial" w:cs="Arial"/>
        </w:rPr>
        <w:t> </w:t>
      </w:r>
      <w:r w:rsidRPr="00DA37B9">
        <w:rPr>
          <w:rFonts w:ascii="Arial" w:hAnsi="Arial" w:cs="Arial"/>
        </w:rPr>
        <w:t xml:space="preserve">vlastnictví </w:t>
      </w:r>
      <w:r w:rsidR="00F67135">
        <w:rPr>
          <w:rFonts w:ascii="Arial" w:hAnsi="Arial" w:cs="Arial"/>
        </w:rPr>
        <w:t>kontrolora</w:t>
      </w:r>
      <w:r w:rsidR="004637E1">
        <w:rPr>
          <w:rFonts w:ascii="Arial" w:hAnsi="Arial" w:cs="Arial"/>
        </w:rPr>
        <w:t>,</w:t>
      </w:r>
    </w:p>
    <w:p w14:paraId="41337223" w14:textId="77777777" w:rsidR="00AC5B88" w:rsidRPr="00DA37B9" w:rsidRDefault="00AC5B88"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po skončení </w:t>
      </w:r>
      <w:r w:rsidR="00FF2214">
        <w:rPr>
          <w:rFonts w:ascii="Arial" w:hAnsi="Arial" w:cs="Arial"/>
        </w:rPr>
        <w:t>prací</w:t>
      </w:r>
      <w:r w:rsidRPr="00DA37B9">
        <w:rPr>
          <w:rFonts w:ascii="Arial" w:hAnsi="Arial" w:cs="Arial"/>
        </w:rPr>
        <w:t xml:space="preserve"> pracoviště uklidit a zajistit řádnou likvidaci odpadu a po ukončení prací v</w:t>
      </w:r>
      <w:r w:rsidR="00054722">
        <w:rPr>
          <w:rFonts w:ascii="Arial" w:hAnsi="Arial" w:cs="Arial"/>
        </w:rPr>
        <w:t> </w:t>
      </w:r>
      <w:r w:rsidRPr="00DA37B9">
        <w:rPr>
          <w:rFonts w:ascii="Arial" w:hAnsi="Arial" w:cs="Arial"/>
        </w:rPr>
        <w:t xml:space="preserve">čistotě opustit, jinak je objednatel oprávněn zajistit provedení úklidových prací na náklady </w:t>
      </w:r>
      <w:r w:rsidR="00F67135">
        <w:rPr>
          <w:rFonts w:ascii="Arial" w:hAnsi="Arial" w:cs="Arial"/>
        </w:rPr>
        <w:t>kontrolora</w:t>
      </w:r>
      <w:r w:rsidR="004637E1">
        <w:rPr>
          <w:rFonts w:ascii="Arial" w:hAnsi="Arial" w:cs="Arial"/>
        </w:rPr>
        <w:t>,</w:t>
      </w:r>
    </w:p>
    <w:p w14:paraId="6DAE8E51" w14:textId="77777777" w:rsidR="00AC5B88" w:rsidRDefault="00AC5B88"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zabezpečit na své vlastní náklady dopravu a skladování veškerého vybavení, zařízení a materiálu nezbytného k řádnému provádění </w:t>
      </w:r>
      <w:r w:rsidR="00BC508E">
        <w:rPr>
          <w:rFonts w:ascii="Arial" w:hAnsi="Arial" w:cs="Arial"/>
        </w:rPr>
        <w:t>Kontrolní činnosti</w:t>
      </w:r>
      <w:r w:rsidR="00F67135">
        <w:rPr>
          <w:rFonts w:ascii="Arial" w:hAnsi="Arial" w:cs="Arial"/>
        </w:rPr>
        <w:t>/S</w:t>
      </w:r>
      <w:r w:rsidRPr="00DA37B9">
        <w:rPr>
          <w:rFonts w:ascii="Arial" w:hAnsi="Arial" w:cs="Arial"/>
        </w:rPr>
        <w:t>ervisu, jakož i bezpečnost a</w:t>
      </w:r>
      <w:r w:rsidR="00054722">
        <w:rPr>
          <w:rFonts w:ascii="Arial" w:hAnsi="Arial" w:cs="Arial"/>
        </w:rPr>
        <w:t> </w:t>
      </w:r>
      <w:r w:rsidRPr="00DA37B9">
        <w:rPr>
          <w:rFonts w:ascii="Arial" w:hAnsi="Arial" w:cs="Arial"/>
        </w:rPr>
        <w:t>ochranu zdraví osob na pracovišti</w:t>
      </w:r>
      <w:r w:rsidR="004637E1">
        <w:rPr>
          <w:rFonts w:ascii="Arial" w:hAnsi="Arial" w:cs="Arial"/>
        </w:rPr>
        <w:t>,</w:t>
      </w:r>
    </w:p>
    <w:p w14:paraId="5C969EF4" w14:textId="77777777" w:rsidR="00204972" w:rsidRDefault="00B22EFC"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zajistit, aby </w:t>
      </w:r>
      <w:r w:rsidR="00BC508E">
        <w:rPr>
          <w:rFonts w:ascii="Arial" w:hAnsi="Arial" w:cs="Arial"/>
        </w:rPr>
        <w:t>Kontrolní činnost</w:t>
      </w:r>
      <w:r w:rsidR="0008042E" w:rsidRPr="00DA37B9">
        <w:rPr>
          <w:rFonts w:ascii="Arial" w:hAnsi="Arial" w:cs="Arial"/>
        </w:rPr>
        <w:t xml:space="preserve"> a Servis</w:t>
      </w:r>
      <w:r w:rsidR="00C5785F" w:rsidRPr="00DA37B9">
        <w:rPr>
          <w:rFonts w:ascii="Arial" w:hAnsi="Arial" w:cs="Arial"/>
        </w:rPr>
        <w:t xml:space="preserve"> byla prováděna</w:t>
      </w:r>
      <w:r w:rsidRPr="00DA37B9">
        <w:rPr>
          <w:rFonts w:ascii="Arial" w:hAnsi="Arial" w:cs="Arial"/>
        </w:rPr>
        <w:t xml:space="preserve"> kvalifikovanými osobami majícími potřebné odborné znalosti a dostatečné zkušenosti</w:t>
      </w:r>
      <w:r w:rsidR="003E3AD6" w:rsidRPr="00DA37B9">
        <w:rPr>
          <w:rFonts w:ascii="Arial" w:hAnsi="Arial" w:cs="Arial"/>
        </w:rPr>
        <w:t>, postupovat s maximální odbornou péčí, maximálně profesionálním způsobem a co možná nejvhodnější technikou i způsobem s důrazem na zajištění bezpečnostních standardů a pravidel a ekonomického řešení</w:t>
      </w:r>
      <w:bookmarkEnd w:id="2"/>
      <w:r w:rsidR="004637E1">
        <w:rPr>
          <w:rFonts w:ascii="Arial" w:hAnsi="Arial" w:cs="Arial"/>
        </w:rPr>
        <w:t>,</w:t>
      </w:r>
    </w:p>
    <w:p w14:paraId="195CD547" w14:textId="77777777" w:rsidR="00F9237F" w:rsidRPr="00DA37B9" w:rsidRDefault="00F9237F"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realizovat </w:t>
      </w:r>
      <w:r w:rsidR="00BC508E">
        <w:rPr>
          <w:rFonts w:ascii="Arial" w:hAnsi="Arial" w:cs="Arial"/>
        </w:rPr>
        <w:t>Kontrolní činnost</w:t>
      </w:r>
      <w:r w:rsidRPr="00DA37B9">
        <w:rPr>
          <w:rFonts w:ascii="Arial" w:hAnsi="Arial" w:cs="Arial"/>
        </w:rPr>
        <w:t xml:space="preserve"> a/nebo Servis podle pokynů objednatele, které nesmí být v rozporu s ustanoveními této smlouvy, a v souladu se zájmy objednatele, které </w:t>
      </w:r>
      <w:r w:rsidR="00F67135">
        <w:rPr>
          <w:rFonts w:ascii="Arial" w:hAnsi="Arial" w:cs="Arial"/>
        </w:rPr>
        <w:t>kontrolor</w:t>
      </w:r>
      <w:r w:rsidR="00FF2214">
        <w:rPr>
          <w:rFonts w:ascii="Arial" w:hAnsi="Arial" w:cs="Arial"/>
        </w:rPr>
        <w:t xml:space="preserve"> </w:t>
      </w:r>
      <w:r w:rsidRPr="00DA37B9">
        <w:rPr>
          <w:rFonts w:ascii="Arial" w:hAnsi="Arial" w:cs="Arial"/>
        </w:rPr>
        <w:t xml:space="preserve">zná nebo musí znát. </w:t>
      </w:r>
      <w:r w:rsidR="00F67135">
        <w:rPr>
          <w:rFonts w:ascii="Arial" w:hAnsi="Arial" w:cs="Arial"/>
        </w:rPr>
        <w:t>Kontrolor</w:t>
      </w:r>
      <w:r w:rsidRPr="00DA37B9">
        <w:rPr>
          <w:rFonts w:ascii="Arial" w:hAnsi="Arial" w:cs="Arial"/>
        </w:rPr>
        <w:t xml:space="preserve"> neodpovídá za důsledky vzniklé plněním nevhodných pokynů objednatele, a to za předpokladu, že </w:t>
      </w:r>
      <w:r w:rsidR="00F67135">
        <w:rPr>
          <w:rFonts w:ascii="Arial" w:hAnsi="Arial" w:cs="Arial"/>
        </w:rPr>
        <w:t>kontrolor</w:t>
      </w:r>
      <w:r w:rsidRPr="00DA37B9">
        <w:rPr>
          <w:rFonts w:ascii="Arial" w:hAnsi="Arial" w:cs="Arial"/>
        </w:rPr>
        <w:t xml:space="preserve"> ani při vynaložení veškeré odborné péče nevhodnost těchto pokynů nemohl zjistit nebo na ně objednatele písemně upozornil a</w:t>
      </w:r>
      <w:r w:rsidR="0017231A">
        <w:rPr>
          <w:rFonts w:ascii="Arial" w:hAnsi="Arial" w:cs="Arial"/>
        </w:rPr>
        <w:t> </w:t>
      </w:r>
      <w:r w:rsidRPr="00DA37B9">
        <w:rPr>
          <w:rFonts w:ascii="Arial" w:hAnsi="Arial" w:cs="Arial"/>
        </w:rPr>
        <w:t xml:space="preserve">objednatel na jejich plnění dle jeho písemného sdělení trval. </w:t>
      </w:r>
      <w:r w:rsidR="00F67135">
        <w:rPr>
          <w:rFonts w:ascii="Arial" w:hAnsi="Arial" w:cs="Arial"/>
        </w:rPr>
        <w:t>Kontrolor</w:t>
      </w:r>
      <w:r w:rsidRPr="00DA37B9">
        <w:rPr>
          <w:rFonts w:ascii="Arial" w:hAnsi="Arial" w:cs="Arial"/>
        </w:rPr>
        <w:t xml:space="preserve"> je povinen oznámit objednateli všechny okolnosti, které zjistil při provádění </w:t>
      </w:r>
      <w:r w:rsidR="00BC508E">
        <w:rPr>
          <w:rFonts w:ascii="Arial" w:hAnsi="Arial" w:cs="Arial"/>
        </w:rPr>
        <w:t>Kontrolní činnosti</w:t>
      </w:r>
      <w:r w:rsidR="00F67135">
        <w:rPr>
          <w:rFonts w:ascii="Arial" w:hAnsi="Arial" w:cs="Arial"/>
        </w:rPr>
        <w:t>/S</w:t>
      </w:r>
      <w:r w:rsidRPr="00DA37B9">
        <w:rPr>
          <w:rFonts w:ascii="Arial" w:hAnsi="Arial" w:cs="Arial"/>
        </w:rPr>
        <w:t>ervisu dle této smlouvy, a které mohou mít vliv na změnu pokynů objednatele</w:t>
      </w:r>
      <w:r w:rsidR="004637E1">
        <w:rPr>
          <w:rFonts w:ascii="Arial" w:hAnsi="Arial" w:cs="Arial"/>
        </w:rPr>
        <w:t>,</w:t>
      </w:r>
    </w:p>
    <w:p w14:paraId="196EC815" w14:textId="77777777" w:rsidR="0091369A" w:rsidRPr="00DA37B9" w:rsidRDefault="00B80C36"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z</w:t>
      </w:r>
      <w:r w:rsidR="00F9237F" w:rsidRPr="00DA37B9">
        <w:rPr>
          <w:rFonts w:ascii="Arial" w:hAnsi="Arial" w:cs="Arial"/>
        </w:rPr>
        <w:t>ajistit a výlučně obstarat na svoje náklady veškerá odborná školení personálu, potřebná oprávnění a osvědčení personálu tak, aby veškeré práce provedli pracovníci s požadovanou odborností</w:t>
      </w:r>
      <w:r w:rsidR="004637E1">
        <w:rPr>
          <w:rFonts w:ascii="Arial" w:hAnsi="Arial" w:cs="Arial"/>
        </w:rPr>
        <w:t>,</w:t>
      </w:r>
      <w:r w:rsidR="00F9237F" w:rsidRPr="00DA37B9">
        <w:rPr>
          <w:rFonts w:ascii="Arial" w:hAnsi="Arial" w:cs="Arial"/>
        </w:rPr>
        <w:t xml:space="preserve"> </w:t>
      </w:r>
    </w:p>
    <w:p w14:paraId="49FE8573" w14:textId="77777777" w:rsidR="000D4362" w:rsidRPr="00DA37B9" w:rsidRDefault="000D4362"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odpovídá za to, že veškeré práce budou provádět výhradně proškolení oprávnění pracovníci v potřebném počtu a s potřebnou kvalifikací s prokazatelnou praxí a zdravotní způsobilostí, </w:t>
      </w:r>
      <w:r w:rsidRPr="00DA37B9">
        <w:rPr>
          <w:rFonts w:ascii="Arial" w:hAnsi="Arial" w:cs="Arial"/>
        </w:rPr>
        <w:lastRenderedPageBreak/>
        <w:t xml:space="preserve">aby byla dosažena požadovaná kvalita a dodržení termínů prováděného Servisu a/nebo </w:t>
      </w:r>
      <w:r w:rsidR="00EB671C">
        <w:rPr>
          <w:rFonts w:ascii="Arial" w:hAnsi="Arial" w:cs="Arial"/>
        </w:rPr>
        <w:t>Kontrolní činnosti</w:t>
      </w:r>
      <w:r w:rsidR="004637E1">
        <w:rPr>
          <w:rFonts w:ascii="Arial" w:hAnsi="Arial" w:cs="Arial"/>
        </w:rPr>
        <w:t>,</w:t>
      </w:r>
    </w:p>
    <w:p w14:paraId="445272FB" w14:textId="77777777" w:rsidR="0091369A" w:rsidRPr="00DA37B9" w:rsidRDefault="0091369A"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p</w:t>
      </w:r>
      <w:r w:rsidR="00F9237F" w:rsidRPr="00DA37B9">
        <w:rPr>
          <w:rFonts w:ascii="Arial" w:hAnsi="Arial" w:cs="Arial"/>
        </w:rPr>
        <w:t xml:space="preserve">ři provádění </w:t>
      </w:r>
      <w:r w:rsidR="00EB671C">
        <w:rPr>
          <w:rFonts w:ascii="Arial" w:hAnsi="Arial" w:cs="Arial"/>
        </w:rPr>
        <w:t>Kontrolní činnosti</w:t>
      </w:r>
      <w:r w:rsidRPr="00DA37B9">
        <w:rPr>
          <w:rFonts w:ascii="Arial" w:hAnsi="Arial" w:cs="Arial"/>
        </w:rPr>
        <w:t xml:space="preserve"> </w:t>
      </w:r>
      <w:r w:rsidR="00F9237F" w:rsidRPr="00DA37B9">
        <w:rPr>
          <w:rFonts w:ascii="Arial" w:hAnsi="Arial" w:cs="Arial"/>
        </w:rPr>
        <w:t xml:space="preserve">a/nebo </w:t>
      </w:r>
      <w:r w:rsidRPr="00DA37B9">
        <w:rPr>
          <w:rFonts w:ascii="Arial" w:hAnsi="Arial" w:cs="Arial"/>
        </w:rPr>
        <w:t>Servisu</w:t>
      </w:r>
      <w:r w:rsidR="00F9237F" w:rsidRPr="00DA37B9">
        <w:rPr>
          <w:rFonts w:ascii="Arial" w:hAnsi="Arial" w:cs="Arial"/>
        </w:rPr>
        <w:t xml:space="preserve"> dodržovat přísný zákaz vstupu a pobytu zaměstnanců a jiných osob </w:t>
      </w:r>
      <w:r w:rsidR="007442A6">
        <w:rPr>
          <w:rFonts w:ascii="Arial" w:hAnsi="Arial" w:cs="Arial"/>
        </w:rPr>
        <w:t>kontrolora</w:t>
      </w:r>
      <w:r w:rsidR="00F9237F" w:rsidRPr="00DA37B9">
        <w:rPr>
          <w:rFonts w:ascii="Arial" w:hAnsi="Arial" w:cs="Arial"/>
        </w:rPr>
        <w:t xml:space="preserve">, do jiných prostor a provozních </w:t>
      </w:r>
      <w:r w:rsidR="00321612" w:rsidRPr="00DA37B9">
        <w:rPr>
          <w:rFonts w:ascii="Arial" w:hAnsi="Arial" w:cs="Arial"/>
        </w:rPr>
        <w:t>oddělení</w:t>
      </w:r>
      <w:r w:rsidR="00F9237F" w:rsidRPr="00DA37B9">
        <w:rPr>
          <w:rFonts w:ascii="Arial" w:hAnsi="Arial" w:cs="Arial"/>
        </w:rPr>
        <w:t xml:space="preserve"> objednatele, s výjimkou prostor určených pro provedení </w:t>
      </w:r>
      <w:r w:rsidR="00EB671C">
        <w:rPr>
          <w:rFonts w:ascii="Arial" w:hAnsi="Arial" w:cs="Arial"/>
        </w:rPr>
        <w:t>Kontrolní činnosti</w:t>
      </w:r>
      <w:r w:rsidRPr="00DA37B9">
        <w:rPr>
          <w:rFonts w:ascii="Arial" w:hAnsi="Arial" w:cs="Arial"/>
        </w:rPr>
        <w:t xml:space="preserve"> </w:t>
      </w:r>
      <w:r w:rsidR="00F9237F" w:rsidRPr="00DA37B9">
        <w:rPr>
          <w:rFonts w:ascii="Arial" w:hAnsi="Arial" w:cs="Arial"/>
        </w:rPr>
        <w:t xml:space="preserve">a/nebo </w:t>
      </w:r>
      <w:r w:rsidR="007442A6">
        <w:rPr>
          <w:rFonts w:ascii="Arial" w:hAnsi="Arial" w:cs="Arial"/>
        </w:rPr>
        <w:t>S</w:t>
      </w:r>
      <w:r w:rsidRPr="00DA37B9">
        <w:rPr>
          <w:rFonts w:ascii="Arial" w:hAnsi="Arial" w:cs="Arial"/>
        </w:rPr>
        <w:t>ervisu</w:t>
      </w:r>
      <w:r w:rsidR="004637E1">
        <w:rPr>
          <w:rFonts w:ascii="Arial" w:hAnsi="Arial" w:cs="Arial"/>
        </w:rPr>
        <w:t>,</w:t>
      </w:r>
    </w:p>
    <w:p w14:paraId="2A11D7BC" w14:textId="77777777" w:rsidR="00F9237F" w:rsidRDefault="0091369A"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k</w:t>
      </w:r>
      <w:r w:rsidR="00F9237F" w:rsidRPr="00DA37B9">
        <w:rPr>
          <w:rFonts w:ascii="Arial" w:hAnsi="Arial" w:cs="Arial"/>
        </w:rPr>
        <w:t>aždou osobu, která bude plnit předmět této smlouvy, nahradit bez zbytečných odkladů na</w:t>
      </w:r>
      <w:r w:rsidR="009C4874">
        <w:rPr>
          <w:rFonts w:ascii="Arial" w:hAnsi="Arial" w:cs="Arial"/>
        </w:rPr>
        <w:t> </w:t>
      </w:r>
      <w:r w:rsidR="00F9237F" w:rsidRPr="00DA37B9">
        <w:rPr>
          <w:rFonts w:ascii="Arial" w:hAnsi="Arial" w:cs="Arial"/>
        </w:rPr>
        <w:t>své náklady, a to vždy, pokud to bude objednatel důvodně požadovat, zejména osobu, která porušila právní, technické anebo vnitřní předpisy objednatele. Objednatel je oprávněn vykázat osobu jednající v rozporu s těmito předpisy z areálů objednatele. Zjednat nápravu v případě</w:t>
      </w:r>
      <w:r w:rsidR="00645028">
        <w:rPr>
          <w:rFonts w:ascii="Arial" w:hAnsi="Arial" w:cs="Arial"/>
        </w:rPr>
        <w:t xml:space="preserve"> </w:t>
      </w:r>
      <w:r w:rsidR="00F9237F" w:rsidRPr="00DA37B9">
        <w:rPr>
          <w:rFonts w:ascii="Arial" w:hAnsi="Arial" w:cs="Arial"/>
        </w:rPr>
        <w:t>porušování podmínek BOZP, PO nebo vnitřních předpisů objednatele okamžitě po jejich zjištění, případně v objednatelem určeném termínu.</w:t>
      </w:r>
    </w:p>
    <w:p w14:paraId="098E04E4" w14:textId="77777777" w:rsidR="0073351D" w:rsidRPr="00C82484" w:rsidRDefault="0073351D" w:rsidP="00B06C02">
      <w:pPr>
        <w:pStyle w:val="Odstavecseseznamem"/>
        <w:widowControl w:val="0"/>
        <w:numPr>
          <w:ilvl w:val="0"/>
          <w:numId w:val="17"/>
        </w:numPr>
        <w:spacing w:before="120" w:after="120"/>
        <w:ind w:left="567" w:hanging="567"/>
        <w:contextualSpacing w:val="0"/>
        <w:jc w:val="both"/>
        <w:rPr>
          <w:rFonts w:ascii="Arial" w:eastAsia="Calibri" w:hAnsi="Arial" w:cs="Arial"/>
        </w:rPr>
      </w:pPr>
      <w:r w:rsidRPr="00C82484">
        <w:rPr>
          <w:rFonts w:ascii="Arial" w:eastAsia="Calibri" w:hAnsi="Arial" w:cs="Arial"/>
        </w:rPr>
        <w:t xml:space="preserve">Materiál a náhradní díly </w:t>
      </w:r>
    </w:p>
    <w:p w14:paraId="285E5E25" w14:textId="77777777" w:rsidR="0073351D" w:rsidRPr="005E27EC" w:rsidRDefault="007442A6" w:rsidP="00B06C02">
      <w:pPr>
        <w:pStyle w:val="Textdokumentu"/>
        <w:widowControl w:val="0"/>
        <w:numPr>
          <w:ilvl w:val="2"/>
          <w:numId w:val="5"/>
        </w:numPr>
        <w:spacing w:before="120" w:line="240" w:lineRule="auto"/>
        <w:ind w:left="851" w:hanging="284"/>
        <w:rPr>
          <w:rFonts w:cs="Arial"/>
          <w:sz w:val="20"/>
          <w:szCs w:val="20"/>
        </w:rPr>
      </w:pPr>
      <w:r>
        <w:rPr>
          <w:rFonts w:eastAsiaTheme="minorHAnsi" w:cs="Arial"/>
          <w:sz w:val="20"/>
          <w:szCs w:val="20"/>
          <w:lang w:eastAsia="en-US"/>
        </w:rPr>
        <w:t>Kontrolor</w:t>
      </w:r>
      <w:r w:rsidR="0073351D" w:rsidRPr="005E27EC">
        <w:rPr>
          <w:rFonts w:eastAsiaTheme="minorHAnsi" w:cs="Arial"/>
          <w:sz w:val="20"/>
          <w:szCs w:val="20"/>
          <w:lang w:eastAsia="en-US"/>
        </w:rPr>
        <w:t xml:space="preserve"> je povinen používat pro provedení </w:t>
      </w:r>
      <w:r w:rsidR="00AD5DA0">
        <w:rPr>
          <w:rFonts w:eastAsiaTheme="minorHAnsi" w:cs="Arial"/>
          <w:sz w:val="20"/>
          <w:szCs w:val="20"/>
          <w:lang w:eastAsia="en-US"/>
        </w:rPr>
        <w:t>S</w:t>
      </w:r>
      <w:r w:rsidR="0073351D" w:rsidRPr="005E27EC">
        <w:rPr>
          <w:rFonts w:eastAsiaTheme="minorHAnsi" w:cs="Arial"/>
          <w:sz w:val="20"/>
          <w:szCs w:val="20"/>
          <w:lang w:eastAsia="en-US"/>
        </w:rPr>
        <w:t xml:space="preserve">ervisu pouze materiály, které </w:t>
      </w:r>
      <w:r w:rsidR="0073351D" w:rsidRPr="005E27EC">
        <w:rPr>
          <w:rFonts w:cs="Arial"/>
          <w:sz w:val="20"/>
          <w:szCs w:val="20"/>
        </w:rPr>
        <w:t>patří svou kvalitou k tomu nejlepšímu, co lze v danou dobu na trhu zajistit a originální náhradní díly (dále jen "</w:t>
      </w:r>
      <w:r w:rsidR="0073351D" w:rsidRPr="00A27A3E">
        <w:rPr>
          <w:rFonts w:cs="Arial"/>
          <w:sz w:val="20"/>
          <w:szCs w:val="20"/>
        </w:rPr>
        <w:t>ND</w:t>
      </w:r>
      <w:r w:rsidR="0073351D" w:rsidRPr="005E27EC">
        <w:rPr>
          <w:rFonts w:cs="Arial"/>
          <w:sz w:val="20"/>
          <w:szCs w:val="20"/>
        </w:rPr>
        <w:t xml:space="preserve">") s tím, že všechny materiály a ND budou nové a budou vyhovovat všem požadavkům dle této smlouvy. Pokud příslušná norma nebo doporučení výrobce zařízení uvádí více než jeden typ daného druhu materiálu/ND, musí materiály/ND odpovídat nejlepšímu typu daného druhu materiálu/ND, nestanoví-li tato smlouva jiný typ daného druhu materiálu/ND nebo nedohodnou-li se smluvní strany jinak. </w:t>
      </w:r>
    </w:p>
    <w:p w14:paraId="474E7793" w14:textId="77777777" w:rsidR="0073351D" w:rsidRDefault="0073351D" w:rsidP="00B06C02">
      <w:pPr>
        <w:pStyle w:val="Textdokumentu"/>
        <w:numPr>
          <w:ilvl w:val="2"/>
          <w:numId w:val="5"/>
        </w:numPr>
        <w:spacing w:before="120" w:line="240" w:lineRule="auto"/>
        <w:ind w:left="851" w:hanging="284"/>
        <w:rPr>
          <w:rFonts w:cs="Arial"/>
          <w:sz w:val="20"/>
          <w:szCs w:val="20"/>
        </w:rPr>
      </w:pPr>
      <w:r w:rsidRPr="005E27EC">
        <w:rPr>
          <w:rFonts w:cs="Arial"/>
          <w:sz w:val="20"/>
          <w:szCs w:val="20"/>
        </w:rPr>
        <w:t xml:space="preserve">Případné použití neoriginálních nebo modifikovaných originálních ND si musí </w:t>
      </w:r>
      <w:r w:rsidR="007442A6">
        <w:rPr>
          <w:rFonts w:cs="Arial"/>
          <w:sz w:val="20"/>
          <w:szCs w:val="20"/>
        </w:rPr>
        <w:t>kontrolor</w:t>
      </w:r>
      <w:r w:rsidRPr="005E27EC">
        <w:rPr>
          <w:rFonts w:cs="Arial"/>
          <w:sz w:val="20"/>
          <w:szCs w:val="20"/>
        </w:rPr>
        <w:t xml:space="preserve"> včas před jejich opatřením a </w:t>
      </w:r>
      <w:r w:rsidR="00AD5DA0">
        <w:rPr>
          <w:rFonts w:cs="Arial"/>
          <w:sz w:val="20"/>
          <w:szCs w:val="20"/>
        </w:rPr>
        <w:t>použitím při provádění S</w:t>
      </w:r>
      <w:r w:rsidRPr="005E27EC">
        <w:rPr>
          <w:rFonts w:cs="Arial"/>
          <w:sz w:val="20"/>
          <w:szCs w:val="20"/>
        </w:rPr>
        <w:t>ervisu nechat písemně odsouhlasit objednatelem. Ke své žádosti poskytovatel objednateli předá odpovídající technickou dokumentaci potřebnou pro posouzení neoriginálního ND.</w:t>
      </w:r>
    </w:p>
    <w:p w14:paraId="284E1CD8" w14:textId="77777777" w:rsidR="0073351D" w:rsidRPr="00C82484" w:rsidRDefault="0073351D" w:rsidP="00B06C02">
      <w:pPr>
        <w:pStyle w:val="Odstavecseseznamem"/>
        <w:widowControl w:val="0"/>
        <w:numPr>
          <w:ilvl w:val="0"/>
          <w:numId w:val="17"/>
        </w:numPr>
        <w:spacing w:before="120" w:after="120"/>
        <w:ind w:left="567" w:hanging="567"/>
        <w:contextualSpacing w:val="0"/>
        <w:jc w:val="both"/>
        <w:rPr>
          <w:rFonts w:ascii="Arial" w:eastAsia="Calibri" w:hAnsi="Arial" w:cs="Arial"/>
        </w:rPr>
      </w:pPr>
      <w:r w:rsidRPr="00C82484">
        <w:rPr>
          <w:rFonts w:ascii="Arial" w:eastAsia="Calibri" w:hAnsi="Arial" w:cs="Arial"/>
        </w:rPr>
        <w:t>Technická a výkresová dokumentace</w:t>
      </w:r>
    </w:p>
    <w:p w14:paraId="57B54729" w14:textId="77777777" w:rsidR="0073351D" w:rsidRPr="005E27EC" w:rsidRDefault="0073351D" w:rsidP="00B06C02">
      <w:pPr>
        <w:pStyle w:val="Textdokumentu"/>
        <w:numPr>
          <w:ilvl w:val="2"/>
          <w:numId w:val="6"/>
        </w:numPr>
        <w:spacing w:before="120" w:line="240" w:lineRule="auto"/>
        <w:ind w:left="851" w:hanging="284"/>
        <w:rPr>
          <w:rFonts w:cs="Arial"/>
          <w:sz w:val="20"/>
          <w:szCs w:val="20"/>
        </w:rPr>
      </w:pPr>
      <w:r w:rsidRPr="005E27EC">
        <w:rPr>
          <w:rFonts w:cs="Arial"/>
          <w:sz w:val="20"/>
          <w:szCs w:val="20"/>
        </w:rPr>
        <w:t>Dodaná nová výkresová</w:t>
      </w:r>
      <w:r>
        <w:rPr>
          <w:rFonts w:cs="Arial"/>
          <w:sz w:val="20"/>
          <w:szCs w:val="20"/>
        </w:rPr>
        <w:t>,</w:t>
      </w:r>
      <w:r w:rsidRPr="005E27EC">
        <w:rPr>
          <w:rFonts w:eastAsiaTheme="minorHAnsi" w:cs="Arial"/>
          <w:sz w:val="20"/>
          <w:szCs w:val="20"/>
          <w:lang w:eastAsia="en-US"/>
        </w:rPr>
        <w:t xml:space="preserve"> </w:t>
      </w:r>
      <w:r>
        <w:rPr>
          <w:rFonts w:eastAsiaTheme="minorHAnsi" w:cs="Arial"/>
          <w:sz w:val="20"/>
          <w:szCs w:val="20"/>
          <w:lang w:eastAsia="en-US"/>
        </w:rPr>
        <w:t>t</w:t>
      </w:r>
      <w:r w:rsidRPr="005E27EC">
        <w:rPr>
          <w:rFonts w:eastAsiaTheme="minorHAnsi" w:cs="Arial"/>
          <w:sz w:val="20"/>
          <w:szCs w:val="20"/>
          <w:lang w:eastAsia="en-US"/>
        </w:rPr>
        <w:t xml:space="preserve">echnická </w:t>
      </w:r>
      <w:r w:rsidRPr="005E27EC">
        <w:rPr>
          <w:rFonts w:cs="Arial"/>
          <w:sz w:val="20"/>
          <w:szCs w:val="20"/>
        </w:rPr>
        <w:t xml:space="preserve">nebo revidovaná stávající dokumentace musí splňovat požadavky specifikované vnitřní směrnicí objednatele „Pravidla pro výkresovou dokumentaci“, která je zveřejněna na </w:t>
      </w:r>
      <w:hyperlink r:id="rId8" w:history="1">
        <w:r w:rsidRPr="005E27EC">
          <w:rPr>
            <w:rFonts w:cs="Arial"/>
            <w:sz w:val="20"/>
            <w:szCs w:val="20"/>
          </w:rPr>
          <w:t>http://www.mero.cz/dokumenty-ke-stazeni/</w:t>
        </w:r>
      </w:hyperlink>
      <w:r w:rsidRPr="005E27EC">
        <w:rPr>
          <w:rFonts w:cs="Arial"/>
          <w:sz w:val="20"/>
          <w:szCs w:val="20"/>
        </w:rPr>
        <w:t xml:space="preserve">, obsahující pravidla pro výkresovou dokumentaci. </w:t>
      </w:r>
    </w:p>
    <w:p w14:paraId="6077CEAD" w14:textId="77777777" w:rsidR="0073351D" w:rsidRPr="005E27EC" w:rsidRDefault="0073351D" w:rsidP="00B06C02">
      <w:pPr>
        <w:pStyle w:val="Textdokumentu"/>
        <w:numPr>
          <w:ilvl w:val="2"/>
          <w:numId w:val="6"/>
        </w:numPr>
        <w:spacing w:before="120" w:line="240" w:lineRule="auto"/>
        <w:ind w:left="851" w:hanging="284"/>
        <w:rPr>
          <w:rFonts w:cs="Arial"/>
          <w:sz w:val="20"/>
          <w:szCs w:val="20"/>
        </w:rPr>
      </w:pPr>
      <w:r w:rsidRPr="005E27EC">
        <w:rPr>
          <w:rFonts w:cs="Arial"/>
          <w:sz w:val="20"/>
          <w:szCs w:val="20"/>
        </w:rPr>
        <w:t xml:space="preserve">Veškeré dodané dokumenty (atesty, prohlášení o shodě, technické a revizní zprávy, předávací a inspekční protokoly apod.) musí být předány v českém jazyce, 1 x v listinné </w:t>
      </w:r>
      <w:proofErr w:type="gramStart"/>
      <w:r w:rsidRPr="005E27EC">
        <w:rPr>
          <w:rFonts w:cs="Arial"/>
          <w:sz w:val="20"/>
          <w:szCs w:val="20"/>
        </w:rPr>
        <w:t>podobě - originály</w:t>
      </w:r>
      <w:proofErr w:type="gramEnd"/>
      <w:r w:rsidRPr="005E27EC">
        <w:rPr>
          <w:rFonts w:cs="Arial"/>
          <w:sz w:val="20"/>
          <w:szCs w:val="20"/>
        </w:rPr>
        <w:t xml:space="preserve"> a 1 x v elektronické formě (dokumenty MS </w:t>
      </w:r>
      <w:proofErr w:type="spellStart"/>
      <w:r w:rsidRPr="005E27EC">
        <w:rPr>
          <w:rFonts w:cs="Arial"/>
          <w:sz w:val="20"/>
          <w:szCs w:val="20"/>
        </w:rPr>
        <w:t>office</w:t>
      </w:r>
      <w:proofErr w:type="spellEnd"/>
      <w:r w:rsidRPr="005E27EC">
        <w:rPr>
          <w:rFonts w:cs="Arial"/>
          <w:sz w:val="20"/>
          <w:szCs w:val="20"/>
        </w:rPr>
        <w:t xml:space="preserve">, </w:t>
      </w:r>
      <w:proofErr w:type="spellStart"/>
      <w:r w:rsidRPr="005E27EC">
        <w:rPr>
          <w:rFonts w:cs="Arial"/>
          <w:sz w:val="20"/>
          <w:szCs w:val="20"/>
        </w:rPr>
        <w:t>pdf</w:t>
      </w:r>
      <w:proofErr w:type="spellEnd"/>
      <w:r w:rsidRPr="005E27EC">
        <w:rPr>
          <w:rFonts w:cs="Arial"/>
          <w:sz w:val="20"/>
          <w:szCs w:val="20"/>
        </w:rPr>
        <w:t>). Dokumentace je požadována i pro ND.</w:t>
      </w:r>
    </w:p>
    <w:p w14:paraId="6F40BA6E" w14:textId="77777777" w:rsidR="0073351D" w:rsidRDefault="0073351D" w:rsidP="00B06C02">
      <w:pPr>
        <w:pStyle w:val="Textdokumentu"/>
        <w:numPr>
          <w:ilvl w:val="2"/>
          <w:numId w:val="6"/>
        </w:numPr>
        <w:spacing w:before="120" w:line="240" w:lineRule="auto"/>
        <w:ind w:left="851" w:hanging="284"/>
        <w:rPr>
          <w:rFonts w:cs="Arial"/>
          <w:sz w:val="20"/>
          <w:szCs w:val="20"/>
        </w:rPr>
      </w:pPr>
      <w:r w:rsidRPr="005E27EC">
        <w:rPr>
          <w:rFonts w:cs="Arial"/>
          <w:sz w:val="20"/>
          <w:szCs w:val="20"/>
        </w:rPr>
        <w:t>Atesty materiálů mohou být předány pouze v listinné formě v českém nebo anglickém jazyce.</w:t>
      </w:r>
    </w:p>
    <w:p w14:paraId="213D0A45" w14:textId="77777777" w:rsidR="00054722" w:rsidRDefault="00054722" w:rsidP="009F4497">
      <w:pPr>
        <w:pStyle w:val="Nadpis1"/>
        <w:spacing w:before="120" w:after="120" w:line="240" w:lineRule="auto"/>
        <w:rPr>
          <w:rFonts w:eastAsia="Calibri"/>
          <w:lang w:eastAsia="cs-CZ"/>
        </w:rPr>
      </w:pPr>
    </w:p>
    <w:p w14:paraId="3DBFB9BB" w14:textId="77777777" w:rsidR="00135205" w:rsidRPr="009F4497" w:rsidRDefault="00135205" w:rsidP="009F4497">
      <w:pPr>
        <w:pStyle w:val="Nadpis1"/>
        <w:spacing w:before="120" w:after="120" w:line="240" w:lineRule="auto"/>
        <w:rPr>
          <w:rFonts w:eastAsia="Calibri"/>
          <w:lang w:eastAsia="cs-CZ"/>
        </w:rPr>
      </w:pPr>
      <w:r w:rsidRPr="009F4497">
        <w:rPr>
          <w:rFonts w:eastAsia="Calibri"/>
          <w:lang w:eastAsia="cs-CZ"/>
        </w:rPr>
        <w:t>V</w:t>
      </w:r>
      <w:r w:rsidR="00DA37B9" w:rsidRPr="009F4497">
        <w:rPr>
          <w:rFonts w:eastAsia="Calibri"/>
          <w:lang w:eastAsia="cs-CZ"/>
        </w:rPr>
        <w:t>I</w:t>
      </w:r>
      <w:r w:rsidRPr="009F4497">
        <w:rPr>
          <w:rFonts w:eastAsia="Calibri"/>
          <w:lang w:eastAsia="cs-CZ"/>
        </w:rPr>
        <w:t>I.</w:t>
      </w:r>
      <w:r w:rsidR="00DA37B9" w:rsidRPr="009F4497">
        <w:rPr>
          <w:rFonts w:eastAsia="Calibri"/>
          <w:lang w:eastAsia="cs-CZ"/>
        </w:rPr>
        <w:t xml:space="preserve"> </w:t>
      </w:r>
      <w:r w:rsidRPr="009F4497">
        <w:rPr>
          <w:rFonts w:eastAsia="Calibri"/>
          <w:lang w:eastAsia="cs-CZ"/>
        </w:rPr>
        <w:t>Povinnosti objednatele</w:t>
      </w:r>
    </w:p>
    <w:p w14:paraId="7F450B67" w14:textId="721D6685" w:rsidR="00FB6E0D" w:rsidRDefault="00135205" w:rsidP="00B06C02">
      <w:pPr>
        <w:pStyle w:val="Odstavecseseznamem"/>
        <w:widowControl w:val="0"/>
        <w:numPr>
          <w:ilvl w:val="0"/>
          <w:numId w:val="18"/>
        </w:numPr>
        <w:spacing w:before="120" w:after="120"/>
        <w:ind w:left="567" w:hanging="567"/>
        <w:contextualSpacing w:val="0"/>
        <w:jc w:val="both"/>
        <w:rPr>
          <w:rFonts w:ascii="Arial" w:eastAsia="Calibri" w:hAnsi="Arial" w:cs="Arial"/>
        </w:rPr>
      </w:pPr>
      <w:r w:rsidRPr="00A27A3E">
        <w:rPr>
          <w:rFonts w:ascii="Arial" w:eastAsia="Calibri" w:hAnsi="Arial" w:cs="Arial"/>
        </w:rPr>
        <w:t>Objednatel zajistí následující činnosti:</w:t>
      </w:r>
      <w:r w:rsidR="007A099A" w:rsidRPr="00A27A3E">
        <w:rPr>
          <w:rFonts w:ascii="Arial" w:eastAsia="Calibri" w:hAnsi="Arial" w:cs="Arial"/>
        </w:rPr>
        <w:t xml:space="preserve"> </w:t>
      </w:r>
    </w:p>
    <w:p w14:paraId="6CF2F998" w14:textId="4A68D072" w:rsidR="00357690" w:rsidRDefault="00357690" w:rsidP="00357690">
      <w:pPr>
        <w:pStyle w:val="Odstavecseseznamem"/>
        <w:widowControl w:val="0"/>
        <w:spacing w:before="120" w:after="120"/>
        <w:ind w:left="567"/>
        <w:contextualSpacing w:val="0"/>
        <w:jc w:val="both"/>
        <w:rPr>
          <w:rFonts w:ascii="Arial" w:eastAsia="Calibri" w:hAnsi="Arial" w:cs="Arial"/>
        </w:rPr>
      </w:pPr>
      <w:r>
        <w:rPr>
          <w:rFonts w:ascii="Arial" w:eastAsia="Calibri" w:hAnsi="Arial" w:cs="Arial"/>
        </w:rPr>
        <w:t>x</w:t>
      </w:r>
    </w:p>
    <w:p w14:paraId="15B309FF" w14:textId="338CD532" w:rsidR="00E02754" w:rsidRDefault="00135205" w:rsidP="009B2879">
      <w:pPr>
        <w:pStyle w:val="Textdokumentu"/>
        <w:numPr>
          <w:ilvl w:val="2"/>
          <w:numId w:val="5"/>
        </w:numPr>
        <w:spacing w:after="0" w:line="276" w:lineRule="auto"/>
        <w:rPr>
          <w:rFonts w:cs="Arial"/>
          <w:sz w:val="20"/>
          <w:szCs w:val="20"/>
        </w:rPr>
      </w:pPr>
      <w:r w:rsidRPr="00A27A3E">
        <w:rPr>
          <w:rFonts w:cs="Arial"/>
          <w:sz w:val="20"/>
          <w:szCs w:val="20"/>
        </w:rPr>
        <w:t>po</w:t>
      </w:r>
      <w:r w:rsidR="00021176" w:rsidRPr="00A27A3E">
        <w:rPr>
          <w:rFonts w:cs="Arial"/>
          <w:sz w:val="20"/>
          <w:szCs w:val="20"/>
        </w:rPr>
        <w:t>skytne přípojná místa na 220</w:t>
      </w:r>
      <w:proofErr w:type="gramStart"/>
      <w:r w:rsidRPr="00A27A3E">
        <w:rPr>
          <w:rFonts w:cs="Arial"/>
          <w:sz w:val="20"/>
          <w:szCs w:val="20"/>
        </w:rPr>
        <w:t xml:space="preserve">V,  </w:t>
      </w:r>
      <w:r w:rsidR="009B2879">
        <w:rPr>
          <w:rFonts w:cs="Arial"/>
          <w:sz w:val="20"/>
          <w:szCs w:val="20"/>
        </w:rPr>
        <w:t>¨</w:t>
      </w:r>
      <w:proofErr w:type="gramEnd"/>
    </w:p>
    <w:p w14:paraId="10932F1E" w14:textId="434BEAE7" w:rsidR="00135205" w:rsidRPr="00A27A3E" w:rsidRDefault="00135205" w:rsidP="009B2879">
      <w:pPr>
        <w:pStyle w:val="Textdokumentu"/>
        <w:numPr>
          <w:ilvl w:val="2"/>
          <w:numId w:val="5"/>
        </w:numPr>
        <w:spacing w:after="0" w:line="276" w:lineRule="auto"/>
        <w:rPr>
          <w:rFonts w:cs="Arial"/>
          <w:sz w:val="20"/>
          <w:szCs w:val="20"/>
        </w:rPr>
      </w:pPr>
      <w:r w:rsidRPr="00A27A3E">
        <w:rPr>
          <w:rFonts w:cs="Arial"/>
          <w:sz w:val="20"/>
          <w:szCs w:val="20"/>
        </w:rPr>
        <w:t xml:space="preserve">umožní </w:t>
      </w:r>
      <w:r w:rsidR="00321612" w:rsidRPr="00A27A3E">
        <w:rPr>
          <w:rFonts w:cs="Arial"/>
          <w:sz w:val="20"/>
          <w:szCs w:val="20"/>
        </w:rPr>
        <w:t>kontrolorovi</w:t>
      </w:r>
      <w:r w:rsidRPr="00A27A3E">
        <w:rPr>
          <w:rFonts w:cs="Arial"/>
          <w:sz w:val="20"/>
          <w:szCs w:val="20"/>
        </w:rPr>
        <w:t xml:space="preserve"> přístup k zařízení,</w:t>
      </w:r>
    </w:p>
    <w:p w14:paraId="79833D34" w14:textId="271B3FDB" w:rsidR="00135205" w:rsidRPr="00A27A3E" w:rsidRDefault="00135205" w:rsidP="009B2879">
      <w:pPr>
        <w:pStyle w:val="Textdokumentu"/>
        <w:numPr>
          <w:ilvl w:val="2"/>
          <w:numId w:val="5"/>
        </w:numPr>
        <w:spacing w:after="0" w:line="276" w:lineRule="auto"/>
        <w:rPr>
          <w:rFonts w:cs="Arial"/>
          <w:sz w:val="20"/>
          <w:szCs w:val="20"/>
        </w:rPr>
      </w:pPr>
      <w:bookmarkStart w:id="3" w:name="_GoBack"/>
      <w:bookmarkEnd w:id="3"/>
      <w:r w:rsidRPr="00A27A3E">
        <w:rPr>
          <w:rFonts w:cs="Arial"/>
          <w:sz w:val="20"/>
          <w:szCs w:val="20"/>
        </w:rPr>
        <w:t xml:space="preserve">předá </w:t>
      </w:r>
      <w:r w:rsidR="00321612" w:rsidRPr="00A27A3E">
        <w:rPr>
          <w:rFonts w:cs="Arial"/>
          <w:sz w:val="20"/>
          <w:szCs w:val="20"/>
        </w:rPr>
        <w:t>kontrolorovi</w:t>
      </w:r>
      <w:r w:rsidRPr="00A27A3E">
        <w:rPr>
          <w:rFonts w:cs="Arial"/>
          <w:sz w:val="20"/>
          <w:szCs w:val="20"/>
        </w:rPr>
        <w:t xml:space="preserve"> zařízení k</w:t>
      </w:r>
      <w:r w:rsidR="00321612" w:rsidRPr="00A27A3E">
        <w:rPr>
          <w:rFonts w:cs="Arial"/>
          <w:sz w:val="20"/>
          <w:szCs w:val="20"/>
        </w:rPr>
        <w:t xml:space="preserve"> provedení </w:t>
      </w:r>
      <w:r w:rsidR="001F4938" w:rsidRPr="00A27A3E">
        <w:rPr>
          <w:rFonts w:cs="Arial"/>
          <w:sz w:val="20"/>
          <w:szCs w:val="20"/>
        </w:rPr>
        <w:t>K</w:t>
      </w:r>
      <w:r w:rsidR="00321612" w:rsidRPr="00A27A3E">
        <w:rPr>
          <w:rFonts w:cs="Arial"/>
          <w:sz w:val="20"/>
          <w:szCs w:val="20"/>
        </w:rPr>
        <w:t>ontrolní činnosti/S</w:t>
      </w:r>
      <w:r w:rsidRPr="00A27A3E">
        <w:rPr>
          <w:rFonts w:cs="Arial"/>
          <w:sz w:val="20"/>
          <w:szCs w:val="20"/>
        </w:rPr>
        <w:t>ervisu</w:t>
      </w:r>
      <w:r w:rsidR="00FB6E0D" w:rsidRPr="00A27A3E">
        <w:rPr>
          <w:rFonts w:cs="Arial"/>
          <w:sz w:val="20"/>
          <w:szCs w:val="20"/>
        </w:rPr>
        <w:t>.</w:t>
      </w:r>
    </w:p>
    <w:p w14:paraId="3ACFF3A5" w14:textId="77777777" w:rsidR="00A12BAF" w:rsidRDefault="00A12BAF">
      <w:pPr>
        <w:rPr>
          <w:rFonts w:ascii="Arial" w:eastAsia="Calibri" w:hAnsi="Arial" w:cstheme="majorBidi"/>
          <w:b/>
          <w:bCs/>
          <w:sz w:val="20"/>
          <w:szCs w:val="28"/>
          <w:lang w:eastAsia="cs-CZ"/>
        </w:rPr>
      </w:pPr>
      <w:r>
        <w:rPr>
          <w:rFonts w:eastAsia="Calibri"/>
          <w:lang w:eastAsia="cs-CZ"/>
        </w:rPr>
        <w:br w:type="page"/>
      </w:r>
    </w:p>
    <w:p w14:paraId="56C2CF3E" w14:textId="77777777"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lastRenderedPageBreak/>
        <w:t>V</w:t>
      </w:r>
      <w:r w:rsidR="007A099A" w:rsidRPr="009F4497">
        <w:rPr>
          <w:rFonts w:eastAsia="Calibri"/>
          <w:lang w:eastAsia="cs-CZ"/>
        </w:rPr>
        <w:t>I</w:t>
      </w:r>
      <w:r w:rsidRPr="009F4497">
        <w:rPr>
          <w:rFonts w:eastAsia="Calibri"/>
          <w:lang w:eastAsia="cs-CZ"/>
        </w:rPr>
        <w:t>I</w:t>
      </w:r>
      <w:r w:rsidR="00135205" w:rsidRPr="009F4497">
        <w:rPr>
          <w:rFonts w:eastAsia="Calibri"/>
          <w:lang w:eastAsia="cs-CZ"/>
        </w:rPr>
        <w:t>I</w:t>
      </w:r>
      <w:r w:rsidRPr="009F4497">
        <w:rPr>
          <w:rFonts w:eastAsia="Calibri"/>
          <w:lang w:eastAsia="cs-CZ"/>
        </w:rPr>
        <w:t xml:space="preserve">. </w:t>
      </w:r>
      <w:r w:rsidR="00B30789" w:rsidRPr="009F4497">
        <w:rPr>
          <w:rFonts w:eastAsia="Calibri"/>
          <w:lang w:eastAsia="cs-CZ"/>
        </w:rPr>
        <w:t>S</w:t>
      </w:r>
      <w:r w:rsidRPr="009F4497">
        <w:rPr>
          <w:rFonts w:eastAsia="Calibri"/>
          <w:lang w:eastAsia="cs-CZ"/>
        </w:rPr>
        <w:t>mluvní pokuty, náhrada újmy</w:t>
      </w:r>
    </w:p>
    <w:p w14:paraId="0A95503F" w14:textId="4EC7F572" w:rsidR="000C0256" w:rsidRPr="00A27A3E" w:rsidRDefault="00256B21" w:rsidP="00B06C02">
      <w:pPr>
        <w:pStyle w:val="Textdokumentu"/>
        <w:widowControl w:val="0"/>
        <w:numPr>
          <w:ilvl w:val="0"/>
          <w:numId w:val="13"/>
        </w:numPr>
        <w:spacing w:before="120" w:line="240" w:lineRule="auto"/>
        <w:rPr>
          <w:rFonts w:eastAsiaTheme="minorHAnsi" w:cs="Arial"/>
          <w:sz w:val="20"/>
          <w:szCs w:val="20"/>
          <w:lang w:eastAsia="en-US"/>
        </w:rPr>
      </w:pPr>
      <w:r w:rsidRPr="00A27A3E">
        <w:rPr>
          <w:rFonts w:eastAsiaTheme="minorHAnsi" w:cs="Arial"/>
          <w:sz w:val="20"/>
          <w:szCs w:val="20"/>
          <w:lang w:eastAsia="en-US"/>
        </w:rPr>
        <w:t>V případě</w:t>
      </w:r>
      <w:r w:rsidR="004C10B1" w:rsidRPr="00A27A3E">
        <w:rPr>
          <w:rFonts w:eastAsiaTheme="minorHAnsi" w:cs="Arial"/>
          <w:sz w:val="20"/>
          <w:szCs w:val="20"/>
          <w:lang w:eastAsia="en-US"/>
        </w:rPr>
        <w:t xml:space="preserve"> prodlení </w:t>
      </w:r>
      <w:r w:rsidR="00200C54" w:rsidRPr="00A27A3E">
        <w:rPr>
          <w:rFonts w:eastAsiaTheme="minorHAnsi" w:cs="Arial"/>
          <w:sz w:val="20"/>
          <w:szCs w:val="20"/>
          <w:lang w:eastAsia="en-US"/>
        </w:rPr>
        <w:t>kontrolora</w:t>
      </w:r>
      <w:r w:rsidR="004C10B1" w:rsidRPr="00A27A3E">
        <w:rPr>
          <w:rFonts w:eastAsiaTheme="minorHAnsi" w:cs="Arial"/>
          <w:sz w:val="20"/>
          <w:szCs w:val="20"/>
          <w:lang w:eastAsia="en-US"/>
        </w:rPr>
        <w:t xml:space="preserve"> s</w:t>
      </w:r>
      <w:r w:rsidR="009076F0" w:rsidRPr="00A27A3E">
        <w:rPr>
          <w:rFonts w:eastAsiaTheme="minorHAnsi" w:cs="Arial"/>
          <w:sz w:val="20"/>
          <w:szCs w:val="20"/>
          <w:lang w:eastAsia="en-US"/>
        </w:rPr>
        <w:t> </w:t>
      </w:r>
      <w:r w:rsidR="004C10B1" w:rsidRPr="00A27A3E">
        <w:rPr>
          <w:rFonts w:eastAsiaTheme="minorHAnsi" w:cs="Arial"/>
          <w:sz w:val="20"/>
          <w:szCs w:val="20"/>
          <w:lang w:eastAsia="en-US"/>
        </w:rPr>
        <w:t>provedením</w:t>
      </w:r>
      <w:r w:rsidR="009076F0" w:rsidRPr="00A27A3E">
        <w:rPr>
          <w:rFonts w:eastAsiaTheme="minorHAnsi" w:cs="Arial"/>
          <w:sz w:val="20"/>
          <w:szCs w:val="20"/>
          <w:lang w:eastAsia="en-US"/>
        </w:rPr>
        <w:t xml:space="preserve"> </w:t>
      </w:r>
      <w:r w:rsidR="00701BE5" w:rsidRPr="00A27A3E">
        <w:rPr>
          <w:rFonts w:eastAsiaTheme="minorHAnsi" w:cs="Arial"/>
          <w:sz w:val="20"/>
          <w:szCs w:val="20"/>
          <w:lang w:eastAsia="en-US"/>
        </w:rPr>
        <w:t>Kontrolní činnosti</w:t>
      </w:r>
      <w:r w:rsidR="00EF36B3" w:rsidRPr="00A27A3E">
        <w:rPr>
          <w:rFonts w:eastAsiaTheme="minorHAnsi" w:cs="Arial"/>
          <w:sz w:val="20"/>
          <w:szCs w:val="20"/>
          <w:lang w:eastAsia="en-US"/>
        </w:rPr>
        <w:t xml:space="preserve"> vč. předání písemného kontrolního protokolu</w:t>
      </w:r>
      <w:r w:rsidR="00442918" w:rsidRPr="00A27A3E">
        <w:rPr>
          <w:rFonts w:eastAsiaTheme="minorHAnsi" w:cs="Arial"/>
          <w:sz w:val="20"/>
          <w:szCs w:val="20"/>
          <w:lang w:eastAsia="en-US"/>
        </w:rPr>
        <w:t xml:space="preserve"> </w:t>
      </w:r>
      <w:r w:rsidR="007B3A06" w:rsidRPr="00A27A3E">
        <w:rPr>
          <w:rFonts w:eastAsiaTheme="minorHAnsi" w:cs="Arial"/>
          <w:sz w:val="20"/>
          <w:szCs w:val="20"/>
          <w:lang w:eastAsia="en-US"/>
        </w:rPr>
        <w:t>objednateli</w:t>
      </w:r>
      <w:r w:rsidR="00A178CF" w:rsidRPr="00A27A3E">
        <w:rPr>
          <w:rFonts w:eastAsiaTheme="minorHAnsi" w:cs="Arial"/>
          <w:sz w:val="20"/>
          <w:szCs w:val="20"/>
          <w:lang w:eastAsia="en-US"/>
        </w:rPr>
        <w:t xml:space="preserve"> a dále </w:t>
      </w:r>
      <w:r w:rsidR="00F11338" w:rsidRPr="00A27A3E">
        <w:rPr>
          <w:rFonts w:eastAsiaTheme="minorHAnsi" w:cs="Arial"/>
          <w:sz w:val="20"/>
          <w:szCs w:val="20"/>
          <w:lang w:eastAsia="en-US"/>
        </w:rPr>
        <w:t xml:space="preserve">v případě prodlení </w:t>
      </w:r>
      <w:r w:rsidR="00B04F0D" w:rsidRPr="00A27A3E">
        <w:rPr>
          <w:rFonts w:eastAsiaTheme="minorHAnsi" w:cs="Arial"/>
          <w:sz w:val="20"/>
          <w:szCs w:val="20"/>
          <w:lang w:eastAsia="en-US"/>
        </w:rPr>
        <w:t xml:space="preserve">kontrolora </w:t>
      </w:r>
      <w:r w:rsidR="00F11338" w:rsidRPr="00A27A3E">
        <w:rPr>
          <w:rFonts w:eastAsiaTheme="minorHAnsi" w:cs="Arial"/>
          <w:sz w:val="20"/>
          <w:szCs w:val="20"/>
          <w:lang w:eastAsia="en-US"/>
        </w:rPr>
        <w:t>s odstraňováním reklamovaných vad</w:t>
      </w:r>
      <w:r w:rsidR="007B3A06" w:rsidRPr="00A27A3E">
        <w:rPr>
          <w:rFonts w:eastAsiaTheme="minorHAnsi" w:cs="Arial"/>
          <w:sz w:val="20"/>
          <w:szCs w:val="20"/>
          <w:lang w:eastAsia="en-US"/>
        </w:rPr>
        <w:t xml:space="preserve"> </w:t>
      </w:r>
      <w:r w:rsidRPr="00A27A3E">
        <w:rPr>
          <w:rFonts w:eastAsiaTheme="minorHAnsi" w:cs="Arial"/>
          <w:sz w:val="20"/>
          <w:szCs w:val="20"/>
          <w:lang w:eastAsia="en-US"/>
        </w:rPr>
        <w:t xml:space="preserve">je objednatel oprávněn </w:t>
      </w:r>
      <w:r w:rsidR="00021176" w:rsidRPr="00A27A3E">
        <w:rPr>
          <w:rFonts w:eastAsiaTheme="minorHAnsi" w:cs="Arial"/>
          <w:sz w:val="20"/>
          <w:szCs w:val="20"/>
          <w:lang w:eastAsia="en-US"/>
        </w:rPr>
        <w:t>uplatnit vůči kontrolorovi</w:t>
      </w:r>
      <w:r w:rsidRPr="00A27A3E">
        <w:rPr>
          <w:rFonts w:eastAsiaTheme="minorHAnsi" w:cs="Arial"/>
          <w:sz w:val="20"/>
          <w:szCs w:val="20"/>
          <w:lang w:eastAsia="en-US"/>
        </w:rPr>
        <w:t xml:space="preserve"> </w:t>
      </w:r>
      <w:r w:rsidR="004C10B1" w:rsidRPr="00A27A3E">
        <w:rPr>
          <w:rFonts w:eastAsiaTheme="minorHAnsi" w:cs="Arial"/>
          <w:sz w:val="20"/>
          <w:szCs w:val="20"/>
          <w:lang w:eastAsia="en-US"/>
        </w:rPr>
        <w:t>smluvní pokutu</w:t>
      </w:r>
      <w:r w:rsidRPr="00A27A3E">
        <w:rPr>
          <w:rFonts w:eastAsiaTheme="minorHAnsi" w:cs="Arial"/>
          <w:sz w:val="20"/>
          <w:szCs w:val="20"/>
          <w:lang w:eastAsia="en-US"/>
        </w:rPr>
        <w:t xml:space="preserve"> </w:t>
      </w:r>
      <w:r w:rsidR="004C10B1" w:rsidRPr="00A27A3E">
        <w:rPr>
          <w:rFonts w:eastAsiaTheme="minorHAnsi" w:cs="Arial"/>
          <w:sz w:val="20"/>
          <w:szCs w:val="20"/>
          <w:lang w:eastAsia="en-US"/>
        </w:rPr>
        <w:t xml:space="preserve">ve výši </w:t>
      </w:r>
      <w:r w:rsidR="00A27A3E" w:rsidRPr="00A27A3E">
        <w:rPr>
          <w:rFonts w:eastAsiaTheme="minorHAnsi" w:cs="Arial"/>
          <w:sz w:val="20"/>
          <w:szCs w:val="20"/>
          <w:lang w:eastAsia="en-US"/>
        </w:rPr>
        <w:t>1.0</w:t>
      </w:r>
      <w:r w:rsidR="00180823" w:rsidRPr="00A27A3E">
        <w:rPr>
          <w:rFonts w:eastAsiaTheme="minorHAnsi" w:cs="Arial"/>
          <w:sz w:val="20"/>
          <w:szCs w:val="20"/>
          <w:lang w:eastAsia="en-US"/>
        </w:rPr>
        <w:t>00</w:t>
      </w:r>
      <w:r w:rsidR="006053C9" w:rsidRPr="00A27A3E">
        <w:rPr>
          <w:rFonts w:eastAsiaTheme="minorHAnsi" w:cs="Arial"/>
          <w:sz w:val="20"/>
          <w:szCs w:val="20"/>
          <w:lang w:eastAsia="en-US"/>
        </w:rPr>
        <w:t>,-</w:t>
      </w:r>
      <w:r w:rsidR="002D75D5" w:rsidRPr="00A27A3E">
        <w:rPr>
          <w:rFonts w:eastAsiaTheme="minorHAnsi" w:cs="Arial"/>
          <w:sz w:val="20"/>
          <w:szCs w:val="20"/>
          <w:lang w:eastAsia="en-US"/>
        </w:rPr>
        <w:t xml:space="preserve"> Kč</w:t>
      </w:r>
      <w:r w:rsidR="0085315A" w:rsidRPr="00A27A3E">
        <w:rPr>
          <w:rFonts w:eastAsiaTheme="minorHAnsi" w:cs="Arial"/>
          <w:sz w:val="20"/>
          <w:szCs w:val="20"/>
          <w:lang w:eastAsia="en-US"/>
        </w:rPr>
        <w:t xml:space="preserve"> </w:t>
      </w:r>
      <w:r w:rsidR="004C10B1" w:rsidRPr="00A27A3E">
        <w:rPr>
          <w:rFonts w:eastAsiaTheme="minorHAnsi" w:cs="Arial"/>
          <w:sz w:val="20"/>
          <w:szCs w:val="20"/>
          <w:lang w:eastAsia="en-US"/>
        </w:rPr>
        <w:t>za každý započatý den prodlení.</w:t>
      </w:r>
    </w:p>
    <w:p w14:paraId="1D3448BF" w14:textId="09567E86" w:rsidR="000C0256" w:rsidRPr="00915AD7" w:rsidRDefault="000C0256" w:rsidP="00B06C02">
      <w:pPr>
        <w:pStyle w:val="Textdokumentu"/>
        <w:widowControl w:val="0"/>
        <w:numPr>
          <w:ilvl w:val="0"/>
          <w:numId w:val="13"/>
        </w:numPr>
        <w:spacing w:before="120" w:line="240" w:lineRule="auto"/>
        <w:rPr>
          <w:rFonts w:eastAsiaTheme="minorHAnsi" w:cs="Arial"/>
          <w:sz w:val="20"/>
          <w:szCs w:val="20"/>
          <w:lang w:eastAsia="en-US"/>
        </w:rPr>
      </w:pPr>
      <w:r w:rsidRPr="00915AD7">
        <w:rPr>
          <w:rFonts w:eastAsiaTheme="minorHAnsi" w:cs="Arial"/>
          <w:sz w:val="20"/>
          <w:szCs w:val="20"/>
          <w:lang w:eastAsia="en-US"/>
        </w:rPr>
        <w:t>V</w:t>
      </w:r>
      <w:r w:rsidR="00F269C7" w:rsidRPr="00915AD7">
        <w:rPr>
          <w:rFonts w:eastAsiaTheme="minorHAnsi" w:cs="Arial"/>
          <w:sz w:val="20"/>
          <w:szCs w:val="20"/>
          <w:lang w:eastAsia="en-US"/>
        </w:rPr>
        <w:t> </w:t>
      </w:r>
      <w:r w:rsidRPr="00915AD7">
        <w:rPr>
          <w:rFonts w:eastAsiaTheme="minorHAnsi" w:cs="Arial"/>
          <w:sz w:val="20"/>
          <w:szCs w:val="20"/>
          <w:lang w:eastAsia="en-US"/>
        </w:rPr>
        <w:t>případě</w:t>
      </w:r>
      <w:r w:rsidR="00F269C7" w:rsidRPr="00915AD7">
        <w:rPr>
          <w:rFonts w:eastAsiaTheme="minorHAnsi" w:cs="Arial"/>
          <w:sz w:val="20"/>
          <w:szCs w:val="20"/>
          <w:lang w:eastAsia="en-US"/>
        </w:rPr>
        <w:t xml:space="preserve"> </w:t>
      </w:r>
      <w:r w:rsidR="00A27A3E" w:rsidRPr="00915AD7">
        <w:rPr>
          <w:rFonts w:eastAsiaTheme="minorHAnsi" w:cs="Arial"/>
          <w:sz w:val="20"/>
          <w:szCs w:val="20"/>
          <w:lang w:eastAsia="en-US"/>
        </w:rPr>
        <w:t>nedodržení reakčních časů dle článku 3.3</w:t>
      </w:r>
      <w:r w:rsidR="00915AD7" w:rsidRPr="00915AD7">
        <w:rPr>
          <w:rFonts w:eastAsiaTheme="minorHAnsi" w:cs="Arial"/>
          <w:sz w:val="20"/>
          <w:szCs w:val="20"/>
          <w:lang w:eastAsia="en-US"/>
        </w:rPr>
        <w:t>, bod a)</w:t>
      </w:r>
      <w:r w:rsidR="00690446">
        <w:rPr>
          <w:rFonts w:eastAsiaTheme="minorHAnsi" w:cs="Arial"/>
          <w:sz w:val="20"/>
          <w:szCs w:val="20"/>
          <w:lang w:eastAsia="en-US"/>
        </w:rPr>
        <w:t xml:space="preserve"> a/nebo b)</w:t>
      </w:r>
      <w:r w:rsidR="00A27A3E" w:rsidRPr="00915AD7">
        <w:rPr>
          <w:rFonts w:eastAsiaTheme="minorHAnsi" w:cs="Arial"/>
          <w:sz w:val="20"/>
          <w:szCs w:val="20"/>
          <w:lang w:eastAsia="en-US"/>
        </w:rPr>
        <w:t xml:space="preserve"> této smlouvy</w:t>
      </w:r>
      <w:r w:rsidR="00F269C7" w:rsidRPr="00915AD7">
        <w:rPr>
          <w:rFonts w:eastAsiaTheme="minorHAnsi" w:cs="Arial"/>
          <w:sz w:val="20"/>
          <w:szCs w:val="20"/>
          <w:lang w:eastAsia="en-US"/>
        </w:rPr>
        <w:t xml:space="preserve">, je objednatel oprávněn uplatnit vůči kontrolorovi smluvní pokutu ve výši </w:t>
      </w:r>
      <w:r w:rsidR="00915AD7" w:rsidRPr="00915AD7">
        <w:rPr>
          <w:rFonts w:eastAsiaTheme="minorHAnsi" w:cs="Arial"/>
          <w:sz w:val="20"/>
          <w:szCs w:val="20"/>
          <w:lang w:eastAsia="en-US"/>
        </w:rPr>
        <w:t>1</w:t>
      </w:r>
      <w:r w:rsidR="00E161D8" w:rsidRPr="00915AD7">
        <w:rPr>
          <w:rFonts w:eastAsiaTheme="minorHAnsi" w:cs="Arial"/>
          <w:sz w:val="20"/>
          <w:szCs w:val="20"/>
          <w:lang w:eastAsia="en-US"/>
        </w:rPr>
        <w:t>.</w:t>
      </w:r>
      <w:r w:rsidR="00F269C7" w:rsidRPr="00915AD7">
        <w:rPr>
          <w:rFonts w:eastAsiaTheme="minorHAnsi" w:cs="Arial"/>
          <w:sz w:val="20"/>
          <w:szCs w:val="20"/>
          <w:lang w:eastAsia="en-US"/>
        </w:rPr>
        <w:t>0</w:t>
      </w:r>
      <w:r w:rsidR="00E161D8" w:rsidRPr="00915AD7">
        <w:rPr>
          <w:rFonts w:eastAsiaTheme="minorHAnsi" w:cs="Arial"/>
          <w:sz w:val="20"/>
          <w:szCs w:val="20"/>
          <w:lang w:eastAsia="en-US"/>
        </w:rPr>
        <w:t>0</w:t>
      </w:r>
      <w:r w:rsidR="00F269C7" w:rsidRPr="00915AD7">
        <w:rPr>
          <w:rFonts w:eastAsiaTheme="minorHAnsi" w:cs="Arial"/>
          <w:sz w:val="20"/>
          <w:szCs w:val="20"/>
          <w:lang w:eastAsia="en-US"/>
        </w:rPr>
        <w:t>0,- Kč</w:t>
      </w:r>
      <w:r w:rsidRPr="00915AD7">
        <w:rPr>
          <w:rFonts w:eastAsiaTheme="minorHAnsi" w:cs="Arial"/>
          <w:sz w:val="20"/>
          <w:szCs w:val="20"/>
          <w:lang w:eastAsia="en-US"/>
        </w:rPr>
        <w:t xml:space="preserve"> za</w:t>
      </w:r>
      <w:r w:rsidR="009C4874" w:rsidRPr="00915AD7">
        <w:rPr>
          <w:rFonts w:eastAsiaTheme="minorHAnsi" w:cs="Arial"/>
          <w:sz w:val="20"/>
          <w:szCs w:val="20"/>
          <w:lang w:eastAsia="en-US"/>
        </w:rPr>
        <w:t> </w:t>
      </w:r>
      <w:r w:rsidRPr="00915AD7">
        <w:rPr>
          <w:rFonts w:eastAsiaTheme="minorHAnsi" w:cs="Arial"/>
          <w:sz w:val="20"/>
          <w:szCs w:val="20"/>
          <w:lang w:eastAsia="en-US"/>
        </w:rPr>
        <w:t>každ</w:t>
      </w:r>
      <w:r w:rsidR="00915AD7" w:rsidRPr="00915AD7">
        <w:rPr>
          <w:rFonts w:eastAsiaTheme="minorHAnsi" w:cs="Arial"/>
          <w:sz w:val="20"/>
          <w:szCs w:val="20"/>
          <w:lang w:eastAsia="en-US"/>
        </w:rPr>
        <w:t>ou započatou hodinu prodlení</w:t>
      </w:r>
      <w:r w:rsidRPr="00915AD7">
        <w:rPr>
          <w:rFonts w:eastAsiaTheme="minorHAnsi" w:cs="Arial"/>
          <w:sz w:val="20"/>
          <w:szCs w:val="20"/>
          <w:lang w:eastAsia="en-US"/>
        </w:rPr>
        <w:t>.</w:t>
      </w:r>
    </w:p>
    <w:p w14:paraId="79D78247" w14:textId="77777777" w:rsidR="00021176" w:rsidRDefault="00B30789" w:rsidP="00B06C02">
      <w:pPr>
        <w:pStyle w:val="Textdokumentu"/>
        <w:widowControl w:val="0"/>
        <w:numPr>
          <w:ilvl w:val="0"/>
          <w:numId w:val="13"/>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V případě prodlení </w:t>
      </w:r>
      <w:r w:rsidR="00A77EAB">
        <w:rPr>
          <w:rFonts w:eastAsiaTheme="minorHAnsi" w:cs="Arial"/>
          <w:sz w:val="20"/>
          <w:szCs w:val="20"/>
          <w:lang w:eastAsia="en-US"/>
        </w:rPr>
        <w:t>kontrolora</w:t>
      </w:r>
      <w:r w:rsidRPr="005E27EC">
        <w:rPr>
          <w:rFonts w:eastAsiaTheme="minorHAnsi" w:cs="Arial"/>
          <w:sz w:val="20"/>
          <w:szCs w:val="20"/>
          <w:lang w:eastAsia="en-US"/>
        </w:rPr>
        <w:t xml:space="preserve"> se zahájením odstraňování</w:t>
      </w:r>
      <w:r w:rsidR="00FE293B">
        <w:rPr>
          <w:rFonts w:eastAsiaTheme="minorHAnsi" w:cs="Arial"/>
          <w:sz w:val="20"/>
          <w:szCs w:val="20"/>
          <w:lang w:eastAsia="en-US"/>
        </w:rPr>
        <w:t>/odstraněním</w:t>
      </w:r>
      <w:r w:rsidRPr="005E27EC">
        <w:rPr>
          <w:rFonts w:eastAsiaTheme="minorHAnsi" w:cs="Arial"/>
          <w:sz w:val="20"/>
          <w:szCs w:val="20"/>
          <w:lang w:eastAsia="en-US"/>
        </w:rPr>
        <w:t xml:space="preserve"> reklamovaných vad</w:t>
      </w:r>
      <w:r w:rsidR="00A178CF">
        <w:rPr>
          <w:rFonts w:eastAsiaTheme="minorHAnsi" w:cs="Arial"/>
          <w:sz w:val="20"/>
          <w:szCs w:val="20"/>
          <w:lang w:eastAsia="en-US"/>
        </w:rPr>
        <w:t xml:space="preserve"> Servisu</w:t>
      </w:r>
      <w:r w:rsidRPr="005E27EC">
        <w:rPr>
          <w:rFonts w:eastAsiaTheme="minorHAnsi" w:cs="Arial"/>
          <w:sz w:val="20"/>
          <w:szCs w:val="20"/>
          <w:lang w:eastAsia="en-US"/>
        </w:rPr>
        <w:t xml:space="preserve"> v</w:t>
      </w:r>
      <w:r w:rsidR="008D02B8">
        <w:rPr>
          <w:rFonts w:eastAsiaTheme="minorHAnsi" w:cs="Arial"/>
          <w:sz w:val="20"/>
          <w:szCs w:val="20"/>
          <w:lang w:eastAsia="en-US"/>
        </w:rPr>
        <w:t> </w:t>
      </w:r>
      <w:r w:rsidRPr="005E27EC">
        <w:rPr>
          <w:rFonts w:eastAsiaTheme="minorHAnsi" w:cs="Arial"/>
          <w:sz w:val="20"/>
          <w:szCs w:val="20"/>
          <w:lang w:eastAsia="en-US"/>
        </w:rPr>
        <w:t xml:space="preserve">rámci poskytnutých záruk </w:t>
      </w:r>
      <w:r w:rsidRPr="007A099A">
        <w:rPr>
          <w:rFonts w:eastAsiaTheme="minorHAnsi" w:cs="Arial"/>
          <w:sz w:val="20"/>
          <w:szCs w:val="20"/>
          <w:lang w:eastAsia="en-US"/>
        </w:rPr>
        <w:t xml:space="preserve">dle čl. </w:t>
      </w:r>
      <w:r w:rsidR="00021176">
        <w:rPr>
          <w:rFonts w:eastAsiaTheme="minorHAnsi" w:cs="Arial"/>
          <w:sz w:val="20"/>
          <w:szCs w:val="20"/>
          <w:lang w:eastAsia="en-US"/>
        </w:rPr>
        <w:t>IX a</w:t>
      </w:r>
      <w:r w:rsidRPr="007A099A">
        <w:rPr>
          <w:rFonts w:eastAsiaTheme="minorHAnsi" w:cs="Arial"/>
          <w:sz w:val="20"/>
          <w:szCs w:val="20"/>
          <w:lang w:eastAsia="en-US"/>
        </w:rPr>
        <w:t xml:space="preserve"> dle</w:t>
      </w:r>
      <w:r w:rsidRPr="005E27EC">
        <w:rPr>
          <w:rFonts w:eastAsiaTheme="minorHAnsi" w:cs="Arial"/>
          <w:sz w:val="20"/>
          <w:szCs w:val="20"/>
          <w:lang w:eastAsia="en-US"/>
        </w:rPr>
        <w:t xml:space="preserve"> termínů daných touto smlouvou</w:t>
      </w:r>
      <w:r w:rsidR="00FE293B">
        <w:rPr>
          <w:rFonts w:eastAsiaTheme="minorHAnsi" w:cs="Arial"/>
          <w:sz w:val="20"/>
          <w:szCs w:val="20"/>
          <w:lang w:eastAsia="en-US"/>
        </w:rPr>
        <w:t>, je objednatel oprávněn požadovat</w:t>
      </w:r>
      <w:r w:rsidRPr="005E27EC">
        <w:rPr>
          <w:rFonts w:eastAsiaTheme="minorHAnsi" w:cs="Arial"/>
          <w:sz w:val="20"/>
          <w:szCs w:val="20"/>
          <w:lang w:eastAsia="en-US"/>
        </w:rPr>
        <w:t xml:space="preserve"> smluvní pokutu ve výši</w:t>
      </w:r>
      <w:r w:rsidR="00BF4812">
        <w:rPr>
          <w:rFonts w:eastAsiaTheme="minorHAnsi" w:cs="Arial"/>
          <w:sz w:val="20"/>
          <w:szCs w:val="20"/>
          <w:lang w:eastAsia="en-US"/>
        </w:rPr>
        <w:t xml:space="preserve"> </w:t>
      </w:r>
      <w:r w:rsidR="00021176">
        <w:rPr>
          <w:rFonts w:eastAsiaTheme="minorHAnsi" w:cs="Arial"/>
          <w:sz w:val="20"/>
          <w:szCs w:val="20"/>
          <w:lang w:eastAsia="en-US"/>
        </w:rPr>
        <w:t>500</w:t>
      </w:r>
      <w:r w:rsidRPr="007A099A">
        <w:rPr>
          <w:rFonts w:eastAsiaTheme="minorHAnsi" w:cs="Arial"/>
          <w:sz w:val="20"/>
          <w:szCs w:val="20"/>
          <w:lang w:eastAsia="en-US"/>
        </w:rPr>
        <w:t>,-</w:t>
      </w:r>
      <w:r w:rsidRPr="005E27EC">
        <w:rPr>
          <w:rFonts w:eastAsiaTheme="minorHAnsi" w:cs="Arial"/>
          <w:sz w:val="20"/>
          <w:szCs w:val="20"/>
          <w:lang w:eastAsia="en-US"/>
        </w:rPr>
        <w:t xml:space="preserve"> Kč za každý započatý den prodlení.</w:t>
      </w:r>
      <w:r w:rsidR="00FE293B">
        <w:rPr>
          <w:rFonts w:eastAsiaTheme="minorHAnsi" w:cs="Arial"/>
          <w:sz w:val="20"/>
          <w:szCs w:val="20"/>
          <w:lang w:eastAsia="en-US"/>
        </w:rPr>
        <w:t xml:space="preserve"> </w:t>
      </w:r>
    </w:p>
    <w:p w14:paraId="5BADD527" w14:textId="40745094" w:rsidR="00021176" w:rsidRDefault="00021176" w:rsidP="00B06C02">
      <w:pPr>
        <w:pStyle w:val="Textdokumentu"/>
        <w:widowControl w:val="0"/>
        <w:numPr>
          <w:ilvl w:val="0"/>
          <w:numId w:val="13"/>
        </w:numPr>
        <w:spacing w:before="120" w:line="240" w:lineRule="auto"/>
        <w:rPr>
          <w:rFonts w:eastAsiaTheme="minorHAnsi" w:cs="Arial"/>
          <w:sz w:val="20"/>
          <w:szCs w:val="20"/>
          <w:lang w:eastAsia="en-US"/>
        </w:rPr>
      </w:pPr>
      <w:r w:rsidRPr="00E46532">
        <w:rPr>
          <w:rFonts w:eastAsiaTheme="minorHAnsi" w:cs="Arial"/>
          <w:sz w:val="20"/>
          <w:szCs w:val="20"/>
          <w:lang w:eastAsia="en-US"/>
        </w:rPr>
        <w:t>V případě porušení předpis</w:t>
      </w:r>
      <w:r w:rsidR="00F10564">
        <w:rPr>
          <w:rFonts w:eastAsiaTheme="minorHAnsi" w:cs="Arial"/>
          <w:sz w:val="20"/>
          <w:szCs w:val="20"/>
          <w:lang w:eastAsia="en-US"/>
        </w:rPr>
        <w:t>u</w:t>
      </w:r>
      <w:r w:rsidRPr="00E46532">
        <w:rPr>
          <w:rFonts w:eastAsiaTheme="minorHAnsi" w:cs="Arial"/>
          <w:sz w:val="20"/>
          <w:szCs w:val="20"/>
          <w:lang w:eastAsia="en-US"/>
        </w:rPr>
        <w:t xml:space="preserve"> </w:t>
      </w:r>
      <w:r w:rsidR="005E1385">
        <w:rPr>
          <w:rFonts w:eastAsiaTheme="minorHAnsi" w:cs="Arial"/>
          <w:sz w:val="20"/>
          <w:szCs w:val="20"/>
          <w:lang w:eastAsia="en-US"/>
        </w:rPr>
        <w:t xml:space="preserve">k zajištění BOZP (včetně interních předpisů objednatele) </w:t>
      </w:r>
      <w:r w:rsidRPr="00E46532">
        <w:rPr>
          <w:rFonts w:eastAsiaTheme="minorHAnsi" w:cs="Arial"/>
          <w:sz w:val="20"/>
          <w:szCs w:val="20"/>
          <w:lang w:eastAsia="en-US"/>
        </w:rPr>
        <w:t xml:space="preserve">pracovníkem </w:t>
      </w:r>
      <w:r>
        <w:rPr>
          <w:rFonts w:eastAsiaTheme="minorHAnsi" w:cs="Arial"/>
          <w:sz w:val="20"/>
          <w:szCs w:val="20"/>
          <w:lang w:eastAsia="en-US"/>
        </w:rPr>
        <w:t>kontrolora</w:t>
      </w:r>
      <w:r w:rsidRPr="00E46532">
        <w:rPr>
          <w:rFonts w:eastAsiaTheme="minorHAnsi" w:cs="Arial"/>
          <w:sz w:val="20"/>
          <w:szCs w:val="20"/>
          <w:lang w:eastAsia="en-US"/>
        </w:rPr>
        <w:t xml:space="preserve">, </w:t>
      </w:r>
      <w:r>
        <w:rPr>
          <w:rFonts w:eastAsiaTheme="minorHAnsi" w:cs="Arial"/>
          <w:sz w:val="20"/>
          <w:szCs w:val="20"/>
          <w:lang w:eastAsia="en-US"/>
        </w:rPr>
        <w:t xml:space="preserve">je objednatel oprávněn požadovat uhrazení smluvní pokuty </w:t>
      </w:r>
      <w:r w:rsidRPr="00E46532">
        <w:rPr>
          <w:rFonts w:eastAsiaTheme="minorHAnsi" w:cs="Arial"/>
          <w:sz w:val="20"/>
          <w:szCs w:val="20"/>
          <w:lang w:eastAsia="en-US"/>
        </w:rPr>
        <w:t xml:space="preserve">ve výši </w:t>
      </w:r>
      <w:r w:rsidRPr="007A099A">
        <w:rPr>
          <w:rFonts w:eastAsiaTheme="minorHAnsi" w:cs="Arial"/>
          <w:sz w:val="20"/>
          <w:szCs w:val="20"/>
          <w:lang w:eastAsia="en-US"/>
        </w:rPr>
        <w:t>5.000,- Kč</w:t>
      </w:r>
      <w:r w:rsidRPr="00E46532">
        <w:rPr>
          <w:rFonts w:eastAsiaTheme="minorHAnsi" w:cs="Arial"/>
          <w:sz w:val="20"/>
          <w:szCs w:val="20"/>
          <w:lang w:eastAsia="en-US"/>
        </w:rPr>
        <w:t xml:space="preserve"> </w:t>
      </w:r>
      <w:bookmarkStart w:id="4" w:name="_Hlk504726101"/>
      <w:r w:rsidRPr="00E46532">
        <w:rPr>
          <w:rFonts w:eastAsiaTheme="minorHAnsi" w:cs="Arial"/>
          <w:sz w:val="20"/>
          <w:szCs w:val="20"/>
          <w:lang w:eastAsia="en-US"/>
        </w:rPr>
        <w:t xml:space="preserve">za </w:t>
      </w:r>
      <w:r>
        <w:rPr>
          <w:rFonts w:eastAsiaTheme="minorHAnsi" w:cs="Arial"/>
          <w:sz w:val="20"/>
          <w:szCs w:val="20"/>
          <w:lang w:eastAsia="en-US"/>
        </w:rPr>
        <w:t>každé jednotlivé porušení</w:t>
      </w:r>
      <w:bookmarkEnd w:id="4"/>
      <w:r>
        <w:rPr>
          <w:rFonts w:eastAsiaTheme="minorHAnsi" w:cs="Arial"/>
          <w:sz w:val="20"/>
          <w:szCs w:val="20"/>
          <w:lang w:eastAsia="en-US"/>
        </w:rPr>
        <w:t xml:space="preserve">. </w:t>
      </w:r>
      <w:bookmarkStart w:id="5" w:name="_Hlk504726117"/>
      <w:r>
        <w:rPr>
          <w:rFonts w:eastAsiaTheme="minorHAnsi" w:cs="Arial"/>
          <w:sz w:val="20"/>
          <w:szCs w:val="20"/>
          <w:lang w:eastAsia="en-US"/>
        </w:rPr>
        <w:t xml:space="preserve">V případě opakovaného porušení </w:t>
      </w:r>
      <w:r w:rsidRPr="00E46532">
        <w:rPr>
          <w:rFonts w:eastAsiaTheme="minorHAnsi" w:cs="Arial"/>
          <w:sz w:val="20"/>
          <w:szCs w:val="20"/>
          <w:lang w:eastAsia="en-US"/>
        </w:rPr>
        <w:t>bezpečnostní</w:t>
      </w:r>
      <w:r w:rsidR="00F10564">
        <w:rPr>
          <w:rFonts w:eastAsiaTheme="minorHAnsi" w:cs="Arial"/>
          <w:sz w:val="20"/>
          <w:szCs w:val="20"/>
          <w:lang w:eastAsia="en-US"/>
        </w:rPr>
        <w:t>ho</w:t>
      </w:r>
      <w:r w:rsidRPr="00E46532">
        <w:rPr>
          <w:rFonts w:eastAsiaTheme="minorHAnsi" w:cs="Arial"/>
          <w:sz w:val="20"/>
          <w:szCs w:val="20"/>
          <w:lang w:eastAsia="en-US"/>
        </w:rPr>
        <w:t xml:space="preserve"> předpis</w:t>
      </w:r>
      <w:r w:rsidR="00F10564">
        <w:rPr>
          <w:rFonts w:eastAsiaTheme="minorHAnsi" w:cs="Arial"/>
          <w:sz w:val="20"/>
          <w:szCs w:val="20"/>
          <w:lang w:eastAsia="en-US"/>
        </w:rPr>
        <w:t>u k zajištění BOZP (včetně interního předpisu objednatele)</w:t>
      </w:r>
      <w:r w:rsidRPr="00E46532">
        <w:rPr>
          <w:rFonts w:eastAsiaTheme="minorHAnsi" w:cs="Arial"/>
          <w:sz w:val="20"/>
          <w:szCs w:val="20"/>
          <w:lang w:eastAsia="en-US"/>
        </w:rPr>
        <w:t xml:space="preserve"> </w:t>
      </w:r>
      <w:r>
        <w:rPr>
          <w:rFonts w:eastAsiaTheme="minorHAnsi" w:cs="Arial"/>
          <w:sz w:val="20"/>
          <w:szCs w:val="20"/>
          <w:lang w:eastAsia="en-US"/>
        </w:rPr>
        <w:t>týž pracovníkem je objednatel oprávněn vyloučit daného pracovníka z pracoviště. Vyloučený pracovník musí být kontrolorem okamžitě nahrazen</w:t>
      </w:r>
      <w:bookmarkEnd w:id="5"/>
      <w:r>
        <w:rPr>
          <w:rFonts w:eastAsiaTheme="minorHAnsi" w:cs="Arial"/>
          <w:sz w:val="20"/>
          <w:szCs w:val="20"/>
          <w:lang w:eastAsia="en-US"/>
        </w:rPr>
        <w:t>.</w:t>
      </w:r>
    </w:p>
    <w:p w14:paraId="36D720A5" w14:textId="77777777" w:rsidR="004C10B1" w:rsidRPr="007A099A" w:rsidRDefault="004C10B1" w:rsidP="00B06C02">
      <w:pPr>
        <w:pStyle w:val="Textdokumentu"/>
        <w:widowControl w:val="0"/>
        <w:numPr>
          <w:ilvl w:val="0"/>
          <w:numId w:val="13"/>
        </w:numPr>
        <w:spacing w:before="120" w:line="240" w:lineRule="auto"/>
        <w:rPr>
          <w:rFonts w:eastAsiaTheme="minorHAnsi" w:cs="Arial"/>
          <w:sz w:val="20"/>
          <w:szCs w:val="20"/>
          <w:lang w:eastAsia="en-US"/>
        </w:rPr>
      </w:pPr>
      <w:r w:rsidRPr="007A099A">
        <w:rPr>
          <w:rFonts w:eastAsiaTheme="minorHAnsi" w:cs="Arial"/>
          <w:sz w:val="20"/>
          <w:szCs w:val="20"/>
          <w:lang w:eastAsia="en-US"/>
        </w:rPr>
        <w:t xml:space="preserve">Ujednáním o smluvní pokutě není dotčeno právo </w:t>
      </w:r>
      <w:r w:rsidR="00B771ED" w:rsidRPr="007A099A">
        <w:rPr>
          <w:rFonts w:eastAsiaTheme="minorHAnsi" w:cs="Arial"/>
          <w:sz w:val="20"/>
          <w:szCs w:val="20"/>
          <w:lang w:eastAsia="en-US"/>
        </w:rPr>
        <w:t>o</w:t>
      </w:r>
      <w:r w:rsidRPr="007A099A">
        <w:rPr>
          <w:rFonts w:eastAsiaTheme="minorHAnsi" w:cs="Arial"/>
          <w:sz w:val="20"/>
          <w:szCs w:val="20"/>
          <w:lang w:eastAsia="en-US"/>
        </w:rPr>
        <w:t xml:space="preserve">bjednatele na náhradu způsobené škody. Splatnost smluvní pokuty je 15 dnů od doručení jejího vyúčtování druhé </w:t>
      </w:r>
      <w:r w:rsidR="00B771ED" w:rsidRPr="007A099A">
        <w:rPr>
          <w:rFonts w:eastAsiaTheme="minorHAnsi" w:cs="Arial"/>
          <w:sz w:val="20"/>
          <w:szCs w:val="20"/>
          <w:lang w:eastAsia="en-US"/>
        </w:rPr>
        <w:t>s</w:t>
      </w:r>
      <w:r w:rsidRPr="007A099A">
        <w:rPr>
          <w:rFonts w:eastAsiaTheme="minorHAnsi" w:cs="Arial"/>
          <w:sz w:val="20"/>
          <w:szCs w:val="20"/>
          <w:lang w:eastAsia="en-US"/>
        </w:rPr>
        <w:t>mluvní straně.</w:t>
      </w:r>
    </w:p>
    <w:p w14:paraId="760C2DDC" w14:textId="77777777" w:rsidR="004C10B1" w:rsidRDefault="004C10B1" w:rsidP="00B06C02">
      <w:pPr>
        <w:pStyle w:val="Textdokumentu"/>
        <w:widowControl w:val="0"/>
        <w:numPr>
          <w:ilvl w:val="0"/>
          <w:numId w:val="13"/>
        </w:numPr>
        <w:spacing w:before="120" w:line="240" w:lineRule="auto"/>
        <w:rPr>
          <w:rFonts w:eastAsiaTheme="minorHAnsi" w:cs="Arial"/>
          <w:sz w:val="20"/>
          <w:szCs w:val="20"/>
          <w:lang w:eastAsia="en-US"/>
        </w:rPr>
      </w:pPr>
      <w:r w:rsidRPr="007A099A">
        <w:rPr>
          <w:rFonts w:eastAsiaTheme="minorHAnsi" w:cs="Arial"/>
          <w:sz w:val="20"/>
          <w:szCs w:val="20"/>
          <w:lang w:eastAsia="en-US"/>
        </w:rPr>
        <w:t xml:space="preserve">Náhrada újmy se řídí ustanoveními § 2894 a násl. občanského zákoníku. Smluvní strany tímto výslovně sjednávají povinnost náhrady nemajetkové újmy (např. poškození dobrého jména). </w:t>
      </w:r>
    </w:p>
    <w:p w14:paraId="4C483B8B" w14:textId="77777777" w:rsidR="006053C9" w:rsidRPr="007A099A" w:rsidRDefault="006053C9" w:rsidP="00B06C02">
      <w:pPr>
        <w:pStyle w:val="Textdokumentu"/>
        <w:widowControl w:val="0"/>
        <w:numPr>
          <w:ilvl w:val="0"/>
          <w:numId w:val="13"/>
        </w:numPr>
        <w:spacing w:before="120" w:line="240" w:lineRule="auto"/>
        <w:rPr>
          <w:rFonts w:eastAsiaTheme="minorHAnsi" w:cs="Arial"/>
          <w:sz w:val="20"/>
          <w:szCs w:val="20"/>
          <w:lang w:eastAsia="en-US"/>
        </w:rPr>
      </w:pPr>
      <w:r w:rsidRPr="006053C9">
        <w:rPr>
          <w:rFonts w:eastAsiaTheme="minorHAnsi" w:cs="Arial"/>
          <w:sz w:val="20"/>
          <w:szCs w:val="20"/>
          <w:lang w:eastAsia="en-US"/>
        </w:rPr>
        <w:t xml:space="preserve">Vlastníkem zařízení, na kterém je prováděna </w:t>
      </w:r>
      <w:r w:rsidR="00A31418">
        <w:rPr>
          <w:rFonts w:eastAsiaTheme="minorHAnsi" w:cs="Arial"/>
          <w:sz w:val="20"/>
          <w:szCs w:val="20"/>
          <w:lang w:eastAsia="en-US"/>
        </w:rPr>
        <w:t>K</w:t>
      </w:r>
      <w:r w:rsidRPr="006053C9">
        <w:rPr>
          <w:rFonts w:eastAsiaTheme="minorHAnsi" w:cs="Arial"/>
          <w:sz w:val="20"/>
          <w:szCs w:val="20"/>
          <w:lang w:eastAsia="en-US"/>
        </w:rPr>
        <w:t xml:space="preserve">ontrolní činnost/ Servis je objednatel, stejně jako materiálů a </w:t>
      </w:r>
      <w:r w:rsidR="00CE711A">
        <w:rPr>
          <w:rFonts w:eastAsiaTheme="minorHAnsi" w:cs="Arial"/>
          <w:sz w:val="20"/>
          <w:szCs w:val="20"/>
          <w:lang w:eastAsia="en-US"/>
        </w:rPr>
        <w:t>náhradních dílů</w:t>
      </w:r>
      <w:r w:rsidRPr="006053C9">
        <w:rPr>
          <w:rFonts w:eastAsiaTheme="minorHAnsi" w:cs="Arial"/>
          <w:sz w:val="20"/>
          <w:szCs w:val="20"/>
          <w:lang w:eastAsia="en-US"/>
        </w:rPr>
        <w:t>, kter</w:t>
      </w:r>
      <w:r w:rsidR="001A5FEA">
        <w:rPr>
          <w:rFonts w:eastAsiaTheme="minorHAnsi" w:cs="Arial"/>
          <w:sz w:val="20"/>
          <w:szCs w:val="20"/>
          <w:lang w:eastAsia="en-US"/>
        </w:rPr>
        <w:t>é</w:t>
      </w:r>
      <w:r w:rsidRPr="006053C9">
        <w:rPr>
          <w:rFonts w:eastAsiaTheme="minorHAnsi" w:cs="Arial"/>
          <w:sz w:val="20"/>
          <w:szCs w:val="20"/>
          <w:lang w:eastAsia="en-US"/>
        </w:rPr>
        <w:t xml:space="preserve"> </w:t>
      </w:r>
      <w:r w:rsidR="001A5FEA">
        <w:rPr>
          <w:rFonts w:eastAsiaTheme="minorHAnsi" w:cs="Arial"/>
          <w:sz w:val="20"/>
          <w:szCs w:val="20"/>
          <w:lang w:eastAsia="en-US"/>
        </w:rPr>
        <w:t>kontrolor</w:t>
      </w:r>
      <w:r w:rsidRPr="006053C9">
        <w:rPr>
          <w:rFonts w:eastAsiaTheme="minorHAnsi" w:cs="Arial"/>
          <w:sz w:val="20"/>
          <w:szCs w:val="20"/>
          <w:lang w:eastAsia="en-US"/>
        </w:rPr>
        <w:t xml:space="preserve"> opatřil k provedení prací dle této smlouvy. Nebezpečí škody při provádění Servisu však nese kontrolor.</w:t>
      </w:r>
    </w:p>
    <w:p w14:paraId="0A212F9F" w14:textId="77777777" w:rsidR="009F4497" w:rsidRDefault="009F4497" w:rsidP="009F4497">
      <w:pPr>
        <w:pStyle w:val="Nadpis1"/>
        <w:spacing w:before="120" w:after="120" w:line="240" w:lineRule="auto"/>
        <w:rPr>
          <w:rFonts w:eastAsia="Calibri"/>
          <w:lang w:eastAsia="cs-CZ"/>
        </w:rPr>
      </w:pPr>
    </w:p>
    <w:p w14:paraId="362C9E5C" w14:textId="77777777" w:rsidR="00B30789" w:rsidRPr="009F4497" w:rsidRDefault="00B6188C" w:rsidP="009F4497">
      <w:pPr>
        <w:pStyle w:val="Nadpis1"/>
        <w:spacing w:before="120" w:after="120" w:line="240" w:lineRule="auto"/>
        <w:rPr>
          <w:rFonts w:eastAsia="Calibri"/>
          <w:lang w:eastAsia="cs-CZ"/>
        </w:rPr>
      </w:pPr>
      <w:r>
        <w:rPr>
          <w:rFonts w:eastAsia="Calibri"/>
          <w:lang w:eastAsia="cs-CZ"/>
        </w:rPr>
        <w:t>IX</w:t>
      </w:r>
      <w:r w:rsidR="00B30789" w:rsidRPr="004C10B1">
        <w:rPr>
          <w:rFonts w:eastAsia="Calibri"/>
          <w:lang w:eastAsia="cs-CZ"/>
        </w:rPr>
        <w:t>.</w:t>
      </w:r>
      <w:r>
        <w:rPr>
          <w:rFonts w:eastAsia="Calibri"/>
          <w:lang w:eastAsia="cs-CZ"/>
        </w:rPr>
        <w:t xml:space="preserve"> </w:t>
      </w:r>
      <w:r w:rsidR="001120CB">
        <w:rPr>
          <w:rFonts w:eastAsia="Calibri"/>
          <w:lang w:eastAsia="cs-CZ"/>
        </w:rPr>
        <w:t>O</w:t>
      </w:r>
      <w:r w:rsidR="00B30789" w:rsidRPr="009F4497">
        <w:rPr>
          <w:rFonts w:eastAsia="Calibri"/>
          <w:lang w:eastAsia="cs-CZ"/>
        </w:rPr>
        <w:t xml:space="preserve">dpovědnost za vady, </w:t>
      </w:r>
      <w:r w:rsidR="001120CB" w:rsidRPr="009F4497">
        <w:rPr>
          <w:rFonts w:eastAsia="Calibri"/>
          <w:lang w:eastAsia="cs-CZ"/>
        </w:rPr>
        <w:t xml:space="preserve">záruka, </w:t>
      </w:r>
      <w:r w:rsidR="00B30789" w:rsidRPr="009F4497">
        <w:rPr>
          <w:rFonts w:eastAsia="Calibri"/>
          <w:lang w:eastAsia="cs-CZ"/>
        </w:rPr>
        <w:t>práva z vadného plnění</w:t>
      </w:r>
    </w:p>
    <w:p w14:paraId="68C400B8" w14:textId="77777777" w:rsidR="00135205" w:rsidRDefault="006053C9" w:rsidP="00B06C02">
      <w:pPr>
        <w:pStyle w:val="Textdokumentu"/>
        <w:widowControl w:val="0"/>
        <w:numPr>
          <w:ilvl w:val="0"/>
          <w:numId w:val="19"/>
        </w:numPr>
        <w:spacing w:before="120" w:line="240" w:lineRule="auto"/>
        <w:rPr>
          <w:rFonts w:eastAsiaTheme="minorHAnsi" w:cs="Arial"/>
          <w:sz w:val="20"/>
          <w:szCs w:val="20"/>
          <w:lang w:eastAsia="en-US"/>
        </w:rPr>
      </w:pPr>
      <w:r>
        <w:rPr>
          <w:rFonts w:eastAsiaTheme="minorHAnsi" w:cs="Arial"/>
          <w:sz w:val="20"/>
          <w:szCs w:val="20"/>
          <w:lang w:eastAsia="en-US"/>
        </w:rPr>
        <w:t>Kontrolor</w:t>
      </w:r>
      <w:r w:rsidR="00135205" w:rsidRPr="005E27EC">
        <w:rPr>
          <w:rFonts w:eastAsiaTheme="minorHAnsi" w:cs="Arial"/>
          <w:sz w:val="20"/>
          <w:szCs w:val="20"/>
          <w:lang w:eastAsia="en-US"/>
        </w:rPr>
        <w:t xml:space="preserve"> odpovídá za to, že </w:t>
      </w:r>
      <w:r w:rsidR="00152F0C">
        <w:rPr>
          <w:rFonts w:eastAsiaTheme="minorHAnsi" w:cs="Arial"/>
          <w:sz w:val="20"/>
          <w:szCs w:val="20"/>
          <w:lang w:eastAsia="en-US"/>
        </w:rPr>
        <w:t>Kontrolní činnost</w:t>
      </w:r>
      <w:r>
        <w:rPr>
          <w:rFonts w:eastAsiaTheme="minorHAnsi" w:cs="Arial"/>
          <w:sz w:val="20"/>
          <w:szCs w:val="20"/>
          <w:lang w:eastAsia="en-US"/>
        </w:rPr>
        <w:t xml:space="preserve">/Servis </w:t>
      </w:r>
      <w:r w:rsidR="00135205" w:rsidRPr="005E27EC">
        <w:rPr>
          <w:rFonts w:eastAsiaTheme="minorHAnsi" w:cs="Arial"/>
          <w:sz w:val="20"/>
          <w:szCs w:val="20"/>
          <w:lang w:eastAsia="en-US"/>
        </w:rPr>
        <w:t xml:space="preserve">jsou provedeny v souladu </w:t>
      </w:r>
      <w:r w:rsidR="00135205">
        <w:rPr>
          <w:rFonts w:eastAsiaTheme="minorHAnsi" w:cs="Arial"/>
          <w:sz w:val="20"/>
          <w:szCs w:val="20"/>
          <w:lang w:eastAsia="en-US"/>
        </w:rPr>
        <w:t>se</w:t>
      </w:r>
      <w:r w:rsidR="00135205" w:rsidRPr="005E27EC">
        <w:rPr>
          <w:rFonts w:eastAsiaTheme="minorHAnsi" w:cs="Arial"/>
          <w:sz w:val="20"/>
          <w:szCs w:val="20"/>
          <w:lang w:eastAsia="en-US"/>
        </w:rPr>
        <w:t xml:space="preserve"> všemi příslušnými obecně závaznými předpisy a </w:t>
      </w:r>
      <w:r w:rsidR="003073C1">
        <w:rPr>
          <w:rFonts w:eastAsiaTheme="minorHAnsi" w:cs="Arial"/>
          <w:sz w:val="20"/>
          <w:szCs w:val="20"/>
          <w:lang w:eastAsia="en-US"/>
        </w:rPr>
        <w:t xml:space="preserve">technickými </w:t>
      </w:r>
      <w:r w:rsidR="00135205" w:rsidRPr="005E27EC">
        <w:rPr>
          <w:rFonts w:eastAsiaTheme="minorHAnsi" w:cs="Arial"/>
          <w:sz w:val="20"/>
          <w:szCs w:val="20"/>
          <w:lang w:eastAsia="en-US"/>
        </w:rPr>
        <w:t>normami jakožto i s podmínkami danými touto smlouvou.</w:t>
      </w:r>
    </w:p>
    <w:p w14:paraId="425C6FC1" w14:textId="29CAD2A1" w:rsidR="00135205" w:rsidRPr="00C42C32" w:rsidRDefault="00870ACB" w:rsidP="00B06C02">
      <w:pPr>
        <w:pStyle w:val="Textdokumentu"/>
        <w:widowControl w:val="0"/>
        <w:numPr>
          <w:ilvl w:val="0"/>
          <w:numId w:val="19"/>
        </w:numPr>
        <w:spacing w:before="120" w:line="240" w:lineRule="auto"/>
        <w:rPr>
          <w:rFonts w:eastAsiaTheme="minorHAnsi" w:cs="Arial"/>
          <w:sz w:val="20"/>
          <w:szCs w:val="20"/>
          <w:lang w:eastAsia="en-US"/>
        </w:rPr>
      </w:pPr>
      <w:r w:rsidRPr="00E81D73">
        <w:rPr>
          <w:rFonts w:eastAsiaTheme="minorHAnsi" w:cs="Arial"/>
          <w:sz w:val="20"/>
          <w:szCs w:val="20"/>
          <w:lang w:eastAsia="en-US"/>
        </w:rPr>
        <w:t>K</w:t>
      </w:r>
      <w:r w:rsidR="006053C9" w:rsidRPr="00C42C32">
        <w:rPr>
          <w:rFonts w:eastAsiaTheme="minorHAnsi" w:cs="Arial"/>
          <w:sz w:val="20"/>
          <w:szCs w:val="20"/>
          <w:lang w:eastAsia="en-US"/>
        </w:rPr>
        <w:t>ontrolor</w:t>
      </w:r>
      <w:r w:rsidR="00135205" w:rsidRPr="00C42C32">
        <w:rPr>
          <w:rFonts w:eastAsiaTheme="minorHAnsi" w:cs="Arial"/>
          <w:sz w:val="20"/>
          <w:szCs w:val="20"/>
          <w:lang w:eastAsia="en-US"/>
        </w:rPr>
        <w:t xml:space="preserve"> poskytuje záruku za jakost pro </w:t>
      </w:r>
      <w:r w:rsidR="00915AD7" w:rsidRPr="00C42C32">
        <w:rPr>
          <w:rFonts w:eastAsiaTheme="minorHAnsi" w:cs="Arial"/>
          <w:sz w:val="20"/>
          <w:szCs w:val="20"/>
          <w:lang w:eastAsia="en-US"/>
        </w:rPr>
        <w:t xml:space="preserve">Kontrolní činnost a </w:t>
      </w:r>
      <w:r w:rsidR="004D4773" w:rsidRPr="00C42C32">
        <w:rPr>
          <w:rFonts w:eastAsiaTheme="minorHAnsi" w:cs="Arial"/>
          <w:sz w:val="20"/>
          <w:szCs w:val="20"/>
          <w:lang w:eastAsia="en-US"/>
        </w:rPr>
        <w:t>S</w:t>
      </w:r>
      <w:r w:rsidR="00135205" w:rsidRPr="00C42C32">
        <w:rPr>
          <w:rFonts w:eastAsiaTheme="minorHAnsi" w:cs="Arial"/>
          <w:sz w:val="20"/>
          <w:szCs w:val="20"/>
          <w:lang w:eastAsia="en-US"/>
        </w:rPr>
        <w:t>ervis v době trvání 24 měsíců</w:t>
      </w:r>
      <w:r w:rsidR="006053C9" w:rsidRPr="00E81D73">
        <w:rPr>
          <w:rFonts w:eastAsiaTheme="minorHAnsi" w:cs="Arial"/>
          <w:sz w:val="20"/>
          <w:szCs w:val="20"/>
          <w:lang w:eastAsia="en-US"/>
        </w:rPr>
        <w:t xml:space="preserve"> od předání a převzetí </w:t>
      </w:r>
      <w:r w:rsidR="00915AD7" w:rsidRPr="00C42C32">
        <w:rPr>
          <w:rFonts w:eastAsiaTheme="minorHAnsi" w:cs="Arial"/>
          <w:sz w:val="20"/>
          <w:szCs w:val="20"/>
          <w:lang w:eastAsia="en-US"/>
        </w:rPr>
        <w:t xml:space="preserve">Kontrolní činnosti a </w:t>
      </w:r>
      <w:r w:rsidR="006053C9" w:rsidRPr="00C42C32">
        <w:rPr>
          <w:rFonts w:eastAsiaTheme="minorHAnsi" w:cs="Arial"/>
          <w:sz w:val="20"/>
          <w:szCs w:val="20"/>
          <w:lang w:eastAsia="en-US"/>
        </w:rPr>
        <w:t>Servisu bez vad a nedodělků</w:t>
      </w:r>
      <w:r w:rsidR="00135205" w:rsidRPr="00C42C32">
        <w:rPr>
          <w:rFonts w:eastAsiaTheme="minorHAnsi" w:cs="Arial"/>
          <w:sz w:val="20"/>
          <w:szCs w:val="20"/>
          <w:lang w:eastAsia="en-US"/>
        </w:rPr>
        <w:t xml:space="preserve">. </w:t>
      </w:r>
      <w:r w:rsidR="00816027" w:rsidRPr="00C42C32">
        <w:rPr>
          <w:rFonts w:eastAsiaTheme="minorHAnsi" w:cs="Arial"/>
          <w:sz w:val="20"/>
          <w:szCs w:val="20"/>
          <w:lang w:eastAsia="en-US"/>
        </w:rPr>
        <w:t xml:space="preserve">Pokud je výrobcem/dodavatelem na náhradní díly použité v rámci Servisu poskytnuta </w:t>
      </w:r>
      <w:r w:rsidR="00915AD7" w:rsidRPr="00C42C32">
        <w:rPr>
          <w:rFonts w:eastAsiaTheme="minorHAnsi" w:cs="Arial"/>
          <w:sz w:val="20"/>
          <w:szCs w:val="20"/>
          <w:lang w:eastAsia="en-US"/>
        </w:rPr>
        <w:t>delší</w:t>
      </w:r>
      <w:r w:rsidR="00816027" w:rsidRPr="00C42C32">
        <w:rPr>
          <w:rFonts w:eastAsiaTheme="minorHAnsi" w:cs="Arial"/>
          <w:sz w:val="20"/>
          <w:szCs w:val="20"/>
          <w:lang w:eastAsia="en-US"/>
        </w:rPr>
        <w:t xml:space="preserve"> záruční doba,</w:t>
      </w:r>
      <w:r w:rsidR="002412A4" w:rsidRPr="00C42C32">
        <w:rPr>
          <w:rFonts w:eastAsiaTheme="minorHAnsi" w:cs="Arial"/>
          <w:sz w:val="20"/>
          <w:szCs w:val="20"/>
          <w:lang w:eastAsia="en-US"/>
        </w:rPr>
        <w:t xml:space="preserve"> bude </w:t>
      </w:r>
      <w:r w:rsidR="00816027" w:rsidRPr="00C42C32">
        <w:rPr>
          <w:rFonts w:eastAsiaTheme="minorHAnsi" w:cs="Arial"/>
          <w:sz w:val="20"/>
          <w:szCs w:val="20"/>
          <w:lang w:eastAsia="en-US"/>
        </w:rPr>
        <w:t xml:space="preserve">kontrolorem </w:t>
      </w:r>
      <w:r w:rsidR="002412A4" w:rsidRPr="00C42C32">
        <w:rPr>
          <w:rFonts w:eastAsiaTheme="minorHAnsi" w:cs="Arial"/>
          <w:sz w:val="20"/>
          <w:szCs w:val="20"/>
          <w:lang w:eastAsia="en-US"/>
        </w:rPr>
        <w:t xml:space="preserve">poskytnuta </w:t>
      </w:r>
      <w:r w:rsidR="00816027" w:rsidRPr="00C42C32">
        <w:rPr>
          <w:rFonts w:eastAsiaTheme="minorHAnsi" w:cs="Arial"/>
          <w:sz w:val="20"/>
          <w:szCs w:val="20"/>
          <w:lang w:eastAsia="en-US"/>
        </w:rPr>
        <w:t xml:space="preserve">tato záruční doba, </w:t>
      </w:r>
      <w:r w:rsidR="002412A4" w:rsidRPr="00C42C32">
        <w:rPr>
          <w:rFonts w:eastAsiaTheme="minorHAnsi" w:cs="Arial"/>
          <w:sz w:val="20"/>
          <w:szCs w:val="20"/>
          <w:lang w:eastAsia="en-US"/>
        </w:rPr>
        <w:t xml:space="preserve">nejméně </w:t>
      </w:r>
      <w:r w:rsidR="00816027" w:rsidRPr="00C42C32">
        <w:rPr>
          <w:rFonts w:eastAsiaTheme="minorHAnsi" w:cs="Arial"/>
          <w:sz w:val="20"/>
          <w:szCs w:val="20"/>
          <w:lang w:eastAsia="en-US"/>
        </w:rPr>
        <w:t xml:space="preserve">však </w:t>
      </w:r>
      <w:r w:rsidR="00915AD7" w:rsidRPr="00C42C32">
        <w:rPr>
          <w:rFonts w:eastAsiaTheme="minorHAnsi" w:cs="Arial"/>
          <w:sz w:val="20"/>
          <w:szCs w:val="20"/>
          <w:lang w:eastAsia="en-US"/>
        </w:rPr>
        <w:t>24</w:t>
      </w:r>
      <w:r w:rsidR="002412A4" w:rsidRPr="00C42C32">
        <w:rPr>
          <w:rFonts w:eastAsiaTheme="minorHAnsi" w:cs="Arial"/>
          <w:sz w:val="20"/>
          <w:szCs w:val="20"/>
          <w:lang w:eastAsia="en-US"/>
        </w:rPr>
        <w:t xml:space="preserve"> měsíců</w:t>
      </w:r>
      <w:r w:rsidR="002412A4" w:rsidRPr="00E81D73">
        <w:rPr>
          <w:rFonts w:eastAsiaTheme="minorHAnsi" w:cs="Arial"/>
          <w:sz w:val="20"/>
          <w:szCs w:val="20"/>
          <w:lang w:eastAsia="en-US"/>
        </w:rPr>
        <w:t xml:space="preserve"> od </w:t>
      </w:r>
      <w:r w:rsidR="00B16F5A" w:rsidRPr="00C42C32">
        <w:rPr>
          <w:rFonts w:eastAsiaTheme="minorHAnsi" w:cs="Arial"/>
          <w:sz w:val="20"/>
          <w:szCs w:val="20"/>
          <w:lang w:eastAsia="en-US"/>
        </w:rPr>
        <w:t xml:space="preserve">podpisu </w:t>
      </w:r>
      <w:r w:rsidR="002412A4" w:rsidRPr="00C42C32">
        <w:rPr>
          <w:rFonts w:eastAsiaTheme="minorHAnsi" w:cs="Arial"/>
          <w:sz w:val="20"/>
          <w:szCs w:val="20"/>
          <w:lang w:eastAsia="en-US"/>
        </w:rPr>
        <w:t xml:space="preserve">servisního protokolu a tato záruční </w:t>
      </w:r>
      <w:r w:rsidR="004A69C1" w:rsidRPr="00C42C32">
        <w:rPr>
          <w:rFonts w:eastAsiaTheme="minorHAnsi" w:cs="Arial"/>
          <w:sz w:val="20"/>
          <w:szCs w:val="20"/>
          <w:lang w:eastAsia="en-US"/>
        </w:rPr>
        <w:t>doba</w:t>
      </w:r>
      <w:r w:rsidR="002412A4" w:rsidRPr="00C42C32">
        <w:rPr>
          <w:rFonts w:eastAsiaTheme="minorHAnsi" w:cs="Arial"/>
          <w:sz w:val="20"/>
          <w:szCs w:val="20"/>
          <w:lang w:eastAsia="en-US"/>
        </w:rPr>
        <w:t xml:space="preserve"> bude v servisním protokolu uvedena.</w:t>
      </w:r>
    </w:p>
    <w:p w14:paraId="6F3821F1" w14:textId="77777777"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C42C32">
        <w:rPr>
          <w:rFonts w:eastAsiaTheme="minorHAnsi" w:cs="Arial"/>
          <w:sz w:val="20"/>
          <w:szCs w:val="20"/>
          <w:lang w:eastAsia="en-US"/>
        </w:rPr>
        <w:t>Smluvní strany výslovně sjednávají, že objednatel není povinen</w:t>
      </w:r>
      <w:r w:rsidRPr="005E27EC">
        <w:rPr>
          <w:rFonts w:eastAsiaTheme="minorHAnsi" w:cs="Arial"/>
          <w:sz w:val="20"/>
          <w:szCs w:val="20"/>
          <w:lang w:eastAsia="en-US"/>
        </w:rPr>
        <w:t xml:space="preserve"> oznámit </w:t>
      </w:r>
      <w:r w:rsidR="00E67963">
        <w:rPr>
          <w:rFonts w:eastAsiaTheme="minorHAnsi" w:cs="Arial"/>
          <w:sz w:val="20"/>
          <w:szCs w:val="20"/>
          <w:lang w:eastAsia="en-US"/>
        </w:rPr>
        <w:t>kontrolorovi</w:t>
      </w:r>
      <w:r w:rsidRPr="005E27EC">
        <w:rPr>
          <w:rFonts w:eastAsiaTheme="minorHAnsi" w:cs="Arial"/>
          <w:sz w:val="20"/>
          <w:szCs w:val="20"/>
          <w:lang w:eastAsia="en-US"/>
        </w:rPr>
        <w:t xml:space="preserve"> vady </w:t>
      </w:r>
      <w:r w:rsidR="00E67963">
        <w:rPr>
          <w:rFonts w:eastAsiaTheme="minorHAnsi" w:cs="Arial"/>
          <w:sz w:val="20"/>
          <w:szCs w:val="20"/>
          <w:lang w:eastAsia="en-US"/>
        </w:rPr>
        <w:t>S</w:t>
      </w:r>
      <w:r w:rsidRPr="005E27EC">
        <w:rPr>
          <w:rFonts w:eastAsiaTheme="minorHAnsi" w:cs="Arial"/>
          <w:sz w:val="20"/>
          <w:szCs w:val="20"/>
          <w:lang w:eastAsia="en-US"/>
        </w:rPr>
        <w:t>ervisu bez zbytečného odkladu poté, kdy je zjistil nebo při náležité pozornosti zjistit měl. Smluvní strany tímto výslovně vylučují aplikaci ustanovení § 2111</w:t>
      </w:r>
      <w:r w:rsidR="001120CB">
        <w:rPr>
          <w:rFonts w:eastAsiaTheme="minorHAnsi" w:cs="Arial"/>
          <w:sz w:val="20"/>
          <w:szCs w:val="20"/>
          <w:lang w:eastAsia="en-US"/>
        </w:rPr>
        <w:t>,</w:t>
      </w:r>
      <w:r w:rsidRPr="005E27EC">
        <w:rPr>
          <w:rFonts w:eastAsiaTheme="minorHAnsi" w:cs="Arial"/>
          <w:sz w:val="20"/>
          <w:szCs w:val="20"/>
          <w:lang w:eastAsia="en-US"/>
        </w:rPr>
        <w:t xml:space="preserve"> § 2112</w:t>
      </w:r>
      <w:r w:rsidR="001120CB">
        <w:rPr>
          <w:rFonts w:eastAsiaTheme="minorHAnsi" w:cs="Arial"/>
          <w:sz w:val="20"/>
          <w:szCs w:val="20"/>
          <w:lang w:eastAsia="en-US"/>
        </w:rPr>
        <w:t xml:space="preserve"> a </w:t>
      </w:r>
      <w:proofErr w:type="spellStart"/>
      <w:r w:rsidR="001120CB">
        <w:rPr>
          <w:rFonts w:eastAsiaTheme="minorHAnsi" w:cs="Arial"/>
          <w:sz w:val="20"/>
          <w:szCs w:val="20"/>
          <w:lang w:eastAsia="en-US"/>
        </w:rPr>
        <w:t>ust</w:t>
      </w:r>
      <w:proofErr w:type="spellEnd"/>
      <w:r w:rsidR="001120CB">
        <w:rPr>
          <w:rFonts w:eastAsiaTheme="minorHAnsi" w:cs="Arial"/>
          <w:sz w:val="20"/>
          <w:szCs w:val="20"/>
          <w:lang w:eastAsia="en-US"/>
        </w:rPr>
        <w:t>. § 2618</w:t>
      </w:r>
      <w:r w:rsidRPr="005E27EC">
        <w:rPr>
          <w:rFonts w:eastAsiaTheme="minorHAnsi" w:cs="Arial"/>
          <w:sz w:val="20"/>
          <w:szCs w:val="20"/>
          <w:lang w:eastAsia="en-US"/>
        </w:rPr>
        <w:t xml:space="preserve"> občanského zákoníku na právní vztah založený touto smlouvou.</w:t>
      </w:r>
    </w:p>
    <w:p w14:paraId="577B0ACB" w14:textId="77777777"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Objednatel je povinen vady písemně reklamovat u </w:t>
      </w:r>
      <w:r w:rsidR="00001809">
        <w:rPr>
          <w:rFonts w:eastAsiaTheme="minorHAnsi" w:cs="Arial"/>
          <w:sz w:val="20"/>
          <w:szCs w:val="20"/>
          <w:lang w:eastAsia="en-US"/>
        </w:rPr>
        <w:t>kontrolora</w:t>
      </w:r>
      <w:r w:rsidRPr="005E27EC">
        <w:rPr>
          <w:rFonts w:eastAsiaTheme="minorHAnsi" w:cs="Arial"/>
          <w:sz w:val="20"/>
          <w:szCs w:val="20"/>
          <w:lang w:eastAsia="en-US"/>
        </w:rPr>
        <w:t xml:space="preserve">. V písemné reklamaci musí být vady popsány nebo musí být uvedeno, jak se projevují. </w:t>
      </w:r>
      <w:r w:rsidR="00001809">
        <w:rPr>
          <w:rFonts w:eastAsiaTheme="minorHAnsi" w:cs="Arial"/>
          <w:sz w:val="20"/>
          <w:szCs w:val="20"/>
          <w:lang w:eastAsia="en-US"/>
        </w:rPr>
        <w:t>Kontrolor</w:t>
      </w:r>
      <w:r w:rsidRPr="005E27EC">
        <w:rPr>
          <w:rFonts w:eastAsiaTheme="minorHAnsi" w:cs="Arial"/>
          <w:sz w:val="20"/>
          <w:szCs w:val="20"/>
          <w:lang w:eastAsia="en-US"/>
        </w:rPr>
        <w:t xml:space="preserve"> se zavazuje zahájit odstraňování případných vad </w:t>
      </w:r>
      <w:r w:rsidR="002C4DCD">
        <w:rPr>
          <w:rFonts w:eastAsiaTheme="minorHAnsi" w:cs="Arial"/>
          <w:sz w:val="20"/>
          <w:szCs w:val="20"/>
          <w:lang w:eastAsia="en-US"/>
        </w:rPr>
        <w:t>S</w:t>
      </w:r>
      <w:r w:rsidRPr="005E27EC">
        <w:rPr>
          <w:rFonts w:eastAsiaTheme="minorHAnsi" w:cs="Arial"/>
          <w:sz w:val="20"/>
          <w:szCs w:val="20"/>
          <w:lang w:eastAsia="en-US"/>
        </w:rPr>
        <w:t>ervisu nejpozději</w:t>
      </w:r>
      <w:r w:rsidR="002412A4">
        <w:rPr>
          <w:rFonts w:eastAsiaTheme="minorHAnsi" w:cs="Arial"/>
          <w:sz w:val="20"/>
          <w:szCs w:val="20"/>
          <w:lang w:eastAsia="en-US"/>
        </w:rPr>
        <w:t xml:space="preserve"> do 2 pracovních dnů od uplatnění reklamace.</w:t>
      </w:r>
    </w:p>
    <w:p w14:paraId="2659EB7C" w14:textId="77777777"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Nezačne-li </w:t>
      </w:r>
      <w:r w:rsidR="00794E20">
        <w:rPr>
          <w:rFonts w:eastAsiaTheme="minorHAnsi" w:cs="Arial"/>
          <w:sz w:val="20"/>
          <w:szCs w:val="20"/>
          <w:lang w:eastAsia="en-US"/>
        </w:rPr>
        <w:t>kontrolor</w:t>
      </w:r>
      <w:r w:rsidRPr="005E27EC">
        <w:rPr>
          <w:rFonts w:eastAsiaTheme="minorHAnsi" w:cs="Arial"/>
          <w:sz w:val="20"/>
          <w:szCs w:val="20"/>
          <w:lang w:eastAsia="en-US"/>
        </w:rPr>
        <w:t xml:space="preserve"> s odstraňováním vady ve lhůtě uvedené v této smlouvě a/nebo neodstraní-li vadu </w:t>
      </w:r>
      <w:r w:rsidR="003C4998">
        <w:rPr>
          <w:rFonts w:eastAsiaTheme="minorHAnsi" w:cs="Arial"/>
          <w:sz w:val="20"/>
          <w:szCs w:val="20"/>
          <w:lang w:eastAsia="en-US"/>
        </w:rPr>
        <w:t xml:space="preserve">bez zbytečného odkladu od oznámení vady nebo </w:t>
      </w:r>
      <w:r w:rsidRPr="005E27EC">
        <w:rPr>
          <w:rFonts w:eastAsiaTheme="minorHAnsi" w:cs="Arial"/>
          <w:sz w:val="20"/>
          <w:szCs w:val="20"/>
          <w:lang w:eastAsia="en-US"/>
        </w:rPr>
        <w:t xml:space="preserve">ve lhůtě písemně dohodnuté, může si objednatel odstranit vady na náklady </w:t>
      </w:r>
      <w:r w:rsidR="001120CB">
        <w:rPr>
          <w:rFonts w:eastAsiaTheme="minorHAnsi" w:cs="Arial"/>
          <w:sz w:val="20"/>
          <w:szCs w:val="20"/>
          <w:lang w:eastAsia="en-US"/>
        </w:rPr>
        <w:t xml:space="preserve">kontrolora </w:t>
      </w:r>
      <w:r w:rsidRPr="005E27EC">
        <w:rPr>
          <w:rFonts w:eastAsiaTheme="minorHAnsi" w:cs="Arial"/>
          <w:sz w:val="20"/>
          <w:szCs w:val="20"/>
          <w:lang w:eastAsia="en-US"/>
        </w:rPr>
        <w:t xml:space="preserve">sám nebo je nechat odstranit jinou třetí osobou na náklady </w:t>
      </w:r>
      <w:r w:rsidR="001120CB">
        <w:rPr>
          <w:rFonts w:eastAsiaTheme="minorHAnsi" w:cs="Arial"/>
          <w:sz w:val="20"/>
          <w:szCs w:val="20"/>
          <w:lang w:eastAsia="en-US"/>
        </w:rPr>
        <w:t>kontrolora</w:t>
      </w:r>
      <w:r w:rsidRPr="005E27EC">
        <w:rPr>
          <w:rFonts w:eastAsiaTheme="minorHAnsi" w:cs="Arial"/>
          <w:sz w:val="20"/>
          <w:szCs w:val="20"/>
          <w:lang w:eastAsia="en-US"/>
        </w:rPr>
        <w:t xml:space="preserve">. Při samotném odstraňování vad je poskytovatel povinen postupovat co nejrychleji, nejefektivněji a s vyvinutím maximálního možného úsilí, které lze požadovat, jinak odpovídá objednateli za škodu, kterou mu způsobí. </w:t>
      </w:r>
    </w:p>
    <w:p w14:paraId="62ABB070" w14:textId="77777777"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O odstranění vady sepíší smluvní strany protokol, ve kterém objednatel potvrdí odstranění vady nebo uvede důvody, pro které odmítá opravu vady převzít. Protokol bude podepsán oprávněnými zástupci obou smluvních stran.</w:t>
      </w:r>
    </w:p>
    <w:p w14:paraId="514F0BD9" w14:textId="77777777" w:rsidR="00DD49DF" w:rsidRDefault="00DD49DF">
      <w:pPr>
        <w:rPr>
          <w:rFonts w:ascii="Arial" w:hAnsi="Arial" w:cs="Arial"/>
          <w:sz w:val="20"/>
          <w:szCs w:val="20"/>
        </w:rPr>
      </w:pPr>
      <w:r>
        <w:rPr>
          <w:rFonts w:cs="Arial"/>
          <w:sz w:val="20"/>
          <w:szCs w:val="20"/>
        </w:rPr>
        <w:br w:type="page"/>
      </w:r>
    </w:p>
    <w:p w14:paraId="6F9CA1F6" w14:textId="7AEC2B88" w:rsidR="00A12BAF" w:rsidRDefault="002C4DCD" w:rsidP="00B06C02">
      <w:pPr>
        <w:pStyle w:val="Textdokumentu"/>
        <w:widowControl w:val="0"/>
        <w:numPr>
          <w:ilvl w:val="0"/>
          <w:numId w:val="19"/>
        </w:numPr>
        <w:spacing w:before="120" w:line="240" w:lineRule="auto"/>
        <w:rPr>
          <w:rFonts w:eastAsiaTheme="minorHAnsi" w:cs="Arial"/>
          <w:sz w:val="20"/>
          <w:szCs w:val="20"/>
          <w:lang w:eastAsia="en-US"/>
        </w:rPr>
      </w:pPr>
      <w:r w:rsidRPr="002C4DCD">
        <w:rPr>
          <w:rFonts w:eastAsiaTheme="minorHAnsi" w:cs="Arial"/>
          <w:sz w:val="20"/>
          <w:szCs w:val="20"/>
          <w:lang w:eastAsia="en-US"/>
        </w:rPr>
        <w:lastRenderedPageBreak/>
        <w:t>Pro ty části zařízení, které byly v důsledku oprávněné reklamace objednatele kontrolorem opraveny nebo nahrazeny, běží nová záruční doba ode dne provedení opravy či náhrady.</w:t>
      </w:r>
    </w:p>
    <w:p w14:paraId="42537959" w14:textId="77777777" w:rsidR="002C4DCD" w:rsidRDefault="002C4DCD" w:rsidP="00B06C02">
      <w:pPr>
        <w:pStyle w:val="Textdokumentu"/>
        <w:widowControl w:val="0"/>
        <w:numPr>
          <w:ilvl w:val="0"/>
          <w:numId w:val="19"/>
        </w:numPr>
        <w:spacing w:before="120" w:line="240" w:lineRule="auto"/>
        <w:rPr>
          <w:rFonts w:eastAsiaTheme="minorHAnsi" w:cs="Arial"/>
          <w:sz w:val="20"/>
          <w:szCs w:val="20"/>
          <w:lang w:eastAsia="en-US"/>
        </w:rPr>
      </w:pPr>
      <w:r w:rsidRPr="002C4DCD">
        <w:rPr>
          <w:rFonts w:eastAsiaTheme="minorHAnsi" w:cs="Arial"/>
          <w:sz w:val="20"/>
          <w:szCs w:val="20"/>
          <w:lang w:eastAsia="en-US"/>
        </w:rPr>
        <w:t xml:space="preserve">Záruční doba neběží ode dne, kdy objednatel uplatní na </w:t>
      </w:r>
      <w:r w:rsidR="001120CB">
        <w:rPr>
          <w:rFonts w:eastAsiaTheme="minorHAnsi" w:cs="Arial"/>
          <w:sz w:val="20"/>
          <w:szCs w:val="20"/>
          <w:lang w:eastAsia="en-US"/>
        </w:rPr>
        <w:t>kontrolorovi práva</w:t>
      </w:r>
      <w:r w:rsidRPr="002C4DCD">
        <w:rPr>
          <w:rFonts w:eastAsiaTheme="minorHAnsi" w:cs="Arial"/>
          <w:sz w:val="20"/>
          <w:szCs w:val="20"/>
          <w:lang w:eastAsia="en-US"/>
        </w:rPr>
        <w:t xml:space="preserve"> z vad dle této smlouvy do dne, kdy </w:t>
      </w:r>
      <w:r w:rsidR="001120CB">
        <w:rPr>
          <w:rFonts w:eastAsiaTheme="minorHAnsi" w:cs="Arial"/>
          <w:sz w:val="20"/>
          <w:szCs w:val="20"/>
          <w:lang w:eastAsia="en-US"/>
        </w:rPr>
        <w:t>kontrolor</w:t>
      </w:r>
      <w:r w:rsidRPr="002C4DCD">
        <w:rPr>
          <w:rFonts w:eastAsiaTheme="minorHAnsi" w:cs="Arial"/>
          <w:sz w:val="20"/>
          <w:szCs w:val="20"/>
          <w:lang w:eastAsia="en-US"/>
        </w:rPr>
        <w:t xml:space="preserve"> objednatelem uplatněné nároky zcela neuspokojí, a to podle volby objednatele buď odstraněním vady, nebo poskytnutím přiměřené slevy z ceny za </w:t>
      </w:r>
      <w:r w:rsidR="001120CB">
        <w:rPr>
          <w:rFonts w:eastAsiaTheme="minorHAnsi" w:cs="Arial"/>
          <w:sz w:val="20"/>
          <w:szCs w:val="20"/>
          <w:lang w:eastAsia="en-US"/>
        </w:rPr>
        <w:t>S</w:t>
      </w:r>
      <w:r w:rsidRPr="002C4DCD">
        <w:rPr>
          <w:rFonts w:eastAsiaTheme="minorHAnsi" w:cs="Arial"/>
          <w:sz w:val="20"/>
          <w:szCs w:val="20"/>
          <w:lang w:eastAsia="en-US"/>
        </w:rPr>
        <w:t>ervis.</w:t>
      </w:r>
    </w:p>
    <w:p w14:paraId="17631A02" w14:textId="77777777" w:rsidR="00135205" w:rsidRPr="005E27EC"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Ve smyslu ustanovení § 2106 občanského zákoníku považují smluvní strany vadné plnění za</w:t>
      </w:r>
      <w:r w:rsidR="009C4874">
        <w:rPr>
          <w:rFonts w:eastAsiaTheme="minorHAnsi" w:cs="Arial"/>
          <w:sz w:val="20"/>
          <w:szCs w:val="20"/>
          <w:lang w:eastAsia="en-US"/>
        </w:rPr>
        <w:t> </w:t>
      </w:r>
      <w:r w:rsidRPr="005E27EC">
        <w:rPr>
          <w:rFonts w:eastAsiaTheme="minorHAnsi" w:cs="Arial"/>
          <w:sz w:val="20"/>
          <w:szCs w:val="20"/>
          <w:lang w:eastAsia="en-US"/>
        </w:rPr>
        <w:t>podstatné porušení smlouvy s tím vyplývajícími důsledky.</w:t>
      </w:r>
    </w:p>
    <w:p w14:paraId="4FE98DED" w14:textId="77777777" w:rsidR="009F4497" w:rsidRDefault="009F4497" w:rsidP="009F4497">
      <w:pPr>
        <w:pStyle w:val="Nadpis1"/>
        <w:spacing w:before="120" w:after="120" w:line="240" w:lineRule="auto"/>
        <w:rPr>
          <w:rFonts w:eastAsia="Calibri"/>
          <w:lang w:eastAsia="cs-CZ"/>
        </w:rPr>
      </w:pPr>
    </w:p>
    <w:p w14:paraId="4DF696B6" w14:textId="77777777" w:rsidR="004C10B1" w:rsidRDefault="00B30789" w:rsidP="009F4497">
      <w:pPr>
        <w:pStyle w:val="Nadpis1"/>
        <w:spacing w:before="120" w:after="120" w:line="240" w:lineRule="auto"/>
        <w:rPr>
          <w:rFonts w:eastAsia="Calibri"/>
          <w:lang w:eastAsia="cs-CZ"/>
        </w:rPr>
      </w:pPr>
      <w:r>
        <w:rPr>
          <w:rFonts w:eastAsia="Calibri"/>
          <w:lang w:eastAsia="cs-CZ"/>
        </w:rPr>
        <w:t>X</w:t>
      </w:r>
      <w:r w:rsidR="004C10B1" w:rsidRPr="004C10B1">
        <w:rPr>
          <w:rFonts w:eastAsia="Calibri"/>
          <w:lang w:eastAsia="cs-CZ"/>
        </w:rPr>
        <w:t xml:space="preserve">. </w:t>
      </w:r>
      <w:r w:rsidR="00974E69">
        <w:rPr>
          <w:rFonts w:eastAsia="Calibri"/>
          <w:lang w:eastAsia="cs-CZ"/>
        </w:rPr>
        <w:t>Ostatní ujednání</w:t>
      </w:r>
    </w:p>
    <w:p w14:paraId="0800A740" w14:textId="77777777"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bookmarkStart w:id="6" w:name="_Hlk504747408"/>
      <w:r w:rsidRPr="0011686A">
        <w:rPr>
          <w:rFonts w:eastAsiaTheme="minorHAnsi" w:cs="Arial"/>
          <w:sz w:val="20"/>
          <w:szCs w:val="20"/>
          <w:lang w:eastAsia="en-US"/>
        </w:rPr>
        <w:t xml:space="preserve">Smluvní strany tímto v souladu s </w:t>
      </w:r>
      <w:proofErr w:type="spellStart"/>
      <w:r w:rsidRPr="0011686A">
        <w:rPr>
          <w:rFonts w:eastAsiaTheme="minorHAnsi" w:cs="Arial"/>
          <w:sz w:val="20"/>
          <w:szCs w:val="20"/>
          <w:lang w:eastAsia="en-US"/>
        </w:rPr>
        <w:t>ust</w:t>
      </w:r>
      <w:proofErr w:type="spellEnd"/>
      <w:r w:rsidRPr="0011686A">
        <w:rPr>
          <w:rFonts w:eastAsiaTheme="minorHAnsi" w:cs="Arial"/>
          <w:sz w:val="20"/>
          <w:szCs w:val="20"/>
          <w:lang w:eastAsia="en-US"/>
        </w:rPr>
        <w:t xml:space="preserve">. § 1895 odst. 1 občanského zákoníku vylučují možnost postoupení práv a povinností </w:t>
      </w:r>
      <w:r w:rsidR="00E67963">
        <w:rPr>
          <w:rFonts w:eastAsiaTheme="minorHAnsi" w:cs="Arial"/>
          <w:sz w:val="20"/>
          <w:szCs w:val="20"/>
          <w:lang w:eastAsia="en-US"/>
        </w:rPr>
        <w:t>kontrolora</w:t>
      </w:r>
      <w:r w:rsidRPr="0011686A">
        <w:rPr>
          <w:rFonts w:eastAsiaTheme="minorHAnsi" w:cs="Arial"/>
          <w:sz w:val="20"/>
          <w:szCs w:val="20"/>
          <w:lang w:eastAsia="en-US"/>
        </w:rPr>
        <w:t xml:space="preserve"> z této smlouvy nebo její části na třetí osobu bez předchozího písemného souhlasu </w:t>
      </w:r>
      <w:r>
        <w:rPr>
          <w:rFonts w:eastAsiaTheme="minorHAnsi" w:cs="Arial"/>
          <w:sz w:val="20"/>
          <w:szCs w:val="20"/>
          <w:lang w:eastAsia="en-US"/>
        </w:rPr>
        <w:t>objednatele</w:t>
      </w:r>
      <w:bookmarkEnd w:id="6"/>
      <w:r w:rsidRPr="0011686A">
        <w:rPr>
          <w:rFonts w:eastAsiaTheme="minorHAnsi" w:cs="Arial"/>
          <w:sz w:val="20"/>
          <w:szCs w:val="20"/>
          <w:lang w:eastAsia="en-US"/>
        </w:rPr>
        <w:t>.</w:t>
      </w:r>
    </w:p>
    <w:p w14:paraId="1C1D01A4" w14:textId="77777777" w:rsidR="002931E1" w:rsidRDefault="00D34737" w:rsidP="00B06C02">
      <w:pPr>
        <w:pStyle w:val="Textdokumentu"/>
        <w:widowControl w:val="0"/>
        <w:numPr>
          <w:ilvl w:val="0"/>
          <w:numId w:val="20"/>
        </w:numPr>
        <w:spacing w:before="120" w:line="240" w:lineRule="auto"/>
        <w:rPr>
          <w:rFonts w:eastAsiaTheme="minorHAnsi" w:cs="Arial"/>
          <w:sz w:val="20"/>
          <w:szCs w:val="20"/>
          <w:lang w:eastAsia="en-US"/>
        </w:rPr>
      </w:pPr>
      <w:bookmarkStart w:id="7" w:name="_Hlk505361052"/>
      <w:r>
        <w:rPr>
          <w:rFonts w:eastAsiaTheme="minorHAnsi" w:cs="Arial"/>
          <w:sz w:val="20"/>
          <w:szCs w:val="20"/>
          <w:lang w:eastAsia="en-US"/>
        </w:rPr>
        <w:t>Kontrolor</w:t>
      </w:r>
      <w:r w:rsidR="002931E1" w:rsidRPr="00E71563">
        <w:rPr>
          <w:rFonts w:eastAsiaTheme="minorHAnsi" w:cs="Arial"/>
          <w:sz w:val="20"/>
          <w:szCs w:val="20"/>
          <w:lang w:eastAsia="en-US"/>
        </w:rPr>
        <w:t xml:space="preserve"> není oprávněn bez předchozího písemného souhlasu </w:t>
      </w:r>
      <w:r w:rsidR="002931E1">
        <w:rPr>
          <w:rFonts w:eastAsiaTheme="minorHAnsi" w:cs="Arial"/>
          <w:sz w:val="20"/>
          <w:szCs w:val="20"/>
          <w:lang w:eastAsia="en-US"/>
        </w:rPr>
        <w:t>objednatele</w:t>
      </w:r>
      <w:r w:rsidR="002931E1" w:rsidRPr="00E71563">
        <w:rPr>
          <w:rFonts w:eastAsiaTheme="minorHAnsi" w:cs="Arial"/>
          <w:sz w:val="20"/>
          <w:szCs w:val="20"/>
          <w:lang w:eastAsia="en-US"/>
        </w:rPr>
        <w:t xml:space="preserve"> postoupit pohledávky vzniklé z této smlouvy anebo v souvislosti s ní na třetí osobu, ani není oprávněn tyto pohledávky bez předchozího písemného souhlasu </w:t>
      </w:r>
      <w:r w:rsidR="002931E1">
        <w:rPr>
          <w:rFonts w:eastAsiaTheme="minorHAnsi" w:cs="Arial"/>
          <w:sz w:val="20"/>
          <w:szCs w:val="20"/>
          <w:lang w:eastAsia="en-US"/>
        </w:rPr>
        <w:t>objednatele</w:t>
      </w:r>
      <w:r w:rsidR="002931E1" w:rsidRPr="00E71563">
        <w:rPr>
          <w:rFonts w:eastAsiaTheme="minorHAnsi" w:cs="Arial"/>
          <w:sz w:val="20"/>
          <w:szCs w:val="20"/>
          <w:lang w:eastAsia="en-US"/>
        </w:rPr>
        <w:t xml:space="preserve"> zastavit či je započítat</w:t>
      </w:r>
      <w:bookmarkEnd w:id="7"/>
      <w:r w:rsidR="002931E1" w:rsidRPr="00E71563">
        <w:rPr>
          <w:rFonts w:eastAsiaTheme="minorHAnsi" w:cs="Arial"/>
          <w:sz w:val="20"/>
          <w:szCs w:val="20"/>
          <w:lang w:eastAsia="en-US"/>
        </w:rPr>
        <w:t>.</w:t>
      </w:r>
    </w:p>
    <w:p w14:paraId="1FD4BDAE" w14:textId="77777777"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r w:rsidRPr="00E71563">
        <w:rPr>
          <w:rFonts w:eastAsiaTheme="minorHAnsi" w:cs="Arial"/>
          <w:sz w:val="20"/>
          <w:szCs w:val="20"/>
          <w:lang w:eastAsia="en-US"/>
        </w:rPr>
        <w:t xml:space="preserve">Smluvní strany tímto v nejvýše povoleném rozsahu </w:t>
      </w:r>
      <w:proofErr w:type="spellStart"/>
      <w:r w:rsidRPr="00E71563">
        <w:rPr>
          <w:rFonts w:eastAsiaTheme="minorHAnsi" w:cs="Arial"/>
          <w:sz w:val="20"/>
          <w:szCs w:val="20"/>
          <w:lang w:eastAsia="en-US"/>
        </w:rPr>
        <w:t>ust</w:t>
      </w:r>
      <w:proofErr w:type="spellEnd"/>
      <w:r w:rsidRPr="00E71563">
        <w:rPr>
          <w:rFonts w:eastAsiaTheme="minorHAnsi" w:cs="Arial"/>
          <w:sz w:val="20"/>
          <w:szCs w:val="20"/>
          <w:lang w:eastAsia="en-US"/>
        </w:rPr>
        <w:t xml:space="preserve">. § 1801 občanského zákoníku vylučují použití ustanovení </w:t>
      </w:r>
      <w:proofErr w:type="spellStart"/>
      <w:r w:rsidRPr="00E71563">
        <w:rPr>
          <w:rFonts w:eastAsiaTheme="minorHAnsi" w:cs="Arial"/>
          <w:sz w:val="20"/>
          <w:szCs w:val="20"/>
          <w:lang w:eastAsia="en-US"/>
        </w:rPr>
        <w:t>ust</w:t>
      </w:r>
      <w:proofErr w:type="spellEnd"/>
      <w:r w:rsidRPr="00E71563">
        <w:rPr>
          <w:rFonts w:eastAsiaTheme="minorHAnsi" w:cs="Arial"/>
          <w:sz w:val="20"/>
          <w:szCs w:val="20"/>
          <w:lang w:eastAsia="en-US"/>
        </w:rPr>
        <w:t>. § 1799 a § 1800 občanského zákoníku na tuto smlouvu a jejich vzájemné právní vztahy z této smlouvy vyplývající</w:t>
      </w:r>
      <w:r>
        <w:rPr>
          <w:rFonts w:eastAsiaTheme="minorHAnsi" w:cs="Arial"/>
          <w:sz w:val="20"/>
          <w:szCs w:val="20"/>
          <w:lang w:eastAsia="en-US"/>
        </w:rPr>
        <w:t>.</w:t>
      </w:r>
    </w:p>
    <w:p w14:paraId="3F7D9287" w14:textId="77777777" w:rsidR="00974E69" w:rsidRDefault="00D34737" w:rsidP="00B06C02">
      <w:pPr>
        <w:pStyle w:val="Textdokumentu"/>
        <w:widowControl w:val="0"/>
        <w:numPr>
          <w:ilvl w:val="0"/>
          <w:numId w:val="20"/>
        </w:numPr>
        <w:spacing w:before="120" w:line="240" w:lineRule="auto"/>
        <w:rPr>
          <w:rFonts w:eastAsiaTheme="minorHAnsi" w:cs="Arial"/>
          <w:sz w:val="20"/>
          <w:szCs w:val="20"/>
          <w:lang w:eastAsia="en-US"/>
        </w:rPr>
      </w:pPr>
      <w:r>
        <w:rPr>
          <w:rFonts w:eastAsiaTheme="minorHAnsi" w:cs="Arial"/>
          <w:sz w:val="20"/>
          <w:szCs w:val="20"/>
          <w:lang w:eastAsia="en-US"/>
        </w:rPr>
        <w:t>Kontrolor</w:t>
      </w:r>
      <w:r w:rsidR="00974E69" w:rsidRPr="00E46532">
        <w:rPr>
          <w:rFonts w:eastAsiaTheme="minorHAnsi" w:cs="Arial"/>
          <w:sz w:val="20"/>
          <w:szCs w:val="20"/>
          <w:lang w:eastAsia="en-US"/>
        </w:rPr>
        <w:t xml:space="preserve"> se zavazuje dodržovat pravidla závazná pro dodavatele obsažená v etickém kodexu objednatele. </w:t>
      </w:r>
      <w:r>
        <w:rPr>
          <w:rFonts w:eastAsiaTheme="minorHAnsi" w:cs="Arial"/>
          <w:sz w:val="20"/>
          <w:szCs w:val="20"/>
          <w:lang w:eastAsia="en-US"/>
        </w:rPr>
        <w:t>Kontrolor</w:t>
      </w:r>
      <w:r w:rsidR="00E67963">
        <w:rPr>
          <w:rFonts w:eastAsiaTheme="minorHAnsi" w:cs="Arial"/>
          <w:sz w:val="20"/>
          <w:szCs w:val="20"/>
          <w:lang w:eastAsia="en-US"/>
        </w:rPr>
        <w:t xml:space="preserve"> </w:t>
      </w:r>
      <w:r w:rsidR="00974E69" w:rsidRPr="00E46532">
        <w:rPr>
          <w:rFonts w:eastAsiaTheme="minorHAnsi" w:cs="Arial"/>
          <w:sz w:val="20"/>
          <w:szCs w:val="20"/>
          <w:lang w:eastAsia="en-US"/>
        </w:rPr>
        <w:t>podpisem této smlouvy stvrzuje, že se s etickým kodexem objednatele, zejména s ustanoveními zavazujícími dodavatele</w:t>
      </w:r>
      <w:r w:rsidR="00974E69">
        <w:rPr>
          <w:rFonts w:eastAsiaTheme="minorHAnsi" w:cs="Arial"/>
          <w:sz w:val="20"/>
          <w:szCs w:val="20"/>
          <w:lang w:eastAsia="en-US"/>
        </w:rPr>
        <w:t xml:space="preserve"> a možnostmi dodavatele, jak </w:t>
      </w:r>
      <w:r w:rsidR="00974E69" w:rsidRPr="00F348E3">
        <w:rPr>
          <w:rFonts w:eastAsiaTheme="minorHAnsi" w:cs="Arial"/>
          <w:sz w:val="20"/>
          <w:szCs w:val="20"/>
          <w:lang w:eastAsia="en-US"/>
        </w:rPr>
        <w:t xml:space="preserve">oznámit případné neetické či protiprávní jednání zástupců </w:t>
      </w:r>
      <w:r w:rsidR="00974E69">
        <w:rPr>
          <w:rFonts w:eastAsiaTheme="minorHAnsi" w:cs="Arial"/>
          <w:sz w:val="20"/>
          <w:szCs w:val="20"/>
          <w:lang w:eastAsia="en-US"/>
        </w:rPr>
        <w:t>objednatele</w:t>
      </w:r>
      <w:r w:rsidR="00974E69" w:rsidRPr="00E46532">
        <w:rPr>
          <w:rFonts w:eastAsiaTheme="minorHAnsi" w:cs="Arial"/>
          <w:sz w:val="20"/>
          <w:szCs w:val="20"/>
          <w:lang w:eastAsia="en-US"/>
        </w:rPr>
        <w:t xml:space="preserve">, řádně seznámil. </w:t>
      </w:r>
      <w:r w:rsidR="00974E69" w:rsidRPr="00B6188C">
        <w:rPr>
          <w:rFonts w:eastAsiaTheme="minorHAnsi" w:cs="Arial"/>
          <w:sz w:val="20"/>
          <w:szCs w:val="20"/>
          <w:lang w:eastAsia="en-US"/>
        </w:rPr>
        <w:t xml:space="preserve">Etický kodex je dostupný na webových stránkách </w:t>
      </w:r>
      <w:hyperlink r:id="rId9" w:history="1">
        <w:r w:rsidR="0007608A" w:rsidRPr="00834511">
          <w:rPr>
            <w:rFonts w:eastAsiaTheme="minorHAnsi"/>
          </w:rPr>
          <w:t>http://www.mero.cz/o-spolecnosti/eticky-kodex/</w:t>
        </w:r>
      </w:hyperlink>
      <w:r w:rsidR="00974E69" w:rsidRPr="00B6188C">
        <w:rPr>
          <w:rFonts w:eastAsiaTheme="minorHAnsi" w:cs="Arial"/>
          <w:sz w:val="20"/>
          <w:szCs w:val="20"/>
          <w:lang w:eastAsia="en-US"/>
        </w:rPr>
        <w:t>.</w:t>
      </w:r>
    </w:p>
    <w:p w14:paraId="2CC7F32F" w14:textId="67BF3692" w:rsidR="00680E72" w:rsidRDefault="00680E72" w:rsidP="00B06C02">
      <w:pPr>
        <w:pStyle w:val="Textdokumentu"/>
        <w:widowControl w:val="0"/>
        <w:numPr>
          <w:ilvl w:val="0"/>
          <w:numId w:val="20"/>
        </w:numPr>
        <w:spacing w:before="120" w:line="240" w:lineRule="auto"/>
        <w:rPr>
          <w:rFonts w:eastAsiaTheme="minorHAnsi" w:cs="Arial"/>
          <w:sz w:val="20"/>
          <w:szCs w:val="20"/>
          <w:lang w:eastAsia="en-US"/>
        </w:rPr>
      </w:pPr>
      <w:r>
        <w:rPr>
          <w:rFonts w:eastAsiaTheme="minorHAnsi" w:cs="Arial"/>
          <w:sz w:val="20"/>
          <w:szCs w:val="20"/>
          <w:lang w:eastAsia="en-US"/>
        </w:rPr>
        <w:t xml:space="preserve">Kontrolor </w:t>
      </w:r>
      <w:r w:rsidRPr="00680E72">
        <w:rPr>
          <w:rFonts w:eastAsiaTheme="minorHAnsi" w:cs="Arial"/>
          <w:sz w:val="20"/>
          <w:szCs w:val="20"/>
          <w:lang w:eastAsia="en-US"/>
        </w:rPr>
        <w:t xml:space="preserve">není oprávněn uveřejnit, či jakýmkoliv způsobem sdělit či zpřístupnit třetí osobě jakékoliv informace či skutečnosti, a to bez ohledu na formu, v jaké byly </w:t>
      </w:r>
      <w:r>
        <w:rPr>
          <w:rFonts w:eastAsiaTheme="minorHAnsi" w:cs="Arial"/>
          <w:sz w:val="20"/>
          <w:szCs w:val="20"/>
          <w:lang w:eastAsia="en-US"/>
        </w:rPr>
        <w:t xml:space="preserve">kontrolorovi </w:t>
      </w:r>
      <w:r w:rsidRPr="00680E72">
        <w:rPr>
          <w:rFonts w:eastAsiaTheme="minorHAnsi" w:cs="Arial"/>
          <w:sz w:val="20"/>
          <w:szCs w:val="20"/>
          <w:lang w:eastAsia="en-US"/>
        </w:rPr>
        <w:t xml:space="preserve">předány či zpřístupněny, s nimiž přišel do styku v rámci </w:t>
      </w:r>
      <w:r>
        <w:rPr>
          <w:rFonts w:eastAsiaTheme="minorHAnsi" w:cs="Arial"/>
          <w:sz w:val="20"/>
          <w:szCs w:val="20"/>
          <w:lang w:eastAsia="en-US"/>
        </w:rPr>
        <w:t xml:space="preserve">plnění této smlouvy </w:t>
      </w:r>
      <w:r w:rsidRPr="00680E72">
        <w:rPr>
          <w:rFonts w:eastAsiaTheme="minorHAnsi" w:cs="Arial"/>
          <w:sz w:val="20"/>
          <w:szCs w:val="20"/>
          <w:lang w:eastAsia="en-US"/>
        </w:rPr>
        <w:t>(dále jen „Důvěrné informace“) s výjimkou případů, kdy k takovému jednání či úkonu obdrží předchozí písemný pokyn či souhlas Společnosti. Důvěrné informace se mohou týkat zejména skutečností výrobní, obchodní, technické, ekonomické, organizační či jiné povahy a mohou zahrnovat obchodní tajemství.</w:t>
      </w:r>
      <w:r>
        <w:rPr>
          <w:rFonts w:eastAsiaTheme="minorHAnsi" w:cs="Arial"/>
          <w:sz w:val="20"/>
          <w:szCs w:val="20"/>
          <w:lang w:eastAsia="en-US"/>
        </w:rPr>
        <w:t xml:space="preserve"> </w:t>
      </w:r>
    </w:p>
    <w:p w14:paraId="4F6B2879" w14:textId="00B1D71D"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r w:rsidRPr="00E46532">
        <w:rPr>
          <w:rFonts w:eastAsiaTheme="minorHAnsi" w:cs="Arial"/>
          <w:sz w:val="20"/>
          <w:szCs w:val="20"/>
          <w:lang w:eastAsia="en-US"/>
        </w:rPr>
        <w:t xml:space="preserve">Objednatel tímto upozorňuje </w:t>
      </w:r>
      <w:r w:rsidR="0091277F">
        <w:rPr>
          <w:rFonts w:eastAsiaTheme="minorHAnsi" w:cs="Arial"/>
          <w:sz w:val="20"/>
          <w:szCs w:val="20"/>
          <w:lang w:eastAsia="en-US"/>
        </w:rPr>
        <w:t>kontrolora</w:t>
      </w:r>
      <w:r w:rsidRPr="00E46532">
        <w:rPr>
          <w:rFonts w:eastAsiaTheme="minorHAnsi" w:cs="Arial"/>
          <w:sz w:val="20"/>
          <w:szCs w:val="20"/>
          <w:lang w:eastAsia="en-US"/>
        </w:rPr>
        <w:t>, že je ve smyslu zákona č. 340/2015 Sb., o zvláštních podmínkách účinnosti některých smluv, uveřejňování těchto smluv a o registru smluv (zákon o</w:t>
      </w:r>
      <w:r w:rsidR="000A1110">
        <w:rPr>
          <w:rFonts w:eastAsiaTheme="minorHAnsi" w:cs="Arial"/>
          <w:sz w:val="20"/>
          <w:szCs w:val="20"/>
          <w:lang w:eastAsia="en-US"/>
        </w:rPr>
        <w:t> </w:t>
      </w:r>
      <w:r w:rsidRPr="00E46532">
        <w:rPr>
          <w:rFonts w:eastAsiaTheme="minorHAnsi" w:cs="Arial"/>
          <w:sz w:val="20"/>
          <w:szCs w:val="20"/>
          <w:lang w:eastAsia="en-US"/>
        </w:rPr>
        <w:t xml:space="preserve">registru smluv), </w:t>
      </w:r>
      <w:r>
        <w:rPr>
          <w:rFonts w:eastAsiaTheme="minorHAnsi" w:cs="Arial"/>
          <w:sz w:val="20"/>
          <w:szCs w:val="20"/>
          <w:lang w:eastAsia="en-US"/>
        </w:rPr>
        <w:t xml:space="preserve">v platném znění, </w:t>
      </w:r>
      <w:r w:rsidRPr="00E46532">
        <w:rPr>
          <w:rFonts w:eastAsiaTheme="minorHAnsi" w:cs="Arial"/>
          <w:sz w:val="20"/>
          <w:szCs w:val="20"/>
          <w:lang w:eastAsia="en-US"/>
        </w:rPr>
        <w:t>osobou povinnou k</w:t>
      </w:r>
      <w:r>
        <w:rPr>
          <w:rFonts w:eastAsiaTheme="minorHAnsi" w:cs="Arial"/>
          <w:sz w:val="20"/>
          <w:szCs w:val="20"/>
          <w:lang w:eastAsia="en-US"/>
        </w:rPr>
        <w:t> </w:t>
      </w:r>
      <w:r w:rsidRPr="00E46532">
        <w:rPr>
          <w:rFonts w:eastAsiaTheme="minorHAnsi" w:cs="Arial"/>
          <w:sz w:val="20"/>
          <w:szCs w:val="20"/>
          <w:lang w:eastAsia="en-US"/>
        </w:rPr>
        <w:t>uveřejnění smlouvy v</w:t>
      </w:r>
      <w:r>
        <w:rPr>
          <w:rFonts w:eastAsiaTheme="minorHAnsi" w:cs="Arial"/>
          <w:sz w:val="20"/>
          <w:szCs w:val="20"/>
          <w:lang w:eastAsia="en-US"/>
        </w:rPr>
        <w:t> </w:t>
      </w:r>
      <w:r w:rsidRPr="00E46532">
        <w:rPr>
          <w:rFonts w:eastAsiaTheme="minorHAnsi" w:cs="Arial"/>
          <w:sz w:val="20"/>
          <w:szCs w:val="20"/>
          <w:lang w:eastAsia="en-US"/>
        </w:rPr>
        <w:t>registru smluv, resp. že je ve smyslu zákona č. 134/2016 Sb., o</w:t>
      </w:r>
      <w:r w:rsidR="009C4874">
        <w:rPr>
          <w:rFonts w:eastAsiaTheme="minorHAnsi" w:cs="Arial"/>
          <w:sz w:val="20"/>
          <w:szCs w:val="20"/>
          <w:lang w:eastAsia="en-US"/>
        </w:rPr>
        <w:t> </w:t>
      </w:r>
      <w:r w:rsidRPr="00E46532">
        <w:rPr>
          <w:rFonts w:eastAsiaTheme="minorHAnsi" w:cs="Arial"/>
          <w:sz w:val="20"/>
          <w:szCs w:val="20"/>
          <w:lang w:eastAsia="en-US"/>
        </w:rPr>
        <w:t xml:space="preserve">zadávání veřejných zakázek, </w:t>
      </w:r>
      <w:r>
        <w:rPr>
          <w:rFonts w:eastAsiaTheme="minorHAnsi" w:cs="Arial"/>
          <w:sz w:val="20"/>
          <w:szCs w:val="20"/>
          <w:lang w:eastAsia="en-US"/>
        </w:rPr>
        <w:t xml:space="preserve">v platném znění, </w:t>
      </w:r>
      <w:r w:rsidRPr="00E46532">
        <w:rPr>
          <w:rFonts w:eastAsiaTheme="minorHAnsi" w:cs="Arial"/>
          <w:sz w:val="20"/>
          <w:szCs w:val="20"/>
          <w:lang w:eastAsia="en-US"/>
        </w:rPr>
        <w:t>jakožto veřejný zadavatel povinen ke zveřejnění uzavřené smlouvy včetně jejích změn a dodatků, výše skutečně uhrazené ceny za plnění veřejné zakázky a seznamu subdodavatelů dodavatele veřejné zakázky.</w:t>
      </w:r>
      <w:r w:rsidRPr="00B6188C">
        <w:rPr>
          <w:rFonts w:eastAsiaTheme="minorHAnsi" w:cs="Arial"/>
          <w:sz w:val="20"/>
          <w:szCs w:val="20"/>
          <w:lang w:eastAsia="en-US"/>
        </w:rPr>
        <w:t xml:space="preserve"> </w:t>
      </w:r>
    </w:p>
    <w:p w14:paraId="1B83B048" w14:textId="2023D836" w:rsidR="00A35B1D" w:rsidRDefault="002931E1" w:rsidP="00A35B1D">
      <w:pPr>
        <w:pStyle w:val="Textdokumentu"/>
        <w:widowControl w:val="0"/>
        <w:numPr>
          <w:ilvl w:val="0"/>
          <w:numId w:val="20"/>
        </w:numPr>
        <w:spacing w:before="120" w:line="240" w:lineRule="auto"/>
        <w:rPr>
          <w:rFonts w:eastAsiaTheme="minorHAnsi" w:cs="Arial"/>
          <w:sz w:val="20"/>
          <w:szCs w:val="20"/>
          <w:lang w:eastAsia="en-US"/>
        </w:rPr>
      </w:pPr>
      <w:r w:rsidRPr="00B6188C">
        <w:rPr>
          <w:rFonts w:eastAsiaTheme="minorHAnsi" w:cs="Arial"/>
          <w:sz w:val="20"/>
          <w:szCs w:val="20"/>
          <w:lang w:eastAsia="en-US"/>
        </w:rPr>
        <w:t xml:space="preserve">Objednatel upozorňuje </w:t>
      </w:r>
      <w:r w:rsidR="0091277F">
        <w:rPr>
          <w:rFonts w:eastAsiaTheme="minorHAnsi" w:cs="Arial"/>
          <w:sz w:val="20"/>
          <w:szCs w:val="20"/>
          <w:lang w:eastAsia="en-US"/>
        </w:rPr>
        <w:t>kontrolora</w:t>
      </w:r>
      <w:r w:rsidRPr="00B6188C">
        <w:rPr>
          <w:rFonts w:eastAsiaTheme="minorHAnsi" w:cs="Arial"/>
          <w:sz w:val="20"/>
          <w:szCs w:val="20"/>
          <w:lang w:eastAsia="en-US"/>
        </w:rPr>
        <w:t>, že je subjektem podléhajícím režimu zákona č. 181/2014 Sb., o kybernetické bezpečnosti a o změně souvisejících zákonů (zákon o kybernetické bezpečnosti</w:t>
      </w:r>
      <w:r w:rsidRPr="00E46532">
        <w:rPr>
          <w:rFonts w:eastAsiaTheme="minorHAnsi" w:cs="Arial"/>
          <w:sz w:val="20"/>
          <w:szCs w:val="20"/>
          <w:lang w:eastAsia="en-US"/>
        </w:rPr>
        <w:t>)</w:t>
      </w:r>
      <w:r>
        <w:rPr>
          <w:rFonts w:eastAsiaTheme="minorHAnsi" w:cs="Arial"/>
          <w:sz w:val="20"/>
          <w:szCs w:val="20"/>
          <w:lang w:eastAsia="en-US"/>
        </w:rPr>
        <w:t>, v platném znění,</w:t>
      </w:r>
      <w:r w:rsidRPr="00E46532">
        <w:rPr>
          <w:rFonts w:eastAsiaTheme="minorHAnsi" w:cs="Arial"/>
          <w:sz w:val="20"/>
          <w:szCs w:val="20"/>
          <w:lang w:eastAsia="en-US"/>
        </w:rPr>
        <w:t xml:space="preserve"> a prováděcím právním předpisům. </w:t>
      </w:r>
      <w:r w:rsidRPr="00B6188C">
        <w:rPr>
          <w:rFonts w:eastAsiaTheme="minorHAnsi" w:cs="Arial"/>
          <w:sz w:val="20"/>
          <w:szCs w:val="20"/>
          <w:lang w:eastAsia="en-US"/>
        </w:rPr>
        <w:t xml:space="preserve">V této souvislosti bere </w:t>
      </w:r>
      <w:r w:rsidR="0091277F">
        <w:rPr>
          <w:rFonts w:eastAsiaTheme="minorHAnsi" w:cs="Arial"/>
          <w:sz w:val="20"/>
          <w:szCs w:val="20"/>
          <w:lang w:eastAsia="en-US"/>
        </w:rPr>
        <w:t>k</w:t>
      </w:r>
      <w:r w:rsidR="00D34737" w:rsidRPr="00B6188C">
        <w:rPr>
          <w:rFonts w:eastAsiaTheme="minorHAnsi" w:cs="Arial"/>
          <w:sz w:val="20"/>
          <w:szCs w:val="20"/>
          <w:lang w:eastAsia="en-US"/>
        </w:rPr>
        <w:t>ontrolor</w:t>
      </w:r>
      <w:r w:rsidR="00001809">
        <w:rPr>
          <w:rFonts w:eastAsiaTheme="minorHAnsi" w:cs="Arial"/>
          <w:sz w:val="20"/>
          <w:szCs w:val="20"/>
          <w:lang w:eastAsia="en-US"/>
        </w:rPr>
        <w:t xml:space="preserve"> </w:t>
      </w:r>
      <w:r w:rsidRPr="00B6188C">
        <w:rPr>
          <w:rFonts w:eastAsiaTheme="minorHAnsi" w:cs="Arial"/>
          <w:sz w:val="20"/>
          <w:szCs w:val="20"/>
          <w:lang w:eastAsia="en-US"/>
        </w:rPr>
        <w:t>na vědomí, že je objednatel povinen dostát povinnostem vyplývajícím z uvedených právních předpisů.</w:t>
      </w:r>
    </w:p>
    <w:p w14:paraId="5423ACFF" w14:textId="77777777" w:rsidR="00C057FA" w:rsidRPr="00EC4201" w:rsidRDefault="00C057FA" w:rsidP="00C057FA">
      <w:pPr>
        <w:pStyle w:val="Textdokumentu"/>
        <w:spacing w:after="0"/>
        <w:ind w:left="284"/>
        <w:rPr>
          <w:rFonts w:eastAsiaTheme="minorHAnsi" w:cs="Arial"/>
          <w:sz w:val="20"/>
          <w:szCs w:val="20"/>
          <w:lang w:eastAsia="en-US"/>
        </w:rPr>
      </w:pPr>
      <w:r w:rsidRPr="00EC4201">
        <w:rPr>
          <w:rFonts w:cs="Arial"/>
          <w:sz w:val="20"/>
          <w:szCs w:val="20"/>
        </w:rPr>
        <w:t>Smluvní strany se tímto dohodly, že</w:t>
      </w:r>
      <w:r w:rsidRPr="00EC4201">
        <w:rPr>
          <w:sz w:val="20"/>
          <w:szCs w:val="20"/>
        </w:rPr>
        <w:t xml:space="preserve"> </w:t>
      </w:r>
      <w:r>
        <w:rPr>
          <w:sz w:val="20"/>
          <w:szCs w:val="20"/>
        </w:rPr>
        <w:t>kontrolor</w:t>
      </w:r>
      <w:r w:rsidRPr="00EC4201">
        <w:rPr>
          <w:sz w:val="20"/>
          <w:szCs w:val="20"/>
        </w:rPr>
        <w:t xml:space="preserve"> je povinen </w:t>
      </w:r>
      <w:r w:rsidRPr="00EC4201">
        <w:rPr>
          <w:b/>
          <w:sz w:val="20"/>
          <w:szCs w:val="20"/>
        </w:rPr>
        <w:t>neprodleně</w:t>
      </w:r>
      <w:r w:rsidRPr="00EC4201">
        <w:rPr>
          <w:sz w:val="20"/>
          <w:szCs w:val="20"/>
        </w:rPr>
        <w:t xml:space="preserve"> informovat Objednatele o</w:t>
      </w:r>
      <w:r>
        <w:rPr>
          <w:sz w:val="20"/>
          <w:szCs w:val="20"/>
        </w:rPr>
        <w:t> </w:t>
      </w:r>
      <w:r w:rsidRPr="00EC4201">
        <w:rPr>
          <w:sz w:val="20"/>
          <w:szCs w:val="20"/>
        </w:rPr>
        <w:t xml:space="preserve">bezpečnostních incidentech nebo jiných mimořádných událostech, které se staly v jeho informačních systémech a přímo souvisí s dodavatelskými službami pro Objednatele, a které by mohly ve svém důsledku vést k narušení bezpečnosti informací Objednatele a/nebo </w:t>
      </w:r>
      <w:proofErr w:type="gramStart"/>
      <w:r w:rsidRPr="00EC4201">
        <w:rPr>
          <w:sz w:val="20"/>
          <w:szCs w:val="20"/>
        </w:rPr>
        <w:t>k  ohrožení</w:t>
      </w:r>
      <w:proofErr w:type="gramEnd"/>
      <w:r w:rsidRPr="00EC4201">
        <w:rPr>
          <w:sz w:val="20"/>
          <w:szCs w:val="20"/>
        </w:rPr>
        <w:t xml:space="preserve"> jejich ochrany, a to následujícím způsobem:</w:t>
      </w:r>
    </w:p>
    <w:p w14:paraId="77B0A653" w14:textId="77777777" w:rsidR="00C057FA" w:rsidRPr="00EC4201" w:rsidRDefault="00C057FA" w:rsidP="000A1110">
      <w:pPr>
        <w:pStyle w:val="Textdokumentu"/>
        <w:numPr>
          <w:ilvl w:val="0"/>
          <w:numId w:val="26"/>
        </w:numPr>
        <w:spacing w:before="120" w:line="240" w:lineRule="auto"/>
        <w:ind w:left="851" w:hanging="284"/>
        <w:rPr>
          <w:rFonts w:eastAsiaTheme="minorHAnsi" w:cs="Arial"/>
          <w:sz w:val="20"/>
          <w:szCs w:val="20"/>
          <w:lang w:eastAsia="en-US"/>
        </w:rPr>
      </w:pPr>
      <w:r w:rsidRPr="00EC4201">
        <w:rPr>
          <w:rFonts w:eastAsiaTheme="minorHAnsi" w:cs="Arial"/>
          <w:sz w:val="20"/>
          <w:szCs w:val="20"/>
          <w:lang w:eastAsia="en-US"/>
        </w:rPr>
        <w:t>Primárním komunikačním kanálem pro nahlášení kybernetického bezpečnostního incidentu (</w:t>
      </w:r>
      <w:r>
        <w:rPr>
          <w:rFonts w:eastAsiaTheme="minorHAnsi" w:cs="Arial"/>
          <w:sz w:val="20"/>
          <w:szCs w:val="20"/>
          <w:lang w:eastAsia="en-US"/>
        </w:rPr>
        <w:t>dále jen „</w:t>
      </w:r>
      <w:r w:rsidRPr="00560A60">
        <w:rPr>
          <w:rFonts w:eastAsiaTheme="minorHAnsi" w:cs="Arial"/>
          <w:b/>
          <w:sz w:val="20"/>
          <w:szCs w:val="20"/>
          <w:lang w:eastAsia="en-US"/>
        </w:rPr>
        <w:t>KBI</w:t>
      </w:r>
      <w:r>
        <w:rPr>
          <w:rFonts w:eastAsiaTheme="minorHAnsi" w:cs="Arial"/>
          <w:sz w:val="20"/>
          <w:szCs w:val="20"/>
          <w:lang w:eastAsia="en-US"/>
        </w:rPr>
        <w:t>“</w:t>
      </w:r>
      <w:r w:rsidRPr="00EC4201">
        <w:rPr>
          <w:rFonts w:eastAsiaTheme="minorHAnsi" w:cs="Arial"/>
          <w:sz w:val="20"/>
          <w:szCs w:val="20"/>
          <w:lang w:eastAsia="en-US"/>
        </w:rPr>
        <w:t xml:space="preserve">) je e-mail mero.incident@mero.cz. </w:t>
      </w:r>
    </w:p>
    <w:p w14:paraId="4EE9A960" w14:textId="77777777" w:rsidR="00C057FA" w:rsidRPr="00EC4201" w:rsidRDefault="00C057FA" w:rsidP="000A1110">
      <w:pPr>
        <w:pStyle w:val="Textdokumentu"/>
        <w:numPr>
          <w:ilvl w:val="0"/>
          <w:numId w:val="26"/>
        </w:numPr>
        <w:spacing w:before="120" w:line="240" w:lineRule="auto"/>
        <w:ind w:left="851" w:hanging="284"/>
        <w:rPr>
          <w:rFonts w:eastAsiaTheme="minorHAnsi" w:cs="Arial"/>
          <w:sz w:val="20"/>
          <w:szCs w:val="20"/>
          <w:lang w:eastAsia="en-US"/>
        </w:rPr>
      </w:pPr>
      <w:r w:rsidRPr="00EC4201">
        <w:rPr>
          <w:rFonts w:eastAsiaTheme="minorHAnsi" w:cs="Arial"/>
          <w:sz w:val="20"/>
          <w:szCs w:val="20"/>
          <w:lang w:eastAsia="en-US"/>
        </w:rPr>
        <w:t xml:space="preserve">Předmět zprávy by měl obsahovat typ incidentu (např. </w:t>
      </w:r>
      <w:proofErr w:type="spellStart"/>
      <w:r w:rsidRPr="00EC4201">
        <w:rPr>
          <w:rFonts w:eastAsiaTheme="minorHAnsi" w:cs="Arial"/>
          <w:sz w:val="20"/>
          <w:szCs w:val="20"/>
          <w:lang w:eastAsia="en-US"/>
        </w:rPr>
        <w:t>DDoS</w:t>
      </w:r>
      <w:proofErr w:type="spellEnd"/>
      <w:r w:rsidRPr="00EC4201">
        <w:rPr>
          <w:rFonts w:eastAsiaTheme="minorHAnsi" w:cs="Arial"/>
          <w:sz w:val="20"/>
          <w:szCs w:val="20"/>
          <w:lang w:eastAsia="en-US"/>
        </w:rPr>
        <w:t xml:space="preserve">, </w:t>
      </w:r>
      <w:proofErr w:type="spellStart"/>
      <w:r w:rsidRPr="00EC4201">
        <w:rPr>
          <w:rFonts w:eastAsiaTheme="minorHAnsi" w:cs="Arial"/>
          <w:sz w:val="20"/>
          <w:szCs w:val="20"/>
          <w:lang w:eastAsia="en-US"/>
        </w:rPr>
        <w:t>hacking</w:t>
      </w:r>
      <w:proofErr w:type="spellEnd"/>
      <w:r w:rsidRPr="00EC4201">
        <w:rPr>
          <w:rFonts w:eastAsiaTheme="minorHAnsi" w:cs="Arial"/>
          <w:sz w:val="20"/>
          <w:szCs w:val="20"/>
          <w:lang w:eastAsia="en-US"/>
        </w:rPr>
        <w:t xml:space="preserve">, </w:t>
      </w:r>
      <w:proofErr w:type="spellStart"/>
      <w:r w:rsidRPr="00EC4201">
        <w:rPr>
          <w:rFonts w:eastAsiaTheme="minorHAnsi" w:cs="Arial"/>
          <w:sz w:val="20"/>
          <w:szCs w:val="20"/>
          <w:lang w:eastAsia="en-US"/>
        </w:rPr>
        <w:t>phishing</w:t>
      </w:r>
      <w:proofErr w:type="spellEnd"/>
      <w:r w:rsidRPr="00EC4201">
        <w:rPr>
          <w:rFonts w:eastAsiaTheme="minorHAnsi" w:cs="Arial"/>
          <w:sz w:val="20"/>
          <w:szCs w:val="20"/>
          <w:lang w:eastAsia="en-US"/>
        </w:rPr>
        <w:t xml:space="preserve">, </w:t>
      </w:r>
      <w:proofErr w:type="spellStart"/>
      <w:proofErr w:type="gramStart"/>
      <w:r w:rsidRPr="00EC4201">
        <w:rPr>
          <w:rFonts w:eastAsiaTheme="minorHAnsi" w:cs="Arial"/>
          <w:sz w:val="20"/>
          <w:szCs w:val="20"/>
          <w:lang w:eastAsia="en-US"/>
        </w:rPr>
        <w:t>ransomware</w:t>
      </w:r>
      <w:proofErr w:type="spellEnd"/>
      <w:r w:rsidRPr="00EC4201">
        <w:rPr>
          <w:rFonts w:eastAsiaTheme="minorHAnsi" w:cs="Arial"/>
          <w:sz w:val="20"/>
          <w:szCs w:val="20"/>
          <w:lang w:eastAsia="en-US"/>
        </w:rPr>
        <w:t>,</w:t>
      </w:r>
      <w:proofErr w:type="gramEnd"/>
      <w:r w:rsidRPr="00EC4201">
        <w:rPr>
          <w:rFonts w:eastAsiaTheme="minorHAnsi" w:cs="Arial"/>
          <w:sz w:val="20"/>
          <w:szCs w:val="20"/>
          <w:lang w:eastAsia="en-US"/>
        </w:rPr>
        <w:t xml:space="preserve"> atd.) pro snadnější třídění incidentů. V těle zprávy je pak potřeba uvést všechny potřebné náležitosti, které jsou popisovány v </w:t>
      </w:r>
      <w:r>
        <w:rPr>
          <w:rFonts w:eastAsiaTheme="minorHAnsi" w:cs="Arial"/>
          <w:sz w:val="20"/>
          <w:szCs w:val="20"/>
          <w:lang w:eastAsia="en-US"/>
        </w:rPr>
        <w:t>§32 vyhlášky č. 82/2018</w:t>
      </w:r>
      <w:r w:rsidRPr="00AB0BC4">
        <w:rPr>
          <w:rFonts w:eastAsiaTheme="minorHAnsi" w:cs="Arial"/>
          <w:sz w:val="20"/>
          <w:szCs w:val="20"/>
          <w:lang w:eastAsia="en-US"/>
        </w:rPr>
        <w:t xml:space="preserve"> Sb.</w:t>
      </w:r>
      <w:r>
        <w:rPr>
          <w:rFonts w:eastAsiaTheme="minorHAnsi" w:cs="Arial"/>
          <w:sz w:val="20"/>
          <w:szCs w:val="20"/>
          <w:lang w:eastAsia="en-US"/>
        </w:rPr>
        <w:t xml:space="preserve">, </w:t>
      </w:r>
      <w:r w:rsidRPr="00CD2620">
        <w:rPr>
          <w:rFonts w:eastAsiaTheme="minorHAnsi" w:cs="Arial"/>
          <w:sz w:val="20"/>
          <w:szCs w:val="20"/>
          <w:lang w:eastAsia="en-US"/>
        </w:rPr>
        <w:t>o bezpečnostních opatřeních, kybernetických bezpečnostních incidentech, reaktivních opatřeních a o stanovení náležitostí podání v oblasti kybernetické bezpečnosti</w:t>
      </w:r>
      <w:r w:rsidRPr="00EC4201">
        <w:rPr>
          <w:rFonts w:eastAsiaTheme="minorHAnsi" w:cs="Arial"/>
          <w:sz w:val="20"/>
          <w:szCs w:val="20"/>
          <w:lang w:eastAsia="en-US"/>
        </w:rPr>
        <w:t xml:space="preserve"> (vyhláška o kybernetické bezpečnosti). Zpráva by </w:t>
      </w:r>
      <w:r w:rsidRPr="00EC4201">
        <w:rPr>
          <w:rFonts w:eastAsiaTheme="minorHAnsi" w:cs="Arial"/>
          <w:sz w:val="20"/>
          <w:szCs w:val="20"/>
          <w:lang w:eastAsia="en-US"/>
        </w:rPr>
        <w:lastRenderedPageBreak/>
        <w:t>tak měla obsahovat například části logů obsahující záznamy o útoku, časové známky včetně časové zóny, zdrojové a</w:t>
      </w:r>
      <w:r>
        <w:rPr>
          <w:rFonts w:eastAsiaTheme="minorHAnsi" w:cs="Arial"/>
          <w:sz w:val="20"/>
          <w:szCs w:val="20"/>
          <w:lang w:eastAsia="en-US"/>
        </w:rPr>
        <w:t> </w:t>
      </w:r>
      <w:r w:rsidRPr="00EC4201">
        <w:rPr>
          <w:rFonts w:eastAsiaTheme="minorHAnsi" w:cs="Arial"/>
          <w:sz w:val="20"/>
          <w:szCs w:val="20"/>
          <w:lang w:eastAsia="en-US"/>
        </w:rPr>
        <w:t>cílové IP adresy a porty. Nezbytnou součástí jsou i základní kontaktní informace, tedy jméno osoby, která KBI zasílá a jméno společnosti.</w:t>
      </w:r>
    </w:p>
    <w:p w14:paraId="75139F04" w14:textId="77777777" w:rsidR="00C057FA" w:rsidRPr="00EC4201" w:rsidRDefault="00C057FA" w:rsidP="000A1110">
      <w:pPr>
        <w:pStyle w:val="Textdokumentu"/>
        <w:numPr>
          <w:ilvl w:val="0"/>
          <w:numId w:val="26"/>
        </w:numPr>
        <w:spacing w:before="120" w:line="240" w:lineRule="auto"/>
        <w:ind w:left="851" w:hanging="284"/>
        <w:rPr>
          <w:rFonts w:eastAsiaTheme="minorHAnsi" w:cs="Arial"/>
          <w:sz w:val="20"/>
          <w:szCs w:val="20"/>
          <w:lang w:eastAsia="en-US"/>
        </w:rPr>
      </w:pPr>
      <w:r w:rsidRPr="00EC4201">
        <w:rPr>
          <w:rFonts w:eastAsiaTheme="minorHAnsi" w:cs="Arial"/>
          <w:sz w:val="20"/>
          <w:szCs w:val="20"/>
          <w:lang w:eastAsia="en-US"/>
        </w:rPr>
        <w:t xml:space="preserve">Preferovaným způsobem hlášení KBI je odeslání vyplněného formuláře, který je dostupný na webových stránkách http://www.mero.cz/dokumenty-ke-stazeni/. Po správném a úplném vyplnění všech položek a textových polí </w:t>
      </w:r>
      <w:r>
        <w:rPr>
          <w:rFonts w:eastAsiaTheme="minorHAnsi" w:cs="Arial"/>
          <w:sz w:val="20"/>
          <w:szCs w:val="20"/>
          <w:lang w:eastAsia="en-US"/>
        </w:rPr>
        <w:t>Z</w:t>
      </w:r>
      <w:r w:rsidRPr="00EC4201">
        <w:rPr>
          <w:rFonts w:eastAsiaTheme="minorHAnsi" w:cs="Arial"/>
          <w:sz w:val="20"/>
          <w:szCs w:val="20"/>
          <w:lang w:eastAsia="en-US"/>
        </w:rPr>
        <w:t xml:space="preserve">hotovitel soubor zašle na e-mailovou adresu </w:t>
      </w:r>
      <w:hyperlink r:id="rId10" w:history="1">
        <w:r w:rsidRPr="00EC4201">
          <w:rPr>
            <w:rStyle w:val="Hypertextovodkaz"/>
            <w:rFonts w:eastAsiaTheme="minorHAnsi" w:cs="Arial"/>
            <w:sz w:val="20"/>
            <w:szCs w:val="20"/>
            <w:lang w:eastAsia="en-US"/>
          </w:rPr>
          <w:t>mero.incident@mero.cz</w:t>
        </w:r>
      </w:hyperlink>
      <w:r w:rsidRPr="00EC4201">
        <w:rPr>
          <w:rFonts w:eastAsiaTheme="minorHAnsi" w:cs="Arial"/>
          <w:sz w:val="20"/>
          <w:szCs w:val="20"/>
          <w:lang w:eastAsia="en-US"/>
        </w:rPr>
        <w:t>.</w:t>
      </w:r>
    </w:p>
    <w:p w14:paraId="0CC83FD0" w14:textId="0CD7265D" w:rsidR="00C057FA" w:rsidRPr="00EC4201" w:rsidRDefault="00C057FA" w:rsidP="000A1110">
      <w:pPr>
        <w:pStyle w:val="Textdokumentu"/>
        <w:numPr>
          <w:ilvl w:val="0"/>
          <w:numId w:val="26"/>
        </w:numPr>
        <w:spacing w:before="120" w:line="240" w:lineRule="auto"/>
        <w:ind w:left="851" w:hanging="284"/>
        <w:rPr>
          <w:rFonts w:eastAsiaTheme="minorHAnsi" w:cs="Arial"/>
          <w:sz w:val="20"/>
          <w:szCs w:val="20"/>
          <w:lang w:eastAsia="en-US"/>
        </w:rPr>
      </w:pPr>
      <w:r w:rsidRPr="00EC4201">
        <w:rPr>
          <w:rFonts w:eastAsiaTheme="minorHAnsi" w:cs="Arial"/>
          <w:sz w:val="20"/>
          <w:szCs w:val="20"/>
          <w:lang w:eastAsia="en-US"/>
        </w:rPr>
        <w:t>V</w:t>
      </w:r>
      <w:r w:rsidR="00357690">
        <w:rPr>
          <w:rFonts w:eastAsiaTheme="minorHAnsi" w:cs="Arial"/>
          <w:sz w:val="20"/>
          <w:szCs w:val="20"/>
          <w:lang w:eastAsia="en-US"/>
        </w:rPr>
        <w:t> x.</w:t>
      </w:r>
    </w:p>
    <w:p w14:paraId="5D05D49D" w14:textId="77777777" w:rsidR="00C057FA" w:rsidRPr="00EC4201" w:rsidRDefault="00C057FA" w:rsidP="000A1110">
      <w:pPr>
        <w:pStyle w:val="Textdokumentu"/>
        <w:spacing w:after="0"/>
        <w:ind w:left="567"/>
        <w:rPr>
          <w:rFonts w:eastAsiaTheme="minorHAnsi" w:cs="Arial"/>
          <w:sz w:val="20"/>
          <w:szCs w:val="20"/>
          <w:lang w:eastAsia="en-US"/>
        </w:rPr>
      </w:pPr>
      <w:r w:rsidRPr="00EC4201">
        <w:rPr>
          <w:sz w:val="20"/>
          <w:szCs w:val="20"/>
        </w:rPr>
        <w:t>Objednatel má oprávnění k provedení kontroly opatření bezpečnosti informací, které jsou realizovány ze strany Zhotovitele.</w:t>
      </w:r>
    </w:p>
    <w:p w14:paraId="45D37FF8" w14:textId="54E412E6" w:rsidR="004F529E" w:rsidRDefault="004F529E" w:rsidP="00B06C02">
      <w:pPr>
        <w:pStyle w:val="Textdokumentu"/>
        <w:widowControl w:val="0"/>
        <w:numPr>
          <w:ilvl w:val="0"/>
          <w:numId w:val="20"/>
        </w:numPr>
        <w:spacing w:before="120" w:line="240" w:lineRule="auto"/>
        <w:rPr>
          <w:rFonts w:eastAsiaTheme="minorHAnsi" w:cs="Arial"/>
          <w:sz w:val="20"/>
          <w:szCs w:val="20"/>
          <w:lang w:eastAsia="en-US"/>
        </w:rPr>
      </w:pPr>
      <w:r w:rsidRPr="00452067">
        <w:rPr>
          <w:rFonts w:eastAsiaTheme="minorHAnsi" w:cs="Arial"/>
          <w:sz w:val="20"/>
          <w:szCs w:val="20"/>
          <w:lang w:eastAsia="en-US"/>
        </w:rPr>
        <w:t>Kontrolor prohlašuje, že je ke dni uzavření této smlouvy pojištěn za obvyklých tržních podmínek pro případ odpovědnosti za veškeré škody (věcné, finanční, příp. jiné) vzniklé v souvislosti s jeho činností, a činností jeho poddodavatelů a pracovníků, při plnění předmětu této smlouvy, a to na</w:t>
      </w:r>
      <w:r w:rsidR="009C4874">
        <w:rPr>
          <w:rFonts w:eastAsiaTheme="minorHAnsi" w:cs="Arial"/>
          <w:sz w:val="20"/>
          <w:szCs w:val="20"/>
          <w:lang w:eastAsia="en-US"/>
        </w:rPr>
        <w:t> </w:t>
      </w:r>
      <w:r w:rsidRPr="00452067">
        <w:rPr>
          <w:rFonts w:eastAsiaTheme="minorHAnsi" w:cs="Arial"/>
          <w:sz w:val="20"/>
          <w:szCs w:val="20"/>
          <w:lang w:eastAsia="en-US"/>
        </w:rPr>
        <w:t xml:space="preserve">pojistné plnění pro každou jednotlivou pojistnou událost ve výši nejméně </w:t>
      </w:r>
      <w:r w:rsidR="00915AD7">
        <w:rPr>
          <w:rFonts w:eastAsiaTheme="minorHAnsi" w:cs="Arial"/>
          <w:sz w:val="20"/>
          <w:szCs w:val="20"/>
          <w:lang w:eastAsia="en-US"/>
        </w:rPr>
        <w:t>25</w:t>
      </w:r>
      <w:r w:rsidRPr="00452067">
        <w:rPr>
          <w:rFonts w:eastAsiaTheme="minorHAnsi" w:cs="Arial"/>
          <w:sz w:val="20"/>
          <w:szCs w:val="20"/>
          <w:lang w:eastAsia="en-US"/>
        </w:rPr>
        <w:t>.000.000</w:t>
      </w:r>
      <w:r w:rsidR="00054722">
        <w:rPr>
          <w:rFonts w:eastAsiaTheme="minorHAnsi" w:cs="Arial"/>
          <w:sz w:val="20"/>
          <w:szCs w:val="20"/>
          <w:lang w:eastAsia="en-US"/>
        </w:rPr>
        <w:t>,-</w:t>
      </w:r>
      <w:r w:rsidRPr="00452067">
        <w:rPr>
          <w:rFonts w:eastAsiaTheme="minorHAnsi" w:cs="Arial"/>
          <w:sz w:val="20"/>
          <w:szCs w:val="20"/>
          <w:lang w:eastAsia="en-US"/>
        </w:rPr>
        <w:t xml:space="preserve"> Kč, a je povinen udržovat toto pojištění v platnosti až do uplynutí záruční doby dle této smlouvy.</w:t>
      </w:r>
    </w:p>
    <w:p w14:paraId="5DE12270" w14:textId="77777777" w:rsidR="00E71596" w:rsidRDefault="00E71596" w:rsidP="00B06C02">
      <w:pPr>
        <w:pStyle w:val="Textdokumentu"/>
        <w:widowControl w:val="0"/>
        <w:numPr>
          <w:ilvl w:val="0"/>
          <w:numId w:val="20"/>
        </w:numPr>
        <w:spacing w:before="120" w:line="240" w:lineRule="auto"/>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054722">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20F2F842" w14:textId="77777777" w:rsidR="00974E69" w:rsidRPr="00B6188C" w:rsidRDefault="00D34737" w:rsidP="00B06C02">
      <w:pPr>
        <w:pStyle w:val="Textdokumentu"/>
        <w:widowControl w:val="0"/>
        <w:numPr>
          <w:ilvl w:val="0"/>
          <w:numId w:val="20"/>
        </w:numPr>
        <w:spacing w:before="120" w:line="240" w:lineRule="auto"/>
        <w:rPr>
          <w:rFonts w:eastAsiaTheme="minorHAnsi" w:cs="Arial"/>
          <w:sz w:val="20"/>
          <w:szCs w:val="20"/>
          <w:lang w:eastAsia="en-US"/>
        </w:rPr>
      </w:pPr>
      <w:r w:rsidRPr="00B6188C">
        <w:rPr>
          <w:rFonts w:eastAsiaTheme="minorHAnsi" w:cs="Arial"/>
          <w:sz w:val="20"/>
          <w:szCs w:val="20"/>
          <w:lang w:eastAsia="en-US"/>
        </w:rPr>
        <w:t>Kontrolor</w:t>
      </w:r>
      <w:r w:rsidR="00156EA0" w:rsidRPr="00B6188C">
        <w:rPr>
          <w:rFonts w:eastAsiaTheme="minorHAnsi" w:cs="Arial"/>
          <w:sz w:val="20"/>
          <w:szCs w:val="20"/>
          <w:lang w:eastAsia="en-US"/>
        </w:rPr>
        <w:t xml:space="preserve"> </w:t>
      </w:r>
      <w:r w:rsidR="00974E69" w:rsidRPr="00B6188C">
        <w:rPr>
          <w:rFonts w:eastAsiaTheme="minorHAnsi" w:cs="Arial"/>
          <w:sz w:val="20"/>
          <w:szCs w:val="20"/>
          <w:lang w:eastAsia="en-US"/>
        </w:rPr>
        <w:t xml:space="preserve">na sebe přebírá nebezpečí změny okolností dle </w:t>
      </w:r>
      <w:proofErr w:type="spellStart"/>
      <w:r w:rsidR="00974E69" w:rsidRPr="00B6188C">
        <w:rPr>
          <w:rFonts w:eastAsiaTheme="minorHAnsi" w:cs="Arial"/>
          <w:sz w:val="20"/>
          <w:szCs w:val="20"/>
          <w:lang w:eastAsia="en-US"/>
        </w:rPr>
        <w:t>ust</w:t>
      </w:r>
      <w:proofErr w:type="spellEnd"/>
      <w:r w:rsidR="00974E69" w:rsidRPr="00B6188C">
        <w:rPr>
          <w:rFonts w:eastAsiaTheme="minorHAnsi" w:cs="Arial"/>
          <w:sz w:val="20"/>
          <w:szCs w:val="20"/>
          <w:lang w:eastAsia="en-US"/>
        </w:rPr>
        <w:t>. § 1765 občanského zákoníku</w:t>
      </w:r>
      <w:r w:rsidR="0091277F">
        <w:rPr>
          <w:rFonts w:eastAsiaTheme="minorHAnsi" w:cs="Arial"/>
          <w:sz w:val="20"/>
          <w:szCs w:val="20"/>
          <w:lang w:eastAsia="en-US"/>
        </w:rPr>
        <w:t xml:space="preserve"> a</w:t>
      </w:r>
      <w:r w:rsidR="00054722">
        <w:rPr>
          <w:rFonts w:eastAsiaTheme="minorHAnsi" w:cs="Arial"/>
          <w:sz w:val="20"/>
          <w:szCs w:val="20"/>
          <w:lang w:eastAsia="en-US"/>
        </w:rPr>
        <w:t> </w:t>
      </w:r>
      <w:r w:rsidR="0091277F">
        <w:rPr>
          <w:rFonts w:eastAsiaTheme="minorHAnsi" w:cs="Arial"/>
          <w:sz w:val="20"/>
          <w:szCs w:val="20"/>
          <w:lang w:eastAsia="en-US"/>
        </w:rPr>
        <w:t xml:space="preserve">dle </w:t>
      </w:r>
      <w:proofErr w:type="spellStart"/>
      <w:r w:rsidR="0091277F">
        <w:rPr>
          <w:rFonts w:eastAsiaTheme="minorHAnsi" w:cs="Arial"/>
          <w:sz w:val="20"/>
          <w:szCs w:val="20"/>
          <w:lang w:eastAsia="en-US"/>
        </w:rPr>
        <w:t>ust</w:t>
      </w:r>
      <w:proofErr w:type="spellEnd"/>
      <w:r w:rsidR="0091277F">
        <w:rPr>
          <w:rFonts w:eastAsiaTheme="minorHAnsi" w:cs="Arial"/>
          <w:sz w:val="20"/>
          <w:szCs w:val="20"/>
          <w:lang w:eastAsia="en-US"/>
        </w:rPr>
        <w:t>. § 2620 odst. 2 občanského zákoníku</w:t>
      </w:r>
      <w:r w:rsidR="00974E69" w:rsidRPr="00B6188C">
        <w:rPr>
          <w:rFonts w:eastAsiaTheme="minorHAnsi" w:cs="Arial"/>
          <w:sz w:val="20"/>
          <w:szCs w:val="20"/>
          <w:lang w:eastAsia="en-US"/>
        </w:rPr>
        <w:t>.</w:t>
      </w:r>
    </w:p>
    <w:p w14:paraId="242AC017" w14:textId="77777777" w:rsidR="009F4497" w:rsidRDefault="009F4497" w:rsidP="009F4497">
      <w:pPr>
        <w:pStyle w:val="Nadpis1"/>
        <w:spacing w:before="120" w:after="120" w:line="240" w:lineRule="auto"/>
        <w:rPr>
          <w:rFonts w:eastAsia="Calibri"/>
          <w:lang w:eastAsia="cs-CZ"/>
        </w:rPr>
      </w:pPr>
    </w:p>
    <w:p w14:paraId="1717EA1B" w14:textId="77777777" w:rsidR="00974E69" w:rsidRPr="009F4497" w:rsidRDefault="00B30789" w:rsidP="009F4497">
      <w:pPr>
        <w:pStyle w:val="Nadpis1"/>
        <w:spacing w:before="120" w:after="120" w:line="240" w:lineRule="auto"/>
        <w:rPr>
          <w:rFonts w:eastAsia="Calibri"/>
          <w:lang w:eastAsia="cs-CZ"/>
        </w:rPr>
      </w:pPr>
      <w:r w:rsidRPr="009F4497">
        <w:rPr>
          <w:rFonts w:eastAsia="Calibri"/>
          <w:lang w:eastAsia="cs-CZ"/>
        </w:rPr>
        <w:t>X</w:t>
      </w:r>
      <w:r w:rsidR="0007608A" w:rsidRPr="009F4497">
        <w:rPr>
          <w:rFonts w:eastAsia="Calibri"/>
          <w:lang w:eastAsia="cs-CZ"/>
        </w:rPr>
        <w:t xml:space="preserve">I. </w:t>
      </w:r>
      <w:r w:rsidR="00974E69" w:rsidRPr="009F4497">
        <w:rPr>
          <w:rFonts w:eastAsia="Calibri"/>
          <w:lang w:eastAsia="cs-CZ"/>
        </w:rPr>
        <w:t>Závěrečná ustanovení</w:t>
      </w:r>
    </w:p>
    <w:p w14:paraId="0B7CC6AF" w14:textId="77777777" w:rsidR="002931E1" w:rsidRDefault="002931E1" w:rsidP="00B06C02">
      <w:pPr>
        <w:pStyle w:val="Textdokumentu"/>
        <w:widowControl w:val="0"/>
        <w:numPr>
          <w:ilvl w:val="0"/>
          <w:numId w:val="21"/>
        </w:numPr>
        <w:spacing w:before="120" w:line="240" w:lineRule="auto"/>
        <w:rPr>
          <w:rFonts w:eastAsiaTheme="minorHAnsi" w:cs="Arial"/>
          <w:sz w:val="20"/>
          <w:szCs w:val="20"/>
          <w:lang w:eastAsia="en-US"/>
        </w:rPr>
      </w:pPr>
      <w:r w:rsidRPr="00E46532">
        <w:rPr>
          <w:rFonts w:eastAsiaTheme="minorHAnsi" w:cs="Arial"/>
          <w:sz w:val="20"/>
          <w:szCs w:val="20"/>
          <w:lang w:eastAsia="en-US"/>
        </w:rPr>
        <w:t>Jakékoli spory vzniklé z této smlouvy nebo v souvislosti s ní budou s konečnou platností rozhodovány příslušnými českými soudy.</w:t>
      </w:r>
    </w:p>
    <w:p w14:paraId="4CDED5E1" w14:textId="17A7238B" w:rsidR="004C10B1" w:rsidRPr="003C0612" w:rsidRDefault="004C10B1" w:rsidP="00B06C02">
      <w:pPr>
        <w:pStyle w:val="Textdokumentu"/>
        <w:widowControl w:val="0"/>
        <w:numPr>
          <w:ilvl w:val="0"/>
          <w:numId w:val="21"/>
        </w:numPr>
        <w:spacing w:before="120" w:line="240" w:lineRule="auto"/>
        <w:rPr>
          <w:rFonts w:eastAsiaTheme="minorHAnsi" w:cs="Arial"/>
          <w:sz w:val="20"/>
          <w:szCs w:val="20"/>
          <w:lang w:eastAsia="en-US"/>
        </w:rPr>
      </w:pPr>
      <w:r w:rsidRPr="0007608A">
        <w:rPr>
          <w:rFonts w:eastAsiaTheme="minorHAnsi" w:cs="Arial"/>
          <w:sz w:val="20"/>
          <w:szCs w:val="20"/>
          <w:lang w:eastAsia="en-US"/>
        </w:rPr>
        <w:t xml:space="preserve">Tato </w:t>
      </w:r>
      <w:r w:rsidR="00076564" w:rsidRPr="0007608A">
        <w:rPr>
          <w:rFonts w:eastAsiaTheme="minorHAnsi" w:cs="Arial"/>
          <w:sz w:val="20"/>
          <w:szCs w:val="20"/>
          <w:lang w:eastAsia="en-US"/>
        </w:rPr>
        <w:t>s</w:t>
      </w:r>
      <w:r w:rsidRPr="0007608A">
        <w:rPr>
          <w:rFonts w:eastAsiaTheme="minorHAnsi" w:cs="Arial"/>
          <w:sz w:val="20"/>
          <w:szCs w:val="20"/>
          <w:lang w:eastAsia="en-US"/>
        </w:rPr>
        <w:t xml:space="preserve">mlouva </w:t>
      </w:r>
      <w:r w:rsidRPr="003C0612">
        <w:rPr>
          <w:rFonts w:eastAsiaTheme="minorHAnsi" w:cs="Arial"/>
          <w:sz w:val="20"/>
          <w:szCs w:val="20"/>
          <w:lang w:eastAsia="en-US"/>
        </w:rPr>
        <w:t xml:space="preserve">může být měněna pouze písemnými dodatky podepsanými oprávněnými zástupci obou </w:t>
      </w:r>
      <w:r w:rsidR="00BC67FA" w:rsidRPr="003C0612">
        <w:rPr>
          <w:rFonts w:eastAsiaTheme="minorHAnsi" w:cs="Arial"/>
          <w:sz w:val="20"/>
          <w:szCs w:val="20"/>
          <w:lang w:eastAsia="en-US"/>
        </w:rPr>
        <w:t>s</w:t>
      </w:r>
      <w:r w:rsidRPr="003C0612">
        <w:rPr>
          <w:rFonts w:eastAsiaTheme="minorHAnsi" w:cs="Arial"/>
          <w:sz w:val="20"/>
          <w:szCs w:val="20"/>
          <w:lang w:eastAsia="en-US"/>
        </w:rPr>
        <w:t>mluvních stran</w:t>
      </w:r>
      <w:r w:rsidR="00B04F0D" w:rsidRPr="003C0612">
        <w:rPr>
          <w:rFonts w:eastAsiaTheme="minorHAnsi" w:cs="Arial"/>
          <w:sz w:val="20"/>
          <w:szCs w:val="20"/>
          <w:lang w:eastAsia="en-US"/>
        </w:rPr>
        <w:t xml:space="preserve"> s výjimkou kontaktních údajů</w:t>
      </w:r>
      <w:r w:rsidR="006F18B4" w:rsidRPr="003C0612">
        <w:rPr>
          <w:rFonts w:eastAsiaTheme="minorHAnsi" w:cs="Arial"/>
          <w:sz w:val="20"/>
          <w:szCs w:val="20"/>
          <w:lang w:eastAsia="en-US"/>
        </w:rPr>
        <w:t xml:space="preserve"> a oprávněných osob</w:t>
      </w:r>
      <w:r w:rsidR="00B04F0D" w:rsidRPr="003C0612">
        <w:rPr>
          <w:rFonts w:eastAsiaTheme="minorHAnsi" w:cs="Arial"/>
          <w:sz w:val="20"/>
          <w:szCs w:val="20"/>
          <w:lang w:eastAsia="en-US"/>
        </w:rPr>
        <w:t xml:space="preserve">, u kterých postačí písemné oznámení </w:t>
      </w:r>
      <w:r w:rsidR="00B356B8" w:rsidRPr="003C0612">
        <w:rPr>
          <w:rFonts w:eastAsiaTheme="minorHAnsi" w:cs="Arial"/>
          <w:sz w:val="20"/>
          <w:szCs w:val="20"/>
          <w:lang w:eastAsia="en-US"/>
        </w:rPr>
        <w:t xml:space="preserve">druhé smluvní straně </w:t>
      </w:r>
      <w:r w:rsidR="00B04F0D" w:rsidRPr="003C0612">
        <w:rPr>
          <w:rFonts w:eastAsiaTheme="minorHAnsi" w:cs="Arial"/>
          <w:sz w:val="20"/>
          <w:szCs w:val="20"/>
          <w:lang w:eastAsia="en-US"/>
        </w:rPr>
        <w:t>bez nutnosti písemného dodatku ke smlouvě</w:t>
      </w:r>
      <w:r w:rsidRPr="003C0612">
        <w:rPr>
          <w:rFonts w:eastAsiaTheme="minorHAnsi" w:cs="Arial"/>
          <w:sz w:val="20"/>
          <w:szCs w:val="20"/>
          <w:lang w:eastAsia="en-US"/>
        </w:rPr>
        <w:t>.</w:t>
      </w:r>
    </w:p>
    <w:p w14:paraId="1BBFFC52" w14:textId="4CB5D8FF" w:rsidR="004C10B1" w:rsidRPr="003C0612" w:rsidRDefault="00755ECC" w:rsidP="00B06C02">
      <w:pPr>
        <w:pStyle w:val="Textdokumentu"/>
        <w:widowControl w:val="0"/>
        <w:numPr>
          <w:ilvl w:val="0"/>
          <w:numId w:val="21"/>
        </w:numPr>
        <w:spacing w:before="120" w:line="240" w:lineRule="auto"/>
        <w:rPr>
          <w:rFonts w:eastAsiaTheme="minorHAnsi" w:cs="Arial"/>
          <w:sz w:val="20"/>
          <w:szCs w:val="20"/>
          <w:lang w:eastAsia="en-US"/>
        </w:rPr>
      </w:pPr>
      <w:r w:rsidRPr="003C0612">
        <w:rPr>
          <w:rFonts w:eastAsiaTheme="minorHAnsi" w:cs="Arial"/>
          <w:sz w:val="20"/>
          <w:szCs w:val="20"/>
          <w:lang w:eastAsia="en-US"/>
        </w:rPr>
        <w:t xml:space="preserve">Tato smlouva se řídí českým právním řádem. </w:t>
      </w:r>
      <w:r w:rsidR="004C10B1" w:rsidRPr="003C0612">
        <w:rPr>
          <w:rFonts w:eastAsiaTheme="minorHAnsi" w:cs="Arial"/>
          <w:sz w:val="20"/>
          <w:szCs w:val="20"/>
          <w:lang w:eastAsia="en-US"/>
        </w:rPr>
        <w:t xml:space="preserve">Právní vztahy </w:t>
      </w:r>
      <w:r w:rsidR="00076564" w:rsidRPr="003C0612">
        <w:rPr>
          <w:rFonts w:eastAsiaTheme="minorHAnsi" w:cs="Arial"/>
          <w:sz w:val="20"/>
          <w:szCs w:val="20"/>
          <w:lang w:eastAsia="en-US"/>
        </w:rPr>
        <w:t>s</w:t>
      </w:r>
      <w:r w:rsidR="004C10B1" w:rsidRPr="003C0612">
        <w:rPr>
          <w:rFonts w:eastAsiaTheme="minorHAnsi" w:cs="Arial"/>
          <w:sz w:val="20"/>
          <w:szCs w:val="20"/>
          <w:lang w:eastAsia="en-US"/>
        </w:rPr>
        <w:t xml:space="preserve">mluvních stran touto </w:t>
      </w:r>
      <w:r w:rsidR="00076564" w:rsidRPr="003C0612">
        <w:rPr>
          <w:rFonts w:eastAsiaTheme="minorHAnsi" w:cs="Arial"/>
          <w:sz w:val="20"/>
          <w:szCs w:val="20"/>
          <w:lang w:eastAsia="en-US"/>
        </w:rPr>
        <w:t>s</w:t>
      </w:r>
      <w:r w:rsidR="004C10B1" w:rsidRPr="003C0612">
        <w:rPr>
          <w:rFonts w:eastAsiaTheme="minorHAnsi" w:cs="Arial"/>
          <w:sz w:val="20"/>
          <w:szCs w:val="20"/>
          <w:lang w:eastAsia="en-US"/>
        </w:rPr>
        <w:t>mlouvou výslovně neupravené se řídí příslušnými ustanoveními občanského zákoníku.</w:t>
      </w:r>
    </w:p>
    <w:p w14:paraId="77528780" w14:textId="38681A1B" w:rsidR="00915AD7" w:rsidRPr="00E50F4F" w:rsidRDefault="00634A3A" w:rsidP="00B06C02">
      <w:pPr>
        <w:pStyle w:val="Textdokumentu"/>
        <w:widowControl w:val="0"/>
        <w:numPr>
          <w:ilvl w:val="0"/>
          <w:numId w:val="21"/>
        </w:numPr>
        <w:spacing w:before="120" w:line="240" w:lineRule="auto"/>
        <w:rPr>
          <w:rFonts w:eastAsiaTheme="minorHAnsi" w:cs="Arial"/>
          <w:sz w:val="20"/>
          <w:szCs w:val="20"/>
          <w:lang w:eastAsia="en-US"/>
        </w:rPr>
      </w:pPr>
      <w:r w:rsidRPr="00AD312E">
        <w:rPr>
          <w:rFonts w:eastAsiaTheme="minorHAnsi" w:cs="Arial"/>
          <w:sz w:val="20"/>
          <w:szCs w:val="20"/>
          <w:lang w:eastAsia="en-US"/>
        </w:rPr>
        <w:t>Účinností této smlouvy zaniká smlouva</w:t>
      </w:r>
      <w:r w:rsidRPr="00E50F4F">
        <w:rPr>
          <w:rFonts w:eastAsiaTheme="minorHAnsi" w:cs="Arial"/>
          <w:sz w:val="20"/>
          <w:szCs w:val="20"/>
          <w:lang w:eastAsia="en-US"/>
        </w:rPr>
        <w:t xml:space="preserve"> </w:t>
      </w:r>
      <w:r w:rsidR="00915AD7" w:rsidRPr="00E50F4F">
        <w:rPr>
          <w:rFonts w:eastAsiaTheme="minorHAnsi" w:cs="Arial"/>
          <w:sz w:val="20"/>
          <w:szCs w:val="20"/>
          <w:lang w:eastAsia="en-US"/>
        </w:rPr>
        <w:t xml:space="preserve">č. </w:t>
      </w:r>
      <w:r w:rsidR="00915AD7" w:rsidRPr="00E50F4F">
        <w:rPr>
          <w:rFonts w:cs="Arial"/>
          <w:color w:val="000000"/>
          <w:sz w:val="20"/>
          <w:szCs w:val="20"/>
        </w:rPr>
        <w:t>35/EM/98 ze dne 29.12.1998.</w:t>
      </w:r>
    </w:p>
    <w:p w14:paraId="2F3F98A0" w14:textId="77777777" w:rsidR="004C10B1" w:rsidRPr="0007608A" w:rsidRDefault="00076564" w:rsidP="00B06C02">
      <w:pPr>
        <w:pStyle w:val="Textdokumentu"/>
        <w:widowControl w:val="0"/>
        <w:numPr>
          <w:ilvl w:val="0"/>
          <w:numId w:val="21"/>
        </w:numPr>
        <w:spacing w:before="120" w:line="240" w:lineRule="auto"/>
        <w:rPr>
          <w:rFonts w:eastAsiaTheme="minorHAnsi" w:cs="Arial"/>
          <w:sz w:val="20"/>
          <w:szCs w:val="20"/>
          <w:lang w:eastAsia="en-US"/>
        </w:rPr>
      </w:pPr>
      <w:r w:rsidRPr="003C0612">
        <w:rPr>
          <w:rFonts w:eastAsiaTheme="minorHAnsi" w:cs="Arial"/>
          <w:sz w:val="20"/>
          <w:szCs w:val="20"/>
          <w:lang w:eastAsia="en-US"/>
        </w:rPr>
        <w:t>Tato s</w:t>
      </w:r>
      <w:r w:rsidR="004C10B1" w:rsidRPr="003C0612">
        <w:rPr>
          <w:rFonts w:eastAsiaTheme="minorHAnsi" w:cs="Arial"/>
          <w:sz w:val="20"/>
          <w:szCs w:val="20"/>
          <w:lang w:eastAsia="en-US"/>
        </w:rPr>
        <w:t xml:space="preserve">mlouva je vyhotovena ve </w:t>
      </w:r>
      <w:r w:rsidR="00E71596" w:rsidRPr="003C0612">
        <w:rPr>
          <w:rFonts w:eastAsiaTheme="minorHAnsi" w:cs="Arial"/>
          <w:sz w:val="20"/>
          <w:szCs w:val="20"/>
          <w:lang w:eastAsia="en-US"/>
        </w:rPr>
        <w:t>dvou stejnopisech, z nichž každá smluvní strana</w:t>
      </w:r>
      <w:r w:rsidR="00E71596" w:rsidRPr="0007608A">
        <w:rPr>
          <w:rFonts w:eastAsiaTheme="minorHAnsi" w:cs="Arial"/>
          <w:sz w:val="20"/>
          <w:szCs w:val="20"/>
          <w:lang w:eastAsia="en-US"/>
        </w:rPr>
        <w:t xml:space="preserve"> obdrží jeden</w:t>
      </w:r>
      <w:r w:rsidR="004C10B1" w:rsidRPr="0007608A">
        <w:rPr>
          <w:rFonts w:eastAsiaTheme="minorHAnsi" w:cs="Arial"/>
          <w:sz w:val="20"/>
          <w:szCs w:val="20"/>
          <w:lang w:eastAsia="en-US"/>
        </w:rPr>
        <w:t xml:space="preserve">. </w:t>
      </w:r>
    </w:p>
    <w:p w14:paraId="35CF0CDD" w14:textId="77777777" w:rsidR="004C10B1" w:rsidRPr="0007608A" w:rsidRDefault="004C10B1" w:rsidP="00B06C02">
      <w:pPr>
        <w:pStyle w:val="Textdokumentu"/>
        <w:widowControl w:val="0"/>
        <w:numPr>
          <w:ilvl w:val="0"/>
          <w:numId w:val="21"/>
        </w:numPr>
        <w:spacing w:before="120" w:line="240" w:lineRule="auto"/>
        <w:rPr>
          <w:rFonts w:eastAsiaTheme="minorHAnsi" w:cs="Arial"/>
          <w:sz w:val="20"/>
          <w:szCs w:val="20"/>
          <w:lang w:eastAsia="en-US"/>
        </w:rPr>
      </w:pPr>
      <w:r w:rsidRPr="0007608A">
        <w:rPr>
          <w:rFonts w:eastAsiaTheme="minorHAnsi" w:cs="Arial"/>
          <w:sz w:val="20"/>
          <w:szCs w:val="20"/>
          <w:lang w:eastAsia="en-US"/>
        </w:rPr>
        <w:t xml:space="preserve">Tato </w:t>
      </w:r>
      <w:r w:rsidR="00076564" w:rsidRPr="0007608A">
        <w:rPr>
          <w:rFonts w:eastAsiaTheme="minorHAnsi" w:cs="Arial"/>
          <w:sz w:val="20"/>
          <w:szCs w:val="20"/>
          <w:lang w:eastAsia="en-US"/>
        </w:rPr>
        <w:t>s</w:t>
      </w:r>
      <w:r w:rsidRPr="0007608A">
        <w:rPr>
          <w:rFonts w:eastAsiaTheme="minorHAnsi" w:cs="Arial"/>
          <w:sz w:val="20"/>
          <w:szCs w:val="20"/>
          <w:lang w:eastAsia="en-US"/>
        </w:rPr>
        <w:t xml:space="preserve">mlouva nabývá platnosti dnem jejího podpisu oběma </w:t>
      </w:r>
      <w:r w:rsidR="00076564" w:rsidRPr="0007608A">
        <w:rPr>
          <w:rFonts w:eastAsiaTheme="minorHAnsi" w:cs="Arial"/>
          <w:sz w:val="20"/>
          <w:szCs w:val="20"/>
          <w:lang w:eastAsia="en-US"/>
        </w:rPr>
        <w:t>s</w:t>
      </w:r>
      <w:r w:rsidRPr="0007608A">
        <w:rPr>
          <w:rFonts w:eastAsiaTheme="minorHAnsi" w:cs="Arial"/>
          <w:sz w:val="20"/>
          <w:szCs w:val="20"/>
          <w:lang w:eastAsia="en-US"/>
        </w:rPr>
        <w:t>mluvními stranami</w:t>
      </w:r>
      <w:r w:rsidR="00076564" w:rsidRPr="0007608A">
        <w:rPr>
          <w:rFonts w:eastAsiaTheme="minorHAnsi" w:cs="Arial"/>
          <w:sz w:val="20"/>
          <w:szCs w:val="20"/>
          <w:lang w:eastAsia="en-US"/>
        </w:rPr>
        <w:t xml:space="preserve"> a účinnosti uveřejněním v registru smluv</w:t>
      </w:r>
      <w:r w:rsidRPr="0007608A">
        <w:rPr>
          <w:rFonts w:eastAsiaTheme="minorHAnsi" w:cs="Arial"/>
          <w:sz w:val="20"/>
          <w:szCs w:val="20"/>
          <w:lang w:eastAsia="en-US"/>
        </w:rPr>
        <w:t>.</w:t>
      </w:r>
    </w:p>
    <w:p w14:paraId="632D52D9" w14:textId="77777777" w:rsidR="004C10B1" w:rsidRPr="004C10B1" w:rsidRDefault="004C10B1" w:rsidP="004C10B1">
      <w:pPr>
        <w:spacing w:after="0" w:line="240" w:lineRule="auto"/>
        <w:jc w:val="both"/>
        <w:rPr>
          <w:rFonts w:ascii="Arial" w:eastAsia="Calibri" w:hAnsi="Arial" w:cs="Arial"/>
          <w:sz w:val="20"/>
          <w:szCs w:val="20"/>
          <w:lang w:eastAsia="cs-CZ"/>
        </w:rPr>
      </w:pPr>
    </w:p>
    <w:p w14:paraId="0966C8D8" w14:textId="77777777" w:rsidR="000A1110" w:rsidRDefault="000A1110">
      <w:pPr>
        <w:rPr>
          <w:rFonts w:ascii="Arial" w:eastAsia="Calibri" w:hAnsi="Arial" w:cs="Arial"/>
          <w:sz w:val="20"/>
          <w:szCs w:val="20"/>
          <w:lang w:eastAsia="cs-CZ"/>
        </w:rPr>
      </w:pPr>
      <w:r>
        <w:rPr>
          <w:rFonts w:ascii="Arial" w:eastAsia="Calibri" w:hAnsi="Arial" w:cs="Arial"/>
          <w:sz w:val="20"/>
          <w:szCs w:val="20"/>
          <w:lang w:eastAsia="cs-CZ"/>
        </w:rPr>
        <w:br w:type="page"/>
      </w:r>
    </w:p>
    <w:p w14:paraId="5CD0437E" w14:textId="23FF04C5" w:rsidR="004C10B1" w:rsidRPr="004C10B1" w:rsidRDefault="004C10B1" w:rsidP="004C10B1">
      <w:pPr>
        <w:spacing w:after="0" w:line="240" w:lineRule="auto"/>
        <w:jc w:val="both"/>
        <w:rPr>
          <w:rFonts w:ascii="Arial" w:eastAsia="Calibri" w:hAnsi="Arial" w:cs="Arial"/>
          <w:sz w:val="20"/>
          <w:szCs w:val="20"/>
          <w:lang w:eastAsia="cs-CZ"/>
        </w:rPr>
      </w:pPr>
      <w:r w:rsidRPr="004C10B1">
        <w:rPr>
          <w:rFonts w:ascii="Arial" w:eastAsia="Calibri" w:hAnsi="Arial" w:cs="Arial"/>
          <w:sz w:val="20"/>
          <w:szCs w:val="20"/>
          <w:lang w:eastAsia="cs-CZ"/>
        </w:rPr>
        <w:lastRenderedPageBreak/>
        <w:t xml:space="preserve">Nedílnou součástí této </w:t>
      </w:r>
      <w:r w:rsidR="00BC67FA">
        <w:rPr>
          <w:rFonts w:ascii="Arial" w:eastAsia="Calibri" w:hAnsi="Arial" w:cs="Arial"/>
          <w:sz w:val="20"/>
          <w:szCs w:val="20"/>
          <w:lang w:eastAsia="cs-CZ"/>
        </w:rPr>
        <w:t>s</w:t>
      </w:r>
      <w:r w:rsidRPr="004C10B1">
        <w:rPr>
          <w:rFonts w:ascii="Arial" w:eastAsia="Calibri" w:hAnsi="Arial" w:cs="Arial"/>
          <w:sz w:val="20"/>
          <w:szCs w:val="20"/>
          <w:lang w:eastAsia="cs-CZ"/>
        </w:rPr>
        <w:t>mlouvy j</w:t>
      </w:r>
      <w:r w:rsidR="00BC67FA">
        <w:rPr>
          <w:rFonts w:ascii="Arial" w:eastAsia="Calibri" w:hAnsi="Arial" w:cs="Arial"/>
          <w:sz w:val="20"/>
          <w:szCs w:val="20"/>
          <w:lang w:eastAsia="cs-CZ"/>
        </w:rPr>
        <w:t>sou</w:t>
      </w:r>
      <w:r w:rsidRPr="004C10B1">
        <w:rPr>
          <w:rFonts w:ascii="Arial" w:eastAsia="Calibri" w:hAnsi="Arial" w:cs="Arial"/>
          <w:sz w:val="20"/>
          <w:szCs w:val="20"/>
          <w:lang w:eastAsia="cs-CZ"/>
        </w:rPr>
        <w:t xml:space="preserve"> následující příloh</w:t>
      </w:r>
      <w:r w:rsidR="00BC67FA">
        <w:rPr>
          <w:rFonts w:ascii="Arial" w:eastAsia="Calibri" w:hAnsi="Arial" w:cs="Arial"/>
          <w:sz w:val="20"/>
          <w:szCs w:val="20"/>
          <w:lang w:eastAsia="cs-CZ"/>
        </w:rPr>
        <w:t>y</w:t>
      </w:r>
      <w:r w:rsidRPr="004C10B1">
        <w:rPr>
          <w:rFonts w:ascii="Arial" w:eastAsia="Calibri" w:hAnsi="Arial" w:cs="Arial"/>
          <w:sz w:val="20"/>
          <w:szCs w:val="20"/>
          <w:lang w:eastAsia="cs-CZ"/>
        </w:rPr>
        <w:t>:</w:t>
      </w:r>
    </w:p>
    <w:p w14:paraId="21FF9948" w14:textId="77777777" w:rsidR="000A1110" w:rsidRDefault="000A1110" w:rsidP="000A1110">
      <w:pPr>
        <w:pStyle w:val="Textdokumentu"/>
        <w:spacing w:after="0" w:line="276" w:lineRule="auto"/>
        <w:rPr>
          <w:rFonts w:eastAsiaTheme="minorHAnsi" w:cs="Arial"/>
          <w:sz w:val="20"/>
          <w:szCs w:val="20"/>
          <w:lang w:eastAsia="en-US"/>
        </w:rPr>
      </w:pPr>
    </w:p>
    <w:p w14:paraId="0B58299F" w14:textId="0D416D02" w:rsidR="00791EF3" w:rsidRPr="00D64A37" w:rsidRDefault="00791EF3" w:rsidP="000A1110">
      <w:pPr>
        <w:pStyle w:val="Textdokumentu"/>
        <w:spacing w:after="0" w:line="276" w:lineRule="auto"/>
        <w:rPr>
          <w:rFonts w:eastAsiaTheme="minorHAnsi" w:cs="Arial"/>
          <w:sz w:val="20"/>
          <w:szCs w:val="20"/>
          <w:lang w:eastAsia="en-US"/>
        </w:rPr>
      </w:pPr>
      <w:r w:rsidRPr="00D64A37">
        <w:rPr>
          <w:rFonts w:eastAsiaTheme="minorHAnsi" w:cs="Arial"/>
          <w:sz w:val="20"/>
          <w:szCs w:val="20"/>
          <w:lang w:eastAsia="en-US"/>
        </w:rPr>
        <w:t>Příloha č. 1: Specifikace předmětu údržby a servisu</w:t>
      </w:r>
    </w:p>
    <w:p w14:paraId="50416951" w14:textId="77777777" w:rsidR="00791EF3" w:rsidRPr="00D64A37" w:rsidRDefault="00791EF3" w:rsidP="000A1110">
      <w:pPr>
        <w:pStyle w:val="Textdokumentu"/>
        <w:spacing w:after="0" w:line="276" w:lineRule="auto"/>
        <w:rPr>
          <w:rFonts w:eastAsiaTheme="minorHAnsi" w:cs="Arial"/>
          <w:sz w:val="20"/>
          <w:szCs w:val="20"/>
          <w:lang w:eastAsia="en-US"/>
        </w:rPr>
      </w:pPr>
      <w:r w:rsidRPr="00D64A37">
        <w:rPr>
          <w:rFonts w:eastAsiaTheme="minorHAnsi" w:cs="Arial"/>
          <w:sz w:val="20"/>
          <w:szCs w:val="20"/>
          <w:lang w:eastAsia="en-US"/>
        </w:rPr>
        <w:t>Příloha č. 2: Ceník</w:t>
      </w:r>
    </w:p>
    <w:p w14:paraId="787216DF" w14:textId="77777777" w:rsidR="00791EF3" w:rsidRPr="005E27EC" w:rsidRDefault="00791EF3" w:rsidP="000A1110">
      <w:pPr>
        <w:pStyle w:val="Textdokumentu"/>
        <w:spacing w:after="0" w:line="276" w:lineRule="auto"/>
        <w:rPr>
          <w:rFonts w:eastAsiaTheme="minorHAnsi" w:cs="Arial"/>
          <w:sz w:val="20"/>
          <w:szCs w:val="20"/>
          <w:lang w:eastAsia="en-US"/>
        </w:rPr>
      </w:pPr>
      <w:r w:rsidRPr="00D64A37">
        <w:rPr>
          <w:rFonts w:eastAsiaTheme="minorHAnsi" w:cs="Arial"/>
          <w:sz w:val="20"/>
          <w:szCs w:val="20"/>
          <w:lang w:eastAsia="en-US"/>
        </w:rPr>
        <w:t>Příloha č. 3: Kontaktní a oprávněné osoby</w:t>
      </w:r>
    </w:p>
    <w:p w14:paraId="37D97CD2" w14:textId="77777777" w:rsidR="004C10B1" w:rsidRDefault="004C10B1" w:rsidP="004C10B1">
      <w:pPr>
        <w:spacing w:after="0" w:line="240" w:lineRule="auto"/>
        <w:rPr>
          <w:rFonts w:ascii="Arial" w:eastAsia="Times New Roman" w:hAnsi="Arial" w:cs="Arial"/>
          <w:sz w:val="20"/>
          <w:szCs w:val="20"/>
          <w:lang w:eastAsia="cs-CZ"/>
        </w:rPr>
      </w:pPr>
    </w:p>
    <w:p w14:paraId="2D965849" w14:textId="77777777" w:rsidR="004C10B1" w:rsidRDefault="004C10B1" w:rsidP="004C10B1">
      <w:pPr>
        <w:spacing w:after="0" w:line="240" w:lineRule="auto"/>
        <w:rPr>
          <w:rFonts w:ascii="Arial" w:eastAsia="Times New Roman" w:hAnsi="Arial" w:cs="Arial"/>
          <w:sz w:val="20"/>
          <w:szCs w:val="20"/>
          <w:lang w:eastAsia="cs-CZ"/>
        </w:rPr>
      </w:pPr>
    </w:p>
    <w:p w14:paraId="7BC5B3BF" w14:textId="77777777" w:rsidR="004C10B1" w:rsidRPr="00E46532" w:rsidRDefault="004C10B1" w:rsidP="004C10B1">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10B1" w14:paraId="5E608569" w14:textId="77777777" w:rsidTr="00F71D33">
        <w:tc>
          <w:tcPr>
            <w:tcW w:w="4531" w:type="dxa"/>
          </w:tcPr>
          <w:p w14:paraId="6A8D8E4F" w14:textId="3940FF60"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825469">
              <w:rPr>
                <w:rFonts w:eastAsiaTheme="minorHAnsi" w:cs="Arial"/>
                <w:sz w:val="20"/>
                <w:szCs w:val="20"/>
                <w:lang w:eastAsia="en-US"/>
              </w:rPr>
              <w:t> Kralupech nad Vltavou</w:t>
            </w:r>
            <w:r>
              <w:rPr>
                <w:rFonts w:eastAsiaTheme="minorHAnsi" w:cs="Arial"/>
                <w:sz w:val="20"/>
                <w:szCs w:val="20"/>
                <w:lang w:eastAsia="en-US"/>
              </w:rPr>
              <w:t xml:space="preserve"> dne </w:t>
            </w:r>
          </w:p>
          <w:p w14:paraId="53996A81" w14:textId="77777777" w:rsidR="004C10B1" w:rsidRDefault="004C10B1" w:rsidP="00F71D33">
            <w:pPr>
              <w:pStyle w:val="Textdokumentu"/>
              <w:spacing w:after="0" w:line="276" w:lineRule="auto"/>
              <w:rPr>
                <w:rFonts w:eastAsiaTheme="minorHAnsi" w:cs="Arial"/>
                <w:sz w:val="20"/>
                <w:szCs w:val="20"/>
                <w:lang w:eastAsia="en-US"/>
              </w:rPr>
            </w:pPr>
          </w:p>
          <w:p w14:paraId="3F97AFBB" w14:textId="77777777" w:rsidR="004C10B1" w:rsidRDefault="004C10B1" w:rsidP="00F71D33">
            <w:pPr>
              <w:pStyle w:val="Textdokumentu"/>
              <w:spacing w:after="0" w:line="276" w:lineRule="auto"/>
              <w:rPr>
                <w:rFonts w:eastAsiaTheme="minorHAnsi" w:cs="Arial"/>
                <w:sz w:val="20"/>
                <w:szCs w:val="20"/>
                <w:lang w:eastAsia="en-US"/>
              </w:rPr>
            </w:pPr>
          </w:p>
          <w:p w14:paraId="393D5CBF"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2C672BCF" w14:textId="77777777" w:rsidR="00825469" w:rsidRDefault="00825469" w:rsidP="00825469">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ELMEP s.r.o.</w:t>
            </w:r>
          </w:p>
          <w:p w14:paraId="7FAC3C7A" w14:textId="013FAAA8" w:rsidR="008D02B8" w:rsidRPr="00825469" w:rsidRDefault="00825469" w:rsidP="00F71D33">
            <w:pPr>
              <w:pStyle w:val="Textdokumentu"/>
              <w:spacing w:after="0" w:line="276" w:lineRule="auto"/>
              <w:rPr>
                <w:rFonts w:eastAsiaTheme="minorHAnsi" w:cs="Arial"/>
                <w:sz w:val="20"/>
                <w:szCs w:val="20"/>
                <w:lang w:val="en-GB" w:eastAsia="en-US"/>
              </w:rPr>
            </w:pPr>
            <w:r w:rsidRPr="00825469">
              <w:rPr>
                <w:rFonts w:eastAsiaTheme="minorHAnsi" w:cs="Arial"/>
                <w:sz w:val="20"/>
                <w:szCs w:val="20"/>
                <w:lang w:val="en-GB" w:eastAsia="en-US"/>
              </w:rPr>
              <w:t xml:space="preserve">Stanislav </w:t>
            </w:r>
            <w:proofErr w:type="spellStart"/>
            <w:r w:rsidRPr="00825469">
              <w:rPr>
                <w:rFonts w:eastAsiaTheme="minorHAnsi" w:cs="Arial"/>
                <w:sz w:val="20"/>
                <w:szCs w:val="20"/>
                <w:lang w:val="en-GB" w:eastAsia="en-US"/>
              </w:rPr>
              <w:t>Stránský</w:t>
            </w:r>
            <w:proofErr w:type="spellEnd"/>
            <w:r w:rsidRPr="00825469">
              <w:rPr>
                <w:rFonts w:eastAsiaTheme="minorHAnsi" w:cs="Arial"/>
                <w:sz w:val="20"/>
                <w:szCs w:val="20"/>
                <w:lang w:val="en-GB" w:eastAsia="en-US"/>
              </w:rPr>
              <w:t xml:space="preserve"> </w:t>
            </w:r>
          </w:p>
          <w:p w14:paraId="0D990DDC" w14:textId="17E3EDCF" w:rsidR="008D02B8" w:rsidRPr="00387FDC" w:rsidRDefault="00825469" w:rsidP="00F71D33">
            <w:pPr>
              <w:pStyle w:val="Textdokumentu"/>
              <w:spacing w:after="0" w:line="276" w:lineRule="auto"/>
              <w:rPr>
                <w:rFonts w:eastAsiaTheme="minorHAnsi" w:cs="Arial"/>
                <w:sz w:val="20"/>
                <w:szCs w:val="20"/>
                <w:lang w:val="en-GB" w:eastAsia="en-US"/>
              </w:rPr>
            </w:pPr>
            <w:proofErr w:type="spellStart"/>
            <w:r>
              <w:rPr>
                <w:rFonts w:eastAsiaTheme="minorHAnsi" w:cs="Arial"/>
                <w:sz w:val="20"/>
                <w:szCs w:val="20"/>
                <w:lang w:val="en-GB" w:eastAsia="en-US"/>
              </w:rPr>
              <w:t>j</w:t>
            </w:r>
            <w:r w:rsidRPr="00825469">
              <w:rPr>
                <w:rFonts w:eastAsiaTheme="minorHAnsi" w:cs="Arial"/>
                <w:sz w:val="20"/>
                <w:szCs w:val="20"/>
                <w:lang w:val="en-GB" w:eastAsia="en-US"/>
              </w:rPr>
              <w:t>ednatel</w:t>
            </w:r>
            <w:proofErr w:type="spellEnd"/>
            <w:r w:rsidRPr="00825469">
              <w:rPr>
                <w:rFonts w:eastAsiaTheme="minorHAnsi" w:cs="Arial"/>
                <w:sz w:val="20"/>
                <w:szCs w:val="20"/>
                <w:lang w:val="en-GB" w:eastAsia="en-US"/>
              </w:rPr>
              <w:t xml:space="preserve"> </w:t>
            </w:r>
            <w:proofErr w:type="spellStart"/>
            <w:r w:rsidRPr="00825469">
              <w:rPr>
                <w:rFonts w:eastAsiaTheme="minorHAnsi" w:cs="Arial"/>
                <w:sz w:val="20"/>
                <w:szCs w:val="20"/>
                <w:lang w:val="en-GB" w:eastAsia="en-US"/>
              </w:rPr>
              <w:t>společnosti</w:t>
            </w:r>
            <w:proofErr w:type="spellEnd"/>
          </w:p>
        </w:tc>
        <w:tc>
          <w:tcPr>
            <w:tcW w:w="4531" w:type="dxa"/>
          </w:tcPr>
          <w:p w14:paraId="43B56CF1" w14:textId="25096EC4"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V Kralupech nad Vltavou dne </w:t>
            </w:r>
          </w:p>
          <w:p w14:paraId="22211FFC" w14:textId="77777777" w:rsidR="004C10B1" w:rsidRDefault="004C10B1" w:rsidP="00F71D33">
            <w:pPr>
              <w:pStyle w:val="Textdokumentu"/>
              <w:spacing w:after="0" w:line="276" w:lineRule="auto"/>
              <w:rPr>
                <w:rFonts w:eastAsiaTheme="minorHAnsi" w:cs="Arial"/>
                <w:sz w:val="20"/>
                <w:szCs w:val="20"/>
                <w:lang w:eastAsia="en-US"/>
              </w:rPr>
            </w:pPr>
          </w:p>
          <w:p w14:paraId="6BD4D67E" w14:textId="77777777" w:rsidR="004C10B1" w:rsidRDefault="004C10B1" w:rsidP="00F71D33">
            <w:pPr>
              <w:pStyle w:val="Textdokumentu"/>
              <w:spacing w:after="0" w:line="276" w:lineRule="auto"/>
              <w:rPr>
                <w:rFonts w:eastAsiaTheme="minorHAnsi" w:cs="Arial"/>
                <w:sz w:val="20"/>
                <w:szCs w:val="20"/>
                <w:lang w:eastAsia="en-US"/>
              </w:rPr>
            </w:pPr>
          </w:p>
          <w:p w14:paraId="5F3598B5"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26303830" w14:textId="77777777" w:rsidR="004C10B1" w:rsidRDefault="004C10B1" w:rsidP="00F71D33">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22E85A83" w14:textId="77777777" w:rsidR="004C10B1" w:rsidRDefault="004C10B1" w:rsidP="00F71D33">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1B4804">
              <w:rPr>
                <w:rFonts w:eastAsiaTheme="minorHAnsi" w:cs="Arial"/>
                <w:sz w:val="20"/>
                <w:szCs w:val="20"/>
                <w:lang w:eastAsia="en-US"/>
              </w:rPr>
              <w:t>Jaroslav Kocián</w:t>
            </w:r>
          </w:p>
          <w:p w14:paraId="46E51B99" w14:textId="77777777" w:rsidR="004C10B1" w:rsidRPr="006F5482" w:rsidRDefault="001B4804"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p</w:t>
            </w:r>
            <w:r w:rsidR="004C10B1" w:rsidRPr="00387FDC">
              <w:rPr>
                <w:rFonts w:eastAsiaTheme="minorHAnsi" w:cs="Arial"/>
                <w:sz w:val="20"/>
                <w:szCs w:val="20"/>
                <w:lang w:eastAsia="en-US"/>
              </w:rPr>
              <w:t>ředseda představenstva</w:t>
            </w:r>
          </w:p>
        </w:tc>
      </w:tr>
      <w:tr w:rsidR="004C10B1" w14:paraId="70E7FEA1" w14:textId="77777777" w:rsidTr="00F71D33">
        <w:tc>
          <w:tcPr>
            <w:tcW w:w="4531" w:type="dxa"/>
          </w:tcPr>
          <w:p w14:paraId="37EAFC44" w14:textId="77777777" w:rsidR="004C10B1" w:rsidRDefault="004C10B1" w:rsidP="00F71D33">
            <w:pPr>
              <w:pStyle w:val="Textdokumentu"/>
              <w:spacing w:after="0" w:line="276" w:lineRule="auto"/>
              <w:rPr>
                <w:rFonts w:eastAsiaTheme="minorHAnsi" w:cs="Arial"/>
                <w:sz w:val="20"/>
                <w:szCs w:val="20"/>
                <w:lang w:eastAsia="en-US"/>
              </w:rPr>
            </w:pPr>
          </w:p>
        </w:tc>
        <w:tc>
          <w:tcPr>
            <w:tcW w:w="4531" w:type="dxa"/>
          </w:tcPr>
          <w:p w14:paraId="4CDC7E7D" w14:textId="77777777" w:rsidR="004C10B1" w:rsidRPr="00C76E3F" w:rsidRDefault="004C10B1" w:rsidP="00F71D33">
            <w:pPr>
              <w:pStyle w:val="Textdokumentu"/>
              <w:spacing w:after="0" w:line="276" w:lineRule="auto"/>
              <w:rPr>
                <w:rFonts w:eastAsiaTheme="minorHAnsi" w:cs="Arial"/>
                <w:sz w:val="20"/>
                <w:szCs w:val="20"/>
                <w:lang w:eastAsia="en-US"/>
              </w:rPr>
            </w:pPr>
          </w:p>
          <w:p w14:paraId="41ED6DAF" w14:textId="77777777" w:rsidR="00054722" w:rsidRPr="003C0612" w:rsidRDefault="00054722" w:rsidP="00F71D33">
            <w:pPr>
              <w:pStyle w:val="Textdokumentu"/>
              <w:spacing w:after="0" w:line="276" w:lineRule="auto"/>
              <w:rPr>
                <w:rFonts w:eastAsiaTheme="minorHAnsi" w:cs="Arial"/>
                <w:sz w:val="20"/>
                <w:szCs w:val="20"/>
                <w:lang w:eastAsia="en-US"/>
              </w:rPr>
            </w:pPr>
          </w:p>
          <w:p w14:paraId="4C95981B" w14:textId="77777777" w:rsidR="00F3234E" w:rsidRPr="003C0612" w:rsidRDefault="00F3234E" w:rsidP="00F71D33">
            <w:pPr>
              <w:pStyle w:val="Textdokumentu"/>
              <w:spacing w:after="0" w:line="276" w:lineRule="auto"/>
              <w:rPr>
                <w:rFonts w:eastAsiaTheme="minorHAnsi" w:cs="Arial"/>
                <w:sz w:val="20"/>
                <w:szCs w:val="20"/>
                <w:lang w:eastAsia="en-US"/>
              </w:rPr>
            </w:pPr>
          </w:p>
          <w:p w14:paraId="21F9333B" w14:textId="77777777" w:rsidR="00F3234E" w:rsidRPr="00C76E3F" w:rsidRDefault="00F3234E" w:rsidP="00F71D33">
            <w:pPr>
              <w:pStyle w:val="Textdokumentu"/>
              <w:spacing w:after="0" w:line="276" w:lineRule="auto"/>
              <w:rPr>
                <w:rFonts w:eastAsiaTheme="minorHAnsi" w:cs="Arial"/>
                <w:sz w:val="20"/>
                <w:szCs w:val="20"/>
                <w:lang w:eastAsia="en-US"/>
              </w:rPr>
            </w:pPr>
          </w:p>
          <w:p w14:paraId="702F15BA" w14:textId="77777777" w:rsidR="004C10B1" w:rsidRPr="00C76E3F" w:rsidRDefault="004C10B1" w:rsidP="00F71D33">
            <w:pPr>
              <w:pStyle w:val="Textdokumentu"/>
              <w:spacing w:after="0" w:line="276" w:lineRule="auto"/>
              <w:rPr>
                <w:rFonts w:eastAsiaTheme="minorHAnsi" w:cs="Arial"/>
                <w:sz w:val="20"/>
                <w:szCs w:val="20"/>
                <w:lang w:eastAsia="en-US"/>
              </w:rPr>
            </w:pPr>
            <w:r w:rsidRPr="00C76E3F">
              <w:rPr>
                <w:rFonts w:eastAsiaTheme="minorHAnsi" w:cs="Arial"/>
                <w:sz w:val="20"/>
                <w:szCs w:val="20"/>
                <w:lang w:eastAsia="en-US"/>
              </w:rPr>
              <w:t>______________________</w:t>
            </w:r>
          </w:p>
          <w:p w14:paraId="596182B8" w14:textId="77777777" w:rsidR="004C10B1" w:rsidRPr="00C76E3F" w:rsidRDefault="004C10B1" w:rsidP="00F71D33">
            <w:pPr>
              <w:pStyle w:val="Textdokumentu"/>
              <w:spacing w:after="0" w:line="276" w:lineRule="auto"/>
              <w:rPr>
                <w:rFonts w:eastAsiaTheme="minorHAnsi" w:cs="Arial"/>
                <w:b/>
                <w:sz w:val="20"/>
                <w:szCs w:val="20"/>
                <w:lang w:eastAsia="en-US"/>
              </w:rPr>
            </w:pPr>
            <w:r w:rsidRPr="00C76E3F">
              <w:rPr>
                <w:rFonts w:eastAsiaTheme="minorHAnsi" w:cs="Arial"/>
                <w:b/>
                <w:sz w:val="20"/>
                <w:szCs w:val="20"/>
                <w:lang w:eastAsia="en-US"/>
              </w:rPr>
              <w:t>MERO ČR, a.s.</w:t>
            </w:r>
          </w:p>
          <w:p w14:paraId="0CE0BA51" w14:textId="08CA7C94" w:rsidR="004C10B1" w:rsidRPr="00C76E3F" w:rsidRDefault="004C10B1" w:rsidP="00F71D33">
            <w:pPr>
              <w:pStyle w:val="Textdokumentu"/>
              <w:spacing w:after="0" w:line="276" w:lineRule="auto"/>
              <w:rPr>
                <w:rFonts w:eastAsiaTheme="minorHAnsi" w:cs="Arial"/>
                <w:sz w:val="20"/>
                <w:szCs w:val="20"/>
                <w:lang w:eastAsia="en-US"/>
              </w:rPr>
            </w:pPr>
            <w:r w:rsidRPr="00C76E3F">
              <w:rPr>
                <w:rFonts w:eastAsiaTheme="minorHAnsi" w:cs="Arial"/>
                <w:sz w:val="20"/>
                <w:szCs w:val="20"/>
                <w:lang w:eastAsia="en-US"/>
              </w:rPr>
              <w:t xml:space="preserve">Ing. </w:t>
            </w:r>
            <w:r w:rsidR="00C76E3F" w:rsidRPr="00C76E3F">
              <w:rPr>
                <w:rFonts w:eastAsiaTheme="minorHAnsi" w:cs="Arial"/>
                <w:sz w:val="20"/>
                <w:szCs w:val="20"/>
                <w:lang w:eastAsia="en-US"/>
              </w:rPr>
              <w:t>Zdeněk Dundr</w:t>
            </w:r>
          </w:p>
          <w:p w14:paraId="2458775D" w14:textId="77777777" w:rsidR="004C10B1" w:rsidRPr="00C76E3F" w:rsidRDefault="004C3FC4" w:rsidP="00F71D33">
            <w:pPr>
              <w:pStyle w:val="Textdokumentu"/>
              <w:spacing w:after="0" w:line="276" w:lineRule="auto"/>
              <w:rPr>
                <w:rFonts w:eastAsiaTheme="minorHAnsi" w:cs="Arial"/>
                <w:sz w:val="20"/>
                <w:szCs w:val="20"/>
                <w:lang w:eastAsia="en-US"/>
              </w:rPr>
            </w:pPr>
            <w:r w:rsidRPr="00C76E3F">
              <w:rPr>
                <w:rFonts w:eastAsiaTheme="minorHAnsi" w:cs="Arial"/>
                <w:sz w:val="20"/>
                <w:szCs w:val="20"/>
                <w:lang w:eastAsia="en-US"/>
              </w:rPr>
              <w:t>člen</w:t>
            </w:r>
            <w:r w:rsidR="004C10B1" w:rsidRPr="00C76E3F">
              <w:rPr>
                <w:rFonts w:eastAsiaTheme="minorHAnsi" w:cs="Arial"/>
                <w:sz w:val="20"/>
                <w:szCs w:val="20"/>
                <w:lang w:eastAsia="en-US"/>
              </w:rPr>
              <w:t xml:space="preserve"> představenstva</w:t>
            </w:r>
          </w:p>
        </w:tc>
      </w:tr>
    </w:tbl>
    <w:p w14:paraId="0F204A25" w14:textId="77777777" w:rsidR="00490C67" w:rsidRPr="004C10B1" w:rsidRDefault="00490C67" w:rsidP="00452067">
      <w:pPr>
        <w:rPr>
          <w:rFonts w:ascii="Arial" w:hAnsi="Arial" w:cs="Arial"/>
          <w:sz w:val="20"/>
          <w:szCs w:val="20"/>
        </w:rPr>
      </w:pPr>
    </w:p>
    <w:sectPr w:rsidR="00490C67" w:rsidRPr="004C10B1" w:rsidSect="008D02B8">
      <w:headerReference w:type="default" r:id="rId11"/>
      <w:footerReference w:type="default" r:id="rId12"/>
      <w:pgSz w:w="11906" w:h="16838"/>
      <w:pgMar w:top="1560" w:right="1417" w:bottom="1418" w:left="1417"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5A9CB" w14:textId="77777777" w:rsidR="000C0EC5" w:rsidRDefault="000C0EC5" w:rsidP="00D85481">
      <w:pPr>
        <w:spacing w:after="0" w:line="240" w:lineRule="auto"/>
      </w:pPr>
      <w:r>
        <w:separator/>
      </w:r>
    </w:p>
  </w:endnote>
  <w:endnote w:type="continuationSeparator" w:id="0">
    <w:p w14:paraId="40B7FFBC" w14:textId="77777777" w:rsidR="000C0EC5" w:rsidRDefault="000C0EC5" w:rsidP="00D8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Bold">
    <w:altName w:val="Arial"/>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95238"/>
      <w:docPartObj>
        <w:docPartGallery w:val="Page Numbers (Bottom of Page)"/>
        <w:docPartUnique/>
      </w:docPartObj>
    </w:sdtPr>
    <w:sdtEndPr/>
    <w:sdtContent>
      <w:p w14:paraId="6215DF34" w14:textId="77777777" w:rsidR="00D85481" w:rsidRDefault="00D85481">
        <w:pPr>
          <w:pStyle w:val="Zpat"/>
          <w:jc w:val="right"/>
        </w:pPr>
        <w:r>
          <w:fldChar w:fldCharType="begin"/>
        </w:r>
        <w:r>
          <w:instrText>PAGE   \* MERGEFORMAT</w:instrText>
        </w:r>
        <w:r>
          <w:fldChar w:fldCharType="separate"/>
        </w:r>
        <w:r w:rsidR="0050523D">
          <w:rPr>
            <w:noProof/>
          </w:rPr>
          <w:t>1</w:t>
        </w:r>
        <w:r>
          <w:fldChar w:fldCharType="end"/>
        </w:r>
      </w:p>
    </w:sdtContent>
  </w:sdt>
  <w:p w14:paraId="7C20C300" w14:textId="77777777" w:rsidR="00D85481" w:rsidRDefault="00D854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44C17" w14:textId="77777777" w:rsidR="000C0EC5" w:rsidRDefault="000C0EC5" w:rsidP="00D85481">
      <w:pPr>
        <w:spacing w:after="0" w:line="240" w:lineRule="auto"/>
      </w:pPr>
      <w:r>
        <w:separator/>
      </w:r>
    </w:p>
  </w:footnote>
  <w:footnote w:type="continuationSeparator" w:id="0">
    <w:p w14:paraId="75AB749A" w14:textId="77777777" w:rsidR="000C0EC5" w:rsidRDefault="000C0EC5" w:rsidP="00D85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AA2C" w14:textId="79ECAC3B" w:rsidR="00482DDD" w:rsidRPr="00036567" w:rsidRDefault="00036567" w:rsidP="00036567">
    <w:pPr>
      <w:pStyle w:val="Zhlav"/>
      <w:jc w:val="right"/>
    </w:pPr>
    <w:r w:rsidRPr="00036567">
      <w:rPr>
        <w:b/>
      </w:rPr>
      <w:t>00855/SRV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439"/>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475DB"/>
    <w:multiLevelType w:val="hybridMultilevel"/>
    <w:tmpl w:val="557CEC82"/>
    <w:lvl w:ilvl="0" w:tplc="74FC70B4">
      <w:start w:val="1"/>
      <w:numFmt w:val="decimal"/>
      <w:lvlText w:val="7.%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122B7"/>
    <w:multiLevelType w:val="hybridMultilevel"/>
    <w:tmpl w:val="1B9A27FA"/>
    <w:lvl w:ilvl="0" w:tplc="7F346B70">
      <w:start w:val="1"/>
      <w:numFmt w:val="decimal"/>
      <w:lvlText w:val="4.%1."/>
      <w:lvlJc w:val="left"/>
      <w:pPr>
        <w:ind w:left="720" w:hanging="360"/>
      </w:pPr>
      <w:rPr>
        <w:rFonts w:ascii="Arial" w:hAnsi="Arial" w:cs="Arial" w:hint="default"/>
        <w:b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FA79DA"/>
    <w:multiLevelType w:val="multilevel"/>
    <w:tmpl w:val="A542854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4" w15:restartNumberingAfterBreak="0">
    <w:nsid w:val="1A60094D"/>
    <w:multiLevelType w:val="hybridMultilevel"/>
    <w:tmpl w:val="11704222"/>
    <w:lvl w:ilvl="0" w:tplc="DB9C8860">
      <w:start w:val="1"/>
      <w:numFmt w:val="decimal"/>
      <w:lvlText w:val="9.%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1B024426"/>
    <w:multiLevelType w:val="hybridMultilevel"/>
    <w:tmpl w:val="4FA00BBE"/>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C73B97"/>
    <w:multiLevelType w:val="hybridMultilevel"/>
    <w:tmpl w:val="4E1283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60C832B2">
      <w:start w:val="1"/>
      <w:numFmt w:val="lowerRoman"/>
      <w:lvlText w:val="%6."/>
      <w:lvlJc w:val="right"/>
      <w:pPr>
        <w:ind w:left="4320" w:hanging="180"/>
      </w:pPr>
      <w:rPr>
        <w:sz w:val="20"/>
        <w:szCs w:val="20"/>
      </w:rPr>
    </w:lvl>
    <w:lvl w:ilvl="6" w:tplc="04050001">
      <w:start w:val="1"/>
      <w:numFmt w:val="bullet"/>
      <w:lvlText w:val=""/>
      <w:lvlJc w:val="left"/>
      <w:pPr>
        <w:ind w:left="5040" w:hanging="360"/>
      </w:pPr>
      <w:rPr>
        <w:rFonts w:ascii="Symbol" w:hAnsi="Symbol"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91048"/>
    <w:multiLevelType w:val="multilevel"/>
    <w:tmpl w:val="A542854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8" w15:restartNumberingAfterBreak="0">
    <w:nsid w:val="34BC5E41"/>
    <w:multiLevelType w:val="hybridMultilevel"/>
    <w:tmpl w:val="92B00D7A"/>
    <w:lvl w:ilvl="0" w:tplc="16809654">
      <w:start w:val="1"/>
      <w:numFmt w:val="decimal"/>
      <w:lvlText w:val="8.%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36994A25"/>
    <w:multiLevelType w:val="hybridMultilevel"/>
    <w:tmpl w:val="616AAE38"/>
    <w:lvl w:ilvl="0" w:tplc="5D20EF38">
      <w:numFmt w:val="bullet"/>
      <w:lvlText w:val="-"/>
      <w:lvlJc w:val="left"/>
      <w:pPr>
        <w:ind w:left="1429" w:hanging="360"/>
      </w:pPr>
      <w:rPr>
        <w:rFonts w:ascii="Calibri" w:eastAsiaTheme="minorHAnsi" w:hAnsi="Calibri" w:cstheme="minorBid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7958A0"/>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5E13D0"/>
    <w:multiLevelType w:val="hybridMultilevel"/>
    <w:tmpl w:val="8E306072"/>
    <w:lvl w:ilvl="0" w:tplc="37AE93BE">
      <w:start w:val="1"/>
      <w:numFmt w:val="decimal"/>
      <w:lvlText w:val="5.%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D62743"/>
    <w:multiLevelType w:val="hybridMultilevel"/>
    <w:tmpl w:val="BA4A34D2"/>
    <w:lvl w:ilvl="0" w:tplc="AF225AC4">
      <w:start w:val="1"/>
      <w:numFmt w:val="decimal"/>
      <w:lvlText w:val="6.%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B4742C"/>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D43400"/>
    <w:multiLevelType w:val="hybridMultilevel"/>
    <w:tmpl w:val="2A1AA00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5B4362D6"/>
    <w:multiLevelType w:val="hybridMultilevel"/>
    <w:tmpl w:val="EC28651E"/>
    <w:lvl w:ilvl="0" w:tplc="7F346B70">
      <w:start w:val="1"/>
      <w:numFmt w:val="decimal"/>
      <w:lvlText w:val="4.%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720AC0"/>
    <w:multiLevelType w:val="hybridMultilevel"/>
    <w:tmpl w:val="484CD7F8"/>
    <w:lvl w:ilvl="0" w:tplc="5CCA2F08">
      <w:start w:val="1"/>
      <w:numFmt w:val="decimal"/>
      <w:lvlText w:val="11.%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6D535801"/>
    <w:multiLevelType w:val="hybridMultilevel"/>
    <w:tmpl w:val="B61CEA12"/>
    <w:lvl w:ilvl="0" w:tplc="F56E0A3C">
      <w:start w:val="1"/>
      <w:numFmt w:val="decimal"/>
      <w:lvlText w:val="10.%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6FD51309"/>
    <w:multiLevelType w:val="hybridMultilevel"/>
    <w:tmpl w:val="729094E2"/>
    <w:lvl w:ilvl="0" w:tplc="C02E1B46">
      <w:start w:val="1"/>
      <w:numFmt w:val="decimal"/>
      <w:lvlText w:val="3.%1."/>
      <w:lvlJc w:val="left"/>
      <w:pPr>
        <w:ind w:left="720" w:hanging="360"/>
      </w:pPr>
      <w:rPr>
        <w:rFonts w:ascii="Arial" w:hAnsi="Arial" w:cs="Arial" w:hint="default"/>
        <w:color w:val="auto"/>
      </w:rPr>
    </w:lvl>
    <w:lvl w:ilvl="1" w:tplc="04050017">
      <w:start w:val="1"/>
      <w:numFmt w:val="lowerLetter"/>
      <w:lvlText w:val="%2)"/>
      <w:lvlJc w:val="left"/>
      <w:pPr>
        <w:ind w:left="1069" w:hanging="360"/>
      </w:pPr>
    </w:lvl>
    <w:lvl w:ilvl="2" w:tplc="0405001B">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20" w15:restartNumberingAfterBreak="0">
    <w:nsid w:val="706E04E6"/>
    <w:multiLevelType w:val="multilevel"/>
    <w:tmpl w:val="120A59FE"/>
    <w:lvl w:ilvl="0">
      <w:start w:val="1"/>
      <w:numFmt w:val="decimal"/>
      <w:lvlText w:val="%1."/>
      <w:lvlJc w:val="left"/>
      <w:pPr>
        <w:ind w:left="360" w:hanging="360"/>
      </w:pPr>
    </w:lvl>
    <w:lvl w:ilvl="1">
      <w:start w:val="1"/>
      <w:numFmt w:val="decimal"/>
      <w:lvlText w:val="2.%2."/>
      <w:lvlJc w:val="left"/>
      <w:pPr>
        <w:ind w:left="792" w:hanging="432"/>
      </w:pPr>
      <w:rPr>
        <w:rFonts w:ascii="Arial" w:hAnsi="Arial" w:cs="Aria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A12481"/>
    <w:multiLevelType w:val="multilevel"/>
    <w:tmpl w:val="372A9B8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9435F4A"/>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C533FF"/>
    <w:multiLevelType w:val="hybridMultilevel"/>
    <w:tmpl w:val="12B64E52"/>
    <w:lvl w:ilvl="0" w:tplc="5D20EF3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AEC7DFA"/>
    <w:multiLevelType w:val="hybridMultilevel"/>
    <w:tmpl w:val="4A5624E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20"/>
  </w:num>
  <w:num w:numId="3">
    <w:abstractNumId w:val="19"/>
  </w:num>
  <w:num w:numId="4">
    <w:abstractNumId w:val="16"/>
  </w:num>
  <w:num w:numId="5">
    <w:abstractNumId w:val="14"/>
  </w:num>
  <w:num w:numId="6">
    <w:abstractNumId w:val="0"/>
  </w:num>
  <w:num w:numId="7">
    <w:abstractNumId w:val="6"/>
  </w:num>
  <w:num w:numId="8">
    <w:abstractNumId w:val="11"/>
  </w:num>
  <w:num w:numId="9">
    <w:abstractNumId w:val="7"/>
  </w:num>
  <w:num w:numId="10">
    <w:abstractNumId w:val="3"/>
  </w:num>
  <w:num w:numId="11">
    <w:abstractNumId w:val="23"/>
  </w:num>
  <w:num w:numId="12">
    <w:abstractNumId w:val="9"/>
  </w:num>
  <w:num w:numId="13">
    <w:abstractNumId w:val="8"/>
  </w:num>
  <w:num w:numId="14">
    <w:abstractNumId w:val="21"/>
  </w:num>
  <w:num w:numId="15">
    <w:abstractNumId w:val="2"/>
  </w:num>
  <w:num w:numId="16">
    <w:abstractNumId w:val="12"/>
  </w:num>
  <w:num w:numId="17">
    <w:abstractNumId w:val="13"/>
  </w:num>
  <w:num w:numId="18">
    <w:abstractNumId w:val="1"/>
  </w:num>
  <w:num w:numId="19">
    <w:abstractNumId w:val="4"/>
  </w:num>
  <w:num w:numId="20">
    <w:abstractNumId w:val="18"/>
  </w:num>
  <w:num w:numId="21">
    <w:abstractNumId w:val="17"/>
  </w:num>
  <w:num w:numId="22">
    <w:abstractNumId w:val="5"/>
  </w:num>
  <w:num w:numId="23">
    <w:abstractNumId w:val="22"/>
  </w:num>
  <w:num w:numId="24">
    <w:abstractNumId w:val="2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B1"/>
    <w:rsid w:val="00001809"/>
    <w:rsid w:val="00001DE7"/>
    <w:rsid w:val="00002EF5"/>
    <w:rsid w:val="00010645"/>
    <w:rsid w:val="00011576"/>
    <w:rsid w:val="00012898"/>
    <w:rsid w:val="0001543E"/>
    <w:rsid w:val="00015A97"/>
    <w:rsid w:val="00017F8A"/>
    <w:rsid w:val="00021176"/>
    <w:rsid w:val="0003381A"/>
    <w:rsid w:val="00036567"/>
    <w:rsid w:val="00042B3E"/>
    <w:rsid w:val="00047598"/>
    <w:rsid w:val="00050B3A"/>
    <w:rsid w:val="000546E4"/>
    <w:rsid w:val="00054722"/>
    <w:rsid w:val="00055481"/>
    <w:rsid w:val="0005763B"/>
    <w:rsid w:val="00066D6E"/>
    <w:rsid w:val="0007335D"/>
    <w:rsid w:val="0007608A"/>
    <w:rsid w:val="00076564"/>
    <w:rsid w:val="0008042E"/>
    <w:rsid w:val="000812E0"/>
    <w:rsid w:val="00082A22"/>
    <w:rsid w:val="00087D90"/>
    <w:rsid w:val="00092FEB"/>
    <w:rsid w:val="00093EF3"/>
    <w:rsid w:val="00094F0B"/>
    <w:rsid w:val="00095C23"/>
    <w:rsid w:val="00096182"/>
    <w:rsid w:val="0009730C"/>
    <w:rsid w:val="00097718"/>
    <w:rsid w:val="00097906"/>
    <w:rsid w:val="000A0811"/>
    <w:rsid w:val="000A0D9B"/>
    <w:rsid w:val="000A1110"/>
    <w:rsid w:val="000A7A49"/>
    <w:rsid w:val="000B321D"/>
    <w:rsid w:val="000B3D85"/>
    <w:rsid w:val="000B47D1"/>
    <w:rsid w:val="000B60AE"/>
    <w:rsid w:val="000C0256"/>
    <w:rsid w:val="000C0EC5"/>
    <w:rsid w:val="000C1563"/>
    <w:rsid w:val="000C29A6"/>
    <w:rsid w:val="000C36B4"/>
    <w:rsid w:val="000C596F"/>
    <w:rsid w:val="000D1ABC"/>
    <w:rsid w:val="000D3AF6"/>
    <w:rsid w:val="000D4362"/>
    <w:rsid w:val="000D5B16"/>
    <w:rsid w:val="000E4E52"/>
    <w:rsid w:val="000E5390"/>
    <w:rsid w:val="000F0D60"/>
    <w:rsid w:val="000F65CC"/>
    <w:rsid w:val="00110701"/>
    <w:rsid w:val="001120CB"/>
    <w:rsid w:val="001172E9"/>
    <w:rsid w:val="00125D21"/>
    <w:rsid w:val="001276CD"/>
    <w:rsid w:val="001336A9"/>
    <w:rsid w:val="00133F16"/>
    <w:rsid w:val="00133FC0"/>
    <w:rsid w:val="00135205"/>
    <w:rsid w:val="00135393"/>
    <w:rsid w:val="0013622F"/>
    <w:rsid w:val="0014083E"/>
    <w:rsid w:val="00140B15"/>
    <w:rsid w:val="00141C8D"/>
    <w:rsid w:val="001421A6"/>
    <w:rsid w:val="00152F0C"/>
    <w:rsid w:val="0015335C"/>
    <w:rsid w:val="00156ADE"/>
    <w:rsid w:val="00156EA0"/>
    <w:rsid w:val="00160229"/>
    <w:rsid w:val="001639B7"/>
    <w:rsid w:val="00167D09"/>
    <w:rsid w:val="0017231A"/>
    <w:rsid w:val="00172E80"/>
    <w:rsid w:val="00180823"/>
    <w:rsid w:val="001853E8"/>
    <w:rsid w:val="00186A23"/>
    <w:rsid w:val="00186BCF"/>
    <w:rsid w:val="001904E2"/>
    <w:rsid w:val="00191F75"/>
    <w:rsid w:val="00194E3C"/>
    <w:rsid w:val="001954C3"/>
    <w:rsid w:val="001959F8"/>
    <w:rsid w:val="001967FD"/>
    <w:rsid w:val="001A1F98"/>
    <w:rsid w:val="001A5FEA"/>
    <w:rsid w:val="001A7CDC"/>
    <w:rsid w:val="001B4804"/>
    <w:rsid w:val="001B7233"/>
    <w:rsid w:val="001C0833"/>
    <w:rsid w:val="001C0A17"/>
    <w:rsid w:val="001C19EF"/>
    <w:rsid w:val="001C7417"/>
    <w:rsid w:val="001C7CC4"/>
    <w:rsid w:val="001D4648"/>
    <w:rsid w:val="001D5992"/>
    <w:rsid w:val="001E5985"/>
    <w:rsid w:val="001F100E"/>
    <w:rsid w:val="001F2C74"/>
    <w:rsid w:val="001F4938"/>
    <w:rsid w:val="00200C54"/>
    <w:rsid w:val="00204972"/>
    <w:rsid w:val="00205519"/>
    <w:rsid w:val="00207945"/>
    <w:rsid w:val="00211AFC"/>
    <w:rsid w:val="00214AD4"/>
    <w:rsid w:val="00220353"/>
    <w:rsid w:val="00222424"/>
    <w:rsid w:val="00232221"/>
    <w:rsid w:val="002327E8"/>
    <w:rsid w:val="00233460"/>
    <w:rsid w:val="002402FB"/>
    <w:rsid w:val="002412A4"/>
    <w:rsid w:val="00242269"/>
    <w:rsid w:val="00243EB6"/>
    <w:rsid w:val="00247C91"/>
    <w:rsid w:val="0025445A"/>
    <w:rsid w:val="00256B21"/>
    <w:rsid w:val="00261A3D"/>
    <w:rsid w:val="00265402"/>
    <w:rsid w:val="002654FC"/>
    <w:rsid w:val="00273ED9"/>
    <w:rsid w:val="00274A9F"/>
    <w:rsid w:val="0027754C"/>
    <w:rsid w:val="00280999"/>
    <w:rsid w:val="00287ABA"/>
    <w:rsid w:val="002916F4"/>
    <w:rsid w:val="00291F1A"/>
    <w:rsid w:val="002931E1"/>
    <w:rsid w:val="002935CE"/>
    <w:rsid w:val="00293F09"/>
    <w:rsid w:val="00297216"/>
    <w:rsid w:val="002A1621"/>
    <w:rsid w:val="002A7155"/>
    <w:rsid w:val="002B1796"/>
    <w:rsid w:val="002B20B9"/>
    <w:rsid w:val="002B3A0F"/>
    <w:rsid w:val="002B78A8"/>
    <w:rsid w:val="002C14F6"/>
    <w:rsid w:val="002C4DCD"/>
    <w:rsid w:val="002D75D5"/>
    <w:rsid w:val="002E4480"/>
    <w:rsid w:val="002E5BE9"/>
    <w:rsid w:val="002E6F32"/>
    <w:rsid w:val="002F0559"/>
    <w:rsid w:val="002F3CC5"/>
    <w:rsid w:val="002F6E1A"/>
    <w:rsid w:val="00304D61"/>
    <w:rsid w:val="003058FB"/>
    <w:rsid w:val="003073C1"/>
    <w:rsid w:val="003106E4"/>
    <w:rsid w:val="00315CD0"/>
    <w:rsid w:val="00315E74"/>
    <w:rsid w:val="00317457"/>
    <w:rsid w:val="00320CB4"/>
    <w:rsid w:val="00321612"/>
    <w:rsid w:val="00323130"/>
    <w:rsid w:val="003363A3"/>
    <w:rsid w:val="00344A71"/>
    <w:rsid w:val="0035325E"/>
    <w:rsid w:val="00353F94"/>
    <w:rsid w:val="00357690"/>
    <w:rsid w:val="003762A5"/>
    <w:rsid w:val="0038394E"/>
    <w:rsid w:val="003864B9"/>
    <w:rsid w:val="00390603"/>
    <w:rsid w:val="003924A0"/>
    <w:rsid w:val="003A1CF9"/>
    <w:rsid w:val="003A5A02"/>
    <w:rsid w:val="003B0D8D"/>
    <w:rsid w:val="003B3624"/>
    <w:rsid w:val="003C0239"/>
    <w:rsid w:val="003C0612"/>
    <w:rsid w:val="003C4998"/>
    <w:rsid w:val="003C72C2"/>
    <w:rsid w:val="003D0573"/>
    <w:rsid w:val="003D38E6"/>
    <w:rsid w:val="003D3EFE"/>
    <w:rsid w:val="003D5E05"/>
    <w:rsid w:val="003E2233"/>
    <w:rsid w:val="003E3AD6"/>
    <w:rsid w:val="003E5389"/>
    <w:rsid w:val="003E78D5"/>
    <w:rsid w:val="003F0B83"/>
    <w:rsid w:val="003F0C75"/>
    <w:rsid w:val="003F34E1"/>
    <w:rsid w:val="003F61A8"/>
    <w:rsid w:val="003F6484"/>
    <w:rsid w:val="00402052"/>
    <w:rsid w:val="00402C54"/>
    <w:rsid w:val="00416640"/>
    <w:rsid w:val="00416B53"/>
    <w:rsid w:val="00421C0B"/>
    <w:rsid w:val="0043058C"/>
    <w:rsid w:val="004358E7"/>
    <w:rsid w:val="00435BB9"/>
    <w:rsid w:val="00441B0F"/>
    <w:rsid w:val="00442918"/>
    <w:rsid w:val="00452067"/>
    <w:rsid w:val="00453CF7"/>
    <w:rsid w:val="00454356"/>
    <w:rsid w:val="00461A8A"/>
    <w:rsid w:val="004637E1"/>
    <w:rsid w:val="00470E1E"/>
    <w:rsid w:val="00480C70"/>
    <w:rsid w:val="00482DDD"/>
    <w:rsid w:val="00482F11"/>
    <w:rsid w:val="00484FC9"/>
    <w:rsid w:val="00485B47"/>
    <w:rsid w:val="00490C67"/>
    <w:rsid w:val="004937FD"/>
    <w:rsid w:val="004943DC"/>
    <w:rsid w:val="004A2A69"/>
    <w:rsid w:val="004A5BE9"/>
    <w:rsid w:val="004A69C1"/>
    <w:rsid w:val="004B21D3"/>
    <w:rsid w:val="004B3D50"/>
    <w:rsid w:val="004B4E62"/>
    <w:rsid w:val="004B5752"/>
    <w:rsid w:val="004B5A75"/>
    <w:rsid w:val="004C10B1"/>
    <w:rsid w:val="004C23A7"/>
    <w:rsid w:val="004C3FC4"/>
    <w:rsid w:val="004C50E3"/>
    <w:rsid w:val="004C7E81"/>
    <w:rsid w:val="004D2CF0"/>
    <w:rsid w:val="004D4773"/>
    <w:rsid w:val="004D61A3"/>
    <w:rsid w:val="004D6289"/>
    <w:rsid w:val="004E3BAE"/>
    <w:rsid w:val="004F08E4"/>
    <w:rsid w:val="004F1C46"/>
    <w:rsid w:val="004F49B6"/>
    <w:rsid w:val="004F529E"/>
    <w:rsid w:val="004F694A"/>
    <w:rsid w:val="0050149F"/>
    <w:rsid w:val="0050523D"/>
    <w:rsid w:val="00506A13"/>
    <w:rsid w:val="005122BF"/>
    <w:rsid w:val="0053209F"/>
    <w:rsid w:val="00540760"/>
    <w:rsid w:val="00541AA7"/>
    <w:rsid w:val="00541C15"/>
    <w:rsid w:val="00541C22"/>
    <w:rsid w:val="00561F38"/>
    <w:rsid w:val="00566F4E"/>
    <w:rsid w:val="00567B23"/>
    <w:rsid w:val="0057039A"/>
    <w:rsid w:val="00570C3F"/>
    <w:rsid w:val="00571BA1"/>
    <w:rsid w:val="0057220D"/>
    <w:rsid w:val="00574964"/>
    <w:rsid w:val="005854D7"/>
    <w:rsid w:val="00591D5C"/>
    <w:rsid w:val="00594BCE"/>
    <w:rsid w:val="00597B82"/>
    <w:rsid w:val="005A5B2F"/>
    <w:rsid w:val="005B27AF"/>
    <w:rsid w:val="005D0B0B"/>
    <w:rsid w:val="005D3197"/>
    <w:rsid w:val="005D3CB2"/>
    <w:rsid w:val="005E1385"/>
    <w:rsid w:val="005E6206"/>
    <w:rsid w:val="005E701F"/>
    <w:rsid w:val="005F0994"/>
    <w:rsid w:val="005F11B6"/>
    <w:rsid w:val="005F23D0"/>
    <w:rsid w:val="005F622F"/>
    <w:rsid w:val="005F6D51"/>
    <w:rsid w:val="006053C9"/>
    <w:rsid w:val="0060561C"/>
    <w:rsid w:val="006077E7"/>
    <w:rsid w:val="006122E7"/>
    <w:rsid w:val="006237FB"/>
    <w:rsid w:val="00634A3A"/>
    <w:rsid w:val="00645028"/>
    <w:rsid w:val="00646C8E"/>
    <w:rsid w:val="006473D9"/>
    <w:rsid w:val="0065002D"/>
    <w:rsid w:val="00653FA3"/>
    <w:rsid w:val="0065500E"/>
    <w:rsid w:val="00656E4A"/>
    <w:rsid w:val="00664533"/>
    <w:rsid w:val="00664787"/>
    <w:rsid w:val="00665AE0"/>
    <w:rsid w:val="00671DAA"/>
    <w:rsid w:val="0067462F"/>
    <w:rsid w:val="0067659B"/>
    <w:rsid w:val="00680E72"/>
    <w:rsid w:val="00684EEE"/>
    <w:rsid w:val="00686865"/>
    <w:rsid w:val="00690446"/>
    <w:rsid w:val="006A364D"/>
    <w:rsid w:val="006A55F8"/>
    <w:rsid w:val="006B1247"/>
    <w:rsid w:val="006C3A6A"/>
    <w:rsid w:val="006C46F1"/>
    <w:rsid w:val="006C58E0"/>
    <w:rsid w:val="006D329B"/>
    <w:rsid w:val="006D4EC3"/>
    <w:rsid w:val="006D7CA6"/>
    <w:rsid w:val="006E405E"/>
    <w:rsid w:val="006E57DF"/>
    <w:rsid w:val="006F18B4"/>
    <w:rsid w:val="006F5A34"/>
    <w:rsid w:val="006F7407"/>
    <w:rsid w:val="006F75D2"/>
    <w:rsid w:val="00701BE5"/>
    <w:rsid w:val="00702C41"/>
    <w:rsid w:val="00705756"/>
    <w:rsid w:val="00705D87"/>
    <w:rsid w:val="007060F6"/>
    <w:rsid w:val="007102FA"/>
    <w:rsid w:val="00715D85"/>
    <w:rsid w:val="00716804"/>
    <w:rsid w:val="007233C2"/>
    <w:rsid w:val="007238CF"/>
    <w:rsid w:val="00731D3A"/>
    <w:rsid w:val="0073351D"/>
    <w:rsid w:val="007353AB"/>
    <w:rsid w:val="007442A6"/>
    <w:rsid w:val="0074509F"/>
    <w:rsid w:val="00745D25"/>
    <w:rsid w:val="00755ECC"/>
    <w:rsid w:val="00757E22"/>
    <w:rsid w:val="00770D3A"/>
    <w:rsid w:val="0077281B"/>
    <w:rsid w:val="00780A90"/>
    <w:rsid w:val="0079079A"/>
    <w:rsid w:val="00790BC8"/>
    <w:rsid w:val="00791EF3"/>
    <w:rsid w:val="00792F02"/>
    <w:rsid w:val="00793BFB"/>
    <w:rsid w:val="00794D6F"/>
    <w:rsid w:val="00794E20"/>
    <w:rsid w:val="007951F4"/>
    <w:rsid w:val="0079629A"/>
    <w:rsid w:val="007A099A"/>
    <w:rsid w:val="007B0E88"/>
    <w:rsid w:val="007B3A06"/>
    <w:rsid w:val="007B6D97"/>
    <w:rsid w:val="007C37DB"/>
    <w:rsid w:val="007C5B6D"/>
    <w:rsid w:val="007C7123"/>
    <w:rsid w:val="007E1009"/>
    <w:rsid w:val="007F3E57"/>
    <w:rsid w:val="00800B39"/>
    <w:rsid w:val="00801413"/>
    <w:rsid w:val="00806B34"/>
    <w:rsid w:val="008129D0"/>
    <w:rsid w:val="00816027"/>
    <w:rsid w:val="008162EE"/>
    <w:rsid w:val="00822AF0"/>
    <w:rsid w:val="00822D6C"/>
    <w:rsid w:val="00825469"/>
    <w:rsid w:val="00825CBA"/>
    <w:rsid w:val="00827970"/>
    <w:rsid w:val="008341D4"/>
    <w:rsid w:val="00834511"/>
    <w:rsid w:val="00834DF5"/>
    <w:rsid w:val="00835C36"/>
    <w:rsid w:val="0083638B"/>
    <w:rsid w:val="00840B31"/>
    <w:rsid w:val="00841A1F"/>
    <w:rsid w:val="00846984"/>
    <w:rsid w:val="008477BD"/>
    <w:rsid w:val="0085315A"/>
    <w:rsid w:val="00853343"/>
    <w:rsid w:val="00854062"/>
    <w:rsid w:val="0085547C"/>
    <w:rsid w:val="00857236"/>
    <w:rsid w:val="00870ACB"/>
    <w:rsid w:val="00872A13"/>
    <w:rsid w:val="00874853"/>
    <w:rsid w:val="00881767"/>
    <w:rsid w:val="00885F03"/>
    <w:rsid w:val="00894564"/>
    <w:rsid w:val="00896FAD"/>
    <w:rsid w:val="00897F70"/>
    <w:rsid w:val="008A2F76"/>
    <w:rsid w:val="008A699A"/>
    <w:rsid w:val="008B2DC6"/>
    <w:rsid w:val="008B7E06"/>
    <w:rsid w:val="008C1DD5"/>
    <w:rsid w:val="008C2719"/>
    <w:rsid w:val="008C35FF"/>
    <w:rsid w:val="008D02B8"/>
    <w:rsid w:val="008D250B"/>
    <w:rsid w:val="008D3738"/>
    <w:rsid w:val="008D566A"/>
    <w:rsid w:val="008D672A"/>
    <w:rsid w:val="008E2409"/>
    <w:rsid w:val="008E2DCB"/>
    <w:rsid w:val="008F040A"/>
    <w:rsid w:val="008F0B5C"/>
    <w:rsid w:val="008F5B7A"/>
    <w:rsid w:val="00903C3D"/>
    <w:rsid w:val="009076F0"/>
    <w:rsid w:val="00911E32"/>
    <w:rsid w:val="0091277F"/>
    <w:rsid w:val="0091369A"/>
    <w:rsid w:val="00915AD7"/>
    <w:rsid w:val="00927DA8"/>
    <w:rsid w:val="00936E04"/>
    <w:rsid w:val="0094728D"/>
    <w:rsid w:val="0095200C"/>
    <w:rsid w:val="0095362A"/>
    <w:rsid w:val="00955D0F"/>
    <w:rsid w:val="00955E01"/>
    <w:rsid w:val="009673B2"/>
    <w:rsid w:val="009714ED"/>
    <w:rsid w:val="00974E69"/>
    <w:rsid w:val="00977322"/>
    <w:rsid w:val="00987336"/>
    <w:rsid w:val="00992115"/>
    <w:rsid w:val="00997D60"/>
    <w:rsid w:val="009A2A8B"/>
    <w:rsid w:val="009A7C13"/>
    <w:rsid w:val="009A7D28"/>
    <w:rsid w:val="009B2879"/>
    <w:rsid w:val="009B2F80"/>
    <w:rsid w:val="009C0B59"/>
    <w:rsid w:val="009C30EC"/>
    <w:rsid w:val="009C4874"/>
    <w:rsid w:val="009D2CBC"/>
    <w:rsid w:val="009D47B1"/>
    <w:rsid w:val="009E5476"/>
    <w:rsid w:val="009E6DA9"/>
    <w:rsid w:val="009E7AC8"/>
    <w:rsid w:val="009F4497"/>
    <w:rsid w:val="00A02D12"/>
    <w:rsid w:val="00A041BC"/>
    <w:rsid w:val="00A04EA0"/>
    <w:rsid w:val="00A12BAF"/>
    <w:rsid w:val="00A178CF"/>
    <w:rsid w:val="00A24CC3"/>
    <w:rsid w:val="00A27A3E"/>
    <w:rsid w:val="00A31418"/>
    <w:rsid w:val="00A35B1D"/>
    <w:rsid w:val="00A41173"/>
    <w:rsid w:val="00A42CCF"/>
    <w:rsid w:val="00A506E0"/>
    <w:rsid w:val="00A529C9"/>
    <w:rsid w:val="00A55446"/>
    <w:rsid w:val="00A6295D"/>
    <w:rsid w:val="00A667CB"/>
    <w:rsid w:val="00A66924"/>
    <w:rsid w:val="00A67D31"/>
    <w:rsid w:val="00A70DF4"/>
    <w:rsid w:val="00A7300C"/>
    <w:rsid w:val="00A7742D"/>
    <w:rsid w:val="00A77EAB"/>
    <w:rsid w:val="00A85449"/>
    <w:rsid w:val="00AA4CA9"/>
    <w:rsid w:val="00AA73CB"/>
    <w:rsid w:val="00AB7777"/>
    <w:rsid w:val="00AC0416"/>
    <w:rsid w:val="00AC0D4A"/>
    <w:rsid w:val="00AC2156"/>
    <w:rsid w:val="00AC4DE7"/>
    <w:rsid w:val="00AC5B88"/>
    <w:rsid w:val="00AD2AF0"/>
    <w:rsid w:val="00AD312E"/>
    <w:rsid w:val="00AD5DA0"/>
    <w:rsid w:val="00AE11F0"/>
    <w:rsid w:val="00AE3086"/>
    <w:rsid w:val="00B04F0D"/>
    <w:rsid w:val="00B06C02"/>
    <w:rsid w:val="00B07C53"/>
    <w:rsid w:val="00B14B12"/>
    <w:rsid w:val="00B16F5A"/>
    <w:rsid w:val="00B22399"/>
    <w:rsid w:val="00B228B8"/>
    <w:rsid w:val="00B22EFC"/>
    <w:rsid w:val="00B257B8"/>
    <w:rsid w:val="00B263FA"/>
    <w:rsid w:val="00B30789"/>
    <w:rsid w:val="00B320CB"/>
    <w:rsid w:val="00B356B8"/>
    <w:rsid w:val="00B35B39"/>
    <w:rsid w:val="00B461BB"/>
    <w:rsid w:val="00B471A9"/>
    <w:rsid w:val="00B55AAA"/>
    <w:rsid w:val="00B60836"/>
    <w:rsid w:val="00B6188C"/>
    <w:rsid w:val="00B66513"/>
    <w:rsid w:val="00B71125"/>
    <w:rsid w:val="00B7200C"/>
    <w:rsid w:val="00B73CAF"/>
    <w:rsid w:val="00B743BF"/>
    <w:rsid w:val="00B7496A"/>
    <w:rsid w:val="00B74F80"/>
    <w:rsid w:val="00B771ED"/>
    <w:rsid w:val="00B80C36"/>
    <w:rsid w:val="00B80E89"/>
    <w:rsid w:val="00B81057"/>
    <w:rsid w:val="00B85724"/>
    <w:rsid w:val="00B86AF0"/>
    <w:rsid w:val="00B90EEF"/>
    <w:rsid w:val="00B93523"/>
    <w:rsid w:val="00BA6275"/>
    <w:rsid w:val="00BB04D3"/>
    <w:rsid w:val="00BB1F87"/>
    <w:rsid w:val="00BB3B6C"/>
    <w:rsid w:val="00BC19E3"/>
    <w:rsid w:val="00BC508E"/>
    <w:rsid w:val="00BC67FA"/>
    <w:rsid w:val="00BC75F1"/>
    <w:rsid w:val="00BD7426"/>
    <w:rsid w:val="00BE6BBB"/>
    <w:rsid w:val="00BF4812"/>
    <w:rsid w:val="00BF70EE"/>
    <w:rsid w:val="00C057FA"/>
    <w:rsid w:val="00C07390"/>
    <w:rsid w:val="00C11BFE"/>
    <w:rsid w:val="00C1229E"/>
    <w:rsid w:val="00C202EB"/>
    <w:rsid w:val="00C204B3"/>
    <w:rsid w:val="00C21A65"/>
    <w:rsid w:val="00C25523"/>
    <w:rsid w:val="00C26ABD"/>
    <w:rsid w:val="00C31E2A"/>
    <w:rsid w:val="00C42C32"/>
    <w:rsid w:val="00C43ED7"/>
    <w:rsid w:val="00C440E1"/>
    <w:rsid w:val="00C45447"/>
    <w:rsid w:val="00C475CB"/>
    <w:rsid w:val="00C50C82"/>
    <w:rsid w:val="00C5785F"/>
    <w:rsid w:val="00C627C6"/>
    <w:rsid w:val="00C76E3F"/>
    <w:rsid w:val="00C77903"/>
    <w:rsid w:val="00C80E7D"/>
    <w:rsid w:val="00C82484"/>
    <w:rsid w:val="00C8545E"/>
    <w:rsid w:val="00C932F5"/>
    <w:rsid w:val="00CA6EC2"/>
    <w:rsid w:val="00CB508E"/>
    <w:rsid w:val="00CB5A28"/>
    <w:rsid w:val="00CB79EA"/>
    <w:rsid w:val="00CC390E"/>
    <w:rsid w:val="00CC56B5"/>
    <w:rsid w:val="00CE711A"/>
    <w:rsid w:val="00CE713E"/>
    <w:rsid w:val="00CF0719"/>
    <w:rsid w:val="00CF2425"/>
    <w:rsid w:val="00CF5CB3"/>
    <w:rsid w:val="00D05D88"/>
    <w:rsid w:val="00D06843"/>
    <w:rsid w:val="00D069E7"/>
    <w:rsid w:val="00D134CB"/>
    <w:rsid w:val="00D23B41"/>
    <w:rsid w:val="00D25DC9"/>
    <w:rsid w:val="00D31049"/>
    <w:rsid w:val="00D31608"/>
    <w:rsid w:val="00D317F8"/>
    <w:rsid w:val="00D34737"/>
    <w:rsid w:val="00D475D9"/>
    <w:rsid w:val="00D53F8E"/>
    <w:rsid w:val="00D67F1A"/>
    <w:rsid w:val="00D8045E"/>
    <w:rsid w:val="00D824D8"/>
    <w:rsid w:val="00D82607"/>
    <w:rsid w:val="00D85481"/>
    <w:rsid w:val="00D860ED"/>
    <w:rsid w:val="00D87BC3"/>
    <w:rsid w:val="00D9309C"/>
    <w:rsid w:val="00D9580C"/>
    <w:rsid w:val="00D965E5"/>
    <w:rsid w:val="00DA1495"/>
    <w:rsid w:val="00DA37B9"/>
    <w:rsid w:val="00DA6381"/>
    <w:rsid w:val="00DB0276"/>
    <w:rsid w:val="00DB4811"/>
    <w:rsid w:val="00DB7471"/>
    <w:rsid w:val="00DC6B45"/>
    <w:rsid w:val="00DD2FE9"/>
    <w:rsid w:val="00DD3A03"/>
    <w:rsid w:val="00DD3D2B"/>
    <w:rsid w:val="00DD49DF"/>
    <w:rsid w:val="00DD782F"/>
    <w:rsid w:val="00DE39CF"/>
    <w:rsid w:val="00DF1AC1"/>
    <w:rsid w:val="00DF1BFF"/>
    <w:rsid w:val="00DF5D58"/>
    <w:rsid w:val="00E02754"/>
    <w:rsid w:val="00E151BA"/>
    <w:rsid w:val="00E15FC3"/>
    <w:rsid w:val="00E161D8"/>
    <w:rsid w:val="00E257D8"/>
    <w:rsid w:val="00E257DA"/>
    <w:rsid w:val="00E3330B"/>
    <w:rsid w:val="00E44C29"/>
    <w:rsid w:val="00E470C5"/>
    <w:rsid w:val="00E50AE0"/>
    <w:rsid w:val="00E50F4F"/>
    <w:rsid w:val="00E50FEC"/>
    <w:rsid w:val="00E64DD4"/>
    <w:rsid w:val="00E65D90"/>
    <w:rsid w:val="00E67963"/>
    <w:rsid w:val="00E71596"/>
    <w:rsid w:val="00E71FDB"/>
    <w:rsid w:val="00E726D8"/>
    <w:rsid w:val="00E8159E"/>
    <w:rsid w:val="00E81D73"/>
    <w:rsid w:val="00E85E66"/>
    <w:rsid w:val="00E953A1"/>
    <w:rsid w:val="00E96A88"/>
    <w:rsid w:val="00EA1E90"/>
    <w:rsid w:val="00EA3C9D"/>
    <w:rsid w:val="00EB671C"/>
    <w:rsid w:val="00EC01B5"/>
    <w:rsid w:val="00EC294C"/>
    <w:rsid w:val="00ED0705"/>
    <w:rsid w:val="00EE040C"/>
    <w:rsid w:val="00EE46B1"/>
    <w:rsid w:val="00EE6515"/>
    <w:rsid w:val="00EE6C3F"/>
    <w:rsid w:val="00EF0B0B"/>
    <w:rsid w:val="00EF36B3"/>
    <w:rsid w:val="00EF3F00"/>
    <w:rsid w:val="00F07BC1"/>
    <w:rsid w:val="00F10564"/>
    <w:rsid w:val="00F11338"/>
    <w:rsid w:val="00F25C0F"/>
    <w:rsid w:val="00F26846"/>
    <w:rsid w:val="00F269C7"/>
    <w:rsid w:val="00F26A38"/>
    <w:rsid w:val="00F2729E"/>
    <w:rsid w:val="00F275E1"/>
    <w:rsid w:val="00F3234E"/>
    <w:rsid w:val="00F351C4"/>
    <w:rsid w:val="00F415A9"/>
    <w:rsid w:val="00F4508D"/>
    <w:rsid w:val="00F5151D"/>
    <w:rsid w:val="00F5194B"/>
    <w:rsid w:val="00F51A1E"/>
    <w:rsid w:val="00F53FC0"/>
    <w:rsid w:val="00F55E29"/>
    <w:rsid w:val="00F63077"/>
    <w:rsid w:val="00F6333B"/>
    <w:rsid w:val="00F63A92"/>
    <w:rsid w:val="00F67135"/>
    <w:rsid w:val="00F71511"/>
    <w:rsid w:val="00F71D33"/>
    <w:rsid w:val="00F74660"/>
    <w:rsid w:val="00F74E77"/>
    <w:rsid w:val="00F80BCA"/>
    <w:rsid w:val="00F80C20"/>
    <w:rsid w:val="00F81F00"/>
    <w:rsid w:val="00F90B51"/>
    <w:rsid w:val="00F9237F"/>
    <w:rsid w:val="00F92A62"/>
    <w:rsid w:val="00FA322A"/>
    <w:rsid w:val="00FA5C4E"/>
    <w:rsid w:val="00FB6E0D"/>
    <w:rsid w:val="00FB76AE"/>
    <w:rsid w:val="00FC0C7F"/>
    <w:rsid w:val="00FC5154"/>
    <w:rsid w:val="00FC5652"/>
    <w:rsid w:val="00FC6A73"/>
    <w:rsid w:val="00FD2B0E"/>
    <w:rsid w:val="00FE2652"/>
    <w:rsid w:val="00FE293B"/>
    <w:rsid w:val="00FE4E26"/>
    <w:rsid w:val="00FF2214"/>
    <w:rsid w:val="00FF74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46B1"/>
  <w15:docId w15:val="{9D9FCC6C-3EF3-4FD0-8515-A114D87F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D329B"/>
    <w:pPr>
      <w:keepNext/>
      <w:keepLines/>
      <w:spacing w:before="480" w:after="0"/>
      <w:jc w:val="center"/>
      <w:outlineLvl w:val="0"/>
    </w:pPr>
    <w:rPr>
      <w:rFonts w:ascii="Arial" w:eastAsiaTheme="majorEastAsia" w:hAnsi="Arial" w:cstheme="majorBidi"/>
      <w:b/>
      <w:b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4C10B1"/>
    <w:rPr>
      <w:sz w:val="16"/>
      <w:szCs w:val="16"/>
    </w:rPr>
  </w:style>
  <w:style w:type="paragraph" w:styleId="Textkomente">
    <w:name w:val="annotation text"/>
    <w:basedOn w:val="Normln"/>
    <w:link w:val="TextkomenteChar"/>
    <w:uiPriority w:val="99"/>
    <w:rsid w:val="004C10B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4C10B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C10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0B1"/>
    <w:rPr>
      <w:rFonts w:ascii="Tahoma" w:hAnsi="Tahoma" w:cs="Tahoma"/>
      <w:sz w:val="16"/>
      <w:szCs w:val="16"/>
    </w:rPr>
  </w:style>
  <w:style w:type="paragraph" w:customStyle="1" w:styleId="Textdokumentu">
    <w:name w:val="Text dokumentu"/>
    <w:basedOn w:val="Normln"/>
    <w:link w:val="TextdokumentuChar"/>
    <w:rsid w:val="004C10B1"/>
    <w:pPr>
      <w:spacing w:after="120" w:line="220" w:lineRule="atLeast"/>
      <w:jc w:val="both"/>
    </w:pPr>
    <w:rPr>
      <w:rFonts w:ascii="Arial" w:eastAsia="Times New Roman" w:hAnsi="Arial" w:cs="Times New Roman"/>
      <w:sz w:val="18"/>
      <w:szCs w:val="24"/>
      <w:lang w:eastAsia="cs-CZ"/>
    </w:rPr>
  </w:style>
  <w:style w:type="character" w:customStyle="1" w:styleId="TextdokumentuChar">
    <w:name w:val="Text dokumentu Char"/>
    <w:basedOn w:val="Standardnpsmoodstavce"/>
    <w:link w:val="Textdokumentu"/>
    <w:locked/>
    <w:rsid w:val="004C10B1"/>
    <w:rPr>
      <w:rFonts w:ascii="Arial" w:eastAsia="Times New Roman" w:hAnsi="Arial" w:cs="Times New Roman"/>
      <w:sz w:val="18"/>
      <w:szCs w:val="24"/>
      <w:lang w:eastAsia="cs-CZ"/>
    </w:rPr>
  </w:style>
  <w:style w:type="table" w:styleId="Mkatabulky">
    <w:name w:val="Table Grid"/>
    <w:basedOn w:val="Normlntabulka"/>
    <w:uiPriority w:val="59"/>
    <w:rsid w:val="004C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31E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2931E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220353"/>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20353"/>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D2B0E"/>
    <w:rPr>
      <w:color w:val="0000FF" w:themeColor="hyperlink"/>
      <w:u w:val="single"/>
    </w:rPr>
  </w:style>
  <w:style w:type="character" w:customStyle="1" w:styleId="Nadpis1Char">
    <w:name w:val="Nadpis 1 Char"/>
    <w:basedOn w:val="Standardnpsmoodstavce"/>
    <w:link w:val="Nadpis1"/>
    <w:uiPriority w:val="9"/>
    <w:rsid w:val="006D329B"/>
    <w:rPr>
      <w:rFonts w:ascii="Arial" w:eastAsiaTheme="majorEastAsia" w:hAnsi="Arial" w:cstheme="majorBidi"/>
      <w:b/>
      <w:bCs/>
      <w:sz w:val="20"/>
      <w:szCs w:val="28"/>
    </w:rPr>
  </w:style>
  <w:style w:type="paragraph" w:styleId="Zhlav">
    <w:name w:val="header"/>
    <w:basedOn w:val="Normln"/>
    <w:link w:val="ZhlavChar"/>
    <w:uiPriority w:val="99"/>
    <w:unhideWhenUsed/>
    <w:rsid w:val="00D854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481"/>
  </w:style>
  <w:style w:type="paragraph" w:styleId="Zpat">
    <w:name w:val="footer"/>
    <w:basedOn w:val="Normln"/>
    <w:link w:val="ZpatChar"/>
    <w:uiPriority w:val="99"/>
    <w:unhideWhenUsed/>
    <w:rsid w:val="00D85481"/>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481"/>
  </w:style>
  <w:style w:type="paragraph" w:styleId="Revize">
    <w:name w:val="Revision"/>
    <w:hidden/>
    <w:uiPriority w:val="99"/>
    <w:semiHidden/>
    <w:rsid w:val="00452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0532">
      <w:bodyDiv w:val="1"/>
      <w:marLeft w:val="0"/>
      <w:marRight w:val="0"/>
      <w:marTop w:val="0"/>
      <w:marBottom w:val="0"/>
      <w:divBdr>
        <w:top w:val="none" w:sz="0" w:space="0" w:color="auto"/>
        <w:left w:val="none" w:sz="0" w:space="0" w:color="auto"/>
        <w:bottom w:val="none" w:sz="0" w:space="0" w:color="auto"/>
        <w:right w:val="none" w:sz="0" w:space="0" w:color="auto"/>
      </w:divBdr>
    </w:div>
    <w:div w:id="955059298">
      <w:bodyDiv w:val="1"/>
      <w:marLeft w:val="0"/>
      <w:marRight w:val="0"/>
      <w:marTop w:val="0"/>
      <w:marBottom w:val="0"/>
      <w:divBdr>
        <w:top w:val="none" w:sz="0" w:space="0" w:color="auto"/>
        <w:left w:val="none" w:sz="0" w:space="0" w:color="auto"/>
        <w:bottom w:val="none" w:sz="0" w:space="0" w:color="auto"/>
        <w:right w:val="none" w:sz="0" w:space="0" w:color="auto"/>
      </w:divBdr>
    </w:div>
    <w:div w:id="1172641578">
      <w:bodyDiv w:val="1"/>
      <w:marLeft w:val="0"/>
      <w:marRight w:val="0"/>
      <w:marTop w:val="0"/>
      <w:marBottom w:val="0"/>
      <w:divBdr>
        <w:top w:val="none" w:sz="0" w:space="0" w:color="auto"/>
        <w:left w:val="none" w:sz="0" w:space="0" w:color="auto"/>
        <w:bottom w:val="none" w:sz="0" w:space="0" w:color="auto"/>
        <w:right w:val="none" w:sz="0" w:space="0" w:color="auto"/>
      </w:divBdr>
    </w:div>
    <w:div w:id="18468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ro.incident@mero.cz" TargetMode="External"/><Relationship Id="rId4" Type="http://schemas.openxmlformats.org/officeDocument/2006/relationships/settings" Target="settings.xml"/><Relationship Id="rId9" Type="http://schemas.openxmlformats.org/officeDocument/2006/relationships/hyperlink" Target="http://www.mero.cz/o-spolecnosti/eticky-kodex/"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BFDF2-2933-46B6-AAFE-8A5F1D51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4719</Words>
  <Characters>27845</Characters>
  <Application>Microsoft Office Word</Application>
  <DocSecurity>0</DocSecurity>
  <Lines>232</Lines>
  <Paragraphs>64</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Jonáš Michal</dc:creator>
  <cp:lastModifiedBy>Kateřina Nývltová</cp:lastModifiedBy>
  <cp:revision>3</cp:revision>
  <dcterms:created xsi:type="dcterms:W3CDTF">2020-11-05T11:57:00Z</dcterms:created>
  <dcterms:modified xsi:type="dcterms:W3CDTF">2020-11-05T12:07:00Z</dcterms:modified>
</cp:coreProperties>
</file>