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9B83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14:paraId="5F78A4AA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14:paraId="3251F0D0" w14:textId="77777777"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14:paraId="0C903A5A" w14:textId="77777777" w:rsidR="00061C03" w:rsidRDefault="00061C03" w:rsidP="00061C03">
      <w:pPr>
        <w:jc w:val="center"/>
        <w:rPr>
          <w:b/>
          <w:sz w:val="32"/>
          <w:szCs w:val="32"/>
        </w:rPr>
      </w:pPr>
    </w:p>
    <w:p w14:paraId="141B398F" w14:textId="77777777"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14:paraId="737BD287" w14:textId="77777777"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5B463E" w:rsidRPr="005B463E">
        <w:rPr>
          <w:b/>
          <w:sz w:val="28"/>
          <w:szCs w:val="28"/>
        </w:rPr>
        <w:t>Oprava kontrabasů Pražské konzervatoře</w:t>
      </w:r>
      <w:r>
        <w:rPr>
          <w:b/>
          <w:sz w:val="28"/>
          <w:szCs w:val="28"/>
        </w:rPr>
        <w:t>“</w:t>
      </w:r>
    </w:p>
    <w:p w14:paraId="70486BFE" w14:textId="77777777" w:rsidR="005B463E" w:rsidRDefault="005B463E" w:rsidP="00CF6C46">
      <w:pPr>
        <w:jc w:val="center"/>
        <w:rPr>
          <w:b/>
          <w:sz w:val="28"/>
          <w:szCs w:val="28"/>
        </w:rPr>
      </w:pPr>
      <w:r w:rsidRPr="005B463E">
        <w:rPr>
          <w:b/>
          <w:sz w:val="28"/>
          <w:szCs w:val="28"/>
        </w:rPr>
        <w:t>Část 1: Oprava kontrabasů Pražské konzervatoře I</w:t>
      </w:r>
    </w:p>
    <w:p w14:paraId="2563DF4B" w14:textId="77777777" w:rsidR="00061C03" w:rsidRDefault="00061C03" w:rsidP="00061C03">
      <w:pPr>
        <w:jc w:val="center"/>
        <w:rPr>
          <w:b/>
        </w:rPr>
      </w:pPr>
    </w:p>
    <w:p w14:paraId="037A0901" w14:textId="77777777"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14:paraId="7BB82D26" w14:textId="77777777"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14:paraId="63A8F713" w14:textId="77777777"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14:paraId="641B7FDF" w14:textId="77777777" w:rsidR="00061C03" w:rsidRPr="00061C03" w:rsidRDefault="00061C03" w:rsidP="00061C03"/>
    <w:p w14:paraId="0E058467" w14:textId="77777777"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14:paraId="04B51699" w14:textId="77777777"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14:paraId="3230A162" w14:textId="77777777"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14:paraId="0EABF01E" w14:textId="77777777" w:rsidR="005B463E" w:rsidRPr="005B463E" w:rsidRDefault="00061C03" w:rsidP="005B463E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5B463E" w:rsidRPr="005B463E">
        <w:rPr>
          <w:rFonts w:ascii="Arial" w:hAnsi="Arial" w:cs="Arial"/>
          <w:b/>
          <w:bCs/>
          <w:szCs w:val="22"/>
        </w:rPr>
        <w:t xml:space="preserve">Oprava kontrabasů Pražské </w:t>
      </w:r>
      <w:r w:rsidR="005B463E">
        <w:rPr>
          <w:rFonts w:ascii="Arial" w:hAnsi="Arial" w:cs="Arial"/>
          <w:b/>
          <w:bCs/>
          <w:szCs w:val="22"/>
        </w:rPr>
        <w:t>konzervatoře</w:t>
      </w:r>
    </w:p>
    <w:p w14:paraId="75275542" w14:textId="77777777" w:rsidR="000F266E" w:rsidRDefault="005B463E" w:rsidP="005B463E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5B463E">
        <w:rPr>
          <w:rFonts w:ascii="Arial" w:hAnsi="Arial" w:cs="Arial"/>
          <w:b/>
          <w:bCs/>
          <w:szCs w:val="22"/>
        </w:rPr>
        <w:t>Část 1: Oprava kontrabasů Pražské konzervatoře I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14:paraId="00FEC52F" w14:textId="77777777"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14:paraId="48DF4775" w14:textId="77777777" w:rsidR="006867BD" w:rsidRPr="006867BD" w:rsidRDefault="006867BD" w:rsidP="006867BD">
      <w:pPr>
        <w:pStyle w:val="Textkomente"/>
        <w:rPr>
          <w:rFonts w:ascii="Arial" w:hAnsi="Arial" w:cs="Arial"/>
          <w:sz w:val="18"/>
          <w:szCs w:val="18"/>
        </w:rPr>
      </w:pPr>
      <w:r w:rsidRPr="006867BD">
        <w:rPr>
          <w:rFonts w:ascii="Arial" w:hAnsi="Arial" w:cs="Arial"/>
          <w:sz w:val="18"/>
          <w:szCs w:val="18"/>
        </w:rPr>
        <w:t>Předmětem plnění veřejné zakázky je generální oprava 4 ks historických kontrabasů Pražské konzervatoře sídlící na adrese „Praha 1, Na Rejdišti 1“ v souladu s výzvou k cenové nabídce a zadávací dokumentací. Veřejná zakázka je rozdělena na dvě samostatné části, a to na Část 1: „Oprava kontrabasů Pražské konzervatoře I“ a na Část 2: „Oprava kontrabasů Pražské konzervatoře II“.</w:t>
      </w:r>
    </w:p>
    <w:p w14:paraId="38C533DD" w14:textId="77777777" w:rsidR="006867BD" w:rsidRPr="006867BD" w:rsidRDefault="006867BD" w:rsidP="006867BD">
      <w:pPr>
        <w:pStyle w:val="Textkomente"/>
        <w:rPr>
          <w:rFonts w:ascii="Arial" w:hAnsi="Arial" w:cs="Arial"/>
          <w:sz w:val="18"/>
          <w:szCs w:val="18"/>
        </w:rPr>
      </w:pPr>
    </w:p>
    <w:p w14:paraId="00637ADC" w14:textId="77777777" w:rsidR="006867BD" w:rsidRPr="006867BD" w:rsidRDefault="006867BD" w:rsidP="006867BD">
      <w:pPr>
        <w:pStyle w:val="Textkomente"/>
        <w:rPr>
          <w:rFonts w:ascii="Arial" w:hAnsi="Arial" w:cs="Arial"/>
          <w:b/>
          <w:sz w:val="18"/>
          <w:szCs w:val="18"/>
        </w:rPr>
      </w:pPr>
      <w:r w:rsidRPr="006867BD">
        <w:rPr>
          <w:rFonts w:ascii="Arial" w:hAnsi="Arial" w:cs="Arial"/>
          <w:b/>
          <w:sz w:val="18"/>
          <w:szCs w:val="18"/>
        </w:rPr>
        <w:t>Část 1: Oprava kontrabasů Pražské konzervatoře I</w:t>
      </w:r>
    </w:p>
    <w:p w14:paraId="036CE7AC" w14:textId="77777777" w:rsidR="00E56BA9" w:rsidRPr="00E56BA9" w:rsidRDefault="00E56BA9" w:rsidP="00E56BA9">
      <w:pPr>
        <w:pStyle w:val="Textkomente"/>
        <w:rPr>
          <w:rFonts w:ascii="Arial" w:hAnsi="Arial" w:cs="Arial"/>
          <w:sz w:val="18"/>
          <w:szCs w:val="18"/>
        </w:rPr>
      </w:pPr>
      <w:r w:rsidRPr="00E56BA9">
        <w:rPr>
          <w:rFonts w:ascii="Arial" w:hAnsi="Arial" w:cs="Arial"/>
          <w:sz w:val="18"/>
          <w:szCs w:val="18"/>
        </w:rPr>
        <w:t>Bude zahrnovat generální opravu těchto hudebních nástrojů:</w:t>
      </w:r>
    </w:p>
    <w:p w14:paraId="0400693D" w14:textId="77777777" w:rsidR="00E56BA9" w:rsidRPr="00E56BA9" w:rsidRDefault="00E56BA9" w:rsidP="00E56BA9">
      <w:pPr>
        <w:pStyle w:val="Textkomente"/>
        <w:rPr>
          <w:rFonts w:ascii="Arial" w:hAnsi="Arial" w:cs="Arial"/>
          <w:sz w:val="18"/>
          <w:szCs w:val="18"/>
        </w:rPr>
      </w:pPr>
      <w:r w:rsidRPr="00E56BA9">
        <w:rPr>
          <w:rFonts w:ascii="Arial" w:hAnsi="Arial" w:cs="Arial"/>
          <w:sz w:val="18"/>
          <w:szCs w:val="18"/>
        </w:rPr>
        <w:t>Kontrabas ½- neznámý italský mistr, inventární číslo 401 880</w:t>
      </w:r>
    </w:p>
    <w:p w14:paraId="1ED1EA0B" w14:textId="77777777" w:rsidR="00255B6C" w:rsidRDefault="00E56BA9" w:rsidP="00E56BA9">
      <w:pPr>
        <w:pStyle w:val="Textkomente"/>
        <w:rPr>
          <w:rFonts w:ascii="Arial" w:hAnsi="Arial" w:cs="Arial"/>
          <w:sz w:val="18"/>
          <w:szCs w:val="18"/>
        </w:rPr>
      </w:pPr>
      <w:r w:rsidRPr="00E56BA9">
        <w:rPr>
          <w:rFonts w:ascii="Arial" w:hAnsi="Arial" w:cs="Arial"/>
          <w:sz w:val="18"/>
          <w:szCs w:val="18"/>
        </w:rPr>
        <w:t xml:space="preserve">Kontrabas ¾- </w:t>
      </w:r>
      <w:proofErr w:type="spellStart"/>
      <w:r w:rsidRPr="00E56BA9">
        <w:rPr>
          <w:rFonts w:ascii="Arial" w:hAnsi="Arial" w:cs="Arial"/>
          <w:sz w:val="18"/>
          <w:szCs w:val="18"/>
        </w:rPr>
        <w:t>Hellmer</w:t>
      </w:r>
      <w:proofErr w:type="spellEnd"/>
      <w:r w:rsidRPr="00E56BA9">
        <w:rPr>
          <w:rFonts w:ascii="Arial" w:hAnsi="Arial" w:cs="Arial"/>
          <w:sz w:val="18"/>
          <w:szCs w:val="18"/>
        </w:rPr>
        <w:t>, inventární číslo 401</w:t>
      </w:r>
      <w:r>
        <w:rPr>
          <w:rFonts w:ascii="Arial" w:hAnsi="Arial" w:cs="Arial"/>
          <w:sz w:val="18"/>
          <w:szCs w:val="18"/>
        </w:rPr>
        <w:t> </w:t>
      </w:r>
      <w:r w:rsidRPr="00E56BA9">
        <w:rPr>
          <w:rFonts w:ascii="Arial" w:hAnsi="Arial" w:cs="Arial"/>
          <w:sz w:val="18"/>
          <w:szCs w:val="18"/>
        </w:rPr>
        <w:t>888</w:t>
      </w:r>
    </w:p>
    <w:p w14:paraId="760C60FB" w14:textId="77777777" w:rsidR="00E56BA9" w:rsidRDefault="00E56BA9" w:rsidP="00E56BA9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53F17721" w14:textId="77777777" w:rsidR="00255B6C" w:rsidRDefault="00255B6C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14:paraId="71740B78" w14:textId="77777777"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14:paraId="0BE8FCAC" w14:textId="77777777"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14:paraId="0432128D" w14:textId="1CDD2342"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D7064C">
        <w:rPr>
          <w:rFonts w:ascii="Arial" w:hAnsi="Arial" w:cs="Arial"/>
          <w:sz w:val="18"/>
          <w:szCs w:val="18"/>
        </w:rPr>
        <w:t xml:space="preserve">   Pavel Ženíšek</w:t>
      </w:r>
    </w:p>
    <w:p w14:paraId="0FFE6A51" w14:textId="0D4A1540"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  <w:t xml:space="preserve">   fyzická osoba</w:t>
      </w:r>
    </w:p>
    <w:p w14:paraId="2E4156A8" w14:textId="625B0B61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  <w:t xml:space="preserve">   Dukelských hrdinů 46, Praha 7</w:t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</w:r>
    </w:p>
    <w:p w14:paraId="1BA62B79" w14:textId="02B9E469"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  <w:t xml:space="preserve">   Dukelských hrdinů 46, Praha 7</w:t>
      </w:r>
    </w:p>
    <w:p w14:paraId="50DE7C86" w14:textId="6A577686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</w:r>
      <w:r w:rsidR="00D7064C">
        <w:rPr>
          <w:rFonts w:ascii="Arial" w:hAnsi="Arial" w:cs="Arial"/>
          <w:sz w:val="18"/>
          <w:szCs w:val="18"/>
        </w:rPr>
        <w:tab/>
        <w:t xml:space="preserve">   16876237</w:t>
      </w:r>
    </w:p>
    <w:p w14:paraId="025C0A08" w14:textId="77777777"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</w:p>
    <w:p w14:paraId="1FF99738" w14:textId="77777777"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14:paraId="452B0FAB" w14:textId="6064217F"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D7064C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826C9D">
        <w:rPr>
          <w:rFonts w:ascii="Arial" w:hAnsi="Arial" w:cs="Arial"/>
          <w:sz w:val="18"/>
          <w:szCs w:val="18"/>
        </w:rPr>
        <w:t>xxxxxxxxxxxxxx</w:t>
      </w:r>
      <w:proofErr w:type="spellEnd"/>
    </w:p>
    <w:p w14:paraId="2004F92D" w14:textId="5F8FEF67"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7064C" w:rsidRPr="00D7064C">
        <w:rPr>
          <w:rFonts w:ascii="Arial" w:hAnsi="Arial" w:cs="Arial"/>
          <w:sz w:val="18"/>
          <w:szCs w:val="18"/>
        </w:rPr>
        <w:t xml:space="preserve"> </w:t>
      </w:r>
      <w:r w:rsidR="00826C9D">
        <w:rPr>
          <w:rFonts w:ascii="Arial" w:hAnsi="Arial" w:cs="Arial"/>
          <w:sz w:val="18"/>
          <w:szCs w:val="18"/>
        </w:rPr>
        <w:t>xxxxxxxxxxxxxxxxxxx</w:t>
      </w:r>
      <w:bookmarkStart w:id="0" w:name="_GoBack"/>
      <w:bookmarkEnd w:id="0"/>
    </w:p>
    <w:p w14:paraId="79D7F5F5" w14:textId="77777777"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6D03A433" w14:textId="77777777"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14:paraId="3FBF1D75" w14:textId="7777777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21D9DEC2" w14:textId="77777777"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</w:p>
    <w:p w14:paraId="3E43765E" w14:textId="77777777"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3D20CF56" w14:textId="77777777"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14:paraId="2EBEF241" w14:textId="77777777"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60838C" w14:textId="77777777"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07A38D32" w14:textId="4220DC72"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 </w:t>
      </w:r>
      <w:proofErr w:type="gramStart"/>
      <w:r w:rsidR="00D7064C">
        <w:rPr>
          <w:rFonts w:ascii="Arial" w:hAnsi="Arial" w:cs="Arial"/>
          <w:sz w:val="18"/>
          <w:szCs w:val="18"/>
        </w:rPr>
        <w:t>28.12.2020</w:t>
      </w:r>
      <w:proofErr w:type="gramEnd"/>
    </w:p>
    <w:p w14:paraId="286C6A0B" w14:textId="77777777"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22CE848" w14:textId="77777777" w:rsidR="00A96E67" w:rsidRDefault="00A96E67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6FD80C83" w14:textId="77777777"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64EF2E" w14:textId="77777777"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14:paraId="11389FA4" w14:textId="671FE98C"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D7064C">
        <w:rPr>
          <w:rFonts w:ascii="Arial" w:hAnsi="Arial" w:cs="Arial"/>
          <w:sz w:val="18"/>
          <w:szCs w:val="18"/>
        </w:rPr>
        <w:t>24 měsíců</w:t>
      </w:r>
    </w:p>
    <w:p w14:paraId="44510795" w14:textId="77777777"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739CB106" w14:textId="77777777"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14:paraId="5D402179" w14:textId="77777777"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14:paraId="00510730" w14:textId="77777777"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699"/>
        <w:gridCol w:w="1699"/>
        <w:gridCol w:w="1699"/>
        <w:gridCol w:w="1699"/>
      </w:tblGrid>
      <w:tr w:rsidR="00A96E67" w:rsidRPr="0084074A" w14:paraId="18A958C2" w14:textId="77777777" w:rsidTr="00A96E67">
        <w:trPr>
          <w:trHeight w:val="338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D62F3" w14:textId="77777777"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699" w:type="dxa"/>
            <w:vAlign w:val="bottom"/>
          </w:tcPr>
          <w:p w14:paraId="2E19EC0E" w14:textId="77777777"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ACE7" w14:textId="77777777"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2EF44" w14:textId="77777777"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1B2E9" w14:textId="77777777"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A96E67" w:rsidRPr="0084074A" w14:paraId="070DE591" w14:textId="77777777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EC239" w14:textId="77777777" w:rsidR="00A96E67" w:rsidRPr="00A96E67" w:rsidRDefault="006867BD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Oprava k</w:t>
            </w:r>
            <w:r w:rsidRPr="006867BD">
              <w:rPr>
                <w:rFonts w:ascii="Arial" w:hAnsi="Arial" w:cs="Arial"/>
                <w:bCs/>
                <w:sz w:val="18"/>
                <w:szCs w:val="18"/>
              </w:rPr>
              <w:t>ontrabas</w:t>
            </w:r>
            <w:r w:rsidR="00A36AB0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6867BD">
              <w:rPr>
                <w:rFonts w:ascii="Arial" w:hAnsi="Arial" w:cs="Arial"/>
                <w:bCs/>
                <w:sz w:val="18"/>
                <w:szCs w:val="18"/>
              </w:rPr>
              <w:t xml:space="preserve"> ½- neznámý italský mistr, inventární číslo 401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867BD">
              <w:rPr>
                <w:rFonts w:ascii="Arial" w:hAnsi="Arial" w:cs="Arial"/>
                <w:bCs/>
                <w:sz w:val="18"/>
                <w:szCs w:val="18"/>
              </w:rPr>
              <w:t>880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dle výzvy a zadávací dokumentace</w:t>
            </w:r>
          </w:p>
        </w:tc>
        <w:tc>
          <w:tcPr>
            <w:tcW w:w="1699" w:type="dxa"/>
            <w:vAlign w:val="bottom"/>
          </w:tcPr>
          <w:p w14:paraId="382DE3F1" w14:textId="77777777" w:rsidR="00A96E67" w:rsidRPr="005A2469" w:rsidRDefault="006867BD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E6938" w14:textId="208080E9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94 300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6CED" w14:textId="6716361D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A82EF" w14:textId="618CF2C0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94 300</w:t>
            </w:r>
          </w:p>
        </w:tc>
      </w:tr>
      <w:tr w:rsidR="00A96E67" w:rsidRPr="0084074A" w14:paraId="2F465E93" w14:textId="77777777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C9DE1" w14:textId="77777777" w:rsidR="00A96E67" w:rsidRPr="00A96E67" w:rsidRDefault="006867BD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Oprava k</w:t>
            </w:r>
            <w:r w:rsidRPr="006867BD">
              <w:rPr>
                <w:rFonts w:ascii="Arial" w:hAnsi="Arial" w:cs="Arial"/>
                <w:bCs/>
                <w:sz w:val="18"/>
                <w:szCs w:val="18"/>
              </w:rPr>
              <w:t>ontrabas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6867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56BA9" w:rsidRPr="00E56BA9">
              <w:rPr>
                <w:rFonts w:ascii="Arial" w:hAnsi="Arial" w:cs="Arial"/>
                <w:bCs/>
                <w:sz w:val="18"/>
                <w:szCs w:val="18"/>
              </w:rPr>
              <w:t xml:space="preserve">¾- </w:t>
            </w:r>
            <w:proofErr w:type="spellStart"/>
            <w:r w:rsidR="00E56BA9" w:rsidRPr="00E56BA9">
              <w:rPr>
                <w:rFonts w:ascii="Arial" w:hAnsi="Arial" w:cs="Arial"/>
                <w:bCs/>
                <w:sz w:val="18"/>
                <w:szCs w:val="18"/>
              </w:rPr>
              <w:t>Hellmer</w:t>
            </w:r>
            <w:proofErr w:type="spellEnd"/>
            <w:r w:rsidR="00E56BA9" w:rsidRPr="00E56BA9">
              <w:rPr>
                <w:rFonts w:ascii="Arial" w:hAnsi="Arial" w:cs="Arial"/>
                <w:bCs/>
                <w:sz w:val="18"/>
                <w:szCs w:val="18"/>
              </w:rPr>
              <w:t>, inventární číslo 401</w:t>
            </w:r>
            <w:r w:rsidR="00E56BA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56BA9" w:rsidRPr="00E56BA9">
              <w:rPr>
                <w:rFonts w:ascii="Arial" w:hAnsi="Arial" w:cs="Arial"/>
                <w:bCs/>
                <w:sz w:val="18"/>
                <w:szCs w:val="18"/>
              </w:rPr>
              <w:t>888</w:t>
            </w:r>
            <w:r w:rsidR="00E56B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dle výzvy a zadávací dokumentace</w:t>
            </w:r>
          </w:p>
        </w:tc>
        <w:tc>
          <w:tcPr>
            <w:tcW w:w="1699" w:type="dxa"/>
            <w:vAlign w:val="bottom"/>
          </w:tcPr>
          <w:p w14:paraId="39B18F0A" w14:textId="77777777"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455A" w14:textId="3436466E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98 300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67BEB" w14:textId="58906731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CA158" w14:textId="3FECFB65" w:rsidR="00A96E67" w:rsidRPr="005A2469" w:rsidRDefault="00E03BB2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98 300</w:t>
            </w:r>
          </w:p>
        </w:tc>
      </w:tr>
      <w:tr w:rsidR="00A96E67" w:rsidRPr="0084074A" w14:paraId="66424F84" w14:textId="77777777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6EA52" w14:textId="77777777" w:rsidR="00A96E67" w:rsidRPr="005A2469" w:rsidRDefault="006867BD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Odborná doprava</w:t>
            </w:r>
          </w:p>
        </w:tc>
        <w:tc>
          <w:tcPr>
            <w:tcW w:w="1699" w:type="dxa"/>
            <w:vAlign w:val="bottom"/>
          </w:tcPr>
          <w:p w14:paraId="5378191D" w14:textId="77777777"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858C2" w14:textId="77777777"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1E18B" w14:textId="77777777"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66DE2" w14:textId="77777777"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E67" w:rsidRPr="0084074A" w14:paraId="6F01E6BC" w14:textId="77777777" w:rsidTr="00A96E67">
        <w:trPr>
          <w:trHeight w:val="507"/>
        </w:trPr>
        <w:tc>
          <w:tcPr>
            <w:tcW w:w="22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161AF" w14:textId="77777777"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699" w:type="dxa"/>
            <w:vAlign w:val="bottom"/>
          </w:tcPr>
          <w:p w14:paraId="7F3D2B2C" w14:textId="77777777"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E2474" w14:textId="77777777"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95E83" w14:textId="77777777"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C8C5" w14:textId="77777777"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E67" w:rsidRPr="0084074A" w14:paraId="4FFF8CAB" w14:textId="77777777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DAAD7" w14:textId="77777777" w:rsidR="00A96E67" w:rsidRPr="008A2110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699" w:type="dxa"/>
            <w:vAlign w:val="bottom"/>
          </w:tcPr>
          <w:p w14:paraId="3C8FCD5A" w14:textId="77777777"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5C7F7" w14:textId="4AC61EC1" w:rsidR="00A96E67" w:rsidRPr="00081218" w:rsidRDefault="00E03BB2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192 600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53982" w14:textId="069C1D7D" w:rsidR="00A96E67" w:rsidRPr="00081218" w:rsidRDefault="00E03BB2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0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BDD8F" w14:textId="18502234" w:rsidR="00A96E67" w:rsidRPr="00081218" w:rsidRDefault="00E03BB2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192 600</w:t>
            </w:r>
          </w:p>
        </w:tc>
      </w:tr>
    </w:tbl>
    <w:p w14:paraId="19C44E2C" w14:textId="77777777"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14:paraId="1AF79D7E" w14:textId="77777777"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14:paraId="2861A465" w14:textId="77777777"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14:paraId="44EC8451" w14:textId="77777777"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14:paraId="409CF829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60E9037A" w14:textId="77777777"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14:paraId="66373D34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7033E495" w14:textId="77777777" w:rsidR="0035520B" w:rsidRDefault="0035520B" w:rsidP="007A3437">
      <w:pPr>
        <w:rPr>
          <w:rFonts w:ascii="Arial" w:hAnsi="Arial" w:cs="Arial"/>
          <w:sz w:val="18"/>
          <w:szCs w:val="18"/>
        </w:rPr>
      </w:pPr>
    </w:p>
    <w:p w14:paraId="11D5092A" w14:textId="77777777"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14:paraId="34CD4C6D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42F9C5F8" w14:textId="77777777"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14:paraId="032C82CE" w14:textId="415E3EA3"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</w:t>
      </w:r>
      <w:r w:rsidR="00E03BB2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proofErr w:type="gramStart"/>
      <w:r w:rsidR="00E03BB2">
        <w:rPr>
          <w:rFonts w:ascii="Arial" w:hAnsi="Arial" w:cs="Arial"/>
          <w:sz w:val="18"/>
          <w:szCs w:val="18"/>
        </w:rPr>
        <w:t>12.10.2020</w:t>
      </w:r>
      <w:proofErr w:type="gramEnd"/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14:paraId="5DA2C5CB" w14:textId="77777777"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14:paraId="488AD5FD" w14:textId="77777777"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14:paraId="11402234" w14:textId="77777777"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14:paraId="646CEFD1" w14:textId="77777777"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14:paraId="42391757" w14:textId="77777777"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14:paraId="23414C75" w14:textId="77777777"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6A5F" w14:textId="77777777" w:rsidR="00F80759" w:rsidRDefault="00F80759">
      <w:r>
        <w:separator/>
      </w:r>
    </w:p>
  </w:endnote>
  <w:endnote w:type="continuationSeparator" w:id="0">
    <w:p w14:paraId="3FBA7CF1" w14:textId="77777777" w:rsidR="00F80759" w:rsidRDefault="00F8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14:paraId="6A5981FB" w14:textId="7EA8EEB6"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9D">
          <w:rPr>
            <w:noProof/>
          </w:rPr>
          <w:t>2</w:t>
        </w:r>
        <w:r>
          <w:fldChar w:fldCharType="end"/>
        </w:r>
      </w:p>
    </w:sdtContent>
  </w:sdt>
  <w:p w14:paraId="06DC796A" w14:textId="77777777"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3F82" w14:textId="77777777" w:rsidR="00F80759" w:rsidRDefault="00F80759">
      <w:r>
        <w:separator/>
      </w:r>
    </w:p>
  </w:footnote>
  <w:footnote w:type="continuationSeparator" w:id="0">
    <w:p w14:paraId="0B1B3AB7" w14:textId="77777777" w:rsidR="00F80759" w:rsidRDefault="00F8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DF3E" w14:textId="77777777" w:rsidR="00061C03" w:rsidRDefault="00061C03">
    <w:pPr>
      <w:pStyle w:val="Zhlav"/>
      <w:jc w:val="right"/>
    </w:pPr>
  </w:p>
  <w:p w14:paraId="74DE21D1" w14:textId="77777777"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86070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5F67"/>
    <w:rsid w:val="001D68BA"/>
    <w:rsid w:val="001E1156"/>
    <w:rsid w:val="00211218"/>
    <w:rsid w:val="002113E8"/>
    <w:rsid w:val="002178F3"/>
    <w:rsid w:val="00220695"/>
    <w:rsid w:val="00240CB4"/>
    <w:rsid w:val="002462D4"/>
    <w:rsid w:val="00253909"/>
    <w:rsid w:val="00255B6C"/>
    <w:rsid w:val="0025702E"/>
    <w:rsid w:val="00263C4D"/>
    <w:rsid w:val="0027212E"/>
    <w:rsid w:val="0029036E"/>
    <w:rsid w:val="002A5568"/>
    <w:rsid w:val="002C0E13"/>
    <w:rsid w:val="002E0E2C"/>
    <w:rsid w:val="002F6B87"/>
    <w:rsid w:val="0030048B"/>
    <w:rsid w:val="00301702"/>
    <w:rsid w:val="00317AF7"/>
    <w:rsid w:val="0032634F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796"/>
    <w:rsid w:val="00454BBF"/>
    <w:rsid w:val="0045527E"/>
    <w:rsid w:val="00483923"/>
    <w:rsid w:val="004878EC"/>
    <w:rsid w:val="004A3B7F"/>
    <w:rsid w:val="004D365E"/>
    <w:rsid w:val="004F15BE"/>
    <w:rsid w:val="00511DD1"/>
    <w:rsid w:val="005442F6"/>
    <w:rsid w:val="005504CC"/>
    <w:rsid w:val="0055379D"/>
    <w:rsid w:val="0056336A"/>
    <w:rsid w:val="005A042D"/>
    <w:rsid w:val="005A2469"/>
    <w:rsid w:val="005B463E"/>
    <w:rsid w:val="005D2CE7"/>
    <w:rsid w:val="00623D1D"/>
    <w:rsid w:val="006275E7"/>
    <w:rsid w:val="0064362F"/>
    <w:rsid w:val="00643EC5"/>
    <w:rsid w:val="006657D6"/>
    <w:rsid w:val="006660C1"/>
    <w:rsid w:val="00667343"/>
    <w:rsid w:val="0068497C"/>
    <w:rsid w:val="006867BD"/>
    <w:rsid w:val="00692C51"/>
    <w:rsid w:val="00694033"/>
    <w:rsid w:val="006A2BBF"/>
    <w:rsid w:val="006C2010"/>
    <w:rsid w:val="006F4724"/>
    <w:rsid w:val="007234E4"/>
    <w:rsid w:val="00751F06"/>
    <w:rsid w:val="007673C0"/>
    <w:rsid w:val="00780547"/>
    <w:rsid w:val="007A0740"/>
    <w:rsid w:val="007A3437"/>
    <w:rsid w:val="007B5218"/>
    <w:rsid w:val="007B6A84"/>
    <w:rsid w:val="007C1D2E"/>
    <w:rsid w:val="007D28EF"/>
    <w:rsid w:val="007F2ABD"/>
    <w:rsid w:val="007F5247"/>
    <w:rsid w:val="00826C9D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9163F5"/>
    <w:rsid w:val="00926431"/>
    <w:rsid w:val="00936468"/>
    <w:rsid w:val="00936FCC"/>
    <w:rsid w:val="00937DE6"/>
    <w:rsid w:val="00960BE3"/>
    <w:rsid w:val="00964202"/>
    <w:rsid w:val="0097128D"/>
    <w:rsid w:val="009716C9"/>
    <w:rsid w:val="00987D7D"/>
    <w:rsid w:val="00990A4E"/>
    <w:rsid w:val="009A3191"/>
    <w:rsid w:val="009A4BA7"/>
    <w:rsid w:val="009B08ED"/>
    <w:rsid w:val="009D3023"/>
    <w:rsid w:val="009D68AE"/>
    <w:rsid w:val="00A0104E"/>
    <w:rsid w:val="00A0318B"/>
    <w:rsid w:val="00A1012B"/>
    <w:rsid w:val="00A36AB0"/>
    <w:rsid w:val="00A409E8"/>
    <w:rsid w:val="00A50DE9"/>
    <w:rsid w:val="00A60D3B"/>
    <w:rsid w:val="00A96E67"/>
    <w:rsid w:val="00AA2F16"/>
    <w:rsid w:val="00AB5310"/>
    <w:rsid w:val="00AD4707"/>
    <w:rsid w:val="00AD4F86"/>
    <w:rsid w:val="00AF441B"/>
    <w:rsid w:val="00B0253C"/>
    <w:rsid w:val="00B07AB5"/>
    <w:rsid w:val="00B3490A"/>
    <w:rsid w:val="00B3729F"/>
    <w:rsid w:val="00B41B3D"/>
    <w:rsid w:val="00B6345C"/>
    <w:rsid w:val="00B861AC"/>
    <w:rsid w:val="00B9411D"/>
    <w:rsid w:val="00B94604"/>
    <w:rsid w:val="00BC303C"/>
    <w:rsid w:val="00BC7D2D"/>
    <w:rsid w:val="00BD30C2"/>
    <w:rsid w:val="00BF3C84"/>
    <w:rsid w:val="00BF64FE"/>
    <w:rsid w:val="00C410A4"/>
    <w:rsid w:val="00C46200"/>
    <w:rsid w:val="00C621BA"/>
    <w:rsid w:val="00CB7D18"/>
    <w:rsid w:val="00CC5204"/>
    <w:rsid w:val="00CD7153"/>
    <w:rsid w:val="00CE56CF"/>
    <w:rsid w:val="00CF6C46"/>
    <w:rsid w:val="00D179E3"/>
    <w:rsid w:val="00D36349"/>
    <w:rsid w:val="00D524E5"/>
    <w:rsid w:val="00D7064C"/>
    <w:rsid w:val="00D746D9"/>
    <w:rsid w:val="00D75B24"/>
    <w:rsid w:val="00D75B25"/>
    <w:rsid w:val="00DA04E0"/>
    <w:rsid w:val="00DE034B"/>
    <w:rsid w:val="00DF11B4"/>
    <w:rsid w:val="00DF3F22"/>
    <w:rsid w:val="00E03BB2"/>
    <w:rsid w:val="00E2355C"/>
    <w:rsid w:val="00E37EF1"/>
    <w:rsid w:val="00E43C63"/>
    <w:rsid w:val="00E549D5"/>
    <w:rsid w:val="00E55BE0"/>
    <w:rsid w:val="00E56BA9"/>
    <w:rsid w:val="00E61D44"/>
    <w:rsid w:val="00E62080"/>
    <w:rsid w:val="00E71EC3"/>
    <w:rsid w:val="00EA30FF"/>
    <w:rsid w:val="00EB0D3B"/>
    <w:rsid w:val="00EE76FA"/>
    <w:rsid w:val="00EF5B92"/>
    <w:rsid w:val="00F052C8"/>
    <w:rsid w:val="00F2661D"/>
    <w:rsid w:val="00F46EFF"/>
    <w:rsid w:val="00F50347"/>
    <w:rsid w:val="00F80759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71EB9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Hana Vimrová</cp:lastModifiedBy>
  <cp:revision>3</cp:revision>
  <cp:lastPrinted>2020-10-12T07:46:00Z</cp:lastPrinted>
  <dcterms:created xsi:type="dcterms:W3CDTF">2020-11-05T11:08:00Z</dcterms:created>
  <dcterms:modified xsi:type="dcterms:W3CDTF">2020-11-05T11:09:00Z</dcterms:modified>
</cp:coreProperties>
</file>