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  <w:lang w:val="en-US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  <w:lang w:val="en-US"/>
        </w:rPr>
        <w:t xml:space="preserve">PŘÍLOHA č.1 -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Cenová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kalkulace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nákladů</w:t>
      </w:r>
      <w:proofErr w:type="spellEnd"/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US"/>
        </w:rPr>
      </w:pPr>
    </w:p>
    <w:p w:rsidR="00DD0D40" w:rsidRDefault="00FE614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Oprava </w:t>
      </w:r>
      <w:proofErr w:type="spellStart"/>
      <w:r>
        <w:rPr>
          <w:rFonts w:ascii="Calibri" w:hAnsi="Calibri" w:cs="Calibri"/>
          <w:sz w:val="28"/>
          <w:szCs w:val="28"/>
        </w:rPr>
        <w:t>pochůzné</w:t>
      </w:r>
      <w:proofErr w:type="spellEnd"/>
      <w:r>
        <w:rPr>
          <w:rFonts w:ascii="Calibri" w:hAnsi="Calibri" w:cs="Calibri"/>
          <w:sz w:val="28"/>
          <w:szCs w:val="28"/>
        </w:rPr>
        <w:t xml:space="preserve"> pěšiny objektu S</w:t>
      </w:r>
      <w:r w:rsidR="00DD0D40">
        <w:rPr>
          <w:rFonts w:ascii="Calibri" w:hAnsi="Calibri" w:cs="Calibri"/>
          <w:sz w:val="28"/>
          <w:szCs w:val="28"/>
        </w:rPr>
        <w:t>luneční hor</w:t>
      </w:r>
      <w:r>
        <w:rPr>
          <w:rFonts w:ascii="Calibri" w:hAnsi="Calibri" w:cs="Calibri"/>
          <w:sz w:val="28"/>
          <w:szCs w:val="28"/>
        </w:rPr>
        <w:t>a</w:t>
      </w:r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Odkopání, svoz, odvoz a uložení zeminy cca </w:t>
      </w:r>
      <w:proofErr w:type="gramStart"/>
      <w:r>
        <w:rPr>
          <w:rFonts w:ascii="Calibri" w:hAnsi="Calibri" w:cs="Calibri"/>
          <w:sz w:val="24"/>
          <w:szCs w:val="24"/>
        </w:rPr>
        <w:t>14 t                                                   20 600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kč</w:t>
      </w:r>
      <w:proofErr w:type="spellEnd"/>
    </w:p>
    <w:p w:rsidR="00DD0D40" w:rsidRDefault="00FE61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(uložení z větší části v rámci areálu Domu přírody Litovelského Pomoraví</w:t>
      </w:r>
      <w:r w:rsidR="00DD0D40">
        <w:rPr>
          <w:rFonts w:ascii="Calibri" w:hAnsi="Calibri" w:cs="Calibri"/>
          <w:sz w:val="24"/>
          <w:szCs w:val="24"/>
        </w:rPr>
        <w:t xml:space="preserve">) </w:t>
      </w:r>
    </w:p>
    <w:p w:rsidR="00DD0D40" w:rsidRDefault="00FE61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Materiál</w:t>
      </w:r>
      <w:r w:rsidR="00DD0D40">
        <w:rPr>
          <w:rFonts w:ascii="Calibri" w:hAnsi="Calibri" w:cs="Calibri"/>
          <w:sz w:val="24"/>
          <w:szCs w:val="24"/>
        </w:rPr>
        <w:t xml:space="preserve">  cca</w:t>
      </w:r>
      <w:proofErr w:type="gramEnd"/>
      <w:r w:rsidR="00DD0D40">
        <w:rPr>
          <w:rFonts w:ascii="Calibri" w:hAnsi="Calibri" w:cs="Calibri"/>
          <w:sz w:val="24"/>
          <w:szCs w:val="24"/>
        </w:rPr>
        <w:t xml:space="preserve"> 21  t  </w:t>
      </w:r>
      <w:r>
        <w:rPr>
          <w:rFonts w:ascii="Calibri" w:hAnsi="Calibri" w:cs="Calibri"/>
          <w:sz w:val="24"/>
          <w:szCs w:val="24"/>
        </w:rPr>
        <w:t>(štěrk různých frakcí, ostrohranný písek a další)</w:t>
      </w:r>
      <w:r w:rsidR="00DD0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9 500 </w:t>
      </w:r>
      <w:proofErr w:type="spellStart"/>
      <w:r w:rsidR="00DD0D40">
        <w:rPr>
          <w:rFonts w:ascii="Calibri" w:hAnsi="Calibri" w:cs="Calibri"/>
          <w:sz w:val="24"/>
          <w:szCs w:val="24"/>
        </w:rPr>
        <w:t>kč</w:t>
      </w:r>
      <w:proofErr w:type="spellEnd"/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Doprava </w:t>
      </w:r>
      <w:proofErr w:type="gramStart"/>
      <w:r>
        <w:rPr>
          <w:rFonts w:ascii="Calibri" w:hAnsi="Calibri" w:cs="Calibri"/>
          <w:sz w:val="24"/>
          <w:szCs w:val="24"/>
        </w:rPr>
        <w:t>materiálu                                                                                                    4 500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kč</w:t>
      </w:r>
      <w:proofErr w:type="spellEnd"/>
    </w:p>
    <w:p w:rsidR="00DD0D40" w:rsidRDefault="00FE61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Navezení materiálu na S</w:t>
      </w:r>
      <w:r w:rsidR="00DD0D40">
        <w:rPr>
          <w:rFonts w:ascii="Calibri" w:hAnsi="Calibri" w:cs="Calibri"/>
          <w:sz w:val="24"/>
          <w:szCs w:val="24"/>
        </w:rPr>
        <w:t xml:space="preserve">luneční </w:t>
      </w:r>
      <w:proofErr w:type="gramStart"/>
      <w:r w:rsidR="00DD0D40">
        <w:rPr>
          <w:rFonts w:ascii="Calibri" w:hAnsi="Calibri" w:cs="Calibri"/>
          <w:sz w:val="24"/>
          <w:szCs w:val="24"/>
        </w:rPr>
        <w:t>horu                                                                     17 100</w:t>
      </w:r>
      <w:proofErr w:type="gramEnd"/>
      <w:r w:rsidR="00DD0D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D0D40">
        <w:rPr>
          <w:rFonts w:ascii="Calibri" w:hAnsi="Calibri" w:cs="Calibri"/>
          <w:sz w:val="24"/>
          <w:szCs w:val="24"/>
        </w:rPr>
        <w:t>kč</w:t>
      </w:r>
      <w:proofErr w:type="spellEnd"/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Hutnění                                                                                                                     4 300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kč</w:t>
      </w:r>
      <w:proofErr w:type="spellEnd"/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DD0D40" w:rsidRDefault="00DD0D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sz w:val="24"/>
          <w:szCs w:val="24"/>
        </w:rPr>
        <w:t>Celkem                                                                                                                    56 000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kč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sectPr w:rsidR="00DD0D40" w:rsidSect="002A5C3A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47"/>
    <w:rsid w:val="002A5C3A"/>
    <w:rsid w:val="00DD0D40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BB385-CE43-4784-BDA9-138BE3A1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jan.vrbicky</dc:creator>
  <cp:keywords/>
  <dc:description/>
  <cp:lastModifiedBy>Tomáš Vávra</cp:lastModifiedBy>
  <cp:revision>2</cp:revision>
  <dcterms:created xsi:type="dcterms:W3CDTF">2020-11-05T09:15:00Z</dcterms:created>
  <dcterms:modified xsi:type="dcterms:W3CDTF">2020-11-05T09:15:00Z</dcterms:modified>
</cp:coreProperties>
</file>