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F6" w:rsidRPr="004035F6" w:rsidRDefault="004035F6" w:rsidP="00D939BB">
      <w:pPr>
        <w:rPr>
          <w:rFonts w:ascii="Calibri" w:hAnsi="Calibri" w:cs="Calibri"/>
          <w:sz w:val="3"/>
          <w:szCs w:val="3"/>
        </w:rPr>
      </w:pPr>
    </w:p>
    <w:p w:rsidR="004035F6" w:rsidRPr="004035F6" w:rsidRDefault="004035F6" w:rsidP="004035F6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</w:p>
    <w:p w:rsidR="00211015" w:rsidRDefault="008625A5" w:rsidP="00C56FFE">
      <w:pPr>
        <w:autoSpaceDE w:val="0"/>
        <w:autoSpaceDN w:val="0"/>
        <w:adjustRightInd w:val="0"/>
        <w:rPr>
          <w:rFonts w:ascii="Calibri Light" w:hAnsi="Calibri Light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br/>
      </w:r>
      <w:r w:rsidR="00DF0062">
        <w:rPr>
          <w:rFonts w:ascii="Calibri" w:hAnsi="Calibri" w:cs="Calibri"/>
          <w:sz w:val="22"/>
          <w:szCs w:val="22"/>
        </w:rPr>
        <w:t xml:space="preserve">                                                    </w:t>
      </w:r>
    </w:p>
    <w:p w:rsidR="008628C9" w:rsidRPr="001F7165" w:rsidRDefault="008628C9" w:rsidP="00481633">
      <w:pPr>
        <w:pStyle w:val="odvolacka"/>
        <w:spacing w:before="80"/>
        <w:rPr>
          <w:rFonts w:ascii="Calibri Light" w:hAnsi="Calibri Light" w:cs="Calibri"/>
          <w:sz w:val="18"/>
          <w:szCs w:val="18"/>
        </w:rPr>
      </w:pPr>
    </w:p>
    <w:p w:rsidR="00DD71A0" w:rsidRDefault="00DC06F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</w:t>
      </w:r>
    </w:p>
    <w:p w:rsidR="00DC06F2" w:rsidRDefault="00DC06F2">
      <w:pPr>
        <w:rPr>
          <w:rFonts w:ascii="Calibri" w:hAnsi="Calibri" w:cs="Calibri"/>
          <w:sz w:val="22"/>
          <w:szCs w:val="22"/>
        </w:rPr>
      </w:pPr>
    </w:p>
    <w:p w:rsidR="00DC06F2" w:rsidRPr="00DC06F2" w:rsidRDefault="00DC06F2" w:rsidP="00DC06F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C06F2">
        <w:rPr>
          <w:rFonts w:asciiTheme="minorHAnsi" w:hAnsiTheme="minorHAnsi" w:cstheme="minorHAnsi"/>
          <w:b/>
          <w:bCs/>
          <w:sz w:val="22"/>
          <w:szCs w:val="22"/>
        </w:rPr>
        <w:t>Národní památkový ústav</w:t>
      </w:r>
      <w:r w:rsidRPr="00DC06F2">
        <w:rPr>
          <w:rFonts w:asciiTheme="minorHAnsi" w:hAnsiTheme="minorHAnsi" w:cstheme="minorHAnsi"/>
          <w:bCs/>
          <w:sz w:val="22"/>
          <w:szCs w:val="22"/>
        </w:rPr>
        <w:t>, státní příspěvková organizace</w:t>
      </w:r>
    </w:p>
    <w:p w:rsidR="00DC06F2" w:rsidRPr="00DC06F2" w:rsidRDefault="00DC06F2" w:rsidP="00DC06F2">
      <w:pPr>
        <w:tabs>
          <w:tab w:val="left" w:pos="241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sídlem: </w:t>
      </w:r>
      <w:r w:rsidRPr="00DC06F2">
        <w:rPr>
          <w:rFonts w:asciiTheme="minorHAnsi" w:hAnsiTheme="minorHAnsi" w:cstheme="minorHAnsi"/>
          <w:sz w:val="22"/>
          <w:szCs w:val="22"/>
        </w:rPr>
        <w:t>Valdštejnské náměstí 162/3, 118 01 Praha 1 – Malá Strana</w:t>
      </w:r>
    </w:p>
    <w:p w:rsidR="00DC06F2" w:rsidRPr="00DC06F2" w:rsidRDefault="00DC06F2" w:rsidP="00DC06F2">
      <w:pPr>
        <w:tabs>
          <w:tab w:val="left" w:pos="241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 </w:t>
      </w:r>
      <w:r w:rsidRPr="00DC06F2">
        <w:rPr>
          <w:rFonts w:asciiTheme="minorHAnsi" w:hAnsiTheme="minorHAnsi" w:cstheme="minorHAnsi"/>
          <w:sz w:val="22"/>
          <w:szCs w:val="22"/>
        </w:rPr>
        <w:t>75032333</w:t>
      </w:r>
    </w:p>
    <w:p w:rsidR="00DC06F2" w:rsidRPr="00DC06F2" w:rsidRDefault="00DC06F2" w:rsidP="00DC06F2">
      <w:pPr>
        <w:tabs>
          <w:tab w:val="left" w:pos="241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r w:rsidRPr="00DC06F2">
        <w:rPr>
          <w:rFonts w:asciiTheme="minorHAnsi" w:hAnsiTheme="minorHAnsi" w:cstheme="minorHAnsi"/>
          <w:sz w:val="22"/>
          <w:szCs w:val="22"/>
        </w:rPr>
        <w:t>CZ75032333</w:t>
      </w:r>
    </w:p>
    <w:p w:rsidR="00DC06F2" w:rsidRPr="00DC06F2" w:rsidRDefault="00DC06F2" w:rsidP="00DC06F2">
      <w:pPr>
        <w:tabs>
          <w:tab w:val="left" w:pos="24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DC06F2">
        <w:rPr>
          <w:rFonts w:asciiTheme="minorHAnsi" w:hAnsiTheme="minorHAnsi" w:cstheme="minorHAnsi"/>
          <w:sz w:val="22"/>
          <w:szCs w:val="22"/>
        </w:rPr>
        <w:t>Česká národní banka</w:t>
      </w:r>
    </w:p>
    <w:p w:rsidR="00DC06F2" w:rsidRPr="00DC06F2" w:rsidRDefault="00DC06F2" w:rsidP="00DC06F2">
      <w:pPr>
        <w:tabs>
          <w:tab w:val="left" w:pos="2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06F2"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C06F2">
        <w:rPr>
          <w:rStyle w:val="Siln"/>
          <w:rFonts w:asciiTheme="minorHAnsi" w:hAnsiTheme="minorHAnsi" w:cstheme="minorHAnsi"/>
          <w:b w:val="0"/>
          <w:sz w:val="22"/>
          <w:szCs w:val="22"/>
        </w:rPr>
        <w:t>110007-60039011/0710</w:t>
      </w:r>
    </w:p>
    <w:p w:rsidR="00DC06F2" w:rsidRPr="003A629E" w:rsidRDefault="00DC06F2" w:rsidP="00DC06F2">
      <w:pPr>
        <w:tabs>
          <w:tab w:val="left" w:pos="2410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3A629E">
        <w:rPr>
          <w:rFonts w:asciiTheme="minorHAnsi" w:hAnsiTheme="minorHAnsi" w:cstheme="minorHAnsi"/>
          <w:sz w:val="22"/>
          <w:szCs w:val="22"/>
        </w:rPr>
        <w:t xml:space="preserve">zastoupený: </w:t>
      </w:r>
      <w:r w:rsidRPr="003A629E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Ing. arch. Naděždou </w:t>
      </w:r>
      <w:proofErr w:type="spellStart"/>
      <w:r w:rsidRPr="003A629E">
        <w:rPr>
          <w:rStyle w:val="Siln"/>
          <w:rFonts w:asciiTheme="minorHAnsi" w:hAnsiTheme="minorHAnsi" w:cstheme="minorHAnsi"/>
          <w:b w:val="0"/>
          <w:sz w:val="22"/>
          <w:szCs w:val="22"/>
        </w:rPr>
        <w:t>Goryczkovou</w:t>
      </w:r>
      <w:proofErr w:type="spellEnd"/>
      <w:r w:rsidRPr="003A629E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, generální ředitelkou </w:t>
      </w:r>
    </w:p>
    <w:p w:rsidR="00DC06F2" w:rsidRDefault="00DC06F2" w:rsidP="00DC06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06F2" w:rsidRPr="00DC06F2" w:rsidRDefault="00DC06F2" w:rsidP="00DC06F2">
      <w:pPr>
        <w:jc w:val="both"/>
        <w:rPr>
          <w:rFonts w:asciiTheme="minorHAnsi" w:hAnsiTheme="minorHAnsi" w:cstheme="minorHAnsi"/>
          <w:sz w:val="22"/>
          <w:szCs w:val="22"/>
        </w:rPr>
      </w:pPr>
      <w:r w:rsidRPr="00DC06F2">
        <w:rPr>
          <w:rFonts w:asciiTheme="minorHAnsi" w:hAnsiTheme="minorHAnsi" w:cstheme="minorHAnsi"/>
          <w:sz w:val="22"/>
          <w:szCs w:val="22"/>
        </w:rPr>
        <w:t>(dále jen „</w:t>
      </w:r>
      <w:r w:rsidRPr="00DC06F2">
        <w:rPr>
          <w:rFonts w:asciiTheme="minorHAnsi" w:hAnsiTheme="minorHAnsi" w:cstheme="minorHAnsi"/>
          <w:b/>
          <w:bCs/>
          <w:sz w:val="22"/>
          <w:szCs w:val="22"/>
        </w:rPr>
        <w:t>NPÚ</w:t>
      </w:r>
      <w:r w:rsidRPr="00DC06F2">
        <w:rPr>
          <w:rFonts w:asciiTheme="minorHAnsi" w:hAnsiTheme="minorHAnsi" w:cstheme="minorHAnsi"/>
          <w:sz w:val="22"/>
          <w:szCs w:val="22"/>
        </w:rPr>
        <w:t>“)</w:t>
      </w:r>
    </w:p>
    <w:p w:rsidR="00DC06F2" w:rsidRPr="00DC06F2" w:rsidRDefault="00DC06F2" w:rsidP="00DC06F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DC06F2" w:rsidRPr="00DC06F2" w:rsidRDefault="00DC06F2" w:rsidP="00DC06F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:rsidR="00DC06F2" w:rsidRPr="00DC06F2" w:rsidRDefault="00DC06F2" w:rsidP="00DC06F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C06F2" w:rsidRPr="00DC06F2" w:rsidRDefault="00DC06F2" w:rsidP="00DC06F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C06F2">
        <w:rPr>
          <w:rFonts w:asciiTheme="minorHAnsi" w:hAnsiTheme="minorHAnsi" w:cstheme="minorHAnsi"/>
          <w:b/>
          <w:sz w:val="22"/>
          <w:szCs w:val="22"/>
        </w:rPr>
        <w:t>BluePool</w:t>
      </w:r>
      <w:proofErr w:type="spellEnd"/>
      <w:r w:rsidRPr="00DC06F2">
        <w:rPr>
          <w:rFonts w:asciiTheme="minorHAnsi" w:hAnsiTheme="minorHAnsi" w:cstheme="minorHAnsi"/>
          <w:b/>
          <w:sz w:val="22"/>
          <w:szCs w:val="22"/>
        </w:rPr>
        <w:t xml:space="preserve"> s.r.o. </w:t>
      </w:r>
    </w:p>
    <w:p w:rsidR="00DC06F2" w:rsidRPr="00DC06F2" w:rsidRDefault="00DC06F2" w:rsidP="00DC06F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DC06F2">
        <w:rPr>
          <w:rFonts w:asciiTheme="minorHAnsi" w:hAnsiTheme="minorHAnsi" w:cstheme="minorHAnsi"/>
          <w:sz w:val="22"/>
          <w:szCs w:val="22"/>
        </w:rPr>
        <w:t xml:space="preserve">ídlem: Americká 525/23, Praha 2 - Vinohrady </w:t>
      </w:r>
    </w:p>
    <w:p w:rsidR="00DC06F2" w:rsidRPr="00DC06F2" w:rsidRDefault="00DC06F2" w:rsidP="00DC06F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06F2">
        <w:rPr>
          <w:rFonts w:asciiTheme="minorHAnsi" w:hAnsiTheme="minorHAnsi" w:cstheme="minorHAnsi"/>
          <w:sz w:val="22"/>
          <w:szCs w:val="22"/>
        </w:rPr>
        <w:t xml:space="preserve">IČO: 24122165 </w:t>
      </w:r>
    </w:p>
    <w:p w:rsidR="00DC06F2" w:rsidRPr="00DC06F2" w:rsidRDefault="00DC06F2" w:rsidP="00DC06F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06F2">
        <w:rPr>
          <w:rFonts w:asciiTheme="minorHAnsi" w:hAnsiTheme="minorHAnsi" w:cstheme="minorHAnsi"/>
          <w:sz w:val="22"/>
          <w:szCs w:val="22"/>
        </w:rPr>
        <w:t xml:space="preserve">DIČ: CZ24122165 </w:t>
      </w:r>
    </w:p>
    <w:p w:rsidR="00DC06F2" w:rsidRPr="00DC06F2" w:rsidRDefault="00DC06F2" w:rsidP="00DC06F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společnost zapsaná v: OR </w:t>
      </w:r>
      <w:proofErr w:type="gramStart"/>
      <w:r>
        <w:rPr>
          <w:rFonts w:asciiTheme="minorHAnsi" w:hAnsiTheme="minorHAnsi" w:cstheme="minorHAnsi"/>
          <w:sz w:val="22"/>
          <w:szCs w:val="22"/>
        </w:rPr>
        <w:t>vedeném</w:t>
      </w:r>
      <w:proofErr w:type="gramEnd"/>
      <w:r w:rsidRPr="00DC06F2">
        <w:rPr>
          <w:rFonts w:asciiTheme="minorHAnsi" w:hAnsiTheme="minorHAnsi" w:cstheme="minorHAnsi"/>
          <w:sz w:val="22"/>
          <w:szCs w:val="22"/>
        </w:rPr>
        <w:t xml:space="preserve"> MS v Praze v oddíle C 180551 </w:t>
      </w:r>
    </w:p>
    <w:p w:rsidR="00DC06F2" w:rsidRDefault="00DC06F2" w:rsidP="00DC06F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Pr="00DC06F2">
        <w:rPr>
          <w:rFonts w:asciiTheme="minorHAnsi" w:hAnsiTheme="minorHAnsi" w:cstheme="minorHAnsi"/>
          <w:sz w:val="22"/>
          <w:szCs w:val="22"/>
        </w:rPr>
        <w:t xml:space="preserve">ankovní spojení: 275187628/0300 </w:t>
      </w:r>
    </w:p>
    <w:p w:rsidR="00DC06F2" w:rsidRPr="00DC06F2" w:rsidRDefault="00DC06F2" w:rsidP="00DC06F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DC06F2">
        <w:rPr>
          <w:rFonts w:asciiTheme="minorHAnsi" w:hAnsiTheme="minorHAnsi" w:cstheme="minorHAnsi"/>
          <w:sz w:val="22"/>
          <w:szCs w:val="22"/>
        </w:rPr>
        <w:t xml:space="preserve">astoupený: Ing. Tomáš Novákem - jednatelem </w:t>
      </w:r>
    </w:p>
    <w:p w:rsidR="00DC06F2" w:rsidRPr="00DC06F2" w:rsidRDefault="00DC06F2" w:rsidP="00DC06F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56FFE" w:rsidRDefault="00DC06F2" w:rsidP="00DC06F2">
      <w:pPr>
        <w:rPr>
          <w:rFonts w:asciiTheme="minorHAnsi" w:hAnsiTheme="minorHAnsi" w:cstheme="minorHAnsi"/>
          <w:sz w:val="22"/>
          <w:szCs w:val="22"/>
        </w:rPr>
      </w:pPr>
      <w:r w:rsidRPr="00DC06F2">
        <w:rPr>
          <w:rFonts w:asciiTheme="minorHAnsi" w:hAnsiTheme="minorHAnsi" w:cstheme="minorHAnsi"/>
          <w:sz w:val="22"/>
          <w:szCs w:val="22"/>
        </w:rPr>
        <w:t>(dále jen „</w:t>
      </w:r>
      <w:r w:rsidRPr="00DC06F2">
        <w:rPr>
          <w:rFonts w:asciiTheme="minorHAnsi" w:hAnsiTheme="minorHAnsi" w:cstheme="minorHAnsi"/>
          <w:b/>
          <w:bCs/>
          <w:sz w:val="22"/>
          <w:szCs w:val="22"/>
        </w:rPr>
        <w:t>Poskytovatel</w:t>
      </w:r>
      <w:r w:rsidRPr="00DC06F2">
        <w:rPr>
          <w:rFonts w:asciiTheme="minorHAnsi" w:hAnsiTheme="minorHAnsi" w:cstheme="minorHAnsi"/>
          <w:sz w:val="22"/>
          <w:szCs w:val="22"/>
        </w:rPr>
        <w:t>“)</w:t>
      </w:r>
    </w:p>
    <w:p w:rsidR="00DC06F2" w:rsidRDefault="00DC06F2" w:rsidP="00DC06F2">
      <w:pPr>
        <w:rPr>
          <w:rFonts w:asciiTheme="minorHAnsi" w:hAnsiTheme="minorHAnsi" w:cstheme="minorHAnsi"/>
          <w:sz w:val="22"/>
          <w:szCs w:val="22"/>
        </w:rPr>
      </w:pPr>
    </w:p>
    <w:p w:rsidR="00DC06F2" w:rsidRPr="00DC06F2" w:rsidRDefault="00DC06F2" w:rsidP="00DC06F2">
      <w:pPr>
        <w:rPr>
          <w:rFonts w:asciiTheme="minorHAnsi" w:hAnsiTheme="minorHAnsi" w:cstheme="minorHAnsi"/>
          <w:sz w:val="22"/>
          <w:szCs w:val="22"/>
        </w:rPr>
      </w:pPr>
    </w:p>
    <w:p w:rsidR="00C56FFE" w:rsidRDefault="00DC06F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níže uvedeného dne, měsíce a roku uzavřely tuto:</w:t>
      </w:r>
    </w:p>
    <w:p w:rsidR="00DC06F2" w:rsidRPr="00DC06F2" w:rsidRDefault="00DC06F2">
      <w:pPr>
        <w:rPr>
          <w:rFonts w:ascii="Calibri" w:hAnsi="Calibri" w:cs="Calibri"/>
        </w:rPr>
      </w:pPr>
    </w:p>
    <w:p w:rsidR="00DC06F2" w:rsidRPr="00DC06F2" w:rsidRDefault="00DC06F2" w:rsidP="00DC06F2">
      <w:pPr>
        <w:jc w:val="center"/>
        <w:rPr>
          <w:rFonts w:ascii="Calibri" w:hAnsi="Calibri" w:cs="Calibri"/>
          <w:b/>
        </w:rPr>
      </w:pPr>
      <w:r w:rsidRPr="00DC06F2">
        <w:rPr>
          <w:rFonts w:ascii="Calibri" w:hAnsi="Calibri" w:cs="Calibri"/>
          <w:b/>
        </w:rPr>
        <w:t>Dohodu o ukončení smlouvy</w:t>
      </w:r>
    </w:p>
    <w:p w:rsidR="00C56FFE" w:rsidRDefault="00C56FFE">
      <w:pPr>
        <w:rPr>
          <w:rFonts w:ascii="Calibri" w:hAnsi="Calibri" w:cs="Calibri"/>
          <w:sz w:val="22"/>
          <w:szCs w:val="22"/>
        </w:rPr>
      </w:pPr>
    </w:p>
    <w:p w:rsidR="001871A2" w:rsidRPr="001871A2" w:rsidRDefault="001871A2" w:rsidP="001871A2">
      <w:pPr>
        <w:jc w:val="center"/>
        <w:rPr>
          <w:rFonts w:ascii="Calibri" w:hAnsi="Calibri" w:cs="Calibri"/>
          <w:b/>
          <w:sz w:val="22"/>
          <w:szCs w:val="22"/>
        </w:rPr>
      </w:pPr>
      <w:r w:rsidRPr="001871A2">
        <w:rPr>
          <w:rFonts w:ascii="Calibri" w:hAnsi="Calibri" w:cs="Calibri"/>
          <w:b/>
          <w:sz w:val="22"/>
          <w:szCs w:val="22"/>
        </w:rPr>
        <w:t>I.</w:t>
      </w:r>
    </w:p>
    <w:p w:rsidR="001871A2" w:rsidRPr="001871A2" w:rsidRDefault="001871A2" w:rsidP="001871A2">
      <w:pPr>
        <w:jc w:val="center"/>
        <w:rPr>
          <w:rFonts w:ascii="Calibri" w:hAnsi="Calibri" w:cs="Calibri"/>
          <w:b/>
          <w:sz w:val="22"/>
          <w:szCs w:val="22"/>
        </w:rPr>
      </w:pPr>
      <w:r w:rsidRPr="001871A2">
        <w:rPr>
          <w:rFonts w:ascii="Calibri" w:hAnsi="Calibri" w:cs="Calibri"/>
          <w:b/>
          <w:sz w:val="22"/>
          <w:szCs w:val="22"/>
        </w:rPr>
        <w:t>Úvodní ustanovení</w:t>
      </w:r>
    </w:p>
    <w:p w:rsidR="001871A2" w:rsidRPr="001871A2" w:rsidRDefault="001871A2" w:rsidP="000D1AAD">
      <w:pPr>
        <w:rPr>
          <w:rFonts w:ascii="Calibri" w:hAnsi="Calibri" w:cs="Calibri"/>
          <w:sz w:val="22"/>
          <w:szCs w:val="22"/>
        </w:rPr>
      </w:pPr>
    </w:p>
    <w:p w:rsidR="00C56FFE" w:rsidRDefault="00DC06F2" w:rsidP="000D1AAD">
      <w:pPr>
        <w:pStyle w:val="Odstavecseseznamem"/>
        <w:numPr>
          <w:ilvl w:val="0"/>
          <w:numId w:val="4"/>
        </w:numPr>
        <w:ind w:left="0" w:hanging="357"/>
        <w:jc w:val="both"/>
        <w:rPr>
          <w:rFonts w:ascii="Calibri" w:hAnsi="Calibri" w:cs="Calibri"/>
          <w:sz w:val="22"/>
          <w:szCs w:val="22"/>
        </w:rPr>
      </w:pPr>
      <w:r w:rsidRPr="001871A2">
        <w:rPr>
          <w:rFonts w:ascii="Calibri" w:hAnsi="Calibri" w:cs="Calibri"/>
          <w:sz w:val="22"/>
          <w:szCs w:val="22"/>
        </w:rPr>
        <w:t xml:space="preserve">Smluvní strany prohlašují, že dne 10. 7. 2020 uzavřely Servisní smlouvu o provozní podpoře </w:t>
      </w:r>
      <w:r w:rsidR="00803083" w:rsidRPr="001871A2">
        <w:rPr>
          <w:rFonts w:ascii="Calibri" w:hAnsi="Calibri" w:cs="Calibri"/>
          <w:sz w:val="22"/>
          <w:szCs w:val="22"/>
        </w:rPr>
        <w:t xml:space="preserve">a rozvoji softwarového produktu webové a mobilní aplikace Klíč k památkám, v NPÚ pod </w:t>
      </w:r>
      <w:r w:rsidR="00716F55" w:rsidRPr="001871A2">
        <w:rPr>
          <w:rFonts w:ascii="Calibri" w:hAnsi="Calibri" w:cs="Calibri"/>
          <w:sz w:val="22"/>
          <w:szCs w:val="22"/>
        </w:rPr>
        <w:t>č. e</w:t>
      </w:r>
      <w:r w:rsidR="00803083" w:rsidRPr="001871A2">
        <w:rPr>
          <w:rFonts w:ascii="Calibri" w:hAnsi="Calibri" w:cs="Calibri"/>
          <w:sz w:val="22"/>
          <w:szCs w:val="22"/>
        </w:rPr>
        <w:t>.:</w:t>
      </w:r>
      <w:r w:rsidR="00803083" w:rsidRPr="00803083">
        <w:t xml:space="preserve"> </w:t>
      </w:r>
      <w:r w:rsidR="00803083" w:rsidRPr="001871A2">
        <w:rPr>
          <w:rFonts w:ascii="Calibri" w:hAnsi="Calibri" w:cs="Calibri"/>
          <w:sz w:val="22"/>
          <w:szCs w:val="22"/>
        </w:rPr>
        <w:t>112/310/2020</w:t>
      </w:r>
      <w:r w:rsidR="001871A2">
        <w:rPr>
          <w:rFonts w:ascii="Calibri" w:hAnsi="Calibri" w:cs="Calibri"/>
          <w:sz w:val="22"/>
          <w:szCs w:val="22"/>
        </w:rPr>
        <w:t>, (dále jen „Smlouva“)</w:t>
      </w:r>
      <w:r w:rsidR="00716F55">
        <w:rPr>
          <w:rFonts w:ascii="Calibri" w:hAnsi="Calibri" w:cs="Calibri"/>
          <w:sz w:val="22"/>
          <w:szCs w:val="22"/>
        </w:rPr>
        <w:t xml:space="preserve">, a to na základě výběrového řízení </w:t>
      </w:r>
      <w:r w:rsidR="004E2807">
        <w:rPr>
          <w:rFonts w:ascii="Calibri" w:hAnsi="Calibri" w:cs="Calibri"/>
          <w:sz w:val="22"/>
          <w:szCs w:val="22"/>
        </w:rPr>
        <w:t>veřejné zakázky malého rozsahu s názvem „Zajištění provozní podpory a rozvoje již existu</w:t>
      </w:r>
      <w:r w:rsidR="000E27F4">
        <w:rPr>
          <w:rFonts w:ascii="Calibri" w:hAnsi="Calibri" w:cs="Calibri"/>
          <w:sz w:val="22"/>
          <w:szCs w:val="22"/>
        </w:rPr>
        <w:t>jícího softwarového produktu Klí</w:t>
      </w:r>
      <w:r w:rsidR="004E2807">
        <w:rPr>
          <w:rFonts w:ascii="Calibri" w:hAnsi="Calibri" w:cs="Calibri"/>
          <w:sz w:val="22"/>
          <w:szCs w:val="22"/>
        </w:rPr>
        <w:t>č k památkám – II. výzva“, zahájeného dnem odeslání výzvy ze dne 21. 4. 2020.</w:t>
      </w:r>
    </w:p>
    <w:p w:rsidR="001B58CC" w:rsidRDefault="004E2807" w:rsidP="000D1AAD">
      <w:pPr>
        <w:pStyle w:val="Odstavecseseznamem"/>
        <w:numPr>
          <w:ilvl w:val="0"/>
          <w:numId w:val="4"/>
        </w:numPr>
        <w:ind w:left="0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Předmětem této Smlouvy je zajištění poskytování servisní podpory a rozvoje Aplikačního programového vybavení produktu Klíč k památkám.</w:t>
      </w:r>
    </w:p>
    <w:p w:rsidR="004E2807" w:rsidRDefault="004E2807" w:rsidP="000D1AAD">
      <w:pPr>
        <w:pStyle w:val="Odstavecseseznamem"/>
        <w:ind w:left="0"/>
        <w:rPr>
          <w:rFonts w:ascii="Calibri" w:hAnsi="Calibri" w:cs="Calibri"/>
          <w:sz w:val="22"/>
          <w:szCs w:val="22"/>
        </w:rPr>
      </w:pPr>
    </w:p>
    <w:p w:rsidR="001871A2" w:rsidRPr="00BC038D" w:rsidRDefault="001871A2" w:rsidP="000D1AAD">
      <w:pPr>
        <w:jc w:val="center"/>
        <w:rPr>
          <w:rFonts w:ascii="Calibri" w:hAnsi="Calibri" w:cs="Calibri"/>
          <w:b/>
          <w:sz w:val="20"/>
          <w:szCs w:val="20"/>
        </w:rPr>
      </w:pPr>
      <w:r w:rsidRPr="00BC038D">
        <w:rPr>
          <w:rFonts w:ascii="Calibri" w:hAnsi="Calibri" w:cs="Calibri"/>
          <w:b/>
          <w:sz w:val="20"/>
          <w:szCs w:val="20"/>
        </w:rPr>
        <w:t>II.</w:t>
      </w:r>
    </w:p>
    <w:p w:rsidR="001871A2" w:rsidRPr="001B58CC" w:rsidRDefault="001871A2" w:rsidP="000D1AAD">
      <w:pPr>
        <w:jc w:val="center"/>
        <w:rPr>
          <w:rFonts w:ascii="Calibri" w:hAnsi="Calibri" w:cs="Calibri"/>
          <w:b/>
          <w:sz w:val="22"/>
          <w:szCs w:val="22"/>
        </w:rPr>
      </w:pPr>
      <w:r w:rsidRPr="001B58CC">
        <w:rPr>
          <w:rFonts w:ascii="Calibri" w:hAnsi="Calibri" w:cs="Calibri"/>
          <w:b/>
          <w:sz w:val="22"/>
          <w:szCs w:val="22"/>
        </w:rPr>
        <w:t>Ukončení Smlouvy</w:t>
      </w:r>
    </w:p>
    <w:p w:rsidR="00BC038D" w:rsidRPr="001B58CC" w:rsidRDefault="00BC038D" w:rsidP="000D1AAD">
      <w:pPr>
        <w:jc w:val="center"/>
        <w:rPr>
          <w:rFonts w:ascii="Calibri" w:hAnsi="Calibri" w:cs="Calibri"/>
          <w:b/>
          <w:sz w:val="22"/>
          <w:szCs w:val="22"/>
        </w:rPr>
      </w:pPr>
    </w:p>
    <w:p w:rsidR="00BC038D" w:rsidRDefault="00BC038D" w:rsidP="000D1AAD">
      <w:pPr>
        <w:numPr>
          <w:ilvl w:val="0"/>
          <w:numId w:val="5"/>
        </w:numPr>
        <w:ind w:left="0"/>
        <w:jc w:val="both"/>
        <w:rPr>
          <w:rFonts w:ascii="Calibri" w:hAnsi="Calibri" w:cs="Arial"/>
          <w:sz w:val="22"/>
          <w:szCs w:val="22"/>
        </w:rPr>
      </w:pPr>
      <w:r w:rsidRPr="001B58CC">
        <w:rPr>
          <w:rFonts w:ascii="Calibri" w:hAnsi="Calibri" w:cs="Arial"/>
          <w:sz w:val="22"/>
          <w:szCs w:val="22"/>
        </w:rPr>
        <w:t>Smluvní strany se tímto dohodl</w:t>
      </w:r>
      <w:bookmarkStart w:id="0" w:name="_GoBack"/>
      <w:bookmarkEnd w:id="0"/>
      <w:r w:rsidRPr="001B58CC">
        <w:rPr>
          <w:rFonts w:ascii="Calibri" w:hAnsi="Calibri" w:cs="Arial"/>
          <w:sz w:val="22"/>
          <w:szCs w:val="22"/>
        </w:rPr>
        <w:t xml:space="preserve">y na ukončení </w:t>
      </w:r>
      <w:r w:rsidR="000D1AAD">
        <w:rPr>
          <w:rFonts w:ascii="Calibri" w:hAnsi="Calibri" w:cs="Arial"/>
          <w:sz w:val="22"/>
          <w:szCs w:val="22"/>
        </w:rPr>
        <w:t xml:space="preserve">výše uvedené </w:t>
      </w:r>
      <w:r w:rsidRPr="001B58CC">
        <w:rPr>
          <w:rFonts w:ascii="Calibri" w:hAnsi="Calibri" w:cs="Arial"/>
          <w:sz w:val="22"/>
          <w:szCs w:val="22"/>
        </w:rPr>
        <w:t xml:space="preserve">Smlouvy k 31. 12. 2020. </w:t>
      </w:r>
    </w:p>
    <w:p w:rsidR="00006135" w:rsidRDefault="00006135" w:rsidP="000D1AAD">
      <w:pPr>
        <w:numPr>
          <w:ilvl w:val="0"/>
          <w:numId w:val="5"/>
        </w:numPr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Fakturace paušálních služeb za měsíc prosinec</w:t>
      </w:r>
      <w:r w:rsidR="000D1AAD">
        <w:rPr>
          <w:rFonts w:ascii="Calibri" w:hAnsi="Calibri" w:cs="Arial"/>
          <w:sz w:val="22"/>
          <w:szCs w:val="22"/>
        </w:rPr>
        <w:t xml:space="preserve"> roku 2020</w:t>
      </w:r>
      <w:r>
        <w:rPr>
          <w:rFonts w:ascii="Calibri" w:hAnsi="Calibri" w:cs="Arial"/>
          <w:sz w:val="22"/>
          <w:szCs w:val="22"/>
        </w:rPr>
        <w:t xml:space="preserve"> bude </w:t>
      </w:r>
      <w:r w:rsidR="000D1AAD">
        <w:rPr>
          <w:rFonts w:ascii="Calibri" w:hAnsi="Calibri" w:cs="Arial"/>
          <w:sz w:val="22"/>
          <w:szCs w:val="22"/>
        </w:rPr>
        <w:t xml:space="preserve">dle dohody obou stran </w:t>
      </w:r>
      <w:r>
        <w:rPr>
          <w:rFonts w:ascii="Calibri" w:hAnsi="Calibri" w:cs="Arial"/>
          <w:sz w:val="22"/>
          <w:szCs w:val="22"/>
        </w:rPr>
        <w:t>provedena do 15. 12.2020</w:t>
      </w:r>
      <w:r w:rsidR="000D1AAD">
        <w:rPr>
          <w:rFonts w:ascii="Calibri" w:hAnsi="Calibri" w:cs="Arial"/>
          <w:sz w:val="22"/>
          <w:szCs w:val="22"/>
        </w:rPr>
        <w:t xml:space="preserve">, s datem splatnosti </w:t>
      </w:r>
      <w:r>
        <w:rPr>
          <w:rFonts w:ascii="Calibri" w:hAnsi="Calibri" w:cs="Arial"/>
          <w:sz w:val="22"/>
          <w:szCs w:val="22"/>
        </w:rPr>
        <w:t>31. 12. 2020</w:t>
      </w:r>
    </w:p>
    <w:p w:rsidR="00006135" w:rsidRPr="001B58CC" w:rsidRDefault="00006135" w:rsidP="000D1AAD">
      <w:pPr>
        <w:numPr>
          <w:ilvl w:val="0"/>
          <w:numId w:val="5"/>
        </w:numPr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 datu 31. 12. 2020 tak budou </w:t>
      </w:r>
      <w:r w:rsidR="000D1AAD">
        <w:rPr>
          <w:rFonts w:ascii="Calibri" w:hAnsi="Calibri" w:cs="Arial"/>
          <w:sz w:val="22"/>
          <w:szCs w:val="22"/>
        </w:rPr>
        <w:t xml:space="preserve">vypořádány všechny </w:t>
      </w:r>
      <w:r>
        <w:rPr>
          <w:rFonts w:ascii="Calibri" w:hAnsi="Calibri" w:cs="Arial"/>
          <w:sz w:val="22"/>
          <w:szCs w:val="22"/>
        </w:rPr>
        <w:t xml:space="preserve">vzájemné závazky </w:t>
      </w:r>
      <w:r w:rsidR="000D1AAD">
        <w:rPr>
          <w:rFonts w:ascii="Calibri" w:hAnsi="Calibri" w:cs="Arial"/>
          <w:sz w:val="22"/>
          <w:szCs w:val="22"/>
        </w:rPr>
        <w:t xml:space="preserve">plynoucí </w:t>
      </w:r>
      <w:r>
        <w:rPr>
          <w:rFonts w:ascii="Calibri" w:hAnsi="Calibri" w:cs="Arial"/>
          <w:sz w:val="22"/>
          <w:szCs w:val="22"/>
        </w:rPr>
        <w:t>ze Smlouvy mezi NPÚ a Poskytovatelem</w:t>
      </w:r>
      <w:r w:rsidR="000D1AAD">
        <w:rPr>
          <w:rFonts w:ascii="Calibri" w:hAnsi="Calibri" w:cs="Arial"/>
          <w:sz w:val="22"/>
          <w:szCs w:val="22"/>
        </w:rPr>
        <w:t>.</w:t>
      </w:r>
    </w:p>
    <w:p w:rsidR="00BC038D" w:rsidRPr="001B58CC" w:rsidRDefault="00BC038D" w:rsidP="000D1AAD">
      <w:pPr>
        <w:pStyle w:val="Normln1"/>
        <w:numPr>
          <w:ilvl w:val="0"/>
          <w:numId w:val="5"/>
        </w:numPr>
        <w:ind w:left="0" w:hanging="357"/>
        <w:jc w:val="both"/>
        <w:rPr>
          <w:rFonts w:ascii="Calibri" w:eastAsia="Times New Roman" w:hAnsi="Calibri"/>
          <w:color w:val="auto"/>
          <w:lang w:val="cs-CZ"/>
        </w:rPr>
      </w:pPr>
      <w:r w:rsidRPr="001B58CC">
        <w:rPr>
          <w:rFonts w:ascii="Calibri" w:eastAsia="Times New Roman" w:hAnsi="Calibri"/>
          <w:color w:val="auto"/>
          <w:lang w:val="cs-CZ"/>
        </w:rPr>
        <w:t>Tato dohoda je uzavřena dnem podpisu oběma smluvními stranami. Tato dohoda nabývá účinnosti dnem uveřejnění v registru smluv dle zákona č. 340/2015 Sb., o zvláštních podmínkách účinnosti některých smluv, uveřejňování těchto smluv a o registru smluv (zákon o registru smluv).</w:t>
      </w:r>
    </w:p>
    <w:p w:rsidR="00BC038D" w:rsidRPr="001B58CC" w:rsidRDefault="00BC038D" w:rsidP="000D1AAD">
      <w:pPr>
        <w:pStyle w:val="Normln1"/>
        <w:numPr>
          <w:ilvl w:val="0"/>
          <w:numId w:val="5"/>
        </w:numPr>
        <w:ind w:left="0" w:hanging="357"/>
        <w:jc w:val="both"/>
        <w:rPr>
          <w:rFonts w:ascii="Calibri" w:eastAsia="Times New Roman" w:hAnsi="Calibri"/>
          <w:color w:val="auto"/>
          <w:lang w:val="cs-CZ"/>
        </w:rPr>
      </w:pPr>
      <w:r w:rsidRPr="001B58CC">
        <w:rPr>
          <w:rFonts w:ascii="Calibri" w:eastAsia="Times New Roman" w:hAnsi="Calibri"/>
          <w:color w:val="auto"/>
          <w:lang w:val="cs-CZ"/>
        </w:rPr>
        <w:t>Smluvní strany prohlašují, že tato dohoda byla sepsána podle jejich pravé a svobodné vůle a na důkaz toho připojují své podpisy.</w:t>
      </w:r>
    </w:p>
    <w:p w:rsidR="00BC038D" w:rsidRPr="001B58CC" w:rsidRDefault="00BC038D" w:rsidP="000D1AAD">
      <w:pPr>
        <w:pStyle w:val="Normln1"/>
        <w:numPr>
          <w:ilvl w:val="0"/>
          <w:numId w:val="5"/>
        </w:numPr>
        <w:ind w:left="0" w:hanging="357"/>
        <w:jc w:val="both"/>
        <w:rPr>
          <w:rFonts w:ascii="Calibri" w:eastAsia="Times New Roman" w:hAnsi="Calibri"/>
          <w:color w:val="auto"/>
          <w:lang w:val="cs-CZ"/>
        </w:rPr>
      </w:pPr>
      <w:r w:rsidRPr="001B58CC">
        <w:rPr>
          <w:rFonts w:ascii="Calibri" w:eastAsia="Times New Roman" w:hAnsi="Calibri"/>
          <w:color w:val="auto"/>
          <w:lang w:val="cs-CZ"/>
        </w:rPr>
        <w:t>Tato dohoda je uzavřena ve dvou vyhotoveních, z nichž každá strana obdrží po jednom vyhotovení.</w:t>
      </w:r>
    </w:p>
    <w:p w:rsidR="00BC038D" w:rsidRPr="001B58CC" w:rsidRDefault="00BC038D" w:rsidP="000D1AAD">
      <w:pPr>
        <w:pStyle w:val="Normln1"/>
        <w:numPr>
          <w:ilvl w:val="0"/>
          <w:numId w:val="5"/>
        </w:numPr>
        <w:ind w:left="0" w:hanging="357"/>
        <w:jc w:val="both"/>
        <w:rPr>
          <w:rFonts w:ascii="Calibri" w:eastAsia="Times New Roman" w:hAnsi="Calibri"/>
          <w:color w:val="auto"/>
          <w:lang w:val="cs-CZ"/>
        </w:rPr>
      </w:pPr>
      <w:r w:rsidRPr="001B58CC">
        <w:rPr>
          <w:rFonts w:ascii="Calibri" w:hAnsi="Calibri"/>
          <w:iCs/>
        </w:rPr>
        <w:t xml:space="preserve">Informace k ochraně osobních údajů jsou ze strany NPÚ uveřejněny na webových stránkách </w:t>
      </w:r>
      <w:hyperlink r:id="rId8" w:history="1">
        <w:r w:rsidRPr="001B58CC">
          <w:rPr>
            <w:rStyle w:val="Hypertextovodkaz"/>
            <w:rFonts w:ascii="Calibri" w:hAnsi="Calibri"/>
            <w:iCs/>
          </w:rPr>
          <w:t>www.npu.cz</w:t>
        </w:r>
      </w:hyperlink>
      <w:r w:rsidRPr="001B58CC">
        <w:rPr>
          <w:rFonts w:ascii="Calibri" w:hAnsi="Calibri"/>
          <w:iCs/>
        </w:rPr>
        <w:t xml:space="preserve"> v sekci „Ochrana osobních údajů“.</w:t>
      </w:r>
    </w:p>
    <w:p w:rsidR="00BC038D" w:rsidRPr="00BC038D" w:rsidRDefault="00BC038D" w:rsidP="001871A2">
      <w:pPr>
        <w:rPr>
          <w:rFonts w:ascii="Calibri" w:hAnsi="Calibri" w:cs="Calibri"/>
          <w:b/>
          <w:sz w:val="22"/>
          <w:szCs w:val="22"/>
        </w:rPr>
      </w:pPr>
    </w:p>
    <w:p w:rsidR="001871A2" w:rsidRDefault="001871A2">
      <w:pPr>
        <w:rPr>
          <w:rFonts w:ascii="Calibri" w:hAnsi="Calibri" w:cs="Calibri"/>
          <w:sz w:val="22"/>
          <w:szCs w:val="22"/>
        </w:rPr>
      </w:pPr>
    </w:p>
    <w:p w:rsidR="001871A2" w:rsidRDefault="001871A2">
      <w:pPr>
        <w:rPr>
          <w:rFonts w:ascii="Calibri" w:hAnsi="Calibri" w:cs="Calibri"/>
          <w:sz w:val="22"/>
          <w:szCs w:val="22"/>
        </w:rPr>
      </w:pPr>
    </w:p>
    <w:p w:rsidR="001871A2" w:rsidRDefault="001871A2">
      <w:pPr>
        <w:rPr>
          <w:rFonts w:ascii="Calibri" w:hAnsi="Calibri" w:cs="Calibri"/>
          <w:sz w:val="22"/>
          <w:szCs w:val="22"/>
        </w:rPr>
      </w:pPr>
    </w:p>
    <w:p w:rsidR="001871A2" w:rsidRDefault="001871A2">
      <w:pPr>
        <w:rPr>
          <w:rFonts w:ascii="Calibri" w:hAnsi="Calibri" w:cs="Calibri"/>
          <w:sz w:val="22"/>
          <w:szCs w:val="22"/>
        </w:rPr>
      </w:pPr>
    </w:p>
    <w:p w:rsidR="001871A2" w:rsidRDefault="001871A2">
      <w:pPr>
        <w:rPr>
          <w:rFonts w:ascii="Calibri" w:hAnsi="Calibri" w:cs="Calibri"/>
          <w:sz w:val="22"/>
          <w:szCs w:val="22"/>
        </w:rPr>
      </w:pPr>
    </w:p>
    <w:p w:rsidR="001871A2" w:rsidRDefault="001871A2" w:rsidP="001871A2">
      <w:pPr>
        <w:tabs>
          <w:tab w:val="center" w:pos="445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Praze, dne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D1AA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V Praze, dne</w:t>
      </w:r>
    </w:p>
    <w:p w:rsidR="001871A2" w:rsidRDefault="001871A2">
      <w:pPr>
        <w:rPr>
          <w:rFonts w:ascii="Calibri" w:hAnsi="Calibri" w:cs="Calibri"/>
          <w:sz w:val="22"/>
          <w:szCs w:val="22"/>
        </w:rPr>
      </w:pPr>
    </w:p>
    <w:p w:rsidR="001871A2" w:rsidRDefault="001871A2">
      <w:pPr>
        <w:rPr>
          <w:rFonts w:ascii="Calibri" w:hAnsi="Calibri" w:cs="Calibri"/>
          <w:sz w:val="22"/>
          <w:szCs w:val="22"/>
        </w:rPr>
      </w:pPr>
    </w:p>
    <w:p w:rsidR="00DD71A0" w:rsidRDefault="00DD71A0">
      <w:pPr>
        <w:rPr>
          <w:rFonts w:ascii="Calibri" w:hAnsi="Calibri" w:cs="Calibri"/>
          <w:sz w:val="22"/>
          <w:szCs w:val="22"/>
        </w:rPr>
      </w:pPr>
    </w:p>
    <w:p w:rsidR="00DD71A0" w:rsidRDefault="00DD71A0">
      <w:pPr>
        <w:rPr>
          <w:rFonts w:ascii="Calibri" w:hAnsi="Calibri" w:cs="Calibri"/>
          <w:sz w:val="22"/>
          <w:szCs w:val="22"/>
        </w:rPr>
      </w:pPr>
    </w:p>
    <w:tbl>
      <w:tblPr>
        <w:tblW w:w="102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5110"/>
      </w:tblGrid>
      <w:tr w:rsidR="001871A2" w:rsidRPr="001871A2" w:rsidTr="000D1AAD">
        <w:trPr>
          <w:trHeight w:val="879"/>
        </w:trPr>
        <w:tc>
          <w:tcPr>
            <w:tcW w:w="5110" w:type="dxa"/>
          </w:tcPr>
          <w:p w:rsidR="001871A2" w:rsidRPr="001871A2" w:rsidRDefault="001871A2" w:rsidP="001871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71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................................................................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</w:t>
            </w:r>
            <w:r w:rsidR="000061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</w:p>
          <w:p w:rsidR="00006135" w:rsidRPr="00006135" w:rsidRDefault="001871A2" w:rsidP="001871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871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NPÚ </w:t>
            </w:r>
          </w:p>
          <w:p w:rsidR="00006135" w:rsidRDefault="00006135" w:rsidP="0000613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 z. Mgr. et Mgr. Petr Spejchal, první náměstek generální ředitelky</w:t>
            </w:r>
          </w:p>
          <w:p w:rsidR="00006135" w:rsidRDefault="00006135" w:rsidP="0000613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Ing. arch. Naděžda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Goryczková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, generální ředitelka</w:t>
            </w:r>
          </w:p>
          <w:p w:rsidR="001871A2" w:rsidRPr="001871A2" w:rsidRDefault="001871A2" w:rsidP="001871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10" w:type="dxa"/>
          </w:tcPr>
          <w:p w:rsidR="001871A2" w:rsidRPr="001871A2" w:rsidRDefault="001871A2" w:rsidP="001871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71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................................................................ </w:t>
            </w:r>
          </w:p>
          <w:p w:rsidR="001871A2" w:rsidRPr="001871A2" w:rsidRDefault="001871A2" w:rsidP="001871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871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BluePool</w:t>
            </w:r>
            <w:proofErr w:type="spellEnd"/>
            <w:r w:rsidRPr="001871A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s.r.o. </w:t>
            </w:r>
          </w:p>
          <w:p w:rsidR="001871A2" w:rsidRPr="001871A2" w:rsidRDefault="001871A2" w:rsidP="001871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71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Ing. Tomáš Novák </w:t>
            </w:r>
          </w:p>
          <w:p w:rsidR="001871A2" w:rsidRPr="001871A2" w:rsidRDefault="001871A2" w:rsidP="001871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871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jednatel </w:t>
            </w:r>
          </w:p>
        </w:tc>
      </w:tr>
    </w:tbl>
    <w:p w:rsidR="00DD71A0" w:rsidRDefault="00DD71A0">
      <w:pPr>
        <w:rPr>
          <w:rFonts w:ascii="Calibri" w:hAnsi="Calibri" w:cs="Calibri"/>
          <w:sz w:val="22"/>
          <w:szCs w:val="22"/>
        </w:rPr>
      </w:pPr>
    </w:p>
    <w:sectPr w:rsidR="00DD71A0" w:rsidSect="004035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BA" w:rsidRDefault="00F262BA">
      <w:r>
        <w:separator/>
      </w:r>
    </w:p>
  </w:endnote>
  <w:endnote w:type="continuationSeparator" w:id="0">
    <w:p w:rsidR="00F262BA" w:rsidRDefault="00F2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DC" w:rsidRDefault="00D547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8A" w:rsidRPr="00104576" w:rsidRDefault="004977A3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4698A" w:rsidRPr="00E4698A" w:rsidRDefault="00D42E62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E27F4" w:rsidRPr="000E27F4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E27F4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" filled="f" stroked="f" strokeweight=".5pt">
              <v:path arrowok="t"/>
              <v:textbox>
                <w:txbxContent>
                  <w:p w:rsidR="00E4698A" w:rsidRPr="00E4698A" w:rsidRDefault="00D42E62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0E27F4" w:rsidRPr="000E27F4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0E27F4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4698A" w:rsidRPr="00104576">
      <w:t>Národní památkový ústav, generální</w:t>
    </w:r>
    <w:r w:rsidR="0095100E">
      <w:t xml:space="preserve"> ředitelství | Valdštejnské náměstí</w:t>
    </w:r>
    <w:r w:rsidR="00E4698A" w:rsidRPr="00104576">
      <w:t xml:space="preserve"> 162/3, 118 01 Praha 1 </w:t>
    </w:r>
    <w:r w:rsidR="00E4698A">
      <w:t>–</w:t>
    </w:r>
    <w:r w:rsidR="00E4698A" w:rsidRPr="00104576">
      <w:t xml:space="preserve"> Malá Strana</w:t>
    </w:r>
    <w:r w:rsidR="00E4698A" w:rsidRPr="00104576">
      <w:br/>
    </w:r>
    <w:r w:rsidR="0095100E">
      <w:t xml:space="preserve">T +420 257 010 111 </w:t>
    </w:r>
    <w:r w:rsidR="00E4698A" w:rsidRPr="00104576">
      <w:t>| E epodatelna@npu.cz | DS 2cy8h6t | IČO 75032333 | DIČ CZ75032333</w:t>
    </w:r>
  </w:p>
  <w:p w:rsidR="00276CDF" w:rsidRPr="00E4698A" w:rsidRDefault="00276CDF" w:rsidP="00E4698A">
    <w:pPr>
      <w:pStyle w:val="Zpat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07" w:rsidRPr="00104576" w:rsidRDefault="004977A3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E3507" w:rsidRPr="00E4698A" w:rsidRDefault="00D42E62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16F55" w:rsidRPr="00716F55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16F55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" filled="f" stroked="f" strokeweight=".5pt">
              <v:path arrowok="t"/>
              <v:textbox>
                <w:txbxContent>
                  <w:p w:rsidR="002E3507" w:rsidRPr="00E4698A" w:rsidRDefault="00D42E62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716F55" w:rsidRPr="00716F55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716F55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E3507" w:rsidRPr="00104576">
      <w:t>Národní památkový ústav, generální</w:t>
    </w:r>
    <w:r w:rsidR="0095100E">
      <w:t xml:space="preserve"> ředitelství | Valdštejnské náměstí</w:t>
    </w:r>
    <w:r w:rsidR="002E3507" w:rsidRPr="00104576">
      <w:t xml:space="preserve"> 162/3, 118 01 Praha 1 </w:t>
    </w:r>
    <w:r w:rsidR="002E3507">
      <w:t>–</w:t>
    </w:r>
    <w:r w:rsidR="002E3507" w:rsidRPr="00104576">
      <w:t xml:space="preserve"> Malá Strana</w:t>
    </w:r>
    <w:r w:rsidR="002E3507" w:rsidRPr="00104576">
      <w:br/>
    </w:r>
    <w:r w:rsidR="0095100E">
      <w:t xml:space="preserve">T +420 257 010 111 </w:t>
    </w:r>
    <w:r w:rsidR="002E3507" w:rsidRPr="00104576">
      <w:t>| E epodatelna@npu.cz | DS 2cy8h6t | IČO 75032333 | DIČ CZ75032333</w:t>
    </w:r>
  </w:p>
  <w:p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BA" w:rsidRDefault="00F262BA">
      <w:r>
        <w:separator/>
      </w:r>
    </w:p>
  </w:footnote>
  <w:footnote w:type="continuationSeparator" w:id="0">
    <w:p w:rsidR="00F262BA" w:rsidRDefault="00F26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DC" w:rsidRDefault="00D547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DC" w:rsidRDefault="00D547D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27" w:rsidRDefault="00D939BB">
    <w:pPr>
      <w:pStyle w:val="Zhlav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114935</wp:posOffset>
          </wp:positionV>
          <wp:extent cx="2170430" cy="944880"/>
          <wp:effectExtent l="0" t="0" r="1270" b="7620"/>
          <wp:wrapSquare wrapText="bothSides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5525"/>
    <w:multiLevelType w:val="hybridMultilevel"/>
    <w:tmpl w:val="0BA868C8"/>
    <w:lvl w:ilvl="0" w:tplc="F87090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041ED"/>
    <w:multiLevelType w:val="hybridMultilevel"/>
    <w:tmpl w:val="CAF8235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454236"/>
    <w:multiLevelType w:val="hybridMultilevel"/>
    <w:tmpl w:val="07104A68"/>
    <w:lvl w:ilvl="0" w:tplc="00228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0486E"/>
    <w:multiLevelType w:val="hybridMultilevel"/>
    <w:tmpl w:val="5C2C9EEE"/>
    <w:lvl w:ilvl="0" w:tplc="0405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924C7"/>
    <w:multiLevelType w:val="hybridMultilevel"/>
    <w:tmpl w:val="E57C45C0"/>
    <w:lvl w:ilvl="0" w:tplc="927E8AD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B6"/>
    <w:rsid w:val="00006135"/>
    <w:rsid w:val="0002039C"/>
    <w:rsid w:val="000410A1"/>
    <w:rsid w:val="00096687"/>
    <w:rsid w:val="000B73E4"/>
    <w:rsid w:val="000C2F9C"/>
    <w:rsid w:val="000D1AAD"/>
    <w:rsid w:val="000E05E0"/>
    <w:rsid w:val="000E27F4"/>
    <w:rsid w:val="000E2F19"/>
    <w:rsid w:val="000E390E"/>
    <w:rsid w:val="000F68EA"/>
    <w:rsid w:val="00104576"/>
    <w:rsid w:val="001076D0"/>
    <w:rsid w:val="00153F90"/>
    <w:rsid w:val="00186D07"/>
    <w:rsid w:val="001871A2"/>
    <w:rsid w:val="001B4B0C"/>
    <w:rsid w:val="001B58CC"/>
    <w:rsid w:val="001C42AD"/>
    <w:rsid w:val="001F6D66"/>
    <w:rsid w:val="001F7165"/>
    <w:rsid w:val="00211015"/>
    <w:rsid w:val="002175F0"/>
    <w:rsid w:val="002213BC"/>
    <w:rsid w:val="00225D4C"/>
    <w:rsid w:val="0024272F"/>
    <w:rsid w:val="00255272"/>
    <w:rsid w:val="00256348"/>
    <w:rsid w:val="00273569"/>
    <w:rsid w:val="0027452B"/>
    <w:rsid w:val="00276CDF"/>
    <w:rsid w:val="00295EC0"/>
    <w:rsid w:val="00296CCA"/>
    <w:rsid w:val="002B51AE"/>
    <w:rsid w:val="002C019C"/>
    <w:rsid w:val="002E3507"/>
    <w:rsid w:val="002F47DC"/>
    <w:rsid w:val="0032080E"/>
    <w:rsid w:val="00325429"/>
    <w:rsid w:val="00325C29"/>
    <w:rsid w:val="00337A81"/>
    <w:rsid w:val="003420F8"/>
    <w:rsid w:val="00342E50"/>
    <w:rsid w:val="003504A0"/>
    <w:rsid w:val="00362B19"/>
    <w:rsid w:val="00374641"/>
    <w:rsid w:val="00383315"/>
    <w:rsid w:val="0039045C"/>
    <w:rsid w:val="003A629E"/>
    <w:rsid w:val="003B6B0B"/>
    <w:rsid w:val="003E1A11"/>
    <w:rsid w:val="003E5E39"/>
    <w:rsid w:val="003F3266"/>
    <w:rsid w:val="004035F6"/>
    <w:rsid w:val="00405F54"/>
    <w:rsid w:val="00406D75"/>
    <w:rsid w:val="00420F20"/>
    <w:rsid w:val="0042127A"/>
    <w:rsid w:val="00421738"/>
    <w:rsid w:val="00425A51"/>
    <w:rsid w:val="004650F8"/>
    <w:rsid w:val="00481633"/>
    <w:rsid w:val="004823CC"/>
    <w:rsid w:val="004977A3"/>
    <w:rsid w:val="004A26A1"/>
    <w:rsid w:val="004A3A37"/>
    <w:rsid w:val="004B558D"/>
    <w:rsid w:val="004E2807"/>
    <w:rsid w:val="00505863"/>
    <w:rsid w:val="00514AE4"/>
    <w:rsid w:val="0051563F"/>
    <w:rsid w:val="00532DF9"/>
    <w:rsid w:val="00534204"/>
    <w:rsid w:val="00555C8E"/>
    <w:rsid w:val="00557343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2AA1"/>
    <w:rsid w:val="0069606A"/>
    <w:rsid w:val="006A0E64"/>
    <w:rsid w:val="006A466C"/>
    <w:rsid w:val="006B622C"/>
    <w:rsid w:val="006C36B6"/>
    <w:rsid w:val="006E5BD2"/>
    <w:rsid w:val="00704388"/>
    <w:rsid w:val="00716F55"/>
    <w:rsid w:val="00721DF3"/>
    <w:rsid w:val="00725BD5"/>
    <w:rsid w:val="0072690B"/>
    <w:rsid w:val="007317FE"/>
    <w:rsid w:val="00733C28"/>
    <w:rsid w:val="00757DE2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03083"/>
    <w:rsid w:val="00815E29"/>
    <w:rsid w:val="00827095"/>
    <w:rsid w:val="00835108"/>
    <w:rsid w:val="00845465"/>
    <w:rsid w:val="00846EE4"/>
    <w:rsid w:val="00852020"/>
    <w:rsid w:val="008625A5"/>
    <w:rsid w:val="008628C9"/>
    <w:rsid w:val="00880DC1"/>
    <w:rsid w:val="00893F30"/>
    <w:rsid w:val="008A5D7E"/>
    <w:rsid w:val="008D556F"/>
    <w:rsid w:val="00911320"/>
    <w:rsid w:val="00913688"/>
    <w:rsid w:val="00920738"/>
    <w:rsid w:val="009244A9"/>
    <w:rsid w:val="00930894"/>
    <w:rsid w:val="0095100E"/>
    <w:rsid w:val="00960138"/>
    <w:rsid w:val="00966C80"/>
    <w:rsid w:val="00992FA0"/>
    <w:rsid w:val="009A3BE7"/>
    <w:rsid w:val="009B40C2"/>
    <w:rsid w:val="009C3857"/>
    <w:rsid w:val="009F3EAE"/>
    <w:rsid w:val="00A049C9"/>
    <w:rsid w:val="00A30413"/>
    <w:rsid w:val="00A34C79"/>
    <w:rsid w:val="00A558A0"/>
    <w:rsid w:val="00A71216"/>
    <w:rsid w:val="00A71EA7"/>
    <w:rsid w:val="00A9062A"/>
    <w:rsid w:val="00AB06CA"/>
    <w:rsid w:val="00AB6701"/>
    <w:rsid w:val="00AC2013"/>
    <w:rsid w:val="00AE2D69"/>
    <w:rsid w:val="00B052ED"/>
    <w:rsid w:val="00B24AD2"/>
    <w:rsid w:val="00B361D2"/>
    <w:rsid w:val="00B4632A"/>
    <w:rsid w:val="00B56BBA"/>
    <w:rsid w:val="00B75FB5"/>
    <w:rsid w:val="00B76FC6"/>
    <w:rsid w:val="00B81A19"/>
    <w:rsid w:val="00B84EF5"/>
    <w:rsid w:val="00B92FA8"/>
    <w:rsid w:val="00B96E29"/>
    <w:rsid w:val="00BB5875"/>
    <w:rsid w:val="00BC038D"/>
    <w:rsid w:val="00BC1FBE"/>
    <w:rsid w:val="00C01877"/>
    <w:rsid w:val="00C215B0"/>
    <w:rsid w:val="00C34D7B"/>
    <w:rsid w:val="00C5648D"/>
    <w:rsid w:val="00C56FFE"/>
    <w:rsid w:val="00C83012"/>
    <w:rsid w:val="00D17CC7"/>
    <w:rsid w:val="00D31F46"/>
    <w:rsid w:val="00D33D14"/>
    <w:rsid w:val="00D355CD"/>
    <w:rsid w:val="00D42E62"/>
    <w:rsid w:val="00D54455"/>
    <w:rsid w:val="00D547DC"/>
    <w:rsid w:val="00D85AF4"/>
    <w:rsid w:val="00D86D34"/>
    <w:rsid w:val="00D9250E"/>
    <w:rsid w:val="00D939BB"/>
    <w:rsid w:val="00DC06F2"/>
    <w:rsid w:val="00DD71A0"/>
    <w:rsid w:val="00DE35F4"/>
    <w:rsid w:val="00DF0062"/>
    <w:rsid w:val="00E077B9"/>
    <w:rsid w:val="00E07D54"/>
    <w:rsid w:val="00E34435"/>
    <w:rsid w:val="00E44865"/>
    <w:rsid w:val="00E4698A"/>
    <w:rsid w:val="00E62B40"/>
    <w:rsid w:val="00E71F9D"/>
    <w:rsid w:val="00E76044"/>
    <w:rsid w:val="00ED56A1"/>
    <w:rsid w:val="00EE3121"/>
    <w:rsid w:val="00F11D58"/>
    <w:rsid w:val="00F14005"/>
    <w:rsid w:val="00F16FBF"/>
    <w:rsid w:val="00F20432"/>
    <w:rsid w:val="00F262BA"/>
    <w:rsid w:val="00F456BB"/>
    <w:rsid w:val="00F548AC"/>
    <w:rsid w:val="00F610D5"/>
    <w:rsid w:val="00F62F42"/>
    <w:rsid w:val="00F70234"/>
    <w:rsid w:val="00F853A7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v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3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34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06D75"/>
    <w:pPr>
      <w:ind w:left="720"/>
      <w:contextualSpacing/>
    </w:pPr>
  </w:style>
  <w:style w:type="character" w:styleId="Siln">
    <w:name w:val="Strong"/>
    <w:basedOn w:val="Standardnpsmoodstavce"/>
    <w:qFormat/>
    <w:rsid w:val="00DC06F2"/>
    <w:rPr>
      <w:rFonts w:cs="Times New Roman"/>
      <w:b/>
      <w:bCs/>
    </w:rPr>
  </w:style>
  <w:style w:type="paragraph" w:customStyle="1" w:styleId="Default">
    <w:name w:val="Default"/>
    <w:rsid w:val="00DC06F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uiPriority w:val="99"/>
    <w:semiHidden/>
    <w:unhideWhenUsed/>
    <w:rsid w:val="00BC038D"/>
    <w:rPr>
      <w:color w:val="0000FF"/>
      <w:u w:val="single"/>
    </w:rPr>
  </w:style>
  <w:style w:type="paragraph" w:customStyle="1" w:styleId="Normln1">
    <w:name w:val="Normální1"/>
    <w:rsid w:val="00BC038D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v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3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34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06D75"/>
    <w:pPr>
      <w:ind w:left="720"/>
      <w:contextualSpacing/>
    </w:pPr>
  </w:style>
  <w:style w:type="character" w:styleId="Siln">
    <w:name w:val="Strong"/>
    <w:basedOn w:val="Standardnpsmoodstavce"/>
    <w:qFormat/>
    <w:rsid w:val="00DC06F2"/>
    <w:rPr>
      <w:rFonts w:cs="Times New Roman"/>
      <w:b/>
      <w:bCs/>
    </w:rPr>
  </w:style>
  <w:style w:type="paragraph" w:customStyle="1" w:styleId="Default">
    <w:name w:val="Default"/>
    <w:rsid w:val="00DC06F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uiPriority w:val="99"/>
    <w:semiHidden/>
    <w:unhideWhenUsed/>
    <w:rsid w:val="00BC038D"/>
    <w:rPr>
      <w:color w:val="0000FF"/>
      <w:u w:val="single"/>
    </w:rPr>
  </w:style>
  <w:style w:type="paragraph" w:customStyle="1" w:styleId="Normln1">
    <w:name w:val="Normální1"/>
    <w:rsid w:val="00BC038D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Frdlíková Markéta</cp:lastModifiedBy>
  <cp:revision>5</cp:revision>
  <cp:lastPrinted>2017-11-05T21:06:00Z</cp:lastPrinted>
  <dcterms:created xsi:type="dcterms:W3CDTF">2020-10-21T11:52:00Z</dcterms:created>
  <dcterms:modified xsi:type="dcterms:W3CDTF">2020-10-22T06:53:00Z</dcterms:modified>
</cp:coreProperties>
</file>