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74" w:rsidRDefault="0038583C">
      <w:pPr>
        <w:pStyle w:val="Zkladntext30"/>
        <w:framePr w:w="398" w:h="288" w:wrap="none" w:vAnchor="text" w:hAnchor="page" w:x="10029" w:y="371"/>
        <w:shd w:val="clear" w:color="auto" w:fill="auto"/>
        <w:spacing w:line="240" w:lineRule="auto"/>
      </w:pPr>
      <w:r>
        <w:rPr>
          <w:b w:val="0"/>
          <w:bCs w:val="0"/>
        </w:rPr>
        <w:t>f/2</w:t>
      </w:r>
    </w:p>
    <w:p w:rsidR="00007574" w:rsidRDefault="0038583C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972820</wp:posOffset>
            </wp:positionH>
            <wp:positionV relativeFrom="paragraph">
              <wp:posOffset>12700</wp:posOffset>
            </wp:positionV>
            <wp:extent cx="4517390" cy="5060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51739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7574" w:rsidRDefault="00007574">
      <w:pPr>
        <w:spacing w:after="418" w:line="14" w:lineRule="exact"/>
      </w:pPr>
    </w:p>
    <w:p w:rsidR="00007574" w:rsidRDefault="00007574">
      <w:pPr>
        <w:spacing w:line="14" w:lineRule="exact"/>
        <w:sectPr w:rsidR="00007574">
          <w:pgSz w:w="11900" w:h="16840"/>
          <w:pgMar w:top="289" w:right="1419" w:bottom="2047" w:left="1366" w:header="0" w:footer="1619" w:gutter="0"/>
          <w:pgNumType w:start="1"/>
          <w:cols w:space="720"/>
          <w:noEndnote/>
          <w:docGrid w:linePitch="360"/>
        </w:sectPr>
      </w:pPr>
    </w:p>
    <w:p w:rsidR="00007574" w:rsidRDefault="0038583C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1329055</wp:posOffset>
                </wp:positionV>
                <wp:extent cx="1429385" cy="8902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890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574" w:rsidRDefault="0038583C">
                            <w:pPr>
                              <w:pStyle w:val="Zkladntext30"/>
                              <w:shd w:val="clear" w:color="auto" w:fill="auto"/>
                              <w:spacing w:line="226" w:lineRule="auto"/>
                            </w:pPr>
                            <w:r>
                              <w:t>AGROKOMODITY a.s.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Stehlíkova 977,165 00 Praha 6 Ing. Kateřinou Pešulovou — Kněževes, 252 68 Středokluky 26 15 24 52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CZ26152452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ČS a.s. Praha 732682/0800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2.19999999999999pt;margin-top:104.65000000000001pt;width:112.55pt;height:70.099999999999994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AGROKOMODITY a.s.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Stehlíkova 977,165 00 Praha 6 Ing. Kateřinou Pešulovou — Kněževes, 252 68 Středokluky 26 15 24 52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CZ26152452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ČS a.s. Praha 732682/0800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100" distB="865505" distL="114300" distR="4091940" simplePos="0" relativeHeight="125829380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2691130</wp:posOffset>
                </wp:positionV>
                <wp:extent cx="539750" cy="1524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prodávající: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5.799999999999997pt;margin-top:211.90000000000001pt;width:42.5pt;height:12.pt;z-index:-125829373;mso-wrap-distance-left:9.pt;mso-wrap-distance-top:13.pt;mso-wrap-distance-right:322.19999999999999pt;mso-wrap-distance-bottom:68.150000000000006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100" distB="609600" distL="1007110" distR="3174365" simplePos="0" relativeHeight="125829382" behindDoc="0" locked="0" layoutInCell="1" allowOverlap="1">
                <wp:simplePos x="0" y="0"/>
                <wp:positionH relativeFrom="page">
                  <wp:posOffset>1729105</wp:posOffset>
                </wp:positionH>
                <wp:positionV relativeFrom="paragraph">
                  <wp:posOffset>2691130</wp:posOffset>
                </wp:positionV>
                <wp:extent cx="563880" cy="4083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název: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zastoupený: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36.15000000000001pt;margin-top:211.90000000000001pt;width:44.399999999999999pt;height:32.149999999999999pt;z-index:-125829371;mso-wrap-distance-left:79.299999999999997pt;mso-wrap-distance-top:13.pt;mso-wrap-distance-right:249.94999999999999pt;mso-wrap-distance-bottom:48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2925" distB="3175" distL="1004570" distR="2918460" simplePos="0" relativeHeight="125829384" behindDoc="0" locked="0" layoutInCell="1" allowOverlap="1">
                <wp:simplePos x="0" y="0"/>
                <wp:positionH relativeFrom="page">
                  <wp:posOffset>1725930</wp:posOffset>
                </wp:positionH>
                <wp:positionV relativeFrom="paragraph">
                  <wp:posOffset>3069590</wp:posOffset>
                </wp:positionV>
                <wp:extent cx="822960" cy="6369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ICO: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  <w:spacing w:line="230" w:lineRule="auto"/>
                            </w:pPr>
                            <w:r>
                              <w:t>bankovní spojení: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telefon: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fax:</w:t>
                            </w:r>
                          </w:p>
                          <w:p w:rsidR="00AA1C45" w:rsidRDefault="00AA1C45">
                            <w:pPr>
                              <w:pStyle w:val="Zkladntext20"/>
                              <w:shd w:val="clear" w:color="auto" w:fill="auto"/>
                            </w:pPr>
                          </w:p>
                          <w:p w:rsidR="00AA1C45" w:rsidRDefault="00AA1C45">
                            <w:pPr>
                              <w:pStyle w:val="Zkladntext20"/>
                              <w:shd w:val="clear" w:color="auto" w:fill="auto"/>
                            </w:pPr>
                          </w:p>
                          <w:p w:rsidR="00AA1C45" w:rsidRDefault="00AA1C45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margin-left:135.9pt;margin-top:241.7pt;width:64.8pt;height:50.15pt;z-index:125829384;visibility:visible;mso-wrap-style:square;mso-wrap-distance-left:79.1pt;mso-wrap-distance-top:42.75pt;mso-wrap-distance-right:229.8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" filled="f" stroked="f">
                <v:textbox style="mso-fit-shape-to-text:t" inset="0,0,0,0">
                  <w:txbxContent>
                    <w:p w:rsidR="00007574" w:rsidRDefault="0038583C">
                      <w:pPr>
                        <w:pStyle w:val="Zkladntext20"/>
                        <w:shd w:val="clear" w:color="auto" w:fill="auto"/>
                      </w:pPr>
                      <w:r>
                        <w:t>ICO:</w:t>
                      </w:r>
                    </w:p>
                    <w:p w:rsidR="00007574" w:rsidRDefault="0038583C">
                      <w:pPr>
                        <w:pStyle w:val="Zkladntext20"/>
                        <w:shd w:val="clear" w:color="auto" w:fill="auto"/>
                      </w:pPr>
                      <w:r>
                        <w:t>DIČ:</w:t>
                      </w:r>
                    </w:p>
                    <w:p w:rsidR="00007574" w:rsidRDefault="0038583C">
                      <w:pPr>
                        <w:pStyle w:val="Zkladntext20"/>
                        <w:shd w:val="clear" w:color="auto" w:fill="auto"/>
                        <w:spacing w:line="230" w:lineRule="auto"/>
                      </w:pPr>
                      <w:r>
                        <w:t>bankovní spojení:</w:t>
                      </w:r>
                    </w:p>
                    <w:p w:rsidR="00007574" w:rsidRDefault="0038583C">
                      <w:pPr>
                        <w:pStyle w:val="Zkladntext20"/>
                        <w:shd w:val="clear" w:color="auto" w:fill="auto"/>
                      </w:pPr>
                      <w:r>
                        <w:t>telefon:</w:t>
                      </w:r>
                    </w:p>
                    <w:p w:rsidR="00007574" w:rsidRDefault="0038583C">
                      <w:pPr>
                        <w:pStyle w:val="Zkladntext20"/>
                        <w:shd w:val="clear" w:color="auto" w:fill="auto"/>
                      </w:pPr>
                      <w:r>
                        <w:t>fax:</w:t>
                      </w:r>
                    </w:p>
                    <w:p w:rsidR="00AA1C45" w:rsidRDefault="00AA1C45">
                      <w:pPr>
                        <w:pStyle w:val="Zkladntext20"/>
                        <w:shd w:val="clear" w:color="auto" w:fill="auto"/>
                      </w:pPr>
                    </w:p>
                    <w:p w:rsidR="00AA1C45" w:rsidRDefault="00AA1C45">
                      <w:pPr>
                        <w:pStyle w:val="Zkladntext20"/>
                        <w:shd w:val="clear" w:color="auto" w:fill="auto"/>
                      </w:pPr>
                    </w:p>
                    <w:p w:rsidR="00AA1C45" w:rsidRDefault="00AA1C45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100" distB="0" distL="2354580" distR="114300" simplePos="0" relativeHeight="125829386" behindDoc="0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2691130</wp:posOffset>
                </wp:positionV>
                <wp:extent cx="2277110" cy="10179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1017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574" w:rsidRDefault="0038583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Výzkumný ústav rostlinné výroby,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Drnovská 507/73, 161 00 Praha -Ruzyně Ing. Františkem Brožíkem, </w:t>
                            </w:r>
                            <w:r w:rsidRPr="00A90EA9">
                              <w:rPr>
                                <w:u w:val="single"/>
                              </w:rPr>
                              <w:t>pověřeným řízením</w:t>
                            </w:r>
                            <w:r>
                              <w:t xml:space="preserve"> 00027006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CZ00027006</w:t>
                            </w:r>
                          </w:p>
                          <w:p w:rsidR="00007574" w:rsidRDefault="003858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KB Praha, 25635061/0100</w:t>
                            </w:r>
                          </w:p>
                          <w:p w:rsidR="00007574" w:rsidRDefault="00007574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242.2pt;margin-top:211.9pt;width:179.3pt;height:80.15pt;z-index:125829386;visibility:visible;mso-wrap-style:square;mso-wrap-distance-left:185.4pt;mso-wrap-distance-top:1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" filled="f" stroked="f">
                <v:textbox style="mso-fit-shape-to-text:t" inset="0,0,0,0">
                  <w:txbxContent>
                    <w:p w:rsidR="00007574" w:rsidRDefault="0038583C">
                      <w:pPr>
                        <w:pStyle w:val="Zkladntext30"/>
                        <w:shd w:val="clear" w:color="auto" w:fill="auto"/>
                      </w:pPr>
                      <w:r>
                        <w:t xml:space="preserve">Výzkumný ústav rostlinné výroby, </w:t>
                      </w:r>
                      <w:proofErr w:type="spellStart"/>
                      <w:proofErr w:type="gramStart"/>
                      <w:r>
                        <w:t>v.v.</w:t>
                      </w:r>
                      <w:proofErr w:type="gramEnd"/>
                      <w:r>
                        <w:t>i</w:t>
                      </w:r>
                      <w:proofErr w:type="spellEnd"/>
                      <w:r>
                        <w:t>.</w:t>
                      </w:r>
                    </w:p>
                    <w:p w:rsidR="00007574" w:rsidRDefault="0038583C">
                      <w:pPr>
                        <w:pStyle w:val="Zkladntext20"/>
                        <w:shd w:val="clear" w:color="auto" w:fill="auto"/>
                      </w:pPr>
                      <w:r>
                        <w:t xml:space="preserve">Drnovská 507/73, 161 00 Praha -Ruzyně Ing. Františkem Brožíkem, </w:t>
                      </w:r>
                      <w:r w:rsidRPr="00A90EA9">
                        <w:rPr>
                          <w:u w:val="single"/>
                        </w:rPr>
                        <w:t>pověřeným řízením</w:t>
                      </w:r>
                      <w:r>
                        <w:t xml:space="preserve"> 00027006</w:t>
                      </w:r>
                    </w:p>
                    <w:p w:rsidR="00007574" w:rsidRDefault="0038583C">
                      <w:pPr>
                        <w:pStyle w:val="Zkladntext20"/>
                        <w:shd w:val="clear" w:color="auto" w:fill="auto"/>
                      </w:pPr>
                      <w:r>
                        <w:t>CZ00027006</w:t>
                      </w:r>
                    </w:p>
                    <w:p w:rsidR="00007574" w:rsidRDefault="0038583C">
                      <w:pPr>
                        <w:pStyle w:val="Zkladntext20"/>
                        <w:shd w:val="clear" w:color="auto" w:fill="auto"/>
                      </w:pPr>
                      <w:r>
                        <w:t>KB Praha, 25635061/0100</w:t>
                      </w:r>
                    </w:p>
                    <w:p w:rsidR="00007574" w:rsidRDefault="00007574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7574" w:rsidRDefault="0038583C">
      <w:pPr>
        <w:pStyle w:val="Nadpis10"/>
        <w:keepNext/>
        <w:keepLines/>
        <w:shd w:val="clear" w:color="auto" w:fill="auto"/>
        <w:spacing w:after="0"/>
      </w:pPr>
      <w:bookmarkStart w:id="0" w:name="bookmark0"/>
      <w:r>
        <w:t>Kupní smlouva č. 0249201027N</w:t>
      </w:r>
      <w:r>
        <w:br/>
        <w:t>n</w:t>
      </w:r>
      <w:r>
        <w:t>a dodávku</w:t>
      </w:r>
      <w:bookmarkEnd w:id="0"/>
    </w:p>
    <w:p w:rsidR="00007574" w:rsidRDefault="0038583C">
      <w:pPr>
        <w:pStyle w:val="Nadpis10"/>
        <w:keepNext/>
        <w:keepLines/>
        <w:shd w:val="clear" w:color="auto" w:fill="auto"/>
        <w:spacing w:after="480"/>
      </w:pPr>
      <w:bookmarkStart w:id="1" w:name="bookmark1"/>
      <w:r>
        <w:t>semene řepky olejně ze sklizně 2020</w:t>
      </w:r>
      <w:bookmarkEnd w:id="1"/>
    </w:p>
    <w:p w:rsidR="00007574" w:rsidRDefault="0038583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76"/>
        </w:tabs>
        <w:spacing w:after="320"/>
        <w:ind w:left="2860" w:firstLine="0"/>
      </w:pPr>
      <w:bookmarkStart w:id="2" w:name="bookmark2"/>
      <w:r>
        <w:t>Smluvní strany</w:t>
      </w:r>
      <w:bookmarkEnd w:id="2"/>
    </w:p>
    <w:p w:rsidR="00007574" w:rsidRDefault="0038583C">
      <w:pPr>
        <w:pStyle w:val="Zkladntext20"/>
        <w:shd w:val="clear" w:color="auto" w:fill="auto"/>
        <w:tabs>
          <w:tab w:val="left" w:pos="1411"/>
        </w:tabs>
        <w:jc w:val="both"/>
      </w:pPr>
      <w:r>
        <w:t>kupující:</w:t>
      </w:r>
      <w:r>
        <w:tab/>
        <w:t>název:</w:t>
      </w:r>
    </w:p>
    <w:p w:rsidR="00007574" w:rsidRDefault="0038583C">
      <w:pPr>
        <w:pStyle w:val="Zkladntext20"/>
        <w:shd w:val="clear" w:color="auto" w:fill="auto"/>
        <w:ind w:left="1420" w:firstLine="20"/>
      </w:pPr>
      <w:r>
        <w:t>sídlo:</w:t>
      </w:r>
    </w:p>
    <w:p w:rsidR="00007574" w:rsidRDefault="0038583C">
      <w:pPr>
        <w:pStyle w:val="Zkladntext20"/>
        <w:shd w:val="clear" w:color="auto" w:fill="auto"/>
        <w:ind w:left="1420" w:right="640" w:firstLine="20"/>
      </w:pPr>
      <w:r>
        <w:t>zastoupený: poštovní adresa: IČO:</w:t>
      </w:r>
    </w:p>
    <w:p w:rsidR="00007574" w:rsidRDefault="0038583C">
      <w:pPr>
        <w:pStyle w:val="Zkladntext20"/>
        <w:shd w:val="clear" w:color="auto" w:fill="auto"/>
        <w:ind w:left="1420" w:firstLine="20"/>
      </w:pPr>
      <w:r>
        <w:t>DIČ:</w:t>
      </w:r>
    </w:p>
    <w:p w:rsidR="00007574" w:rsidRDefault="0038583C">
      <w:pPr>
        <w:pStyle w:val="Zkladntext20"/>
        <w:shd w:val="clear" w:color="auto" w:fill="auto"/>
        <w:ind w:left="1420" w:firstLine="20"/>
      </w:pPr>
      <w:r>
        <w:t>bankovní spojení:</w:t>
      </w:r>
    </w:p>
    <w:p w:rsidR="00007574" w:rsidRDefault="0038583C">
      <w:pPr>
        <w:pStyle w:val="Zkladntext20"/>
        <w:shd w:val="clear" w:color="auto" w:fill="auto"/>
        <w:ind w:left="1420" w:firstLine="20"/>
      </w:pPr>
      <w:r>
        <w:t>telefon:</w:t>
      </w:r>
    </w:p>
    <w:p w:rsidR="00007574" w:rsidRDefault="0038583C">
      <w:pPr>
        <w:pStyle w:val="Zkladntext20"/>
        <w:shd w:val="clear" w:color="auto" w:fill="auto"/>
        <w:ind w:left="1420" w:firstLine="20"/>
      </w:pPr>
      <w:r>
        <w:t>fax:</w:t>
      </w:r>
    </w:p>
    <w:p w:rsidR="00AA1C45" w:rsidRDefault="00AA1C45">
      <w:pPr>
        <w:pStyle w:val="Zkladntext20"/>
        <w:shd w:val="clear" w:color="auto" w:fill="auto"/>
        <w:ind w:left="1420" w:firstLine="20"/>
      </w:pPr>
      <w:bookmarkStart w:id="3" w:name="_GoBack"/>
      <w:bookmarkEnd w:id="3"/>
    </w:p>
    <w:p w:rsidR="00007574" w:rsidRDefault="0038583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56"/>
        </w:tabs>
        <w:spacing w:after="100"/>
        <w:ind w:left="2720" w:firstLine="20"/>
      </w:pPr>
      <w:bookmarkStart w:id="4" w:name="bookmark3"/>
      <w:r>
        <w:t>Předmět smlouvy</w:t>
      </w:r>
      <w:bookmarkEnd w:id="4"/>
    </w:p>
    <w:p w:rsidR="00007574" w:rsidRDefault="0038583C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line="290" w:lineRule="auto"/>
        <w:ind w:left="720" w:hanging="720"/>
      </w:pPr>
      <w:r>
        <w:t xml:space="preserve">Řepka ze sklizně 2020 vypěstovaná v České republice z osiva uvedeného ve Státní </w:t>
      </w:r>
      <w:r>
        <w:t>odrůdové knize, nepodléhající povinnému označování ve smyslu platné legislativy EU (dále jen „zboží").</w:t>
      </w:r>
    </w:p>
    <w:p w:rsidR="00007574" w:rsidRDefault="0038583C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line="290" w:lineRule="auto"/>
        <w:ind w:left="720" w:hanging="720"/>
      </w:pPr>
      <w:r>
        <w:t>Prodávající se zavazuje dodat řepku, volně loženou v množství 6,68 tun skutečné hmotnosti</w:t>
      </w:r>
    </w:p>
    <w:p w:rsidR="00007574" w:rsidRDefault="0038583C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line="290" w:lineRule="auto"/>
        <w:ind w:left="720" w:hanging="720"/>
      </w:pPr>
      <w:r>
        <w:t>Prodávající se zavazuje dodat, či jinak obstarat, a to i prostř</w:t>
      </w:r>
      <w:r>
        <w:t>ednictvím třetí osoby zboží a převést ho do vlastnictví kupujícího v množství a termínu a sjednané kvalitě, kupující se zavazuje zboží odebrat a zaplatit kupní cenu sjednanou v této kupní smlouvě.</w:t>
      </w:r>
    </w:p>
    <w:p w:rsidR="00007574" w:rsidRDefault="0038583C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after="220" w:line="290" w:lineRule="auto"/>
        <w:ind w:left="720" w:hanging="720"/>
      </w:pPr>
      <w:r>
        <w:t>Platí vyložená váha a kvalita finální u příjemce. Cenové sr</w:t>
      </w:r>
      <w:r>
        <w:t>ážky na kvalitu vyúčtuje kupující prodávajícímu po obdržení kvalitativních analýz od finálního příjemce.</w:t>
      </w:r>
    </w:p>
    <w:p w:rsidR="00007574" w:rsidRDefault="0038583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56"/>
        </w:tabs>
        <w:spacing w:after="80"/>
        <w:ind w:left="2720" w:firstLine="20"/>
      </w:pPr>
      <w:bookmarkStart w:id="5" w:name="bookmark4"/>
      <w:r>
        <w:t>Cenové podmínky</w:t>
      </w:r>
      <w:bookmarkEnd w:id="5"/>
    </w:p>
    <w:p w:rsidR="00007574" w:rsidRDefault="0038583C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  <w:spacing w:line="240" w:lineRule="auto"/>
        <w:ind w:left="720" w:hanging="720"/>
      </w:pPr>
      <w:r>
        <w:t>Cena se sjednává dohodou na 10100,- Kč/t CPT (zboží dodáno a vyloženo na náklady prodávajícího do) Holubice, okr. Praha -</w:t>
      </w:r>
    </w:p>
    <w:p w:rsidR="00007574" w:rsidRDefault="0038583C">
      <w:pPr>
        <w:pStyle w:val="Zkladntext1"/>
        <w:shd w:val="clear" w:color="auto" w:fill="auto"/>
        <w:spacing w:after="440" w:line="240" w:lineRule="auto"/>
        <w:ind w:left="720"/>
        <w:jc w:val="left"/>
      </w:pPr>
      <w:proofErr w:type="gramStart"/>
      <w:r>
        <w:t>západ . Cena</w:t>
      </w:r>
      <w:proofErr w:type="gramEnd"/>
      <w:r>
        <w:t xml:space="preserve"> </w:t>
      </w:r>
      <w:r>
        <w:t>je bez DPH, při splnění kvalitativních parametrů uvedených v článku VII.</w:t>
      </w:r>
    </w:p>
    <w:p w:rsidR="00007574" w:rsidRDefault="0038583C">
      <w:pPr>
        <w:pStyle w:val="Nadpis20"/>
        <w:keepNext/>
        <w:keepLines/>
        <w:shd w:val="clear" w:color="auto" w:fill="auto"/>
        <w:spacing w:after="0"/>
        <w:ind w:left="3540" w:firstLine="20"/>
      </w:pPr>
      <w:bookmarkStart w:id="6" w:name="bookmark5"/>
      <w:r>
        <w:t>IV.</w:t>
      </w:r>
      <w:bookmarkEnd w:id="6"/>
    </w:p>
    <w:p w:rsidR="00007574" w:rsidRDefault="0038583C">
      <w:pPr>
        <w:pStyle w:val="Nadpis20"/>
        <w:keepNext/>
        <w:keepLines/>
        <w:shd w:val="clear" w:color="auto" w:fill="auto"/>
        <w:spacing w:after="320"/>
        <w:ind w:left="4260" w:firstLine="0"/>
      </w:pPr>
      <w:bookmarkStart w:id="7" w:name="bookmark6"/>
      <w:r>
        <w:t>Termín a místo plnění</w:t>
      </w:r>
      <w:bookmarkEnd w:id="7"/>
    </w:p>
    <w:p w:rsidR="00007574" w:rsidRDefault="0038583C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spacing w:line="240" w:lineRule="auto"/>
        <w:ind w:left="720" w:hanging="720"/>
      </w:pPr>
      <w:r>
        <w:t xml:space="preserve">Prodávající se zavazuje v období říjen 2020 ve volbě a dle dispozic kupujícího dodat výše uvedené množství do místa určení </w:t>
      </w:r>
      <w:proofErr w:type="gramStart"/>
      <w:r>
        <w:t>dle</w:t>
      </w:r>
      <w:proofErr w:type="gramEnd"/>
    </w:p>
    <w:p w:rsidR="00007574" w:rsidRDefault="0038583C">
      <w:pPr>
        <w:pStyle w:val="Zkladntext1"/>
        <w:shd w:val="clear" w:color="auto" w:fill="auto"/>
        <w:spacing w:after="440" w:line="240" w:lineRule="auto"/>
        <w:ind w:left="720"/>
        <w:jc w:val="left"/>
      </w:pPr>
      <w:r>
        <w:t>článku III. této smlouvy.</w:t>
      </w:r>
    </w:p>
    <w:p w:rsidR="00007574" w:rsidRDefault="0038583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54"/>
        </w:tabs>
        <w:spacing w:after="80"/>
        <w:ind w:left="3540" w:firstLine="20"/>
      </w:pPr>
      <w:bookmarkStart w:id="8" w:name="bookmark7"/>
      <w:r>
        <w:t>Platební podmínky</w:t>
      </w:r>
      <w:bookmarkEnd w:id="8"/>
    </w:p>
    <w:p w:rsidR="00007574" w:rsidRDefault="0038583C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>Kupující se zavazuje uhradit sjednanou kupní cenu na základě faktury vystavené prodávajícím do 30 dnů od data obdržení faktury. Na faktuře musí být uvedeno prohlášení: SUSTAINABLE BIOMASS, GHG - DEFAULT VALUE.</w:t>
      </w:r>
    </w:p>
    <w:p w:rsidR="00007574" w:rsidRDefault="0038583C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>Jakostní přejímku jednotlivý</w:t>
      </w:r>
      <w:r>
        <w:t>ch dodávek zajistí kupující. Vlhkost bude stanovena z každé dílčí dodávky, ostatní parametry na základě denního vzorku. V případě neúčasti prodávajícího při přejímce zboží platí parametry stanovené kupujícím.</w:t>
      </w:r>
    </w:p>
    <w:p w:rsidR="00007574" w:rsidRDefault="0038583C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>V případě, že zboží je dodáváno do skladu kupuj</w:t>
      </w:r>
      <w:r>
        <w:t xml:space="preserve">ícího, náklady na úpravu dodaného semene řepky ( sušení, čištění, nakládku </w:t>
      </w:r>
      <w:proofErr w:type="gramStart"/>
      <w:r>
        <w:t>zboží ), budou</w:t>
      </w:r>
      <w:proofErr w:type="gramEnd"/>
      <w:r>
        <w:t xml:space="preserve"> dohodnuty dodatkem </w:t>
      </w:r>
      <w:proofErr w:type="spellStart"/>
      <w:r>
        <w:t>ktéto</w:t>
      </w:r>
      <w:proofErr w:type="spellEnd"/>
      <w:r>
        <w:t xml:space="preserve"> kupní smlouvě před započetím expedice. Tyto náklady budou prodávajícímu vyfakturovány po ukončení dodávky, faktura za tyto služby bude zkompe</w:t>
      </w:r>
      <w:r>
        <w:t>nzována s fakturou za dodané semeno řepky.</w:t>
      </w:r>
    </w:p>
    <w:p w:rsidR="00007574" w:rsidRDefault="0038583C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 xml:space="preserve">V případě, že prodávající nedodá množství uvedené v článku II., </w:t>
      </w:r>
      <w:proofErr w:type="gramStart"/>
      <w:r>
        <w:t>odst.2 a v termínu</w:t>
      </w:r>
      <w:proofErr w:type="gramEnd"/>
      <w:r>
        <w:t xml:space="preserve"> uvedeném v článku IV., se prodávající zavazuje uhradit smluvní pokutu ve výši 20% ceny z nedodaného zboží. Tato částka bude faktur</w:t>
      </w:r>
      <w:r>
        <w:t>ována kupujícím a bude splatná do 14 dnů ode dne vystavení faktury. Tímto ujednáním není dotčen případný nárok na náhradu škody.</w:t>
      </w:r>
      <w:r>
        <w:br w:type="page"/>
      </w:r>
    </w:p>
    <w:p w:rsidR="00007574" w:rsidRDefault="0038583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55"/>
        </w:tabs>
        <w:spacing w:after="440"/>
        <w:ind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469900" distL="114300" distR="114300" simplePos="0" relativeHeight="125829388" behindDoc="0" locked="0" layoutInCell="1" allowOverlap="1">
                <wp:simplePos x="0" y="0"/>
                <wp:positionH relativeFrom="page">
                  <wp:posOffset>6395720</wp:posOffset>
                </wp:positionH>
                <wp:positionV relativeFrom="margin">
                  <wp:posOffset>-445135</wp:posOffset>
                </wp:positionV>
                <wp:extent cx="228600" cy="16446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574" w:rsidRDefault="0038583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2/2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03.60000000000002pt;margin-top:-35.049999999999997pt;width:18.pt;height:12.949999999999999pt;z-index:-125829365;mso-wrap-distance-left:9.pt;mso-wrap-distance-right:9.pt;mso-wrap-distance-bottom:37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2/2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9" w:name="bookmark8"/>
      <w:r>
        <w:t>Přepravní podmínky</w:t>
      </w:r>
      <w:bookmarkEnd w:id="9"/>
    </w:p>
    <w:p w:rsidR="00007574" w:rsidRDefault="0038583C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spacing w:after="200" w:line="276" w:lineRule="auto"/>
        <w:ind w:left="720" w:hanging="720"/>
      </w:pPr>
      <w:r>
        <w:t xml:space="preserve">K přechodu vlastnického práva ke zboží z prodávajícího na kupujícího dojde předáním zboží v místě </w:t>
      </w:r>
      <w:proofErr w:type="gramStart"/>
      <w:r>
        <w:t>pl</w:t>
      </w:r>
      <w:r>
        <w:t>nění..</w:t>
      </w:r>
      <w:proofErr w:type="gramEnd"/>
      <w:r>
        <w:t xml:space="preserve"> Hmotnostní a jakostní přejímka bude provedena u příjemce zboží.</w:t>
      </w:r>
    </w:p>
    <w:p w:rsidR="00007574" w:rsidRDefault="0038583C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spacing w:after="280" w:line="276" w:lineRule="auto"/>
        <w:ind w:left="760" w:hanging="760"/>
      </w:pPr>
      <w:r>
        <w:t>Nebezpečí škody na zboží přechází na kupujícího v okamžiku nabytí vlastnického práva.</w:t>
      </w:r>
    </w:p>
    <w:p w:rsidR="00007574" w:rsidRDefault="0038583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679"/>
        </w:tabs>
        <w:spacing w:after="500"/>
        <w:ind w:firstLine="0"/>
      </w:pPr>
      <w:bookmarkStart w:id="10" w:name="bookmark9"/>
      <w:r>
        <w:t>Jakost zboží</w:t>
      </w:r>
      <w:bookmarkEnd w:id="10"/>
    </w:p>
    <w:p w:rsidR="00007574" w:rsidRDefault="0038583C">
      <w:pPr>
        <w:pStyle w:val="Zkladntext1"/>
        <w:shd w:val="clear" w:color="auto" w:fill="auto"/>
        <w:spacing w:line="293" w:lineRule="auto"/>
        <w:ind w:left="760" w:hanging="760"/>
      </w:pPr>
      <w:r>
        <w:t>Všechny dodávky musí splňovat tyto jakostní znaky:</w:t>
      </w:r>
    </w:p>
    <w:p w:rsidR="00007574" w:rsidRDefault="0038583C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line="293" w:lineRule="auto"/>
        <w:ind w:left="720" w:hanging="720"/>
        <w:jc w:val="left"/>
      </w:pPr>
      <w:r>
        <w:t xml:space="preserve">Semeno řepky musí být vyzrálé, </w:t>
      </w:r>
      <w:r>
        <w:t xml:space="preserve">zralé, bez škůdců a cizích pachů, nesmí být chemicky konzervováno a nesmí obsahovat semena </w:t>
      </w:r>
      <w:proofErr w:type="spellStart"/>
      <w:r>
        <w:t>naplesnivělá</w:t>
      </w:r>
      <w:proofErr w:type="spellEnd"/>
      <w:r>
        <w:t xml:space="preserve"> nebo plesnivá.</w:t>
      </w:r>
    </w:p>
    <w:p w:rsidR="00007574" w:rsidRDefault="0038583C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line="293" w:lineRule="auto"/>
        <w:ind w:left="760" w:hanging="760"/>
      </w:pPr>
      <w:r>
        <w:t>Přítomnost látek cizorodých a zdraví škodlivých je nepřípustná.</w:t>
      </w:r>
    </w:p>
    <w:p w:rsidR="00007574" w:rsidRDefault="0038583C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after="200" w:line="293" w:lineRule="auto"/>
        <w:ind w:left="760" w:hanging="760"/>
      </w:pPr>
      <w:r>
        <w:t>Zboží musí odpovídat ČSN 46 2300-2 a dále následujícím kvalitativním para</w:t>
      </w:r>
      <w:r>
        <w:t>metrům: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4464"/>
      </w:tblGrid>
      <w:tr w:rsidR="0000757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color w:val="84825F"/>
              </w:rPr>
              <w:t>Parametr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color w:val="84825F"/>
              </w:rPr>
              <w:t>Hodnota</w:t>
            </w:r>
          </w:p>
        </w:tc>
      </w:tr>
      <w:tr w:rsidR="0000757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Vlhkost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max. 8%</w:t>
            </w:r>
          </w:p>
        </w:tc>
      </w:tr>
      <w:tr w:rsidR="0000757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Obsah tuku (při 8% vlhkosti)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min. 42%</w:t>
            </w:r>
          </w:p>
        </w:tc>
      </w:tr>
      <w:tr w:rsidR="0000757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Semena porostlá a poškozená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max. 2%</w:t>
            </w:r>
          </w:p>
        </w:tc>
      </w:tr>
      <w:tr w:rsidR="0000757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Nečistoty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max. 2%</w:t>
            </w:r>
          </w:p>
        </w:tc>
      </w:tr>
      <w:tr w:rsidR="0000757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Obsah kyseliny erukové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max. 2%</w:t>
            </w:r>
          </w:p>
        </w:tc>
      </w:tr>
      <w:tr w:rsidR="0000757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 xml:space="preserve">Obsah </w:t>
            </w:r>
            <w:proofErr w:type="spellStart"/>
            <w:r>
              <w:t>glukosinolátů</w:t>
            </w:r>
            <w:proofErr w:type="spellEnd"/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 xml:space="preserve">do 25,0 mikromolů/g </w:t>
            </w:r>
            <w:proofErr w:type="spellStart"/>
            <w:r>
              <w:t>beztukové</w:t>
            </w:r>
            <w:proofErr w:type="spellEnd"/>
            <w:r>
              <w:t xml:space="preserve"> sušiny</w:t>
            </w:r>
          </w:p>
        </w:tc>
      </w:tr>
      <w:tr w:rsidR="0000757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Volné mastné kyseliny (VMK)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74" w:rsidRDefault="0038583C">
            <w:pPr>
              <w:pStyle w:val="Jin0"/>
              <w:shd w:val="clear" w:color="auto" w:fill="auto"/>
              <w:spacing w:line="240" w:lineRule="auto"/>
              <w:jc w:val="left"/>
            </w:pPr>
            <w:r>
              <w:t>max. 2%</w:t>
            </w:r>
          </w:p>
        </w:tc>
      </w:tr>
      <w:tr w:rsidR="0000757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574" w:rsidRDefault="0000757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74" w:rsidRDefault="00007574">
            <w:pPr>
              <w:rPr>
                <w:sz w:val="10"/>
                <w:szCs w:val="10"/>
              </w:rPr>
            </w:pPr>
          </w:p>
        </w:tc>
      </w:tr>
    </w:tbl>
    <w:p w:rsidR="00007574" w:rsidRDefault="00007574">
      <w:pPr>
        <w:spacing w:after="186" w:line="14" w:lineRule="exact"/>
      </w:pPr>
    </w:p>
    <w:p w:rsidR="00007574" w:rsidRDefault="0038583C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line="290" w:lineRule="auto"/>
        <w:ind w:left="720" w:hanging="720"/>
      </w:pPr>
      <w:r>
        <w:t xml:space="preserve">Do plnění kupní smlouvy se nezapočítávají dodávky, které nesplní požadovanou jakost. Takové dodávky mohou být vráceny příjemcem zpět na náklady prodávajícího. Pokud kupující realizuje i tuto dodávku, která nesplňuje základní požadovanou </w:t>
      </w:r>
      <w:r>
        <w:t>jakost, jedná se o méně jakostní zboží a budou uplatněny cenové a hmotnostní srážky.</w:t>
      </w:r>
    </w:p>
    <w:p w:rsidR="00007574" w:rsidRDefault="0038583C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after="40" w:line="290" w:lineRule="auto"/>
        <w:ind w:left="760" w:hanging="760"/>
      </w:pPr>
      <w:r>
        <w:t>Cenové srážky:</w:t>
      </w:r>
    </w:p>
    <w:p w:rsidR="00007574" w:rsidRDefault="0038583C">
      <w:pPr>
        <w:pStyle w:val="Zkladntext1"/>
        <w:shd w:val="clear" w:color="auto" w:fill="auto"/>
        <w:tabs>
          <w:tab w:val="left" w:pos="2117"/>
        </w:tabs>
        <w:spacing w:line="290" w:lineRule="auto"/>
        <w:ind w:left="1080"/>
      </w:pPr>
      <w:r>
        <w:t>•</w:t>
      </w:r>
      <w:r>
        <w:tab/>
        <w:t>obsah tuku pod 42% - cenová srážka 1,5% z ceny za každé 1% obsahu tuku (nejnižší přípustná hodnota tuku</w:t>
      </w:r>
    </w:p>
    <w:p w:rsidR="00007574" w:rsidRDefault="0038583C">
      <w:pPr>
        <w:pStyle w:val="Zkladntext1"/>
        <w:shd w:val="clear" w:color="auto" w:fill="auto"/>
        <w:spacing w:after="360" w:line="290" w:lineRule="auto"/>
        <w:ind w:left="1440"/>
        <w:jc w:val="left"/>
      </w:pPr>
      <w:r>
        <w:t>-36%)</w:t>
      </w:r>
    </w:p>
    <w:p w:rsidR="00007574" w:rsidRDefault="0038583C">
      <w:pPr>
        <w:pStyle w:val="Nadpis20"/>
        <w:keepNext/>
        <w:keepLines/>
        <w:shd w:val="clear" w:color="auto" w:fill="auto"/>
        <w:spacing w:after="260"/>
        <w:ind w:left="0" w:firstLine="0"/>
        <w:jc w:val="center"/>
      </w:pPr>
      <w:bookmarkStart w:id="11" w:name="bookmark10"/>
      <w:r>
        <w:t>Vlil. Ostatní ujednání</w:t>
      </w:r>
      <w:bookmarkEnd w:id="11"/>
    </w:p>
    <w:p w:rsidR="00007574" w:rsidRDefault="0038583C">
      <w:pPr>
        <w:pStyle w:val="Zkladntext1"/>
        <w:shd w:val="clear" w:color="auto" w:fill="auto"/>
        <w:tabs>
          <w:tab w:val="left" w:pos="695"/>
        </w:tabs>
        <w:spacing w:after="200" w:line="240" w:lineRule="auto"/>
        <w:ind w:left="760" w:hanging="760"/>
      </w:pPr>
      <w:r>
        <w:t>1.</w:t>
      </w:r>
      <w:r>
        <w:tab/>
        <w:t xml:space="preserve">Tato smlouva může </w:t>
      </w:r>
      <w:r>
        <w:t>být změněna pouze písemnou formou dodatku k této smlouvě</w:t>
      </w:r>
    </w:p>
    <w:p w:rsidR="00007574" w:rsidRDefault="0038583C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200" w:line="240" w:lineRule="auto"/>
        <w:ind w:left="760" w:hanging="760"/>
      </w:pPr>
      <w:r>
        <w:t>Tato smlouva je vyhotovena ve dvou stejnopisech, každá ze smluvních stran obdrží jedno vyhotovení.</w:t>
      </w:r>
    </w:p>
    <w:p w:rsidR="00007574" w:rsidRDefault="0038583C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200" w:line="240" w:lineRule="auto"/>
        <w:ind w:left="760" w:hanging="760"/>
      </w:pPr>
      <w:r>
        <w:t>Tato smlouva byla uzavřena na základě svobodné vůle smluvních stran.</w:t>
      </w:r>
    </w:p>
    <w:p w:rsidR="00007574" w:rsidRDefault="0038583C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200" w:line="276" w:lineRule="auto"/>
        <w:ind w:left="760" w:hanging="760"/>
      </w:pPr>
      <w:r>
        <w:t>Předmět plnění smlouvy odpovídá</w:t>
      </w:r>
      <w:r>
        <w:t xml:space="preserve"> udržitelnosti biomasy a jejího pěstování v rámci EU podle Směrnice Evropského parlamentu a Rady 2009/28/ES ze dne 23. dubna 2009 a návazných právních předpis? České republiky.</w:t>
      </w:r>
    </w:p>
    <w:p w:rsidR="00007574" w:rsidRDefault="0038583C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200" w:line="286" w:lineRule="auto"/>
        <w:ind w:left="720" w:hanging="720"/>
        <w:jc w:val="left"/>
      </w:pPr>
      <w:r>
        <w:t>Prodávající prohlašuje, že jím dodávané semeno řepky nepodléhá označovací povin</w:t>
      </w:r>
      <w:r>
        <w:t>nosti dle nařízení (EG) 1829/2003 a bylo vypěstováno z certifikovaného osiva odrůdy řepky ozimé, která nebyla geneticky upravena.</w:t>
      </w:r>
    </w:p>
    <w:p w:rsidR="00007574" w:rsidRDefault="0038583C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200" w:line="290" w:lineRule="auto"/>
        <w:ind w:left="760" w:hanging="760"/>
      </w:pPr>
      <w:r>
        <w:t>Pokud prodávající zajišťuje přepravu zboží, musí být tato zajištěna v souladu s platnými normami GMP. Expedice zboží se uskute</w:t>
      </w:r>
      <w:r>
        <w:t>ční v režimu GMP. Zboží splňuje podmínky režimu GMP+ (Správná výrobní praxe), prodávající aplikuje postupy eliminující nežádoucí kontaminaci zboží cizorodými látkami při výrobě, manipulaci, skladování, ošetřování a přepravě zboží.</w:t>
      </w:r>
    </w:p>
    <w:p w:rsidR="00007574" w:rsidRDefault="0038583C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line="293" w:lineRule="auto"/>
        <w:ind w:left="760" w:hanging="760"/>
      </w:pPr>
      <w:r>
        <w:t xml:space="preserve">Dodávané zboží musí být </w:t>
      </w:r>
      <w:r>
        <w:t>bez právních vad a zatížení. Ve věcech a ujednáních neupravených touto kupní smlouvou, se vztahy</w:t>
      </w:r>
    </w:p>
    <w:p w:rsidR="00007574" w:rsidRDefault="0038583C">
      <w:pPr>
        <w:pStyle w:val="Zkladntext1"/>
        <w:shd w:val="clear" w:color="auto" w:fill="auto"/>
        <w:spacing w:after="200" w:line="293" w:lineRule="auto"/>
        <w:ind w:left="760"/>
      </w:pPr>
      <w:r>
        <w:t>mezi účastníky vyplývající z této kupní smlouvy řídí příslušnými ustanoveními zákona č. 89/2012 Sb., (občanský zákoník) a ostatních předpisů a obchodních uzanc</w:t>
      </w:r>
      <w:r>
        <w:t>í a zvyklostí obvyklých pro obchodování se zbožím dle této smlouvy.</w:t>
      </w:r>
    </w:p>
    <w:p w:rsidR="00007574" w:rsidRDefault="0038583C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400" w:line="240" w:lineRule="auto"/>
        <w:ind w:left="760" w:hanging="760"/>
      </w:pPr>
      <w:r>
        <w:t>Smluvní strany sjednávají, že na tuto smlouvu se užijí mezinárodní pravidla pro výklad dodacích doložek - INCOTERMS 2010.</w:t>
      </w:r>
    </w:p>
    <w:p w:rsidR="00007574" w:rsidRDefault="0038583C">
      <w:pPr>
        <w:pStyle w:val="Zkladntext1"/>
        <w:shd w:val="clear" w:color="auto" w:fill="auto"/>
        <w:spacing w:after="200" w:line="240" w:lineRule="auto"/>
        <w:ind w:left="760" w:hanging="7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833120</wp:posOffset>
                </wp:positionH>
                <wp:positionV relativeFrom="margin">
                  <wp:posOffset>8723630</wp:posOffset>
                </wp:positionV>
                <wp:extent cx="563880" cy="13398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574" w:rsidRDefault="0038583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za kupujícího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5.599999999999994pt;margin-top:686.89999999999998pt;width:44.399999999999999pt;height:10.550000000000001pt;z-index:-125829363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kupujícího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6615" distB="304800" distL="114300" distR="2061845" simplePos="0" relativeHeight="125829392" behindDoc="0" locked="0" layoutInCell="1" allowOverlap="1">
                <wp:simplePos x="0" y="0"/>
                <wp:positionH relativeFrom="page">
                  <wp:posOffset>4173220</wp:posOffset>
                </wp:positionH>
                <wp:positionV relativeFrom="margin">
                  <wp:posOffset>8726170</wp:posOffset>
                </wp:positionV>
                <wp:extent cx="701040" cy="13716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574" w:rsidRDefault="0038583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za prodávajícího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8.60000000000002pt;margin-top:687.10000000000002pt;width:55.200000000000003pt;height:10.800000000000001pt;z-index:-125829361;mso-wrap-distance-left:9.pt;mso-wrap-distance-top:67.450000000000003pt;mso-wrap-distance-right:162.34999999999999pt;mso-wrap-distance-bottom:24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prodávajícího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spellStart"/>
      <w:r>
        <w:t>VKněževsi</w:t>
      </w:r>
      <w:proofErr w:type="spellEnd"/>
      <w:r>
        <w:t xml:space="preserve">, dne </w:t>
      </w:r>
      <w:proofErr w:type="gramStart"/>
      <w:r>
        <w:t>15.10.2020</w:t>
      </w:r>
      <w:proofErr w:type="gramEnd"/>
    </w:p>
    <w:sectPr w:rsidR="00007574">
      <w:type w:val="continuous"/>
      <w:pgSz w:w="11900" w:h="16840"/>
      <w:pgMar w:top="1345" w:right="1483" w:bottom="2047" w:left="1312" w:header="0" w:footer="16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3C" w:rsidRDefault="0038583C">
      <w:r>
        <w:separator/>
      </w:r>
    </w:p>
  </w:endnote>
  <w:endnote w:type="continuationSeparator" w:id="0">
    <w:p w:rsidR="0038583C" w:rsidRDefault="0038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3C" w:rsidRDefault="0038583C"/>
  </w:footnote>
  <w:footnote w:type="continuationSeparator" w:id="0">
    <w:p w:rsidR="0038583C" w:rsidRDefault="003858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7187"/>
    <w:multiLevelType w:val="multilevel"/>
    <w:tmpl w:val="263657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B0442"/>
    <w:multiLevelType w:val="multilevel"/>
    <w:tmpl w:val="F46C8A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90E7C"/>
    <w:multiLevelType w:val="multilevel"/>
    <w:tmpl w:val="C6A2A7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836584"/>
    <w:multiLevelType w:val="multilevel"/>
    <w:tmpl w:val="874E39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6A5802"/>
    <w:multiLevelType w:val="multilevel"/>
    <w:tmpl w:val="3C8ACE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FA18DD"/>
    <w:multiLevelType w:val="multilevel"/>
    <w:tmpl w:val="36B889CC"/>
    <w:lvl w:ilvl="0">
      <w:start w:val="1"/>
      <w:numFmt w:val="upperRoman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4120A"/>
    <w:multiLevelType w:val="multilevel"/>
    <w:tmpl w:val="901C2B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07574"/>
    <w:rsid w:val="00007574"/>
    <w:rsid w:val="0038583C"/>
    <w:rsid w:val="00A90EA9"/>
    <w:rsid w:val="00AA1C45"/>
    <w:rsid w:val="00F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8" w:lineRule="auto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90"/>
      <w:ind w:left="3340" w:firstLine="10"/>
      <w:outlineLvl w:val="1"/>
    </w:pPr>
    <w:rPr>
      <w:rFonts w:ascii="Candara" w:eastAsia="Candara" w:hAnsi="Candara" w:cs="Candara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88" w:lineRule="auto"/>
      <w:jc w:val="both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8" w:lineRule="auto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90"/>
      <w:ind w:left="3340" w:firstLine="10"/>
      <w:outlineLvl w:val="1"/>
    </w:pPr>
    <w:rPr>
      <w:rFonts w:ascii="Candara" w:eastAsia="Candara" w:hAnsi="Candara" w:cs="Candara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88" w:lineRule="auto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2020-11-04T10:32:00Z</dcterms:created>
  <dcterms:modified xsi:type="dcterms:W3CDTF">2020-11-04T10:36:00Z</dcterms:modified>
</cp:coreProperties>
</file>