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304D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360" cy="83693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304D2B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304D2B">
        <w:t>2. 11. 2020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304D2B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KOČÍ a.s.</w:t>
            </w:r>
          </w:p>
          <w:p w:rsidR="001F0477" w:rsidRDefault="00304D2B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K Lipám 132</w:t>
            </w:r>
          </w:p>
          <w:p w:rsidR="001F0477" w:rsidRDefault="00304D2B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397 01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Písek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304D2B">
              <w:rPr>
                <w:bCs/>
                <w:noProof/>
              </w:rPr>
              <w:t>46683046</w:t>
            </w:r>
            <w:r>
              <w:rPr>
                <w:bCs/>
              </w:rPr>
              <w:t xml:space="preserve"> , DIČ: </w:t>
            </w:r>
            <w:r w:rsidR="00304D2B">
              <w:rPr>
                <w:bCs/>
                <w:noProof/>
              </w:rPr>
              <w:t>CZ46683046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304D2B">
        <w:rPr>
          <w:rFonts w:ascii="Arial" w:hAnsi="Arial" w:cs="Arial"/>
          <w:noProof/>
          <w:sz w:val="28"/>
        </w:rPr>
        <w:t>162/20/7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304D2B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Kulturní dům Strakonice, severní terasa - výměna dlažby</w:t>
            </w:r>
          </w:p>
        </w:tc>
        <w:tc>
          <w:tcPr>
            <w:tcW w:w="1440" w:type="dxa"/>
          </w:tcPr>
          <w:p w:rsidR="001F0477" w:rsidRDefault="00304D2B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304D2B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62 838,69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304D2B">
        <w:rPr>
          <w:b/>
          <w:bCs/>
          <w:noProof/>
        </w:rPr>
        <w:t>62 838,69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304D2B">
      <w:pPr>
        <w:ind w:left="142"/>
      </w:pPr>
      <w:r>
        <w:t>Objednáváme provedení stavebních prací: Kulturní dům Strakonice, severní terasa - výměna dlažby, dle nabídky z 27.10.2020. Jedná se o výměnu dlažby o ploše 72 m2, která umožní pojezd techniky v této ploše v rozsahu únosti nosné konstrukce stropu. Cena bez DPH činí 51.932,80 Kč, tj. cena s DPH činí 62.838,69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304D2B">
        <w:rPr>
          <w:noProof/>
        </w:rPr>
        <w:t>31. 12. 2020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304D2B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304D2B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304D2B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304D2B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304D2B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2B" w:rsidRDefault="00304D2B">
      <w:r>
        <w:separator/>
      </w:r>
    </w:p>
  </w:endnote>
  <w:endnote w:type="continuationSeparator" w:id="0">
    <w:p w:rsidR="00304D2B" w:rsidRDefault="0030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2B" w:rsidRDefault="00304D2B">
      <w:r>
        <w:separator/>
      </w:r>
    </w:p>
  </w:footnote>
  <w:footnote w:type="continuationSeparator" w:id="0">
    <w:p w:rsidR="00304D2B" w:rsidRDefault="00304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2B"/>
    <w:rsid w:val="001F0477"/>
    <w:rsid w:val="00304D2B"/>
    <w:rsid w:val="00351E8F"/>
    <w:rsid w:val="00447743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EFF9A-C1F0-47C8-BFFD-605CF24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1018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2020-11-02T08:16:00Z</cp:lastPrinted>
  <dcterms:created xsi:type="dcterms:W3CDTF">2020-11-02T08:15:00Z</dcterms:created>
  <dcterms:modified xsi:type="dcterms:W3CDTF">2020-11-02T08:16:00Z</dcterms:modified>
</cp:coreProperties>
</file>