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23" w:rsidRDefault="00A97BB4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F23" w:rsidRDefault="00A97BB4">
      <w:pPr>
        <w:pStyle w:val="Titulekobrzku0"/>
        <w:framePr w:h="1207" w:wrap="notBeside" w:vAnchor="text" w:hAnchor="text" w:y="1"/>
        <w:shd w:val="clear" w:color="auto" w:fill="auto"/>
        <w:spacing w:after="10" w:line="180" w:lineRule="exact"/>
      </w:pPr>
      <w:r>
        <w:t>Zoologická zahrada Liberec</w:t>
      </w:r>
    </w:p>
    <w:p w:rsidR="00165F23" w:rsidRDefault="00A97BB4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165F23" w:rsidRDefault="00165F23">
      <w:pPr>
        <w:rPr>
          <w:sz w:val="2"/>
          <w:szCs w:val="2"/>
        </w:rPr>
      </w:pPr>
    </w:p>
    <w:p w:rsidR="00165F23" w:rsidRDefault="00A97BB4">
      <w:pPr>
        <w:pStyle w:val="Nadpis10"/>
        <w:keepNext/>
        <w:keepLines/>
        <w:shd w:val="clear" w:color="auto" w:fill="auto"/>
        <w:spacing w:before="465" w:after="416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165F23" w:rsidRDefault="00A97BB4">
      <w:pPr>
        <w:pStyle w:val="Zkladntext30"/>
        <w:shd w:val="clear" w:color="auto" w:fill="auto"/>
        <w:spacing w:before="0" w:after="668"/>
        <w:ind w:right="2660"/>
      </w:pPr>
      <w:r>
        <w:rPr>
          <w:rStyle w:val="Zkladntext31"/>
          <w:b w:val="0"/>
          <w:bCs w:val="0"/>
        </w:rPr>
        <w:t>Vystavil: xxx</w:t>
      </w:r>
      <w:r>
        <w:br/>
      </w:r>
      <w:r>
        <w:rPr>
          <w:rStyle w:val="Zkladntext31"/>
          <w:b w:val="0"/>
          <w:bCs w:val="0"/>
        </w:rPr>
        <w:t>tel. xxx</w:t>
      </w:r>
      <w:r>
        <w:br/>
      </w:r>
      <w:r>
        <w:rPr>
          <w:rStyle w:val="Zkladntext31"/>
          <w:b w:val="0"/>
          <w:bCs w:val="0"/>
        </w:rPr>
        <w:t>email:</w:t>
      </w:r>
      <w:hyperlink r:id="rId7" w:history="1"/>
      <w:r>
        <w:t xml:space="preserve"> xxx</w:t>
      </w:r>
    </w:p>
    <w:p w:rsidR="00165F23" w:rsidRDefault="00A97BB4">
      <w:pPr>
        <w:pStyle w:val="Zkladntext20"/>
        <w:shd w:val="clear" w:color="auto" w:fill="auto"/>
        <w:spacing w:before="0" w:after="328"/>
        <w:ind w:right="2660"/>
      </w:pPr>
      <w:r>
        <w:rPr>
          <w:rStyle w:val="Zkladntext21"/>
        </w:rPr>
        <w:t>OBJEDNÁVKA č. OBJ0735/2020</w:t>
      </w:r>
      <w:r>
        <w:rPr>
          <w:rStyle w:val="Zkladntext21"/>
        </w:rPr>
        <w:br/>
      </w:r>
      <w:r>
        <w:t>Datum: 2.11.2020</w:t>
      </w:r>
    </w:p>
    <w:p w:rsidR="00165F23" w:rsidRDefault="00A97BB4">
      <w:pPr>
        <w:pStyle w:val="Zkladntext20"/>
        <w:shd w:val="clear" w:color="auto" w:fill="auto"/>
        <w:spacing w:before="0" w:after="18" w:line="180" w:lineRule="exact"/>
      </w:pPr>
      <w:r>
        <w:t>Dodavatel:</w:t>
      </w:r>
    </w:p>
    <w:p w:rsidR="00165F23" w:rsidRDefault="00A97BB4">
      <w:pPr>
        <w:pStyle w:val="Zkladntext30"/>
        <w:shd w:val="clear" w:color="auto" w:fill="auto"/>
        <w:spacing w:before="0" w:after="284" w:line="180" w:lineRule="exact"/>
      </w:pPr>
      <w:r>
        <w:t>BAMACO s.r.o.</w:t>
      </w:r>
    </w:p>
    <w:p w:rsidR="00165F23" w:rsidRDefault="00A97BB4">
      <w:pPr>
        <w:pStyle w:val="Zkladntext30"/>
        <w:shd w:val="clear" w:color="auto" w:fill="auto"/>
        <w:spacing w:before="0" w:after="44" w:line="180" w:lineRule="exact"/>
      </w:pPr>
      <w:r>
        <w:t>IČ:07666233</w:t>
      </w:r>
    </w:p>
    <w:p w:rsidR="00165F23" w:rsidRDefault="00A97BB4">
      <w:pPr>
        <w:pStyle w:val="Zkladntext30"/>
        <w:shd w:val="clear" w:color="auto" w:fill="auto"/>
        <w:spacing w:before="0" w:after="0" w:line="180" w:lineRule="exact"/>
      </w:pPr>
      <w:r>
        <w:t>DIČ:CZ07666233</w:t>
      </w:r>
    </w:p>
    <w:p w:rsidR="00165F23" w:rsidRDefault="00A97BB4">
      <w:pPr>
        <w:pStyle w:val="Zkladntext20"/>
        <w:shd w:val="clear" w:color="auto" w:fill="auto"/>
        <w:spacing w:before="0" w:after="0" w:line="256" w:lineRule="exact"/>
      </w:pPr>
      <w:r>
        <w:t>Odběratel:</w:t>
      </w:r>
    </w:p>
    <w:p w:rsidR="00165F23" w:rsidRDefault="00A97BB4">
      <w:pPr>
        <w:pStyle w:val="Zkladntext30"/>
        <w:shd w:val="clear" w:color="auto" w:fill="auto"/>
        <w:spacing w:before="0" w:after="0" w:line="256" w:lineRule="exact"/>
        <w:ind w:right="266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 xml:space="preserve">IČ: </w:t>
      </w:r>
      <w:r>
        <w:t>00079651</w:t>
      </w:r>
      <w:r>
        <w:br/>
        <w:t>DIČ:00079651</w:t>
      </w:r>
    </w:p>
    <w:p w:rsidR="00165F23" w:rsidRDefault="00A97BB4">
      <w:pPr>
        <w:pStyle w:val="Zkladntext30"/>
        <w:shd w:val="clear" w:color="auto" w:fill="auto"/>
        <w:spacing w:before="0" w:after="301" w:line="256" w:lineRule="exact"/>
      </w:pPr>
      <w:r>
        <w:t>Vyřizuje: xxx</w:t>
      </w:r>
    </w:p>
    <w:p w:rsidR="00165F23" w:rsidRDefault="00A97BB4">
      <w:pPr>
        <w:pStyle w:val="Zkladntext20"/>
        <w:shd w:val="clear" w:color="auto" w:fill="auto"/>
        <w:spacing w:before="0" w:after="14" w:line="180" w:lineRule="exact"/>
      </w:pPr>
      <w:r>
        <w:t>Předmět objednávky/ Subject of order:</w:t>
      </w:r>
    </w:p>
    <w:p w:rsidR="00165F23" w:rsidRDefault="00A97BB4">
      <w:pPr>
        <w:pStyle w:val="Zkladntext30"/>
        <w:shd w:val="clear" w:color="auto" w:fill="auto"/>
        <w:spacing w:before="0" w:after="231" w:line="180" w:lineRule="exact"/>
      </w:pPr>
      <w:r>
        <w:t>Oprava zázemí pro krmné myši TEB 24 10 000</w:t>
      </w:r>
    </w:p>
    <w:p w:rsidR="00165F23" w:rsidRDefault="00A97BB4">
      <w:pPr>
        <w:pStyle w:val="Zkladntext20"/>
        <w:shd w:val="clear" w:color="auto" w:fill="auto"/>
        <w:spacing w:before="0" w:after="0" w:line="218" w:lineRule="exact"/>
      </w:pPr>
      <w:r>
        <w:t>Popis dodávky/ Specification:</w:t>
      </w:r>
    </w:p>
    <w:p w:rsidR="00165F23" w:rsidRDefault="00A97BB4">
      <w:pPr>
        <w:pStyle w:val="Zkladntext30"/>
        <w:shd w:val="clear" w:color="auto" w:fill="auto"/>
        <w:spacing w:before="0" w:after="0" w:line="218" w:lineRule="exact"/>
        <w:ind w:right="2660"/>
      </w:pPr>
      <w:r>
        <w:t>Oprava omítek</w:t>
      </w:r>
      <w:r>
        <w:br/>
        <w:t>Oprava stropu</w:t>
      </w:r>
    </w:p>
    <w:p w:rsidR="00165F23" w:rsidRDefault="00A97BB4">
      <w:pPr>
        <w:pStyle w:val="Zkladntext30"/>
        <w:shd w:val="clear" w:color="auto" w:fill="auto"/>
        <w:spacing w:before="0" w:after="0" w:line="218" w:lineRule="exact"/>
      </w:pPr>
      <w:r>
        <w:t>Betonáž boxů pro myši 2 komplety</w:t>
      </w:r>
    </w:p>
    <w:p w:rsidR="00165F23" w:rsidRDefault="00A97BB4">
      <w:pPr>
        <w:pStyle w:val="Zkladntext30"/>
        <w:shd w:val="clear" w:color="auto" w:fill="auto"/>
        <w:spacing w:before="0" w:after="0" w:line="218" w:lineRule="exact"/>
      </w:pPr>
      <w:r>
        <w:t>Vstupní dveře</w:t>
      </w:r>
    </w:p>
    <w:p w:rsidR="00165F23" w:rsidRDefault="00A97BB4">
      <w:pPr>
        <w:pStyle w:val="Zkladntext30"/>
        <w:shd w:val="clear" w:color="auto" w:fill="auto"/>
        <w:spacing w:before="0" w:after="234" w:line="218" w:lineRule="exact"/>
      </w:pPr>
      <w:r>
        <w:t>cena</w:t>
      </w:r>
      <w:r>
        <w:t xml:space="preserve"> 54 950 Kč bez DPH</w:t>
      </w:r>
    </w:p>
    <w:p w:rsidR="00165F23" w:rsidRDefault="00A97BB4">
      <w:pPr>
        <w:pStyle w:val="Zkladntext20"/>
        <w:shd w:val="clear" w:color="auto" w:fill="auto"/>
        <w:spacing w:before="0" w:after="0" w:line="225" w:lineRule="exact"/>
        <w:ind w:right="2660"/>
      </w:pPr>
      <w:r>
        <w:t>Předpokládáná cena max. vč DPH:</w:t>
      </w:r>
      <w:r>
        <w:rPr>
          <w:rStyle w:val="Zkladntext22"/>
        </w:rPr>
        <w:t>66 500,00 Kč</w:t>
      </w:r>
      <w:r>
        <w:rPr>
          <w:rStyle w:val="Zkladntext22"/>
        </w:rPr>
        <w:br/>
      </w:r>
      <w:r>
        <w:t>Termín dodání/ Date of Delivery:</w:t>
      </w:r>
    </w:p>
    <w:p w:rsidR="00165F23" w:rsidRDefault="00A97BB4">
      <w:pPr>
        <w:pStyle w:val="Zkladntext20"/>
        <w:shd w:val="clear" w:color="auto" w:fill="auto"/>
        <w:spacing w:before="0" w:after="0" w:line="225" w:lineRule="exact"/>
      </w:pPr>
      <w:r>
        <w:t>Poznámka/ Note:</w:t>
      </w:r>
    </w:p>
    <w:p w:rsidR="00165F23" w:rsidRDefault="00A97BB4">
      <w:pPr>
        <w:pStyle w:val="Zkladntext20"/>
        <w:shd w:val="clear" w:color="auto" w:fill="auto"/>
        <w:spacing w:before="0" w:after="0" w:line="225" w:lineRule="exact"/>
      </w:pPr>
      <w:r>
        <w:t>Faktura bude podléhat režimu přenesené daňové povinnost</w:t>
      </w:r>
    </w:p>
    <w:p w:rsidR="00165F23" w:rsidRDefault="00A97BB4">
      <w:pPr>
        <w:pStyle w:val="Zkladntext20"/>
        <w:shd w:val="clear" w:color="auto" w:fill="auto"/>
        <w:spacing w:before="0" w:after="0" w:line="225" w:lineRule="exact"/>
        <w:jc w:val="both"/>
      </w:pPr>
      <w:r>
        <w:t>V případě že, fakturovaná částka bude vyšší než</w:t>
      </w:r>
      <w:r>
        <w:t xml:space="preserve"> částka v objednávce, bude faktura vrácen</w:t>
      </w:r>
      <w:r>
        <w:t>a.</w:t>
      </w:r>
      <w:r>
        <w:br/>
        <w:t xml:space="preserve">Faktury v elektronické podobě zasílejte na adresu: </w:t>
      </w:r>
      <w:hyperlink r:id="rId8" w:history="1">
        <w:r>
          <w:rPr>
            <w:rStyle w:val="Hypertextovodkaz"/>
            <w:lang w:val="en-US" w:eastAsia="en-US" w:bidi="en-US"/>
          </w:rPr>
          <w:t>xxx</w:t>
        </w:r>
        <w:bookmarkStart w:id="1" w:name="_GoBack"/>
        <w:bookmarkEnd w:id="1"/>
      </w:hyperlink>
    </w:p>
    <w:sectPr w:rsidR="00165F23">
      <w:pgSz w:w="11900" w:h="16840"/>
      <w:pgMar w:top="785" w:right="3737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BB4" w:rsidRDefault="00A97BB4">
      <w:r>
        <w:separator/>
      </w:r>
    </w:p>
  </w:endnote>
  <w:endnote w:type="continuationSeparator" w:id="0">
    <w:p w:rsidR="00A97BB4" w:rsidRDefault="00A9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BB4" w:rsidRDefault="00A97BB4"/>
  </w:footnote>
  <w:footnote w:type="continuationSeparator" w:id="0">
    <w:p w:rsidR="00A97BB4" w:rsidRDefault="00A97B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23"/>
    <w:rsid w:val="00165F23"/>
    <w:rsid w:val="00A9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5F27C-DAD9-401B-9630-13E6A0B2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240" w:line="290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oliber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ringl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2020-11-04T07:08:00Z</dcterms:created>
  <dcterms:modified xsi:type="dcterms:W3CDTF">2020-11-04T07:09:00Z</dcterms:modified>
</cp:coreProperties>
</file>