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F7CF" w14:textId="77777777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6F9E072F" w14:textId="5EAEB9D1" w:rsidR="00796A29" w:rsidRPr="001759DF" w:rsidRDefault="001759DF" w:rsidP="005C7A14">
      <w:pPr>
        <w:pStyle w:val="Zkladntext"/>
        <w:jc w:val="center"/>
        <w:rPr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r w:rsidR="00721755">
        <w:rPr>
          <w:rFonts w:ascii="Arial" w:hAnsi="Arial"/>
          <w:sz w:val="20"/>
        </w:rPr>
        <w:t>SPO</w:t>
      </w:r>
      <w:proofErr w:type="spellEnd"/>
      <w:r w:rsidR="00721755">
        <w:rPr>
          <w:rFonts w:ascii="Arial" w:hAnsi="Arial"/>
          <w:sz w:val="20"/>
        </w:rPr>
        <w:t>/55/2020</w:t>
      </w:r>
      <w:proofErr w:type="gramStart"/>
      <w:r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..</w:t>
      </w:r>
      <w:proofErr w:type="gramEnd"/>
    </w:p>
    <w:p w14:paraId="1C867802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6DB6A7C9" w14:textId="77777777" w:rsidR="00796A29" w:rsidRPr="001759DF" w:rsidRDefault="00796A29" w:rsidP="001759DF">
      <w:pPr>
        <w:pStyle w:val="Textkomente"/>
      </w:pPr>
    </w:p>
    <w:p w14:paraId="134FB9AA" w14:textId="77777777" w:rsidR="00796A29" w:rsidRPr="001759DF" w:rsidRDefault="00403740" w:rsidP="001759DF">
      <w:pPr>
        <w:jc w:val="both"/>
        <w:rPr>
          <w:rFonts w:ascii="Arial" w:hAnsi="Arial"/>
          <w:b/>
        </w:rPr>
      </w:pPr>
      <w:proofErr w:type="spellStart"/>
      <w:r w:rsidRPr="005A6F5F">
        <w:rPr>
          <w:rFonts w:ascii="Arial" w:hAnsi="Arial"/>
          <w:highlight w:val="yellow"/>
        </w:rPr>
        <w:t>Vivus</w:t>
      </w:r>
      <w:proofErr w:type="spellEnd"/>
      <w:r w:rsidRPr="005A6F5F">
        <w:rPr>
          <w:rFonts w:ascii="Arial" w:hAnsi="Arial"/>
          <w:highlight w:val="yellow"/>
        </w:rPr>
        <w:t xml:space="preserve"> Kolbenova s.r.o.</w:t>
      </w:r>
    </w:p>
    <w:p w14:paraId="74927B1B" w14:textId="77777777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403740" w:rsidRPr="005A6F5F">
        <w:rPr>
          <w:rFonts w:ascii="Arial" w:hAnsi="Arial"/>
          <w:sz w:val="20"/>
          <w:highlight w:val="yellow"/>
        </w:rPr>
        <w:t>Praha 4, Budějovická 64/5, PSČ 140 00</w:t>
      </w:r>
      <w:r w:rsidR="00403740">
        <w:rPr>
          <w:rFonts w:ascii="Arial" w:hAnsi="Arial"/>
          <w:sz w:val="20"/>
        </w:rPr>
        <w:t xml:space="preserve"> </w:t>
      </w:r>
    </w:p>
    <w:p w14:paraId="3289BE89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</w:t>
      </w:r>
      <w:r w:rsidR="00403740">
        <w:rPr>
          <w:rFonts w:ascii="Arial" w:hAnsi="Arial"/>
          <w:sz w:val="20"/>
        </w:rPr>
        <w:t xml:space="preserve"> </w:t>
      </w:r>
      <w:r w:rsidR="00403740" w:rsidRPr="005A6F5F">
        <w:rPr>
          <w:rFonts w:ascii="Arial" w:hAnsi="Arial"/>
          <w:sz w:val="20"/>
          <w:highlight w:val="yellow"/>
        </w:rPr>
        <w:t>046 26 079</w:t>
      </w:r>
    </w:p>
    <w:p w14:paraId="695F4DD5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403740" w:rsidRPr="005A6F5F">
        <w:rPr>
          <w:rFonts w:ascii="Arial" w:hAnsi="Arial"/>
          <w:sz w:val="20"/>
          <w:highlight w:val="yellow"/>
        </w:rPr>
        <w:t>CZ04626079</w:t>
      </w:r>
    </w:p>
    <w:p w14:paraId="0839C9D6" w14:textId="77777777" w:rsidR="00796A29" w:rsidRPr="001759DF" w:rsidRDefault="00403740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 </w:t>
      </w:r>
      <w:r w:rsidRPr="005A6F5F">
        <w:rPr>
          <w:rFonts w:ascii="Arial" w:hAnsi="Arial"/>
          <w:sz w:val="20"/>
          <w:highlight w:val="yellow"/>
        </w:rPr>
        <w:t>Ing. Jiří Pelnář, jednatel</w:t>
      </w:r>
    </w:p>
    <w:p w14:paraId="2C00C7F9" w14:textId="777777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403740" w:rsidRPr="005A6F5F">
        <w:rPr>
          <w:sz w:val="20"/>
          <w:highlight w:val="yellow"/>
        </w:rPr>
        <w:t>Městským soudem v Praze</w:t>
      </w:r>
    </w:p>
    <w:p w14:paraId="35045BE5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</w:t>
      </w:r>
      <w:proofErr w:type="spellStart"/>
      <w:r w:rsidR="00403740" w:rsidRPr="005A6F5F">
        <w:rPr>
          <w:rFonts w:ascii="Arial" w:hAnsi="Arial"/>
          <w:sz w:val="20"/>
          <w:highlight w:val="yellow"/>
        </w:rPr>
        <w:t>odd</w:t>
      </w:r>
      <w:proofErr w:type="gramEnd"/>
      <w:r w:rsidR="00403740" w:rsidRPr="005A6F5F">
        <w:rPr>
          <w:rFonts w:ascii="Arial" w:hAnsi="Arial"/>
          <w:sz w:val="20"/>
          <w:highlight w:val="yellow"/>
        </w:rPr>
        <w:t>.C</w:t>
      </w:r>
      <w:proofErr w:type="spellEnd"/>
      <w:r w:rsidR="00403740" w:rsidRPr="005A6F5F">
        <w:rPr>
          <w:rFonts w:ascii="Arial" w:hAnsi="Arial"/>
          <w:sz w:val="20"/>
          <w:highlight w:val="yellow"/>
        </w:rPr>
        <w:t>, vložka 251000</w:t>
      </w:r>
    </w:p>
    <w:p w14:paraId="03464220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3963889D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kontaktní osoba</w:t>
      </w:r>
    </w:p>
    <w:p w14:paraId="3A7CB15A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5CAC8AA8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62503B60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3B02C4BE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744271F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341AA20A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7CC731F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00D4FD38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06030638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3D1240A7" w14:textId="77777777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00470F63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4125EC7B" w14:textId="77777777" w:rsidR="00796A29" w:rsidRPr="001759DF" w:rsidRDefault="00721755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66EE0845" w14:textId="77777777" w:rsidR="001759DF" w:rsidRPr="001759DF" w:rsidRDefault="001759DF" w:rsidP="001759DF">
      <w:pPr>
        <w:rPr>
          <w:rFonts w:ascii="Arial" w:hAnsi="Arial"/>
        </w:rPr>
      </w:pPr>
    </w:p>
    <w:p w14:paraId="54C02245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69EF9DC9" w14:textId="77777777" w:rsidR="001759DF" w:rsidRPr="001759DF" w:rsidRDefault="001759DF" w:rsidP="001759DF">
      <w:pPr>
        <w:rPr>
          <w:rFonts w:ascii="Arial" w:hAnsi="Arial"/>
          <w:b/>
        </w:rPr>
      </w:pPr>
    </w:p>
    <w:p w14:paraId="2885175D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14DE217B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28B7253B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151C0F18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707BCA35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58093FD3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75E26322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0901F542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2B2A99A7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1C5569BF" w14:textId="77777777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3C68235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417DD91C" w14:textId="77777777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13FEE74F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34FC76E6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546A2E0B" w14:textId="77777777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087549B2" w14:textId="77777777" w:rsidR="008E75C8" w:rsidRDefault="008E75C8" w:rsidP="008E75C8"/>
    <w:p w14:paraId="1698E225" w14:textId="7777777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02286CED" w14:textId="77777777" w:rsidR="00FF2A17" w:rsidRDefault="000255AB" w:rsidP="00FF2A17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yellow"/>
        </w:rPr>
        <w:t>„</w:t>
      </w:r>
      <w:r w:rsidR="009D4ECF" w:rsidRPr="000255AB">
        <w:rPr>
          <w:rFonts w:ascii="Arial" w:hAnsi="Arial" w:cs="Arial"/>
          <w:b/>
          <w:highlight w:val="yellow"/>
        </w:rPr>
        <w:t xml:space="preserve">Obytný komplex </w:t>
      </w:r>
      <w:proofErr w:type="spellStart"/>
      <w:r w:rsidR="009D4ECF" w:rsidRPr="000255AB">
        <w:rPr>
          <w:rFonts w:ascii="Arial" w:hAnsi="Arial" w:cs="Arial"/>
          <w:b/>
          <w:highlight w:val="yellow"/>
        </w:rPr>
        <w:t>Vivus</w:t>
      </w:r>
      <w:proofErr w:type="spellEnd"/>
      <w:r w:rsidR="009D4ECF" w:rsidRPr="000255AB">
        <w:rPr>
          <w:rFonts w:ascii="Arial" w:hAnsi="Arial" w:cs="Arial"/>
          <w:b/>
          <w:highlight w:val="yellow"/>
        </w:rPr>
        <w:t xml:space="preserve"> Kolbenova, 2.etapa </w:t>
      </w:r>
      <w:r>
        <w:rPr>
          <w:rFonts w:ascii="Arial" w:hAnsi="Arial" w:cs="Arial"/>
          <w:b/>
          <w:highlight w:val="yellow"/>
        </w:rPr>
        <w:t>-</w:t>
      </w:r>
      <w:r w:rsidR="009D4ECF" w:rsidRPr="000255AB">
        <w:rPr>
          <w:rFonts w:ascii="Arial" w:hAnsi="Arial" w:cs="Arial"/>
          <w:b/>
          <w:highlight w:val="yellow"/>
        </w:rPr>
        <w:t xml:space="preserve"> infrastruktura</w:t>
      </w:r>
      <w:r w:rsidRPr="000255AB">
        <w:rPr>
          <w:rFonts w:ascii="Arial" w:hAnsi="Arial" w:cs="Arial"/>
          <w:b/>
          <w:highlight w:val="yellow"/>
        </w:rPr>
        <w:t>“</w:t>
      </w:r>
      <w:r w:rsidR="009D4ECF" w:rsidRPr="000255AB">
        <w:rPr>
          <w:rFonts w:ascii="Arial" w:hAnsi="Arial" w:cs="Arial"/>
          <w:highlight w:val="yellow"/>
        </w:rPr>
        <w:t>,</w:t>
      </w:r>
      <w:r w:rsidRPr="000255AB">
        <w:rPr>
          <w:rFonts w:ascii="Arial" w:hAnsi="Arial" w:cs="Arial"/>
          <w:highlight w:val="yellow"/>
        </w:rPr>
        <w:t xml:space="preserve"> Praha 9, </w:t>
      </w:r>
      <w:proofErr w:type="spellStart"/>
      <w:r w:rsidRPr="000255AB">
        <w:rPr>
          <w:rFonts w:ascii="Arial" w:hAnsi="Arial" w:cs="Arial"/>
          <w:highlight w:val="yellow"/>
        </w:rPr>
        <w:t>k.ú.Vysočany</w:t>
      </w:r>
      <w:proofErr w:type="spellEnd"/>
    </w:p>
    <w:p w14:paraId="63E77E83" w14:textId="77777777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42ED4D32" w14:textId="77777777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24B74D55" w14:textId="77777777" w:rsidR="008E75C8" w:rsidRDefault="008E75C8" w:rsidP="008E75C8"/>
    <w:p w14:paraId="271E8B60" w14:textId="77777777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59D59F04" w14:textId="77777777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3423EAE" w14:textId="777777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4F6B9E6F" w14:textId="77777777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6EA9E0AA" w14:textId="77777777" w:rsidR="001A0E12" w:rsidRDefault="001A0E12" w:rsidP="001A0E12"/>
    <w:p w14:paraId="061CB985" w14:textId="7777777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705DC31" w14:textId="77777777" w:rsidR="001A0E12" w:rsidRDefault="001A0E12" w:rsidP="001A0E12"/>
    <w:p w14:paraId="56DCF21B" w14:textId="77777777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rovozovatele k odevzdání staveniště </w:t>
      </w:r>
      <w:bookmarkStart w:id="0" w:name="_GoBack"/>
      <w:r w:rsidR="003E2074" w:rsidRPr="00810035">
        <w:rPr>
          <w:rFonts w:ascii="Arial" w:hAnsi="Arial"/>
          <w:sz w:val="20"/>
        </w:rPr>
        <w:t xml:space="preserve">zhotoviteli stavby. V případě realizace vodovodních nebo kanalizačních přípojek předat ve stejném </w:t>
      </w:r>
      <w:bookmarkEnd w:id="0"/>
      <w:r w:rsidR="003E2074" w:rsidRPr="00810035">
        <w:rPr>
          <w:rFonts w:ascii="Arial" w:hAnsi="Arial"/>
          <w:sz w:val="20"/>
        </w:rPr>
        <w:t>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7540D963" w14:textId="77777777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53E0942A" w14:textId="77777777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9A0E9FE" w14:textId="77777777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5D3DB433" w14:textId="77777777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Stavebníkem</w:t>
      </w:r>
      <w:proofErr w:type="gramStart"/>
      <w:r>
        <w:rPr>
          <w:rFonts w:ascii="Arial" w:hAnsi="Arial" w:cs="Arial"/>
          <w:sz w:val="20"/>
        </w:rPr>
        <w:t xml:space="preserve"> </w:t>
      </w:r>
      <w:r w:rsidR="00B97A6A">
        <w:rPr>
          <w:rFonts w:ascii="Arial" w:hAnsi="Arial" w:cs="Arial"/>
          <w:sz w:val="20"/>
        </w:rPr>
        <w:t>..</w:t>
      </w:r>
      <w:proofErr w:type="gramEnd"/>
    </w:p>
    <w:p w14:paraId="2336FD31" w14:textId="77777777" w:rsidR="00B97A6A" w:rsidRDefault="00633467" w:rsidP="00701B70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 w:rsidRPr="00B97A6A">
        <w:rPr>
          <w:rFonts w:ascii="Arial" w:hAnsi="Arial" w:cs="Arial"/>
          <w:sz w:val="20"/>
        </w:rPr>
        <w:t xml:space="preserve">e-mail určený pro komunikaci </w:t>
      </w:r>
      <w:r w:rsidR="00D83DAC" w:rsidRPr="00B97A6A">
        <w:rPr>
          <w:rFonts w:ascii="Arial" w:hAnsi="Arial" w:cs="Arial"/>
          <w:sz w:val="20"/>
        </w:rPr>
        <w:t xml:space="preserve">se </w:t>
      </w:r>
      <w:r w:rsidRPr="00B97A6A">
        <w:rPr>
          <w:rFonts w:ascii="Arial" w:hAnsi="Arial" w:cs="Arial"/>
          <w:sz w:val="20"/>
        </w:rPr>
        <w:t xml:space="preserve">Správcem </w:t>
      </w:r>
      <w:r w:rsidR="00B97A6A">
        <w:rPr>
          <w:rFonts w:ascii="Arial" w:hAnsi="Arial" w:cs="Arial"/>
          <w:sz w:val="20"/>
        </w:rPr>
        <w:t>……</w:t>
      </w:r>
      <w:r w:rsidRPr="00B97A6A">
        <w:rPr>
          <w:rFonts w:ascii="Arial" w:hAnsi="Arial" w:cs="Arial"/>
          <w:sz w:val="20"/>
        </w:rPr>
        <w:t xml:space="preserve"> </w:t>
      </w:r>
    </w:p>
    <w:p w14:paraId="0F9C1386" w14:textId="77777777" w:rsidR="00633467" w:rsidRPr="00B97A6A" w:rsidRDefault="00633467" w:rsidP="00701B70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 w:rsidRPr="00B97A6A">
        <w:rPr>
          <w:rFonts w:ascii="Arial" w:hAnsi="Arial" w:cs="Arial"/>
          <w:sz w:val="20"/>
        </w:rPr>
        <w:t xml:space="preserve">e-mail určený pro komunikaci </w:t>
      </w:r>
      <w:r w:rsidR="00D83DAC" w:rsidRPr="00B97A6A">
        <w:rPr>
          <w:rFonts w:ascii="Arial" w:hAnsi="Arial" w:cs="Arial"/>
          <w:sz w:val="20"/>
        </w:rPr>
        <w:t>s</w:t>
      </w:r>
      <w:r w:rsidR="00B97A6A">
        <w:rPr>
          <w:rFonts w:ascii="Arial" w:hAnsi="Arial" w:cs="Arial"/>
          <w:sz w:val="20"/>
        </w:rPr>
        <w:t> </w:t>
      </w:r>
      <w:r w:rsidRPr="00B97A6A">
        <w:rPr>
          <w:rFonts w:ascii="Arial" w:hAnsi="Arial" w:cs="Arial"/>
          <w:sz w:val="20"/>
        </w:rPr>
        <w:t>Provozovatelem</w:t>
      </w:r>
      <w:r w:rsidR="00B97A6A">
        <w:rPr>
          <w:rFonts w:ascii="Arial" w:hAnsi="Arial" w:cs="Arial"/>
          <w:sz w:val="20"/>
        </w:rPr>
        <w:t>…..</w:t>
      </w:r>
      <w:r w:rsidRPr="00B97A6A">
        <w:rPr>
          <w:rFonts w:ascii="Arial" w:hAnsi="Arial" w:cs="Arial"/>
          <w:sz w:val="20"/>
        </w:rPr>
        <w:t>.</w:t>
      </w:r>
    </w:p>
    <w:p w14:paraId="71A5C389" w14:textId="77777777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7F4B4006" w14:textId="77777777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04E41DB2" w14:textId="77777777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3E53DE5A" w14:textId="77777777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lastRenderedPageBreak/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285EE60" w14:textId="77777777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57169DE2" w14:textId="77777777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9B3CC1C" w14:textId="77777777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21A9FBF5" w14:textId="77777777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113398CF" w14:textId="77777777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379F686" w14:textId="77777777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F3246E" w14:textId="77777777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22C9812E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276D86DF" w14:textId="7777777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2FDBE597" w14:textId="77777777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22039DC3" w14:textId="77777777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7FC7F563" w14:textId="77777777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351DD5F8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</w:t>
      </w:r>
      <w:r w:rsidR="00796A29" w:rsidRPr="001759DF">
        <w:rPr>
          <w:rFonts w:ascii="Arial" w:hAnsi="Arial" w:cs="Arial"/>
          <w:sz w:val="20"/>
        </w:rPr>
        <w:lastRenderedPageBreak/>
        <w:t>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54A66070" w14:textId="77777777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0DCE7E42" w14:textId="77777777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45CE6E16" w14:textId="77777777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1B62201B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1E7664AE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3F013BE1" w14:textId="77777777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2D630A52" w14:textId="77777777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4B8FAEA0" w14:textId="77777777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622B0ADD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284C98DA" w14:textId="77777777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1D90B17F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52F627DB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4863EAC7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</w:t>
      </w:r>
      <w:r w:rsidR="00796A29" w:rsidRPr="001759DF">
        <w:rPr>
          <w:rFonts w:ascii="Arial" w:hAnsi="Arial" w:cs="Arial"/>
          <w:sz w:val="20"/>
        </w:rPr>
        <w:lastRenderedPageBreak/>
        <w:t xml:space="preserve">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3C32B58D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006BB339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EC752BF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7FBE3656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3F377B73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4E87CE82" w14:textId="77777777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4B0A2200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5EC72C7F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1A02DD74" w14:textId="77777777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7AF67265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5B8F82ED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2B9EB037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01DAF9F6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48B40CE3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3E5F34FD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65809431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10C2042E" w14:textId="7777777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7E270D28" w14:textId="77777777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B30BD6E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57DFEF37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44E8EB0B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68DEB93" w14:textId="77777777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D93336D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1328D250" w14:textId="77777777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20190854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7B613A0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BFB411B" w14:textId="77777777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50FD95AE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2B640B21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380BBF70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35BC0C59" w14:textId="77777777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A3271F3" w14:textId="7777777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4C4A32EB" w14:textId="77777777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559051B0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1C9AB17E" w14:textId="77777777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7597FF78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6330907C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923C27B" w14:textId="77777777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4BE8D5EE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3E63DEDB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186957C5" w14:textId="77777777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1C58DCBD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1818ECAB" w14:textId="77777777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0F3C23D5" w14:textId="77777777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</w:t>
      </w:r>
      <w:r w:rsidR="00824316">
        <w:rPr>
          <w:rFonts w:ascii="Arial" w:hAnsi="Arial"/>
          <w:iCs/>
          <w:sz w:val="20"/>
        </w:rPr>
        <w:lastRenderedPageBreak/>
        <w:t xml:space="preserve">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11374F57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1EB6F7C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1020A857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4FE6BF3C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62435263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4BBC87E4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1AB60D3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525090F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08D972BF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1913CB40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27692321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07756A68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3E7FBAD9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452FF0F9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5B3C47A3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3295277C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1F188FC6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C505C99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01FD1FDE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66BC49A9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6062B335" w14:textId="77777777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4581EECA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24B2A2DC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741EA5D7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56CD13BA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147AB2B2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42260E43" w14:textId="77777777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48FDF1A3" w14:textId="77777777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512BD720" w14:textId="77777777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9E8C975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1285576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20762830" w14:textId="77777777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6FF08E41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7A8E4520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EFEE405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4B4DA919" w14:textId="77777777" w:rsidTr="006D300C">
        <w:trPr>
          <w:trHeight w:val="491"/>
        </w:trPr>
        <w:tc>
          <w:tcPr>
            <w:tcW w:w="4868" w:type="dxa"/>
          </w:tcPr>
          <w:p w14:paraId="537E7659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358F08B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2B6CAA9D" w14:textId="77777777" w:rsidTr="006D300C">
        <w:trPr>
          <w:trHeight w:val="1626"/>
        </w:trPr>
        <w:tc>
          <w:tcPr>
            <w:tcW w:w="4868" w:type="dxa"/>
          </w:tcPr>
          <w:p w14:paraId="7D5CF766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28C03A8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00752AC3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9F62F84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489A907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1026613A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028968A4" w14:textId="77777777" w:rsidTr="006D300C">
        <w:trPr>
          <w:trHeight w:val="731"/>
        </w:trPr>
        <w:tc>
          <w:tcPr>
            <w:tcW w:w="4868" w:type="dxa"/>
          </w:tcPr>
          <w:p w14:paraId="02DA19E3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41FCC92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2F7ABDF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B832097" w14:textId="77777777" w:rsidTr="006D300C">
        <w:trPr>
          <w:trHeight w:val="731"/>
        </w:trPr>
        <w:tc>
          <w:tcPr>
            <w:tcW w:w="4868" w:type="dxa"/>
          </w:tcPr>
          <w:p w14:paraId="6C800F9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07E27CDC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16DCB11B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B4967FA" w14:textId="77777777" w:rsidTr="006D300C">
        <w:trPr>
          <w:trHeight w:val="731"/>
        </w:trPr>
        <w:tc>
          <w:tcPr>
            <w:tcW w:w="4868" w:type="dxa"/>
          </w:tcPr>
          <w:p w14:paraId="60861B24" w14:textId="77777777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13CC2F90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26B24B" w14:textId="77777777" w:rsidR="00FB22C7" w:rsidRDefault="00FB22C7" w:rsidP="00FF38C5">
      <w:pPr>
        <w:rPr>
          <w:rFonts w:ascii="Arial" w:hAnsi="Arial"/>
          <w:b/>
        </w:rPr>
      </w:pPr>
    </w:p>
    <w:p w14:paraId="6992C43B" w14:textId="77777777" w:rsidR="001E7C65" w:rsidRDefault="001E7C65" w:rsidP="00FF38C5">
      <w:pPr>
        <w:rPr>
          <w:rFonts w:ascii="Arial" w:hAnsi="Arial"/>
          <w:b/>
        </w:rPr>
      </w:pPr>
    </w:p>
    <w:p w14:paraId="3E7EF53C" w14:textId="77777777" w:rsidR="001E7C65" w:rsidRDefault="001E7C65" w:rsidP="00FF38C5">
      <w:pPr>
        <w:rPr>
          <w:rFonts w:ascii="Arial" w:hAnsi="Arial"/>
          <w:b/>
        </w:rPr>
      </w:pPr>
    </w:p>
    <w:p w14:paraId="2792C48F" w14:textId="77777777" w:rsidR="001E7C65" w:rsidRDefault="001E7C65" w:rsidP="00FF38C5">
      <w:pPr>
        <w:rPr>
          <w:rFonts w:ascii="Arial" w:hAnsi="Arial"/>
          <w:b/>
        </w:rPr>
      </w:pPr>
    </w:p>
    <w:p w14:paraId="448B598C" w14:textId="77777777" w:rsidR="001E7C65" w:rsidRDefault="001E7C65" w:rsidP="00FF38C5">
      <w:pPr>
        <w:rPr>
          <w:rFonts w:ascii="Arial" w:hAnsi="Arial"/>
          <w:b/>
        </w:rPr>
      </w:pPr>
    </w:p>
    <w:p w14:paraId="30F72128" w14:textId="77777777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13BFD872" w14:textId="77777777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41DF49E2" w14:textId="77777777" w:rsidR="001E7C65" w:rsidRDefault="001E7C65" w:rsidP="001E7C65">
      <w:pPr>
        <w:jc w:val="center"/>
        <w:rPr>
          <w:rFonts w:ascii="Arial" w:hAnsi="Arial"/>
          <w:b/>
        </w:rPr>
      </w:pPr>
    </w:p>
    <w:p w14:paraId="2E222CFB" w14:textId="77777777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702476C4" w14:textId="77777777" w:rsidR="001E7C65" w:rsidRDefault="001E7C65" w:rsidP="001E7C65">
      <w:pPr>
        <w:jc w:val="center"/>
        <w:rPr>
          <w:rFonts w:ascii="Arial" w:hAnsi="Arial"/>
        </w:rPr>
      </w:pPr>
    </w:p>
    <w:p w14:paraId="41ED3863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4498F91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3B99D4DB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1787B10D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B9FEAE2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5102AB8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6E7C3D0D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2F3F0D17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0E5FE74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325F6C7A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11D150F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61C33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2E9F35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0427F6B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0C309C3B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3FE63D6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7ECF6F10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76E4AB4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3D8C97C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55A8131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2BF1837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B4C6C5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6DE4AA0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85BD4BD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5FD3CC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0F11DB0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3B0CD7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76AFD91D" w14:textId="77777777" w:rsidR="00986976" w:rsidRPr="00986976" w:rsidRDefault="00986976" w:rsidP="00986976">
      <w:pPr>
        <w:rPr>
          <w:rFonts w:ascii="Arial" w:hAnsi="Arial" w:cs="Arial"/>
        </w:rPr>
      </w:pPr>
    </w:p>
    <w:p w14:paraId="532919C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6ACFDFCE" w14:textId="77777777" w:rsidR="00986976" w:rsidRPr="00986976" w:rsidRDefault="00986976" w:rsidP="00986976">
      <w:pPr>
        <w:rPr>
          <w:rFonts w:ascii="Arial" w:hAnsi="Arial" w:cs="Arial"/>
        </w:rPr>
      </w:pPr>
    </w:p>
    <w:p w14:paraId="43C9D83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3178DC3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A6390D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7E76B3B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0409A987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01B9538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3DC5E6F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C3B514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3AAADC3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7CE79A7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71DCF7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DABD860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48F2C6F1" w14:textId="77777777" w:rsidTr="00611C82">
        <w:trPr>
          <w:trHeight w:val="394"/>
        </w:trPr>
        <w:tc>
          <w:tcPr>
            <w:tcW w:w="2268" w:type="dxa"/>
          </w:tcPr>
          <w:p w14:paraId="3498A8C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5F9096B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0750184D" w14:textId="77777777" w:rsidTr="00611C82">
        <w:trPr>
          <w:trHeight w:val="413"/>
        </w:trPr>
        <w:tc>
          <w:tcPr>
            <w:tcW w:w="2268" w:type="dxa"/>
          </w:tcPr>
          <w:p w14:paraId="24C6EAF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7E2FB56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51E08AA5" w14:textId="77777777" w:rsidTr="00611C82">
        <w:tc>
          <w:tcPr>
            <w:tcW w:w="2268" w:type="dxa"/>
          </w:tcPr>
          <w:p w14:paraId="26C105A3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5601F284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23C1838D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3E5991D7" w14:textId="77777777" w:rsidTr="00611C82">
        <w:trPr>
          <w:trHeight w:val="390"/>
        </w:trPr>
        <w:tc>
          <w:tcPr>
            <w:tcW w:w="2268" w:type="dxa"/>
          </w:tcPr>
          <w:p w14:paraId="2E33AE4A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0FB21844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0D3CB43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CDB0E1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2AB7FC8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6F5F397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332D023F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60BBE75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3A757F1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65E56FC5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DFDD3C0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7DB137E6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12BA79E1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16E2620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05D6EC8D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13DA06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5440998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F2D7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718FB1AD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30A02153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0A2B4127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386F1A09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9468CD6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42959EBF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00F7D74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3F0AD373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D5ECB02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589EBDB4" w14:textId="77777777" w:rsidR="00986976" w:rsidRPr="00986976" w:rsidRDefault="00986976" w:rsidP="00986976">
      <w:pPr>
        <w:rPr>
          <w:rFonts w:ascii="Arial" w:hAnsi="Arial" w:cs="Arial"/>
        </w:rPr>
      </w:pPr>
    </w:p>
    <w:p w14:paraId="5CE08226" w14:textId="77777777" w:rsidR="00986976" w:rsidRPr="00986976" w:rsidRDefault="00986976" w:rsidP="00986976">
      <w:pPr>
        <w:rPr>
          <w:rFonts w:ascii="Arial" w:hAnsi="Arial" w:cs="Arial"/>
        </w:rPr>
      </w:pPr>
    </w:p>
    <w:p w14:paraId="2BEDCAE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5C8D538F" w14:textId="77777777" w:rsidR="00986976" w:rsidRPr="00986976" w:rsidRDefault="00986976" w:rsidP="00986976">
      <w:pPr>
        <w:rPr>
          <w:rFonts w:ascii="Arial" w:hAnsi="Arial" w:cs="Arial"/>
        </w:rPr>
      </w:pPr>
    </w:p>
    <w:p w14:paraId="34CB80C6" w14:textId="77777777" w:rsidR="00986976" w:rsidRPr="00986976" w:rsidRDefault="00986976" w:rsidP="00986976">
      <w:pPr>
        <w:rPr>
          <w:rFonts w:ascii="Arial" w:hAnsi="Arial" w:cs="Arial"/>
        </w:rPr>
      </w:pPr>
    </w:p>
    <w:p w14:paraId="7E17EE03" w14:textId="77777777" w:rsidR="00986976" w:rsidRPr="00986976" w:rsidRDefault="00986976" w:rsidP="00986976">
      <w:pPr>
        <w:rPr>
          <w:rFonts w:ascii="Arial" w:hAnsi="Arial" w:cs="Arial"/>
        </w:rPr>
      </w:pPr>
    </w:p>
    <w:p w14:paraId="7712F13B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CBD6649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909D01D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0881E15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9ADD92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D6FDF1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7CE6B5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74F9D2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F022C0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15FA3E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1F4721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3F8AD02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3611F9DF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AABB92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8EBD30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6A0BB20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5DB95B0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E62D5B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B66C1A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208D2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4BD39DFB" w14:textId="77777777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10608259" w14:textId="77777777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17553D7" w14:textId="77777777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6D1E5231" w14:textId="77777777" w:rsidR="00986976" w:rsidRDefault="00986976" w:rsidP="00986976">
      <w:pPr>
        <w:jc w:val="center"/>
        <w:rPr>
          <w:rFonts w:ascii="Arial" w:hAnsi="Arial"/>
        </w:rPr>
      </w:pPr>
    </w:p>
    <w:p w14:paraId="3F442201" w14:textId="77777777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33D9521C" w14:textId="77777777" w:rsidR="00986976" w:rsidRDefault="00986976" w:rsidP="00986976">
      <w:pPr>
        <w:jc w:val="center"/>
        <w:rPr>
          <w:rFonts w:ascii="Arial" w:hAnsi="Arial"/>
        </w:rPr>
      </w:pPr>
    </w:p>
    <w:p w14:paraId="332FDC88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4E2C1783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0C8EC8B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CB7034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74066D3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59A06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70FDAC0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4EBE4CD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7596669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25EB69B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5343021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4CB5300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5E009BC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864878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23AFC09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87B974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28674A6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D9DE91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E0426D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1053003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5B3D00D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4E5652C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0B1B2B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C22194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331A4B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0289097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E3C5C1D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4CA6AE7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180B5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31C92D0A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DD1AB8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3FAD49A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5EF8B0B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01B61D1C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87753E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61A99C99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E97897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11C41EFC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BE5732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1C7E7AB4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B360A55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23372889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61AD8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EEE94F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41D56B66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85ED3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33EA238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862F0DA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46BEB51C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D36CBD1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5A35BFD4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5B0D1CF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211D916B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06606D3F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3C4BC64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027B1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381CE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7B8DE8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A3E6F9B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84C89D7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3B50D2C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6B1DAD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024D10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6F72F2F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7E00B9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592A085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C8F7D1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7BF1374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285A2E25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26A9159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3FADF4A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F8FB0B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167B349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F9D9C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2C8739C6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AC0268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18934C2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5DD741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7BBAB2B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6666E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278678B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CD20BA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5115D33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D54E52F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CE90DBF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3C131C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59F6D8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0395312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0234A58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8BE99D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207B4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025A5FD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F5D9CED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559FB8E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381426B1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781D1F4D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9C55" w14:textId="77777777" w:rsidR="00F50ED7" w:rsidRDefault="00F50ED7" w:rsidP="00796A29">
      <w:r>
        <w:separator/>
      </w:r>
    </w:p>
  </w:endnote>
  <w:endnote w:type="continuationSeparator" w:id="0">
    <w:p w14:paraId="11A9FD0A" w14:textId="77777777" w:rsidR="00F50ED7" w:rsidRDefault="00F50ED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05958" w14:textId="77777777" w:rsidR="00D362F1" w:rsidRDefault="006751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62F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7043D5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9E7C4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2DBD04A6" w14:textId="77777777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 w:rsidR="0067517E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67517E">
      <w:rPr>
        <w:b/>
        <w:bCs/>
      </w:rPr>
      <w:fldChar w:fldCharType="separate"/>
    </w:r>
    <w:r w:rsidR="000255AB">
      <w:rPr>
        <w:b/>
        <w:bCs/>
        <w:noProof/>
      </w:rPr>
      <w:t>1</w:t>
    </w:r>
    <w:r w:rsidR="0067517E">
      <w:rPr>
        <w:b/>
        <w:bCs/>
      </w:rPr>
      <w:fldChar w:fldCharType="end"/>
    </w:r>
    <w:r>
      <w:t xml:space="preserve"> z </w:t>
    </w:r>
    <w:r w:rsidR="005C7A14">
      <w:fldChar w:fldCharType="begin"/>
    </w:r>
    <w:r w:rsidR="005C7A14">
      <w:instrText>NUMPAGES  \* Arabic  \* MERGEFORMAT</w:instrText>
    </w:r>
    <w:r w:rsidR="005C7A14">
      <w:fldChar w:fldCharType="separate"/>
    </w:r>
    <w:r w:rsidR="000255AB" w:rsidRPr="000255AB">
      <w:rPr>
        <w:b/>
        <w:bCs/>
        <w:noProof/>
      </w:rPr>
      <w:t>14</w:t>
    </w:r>
    <w:r w:rsidR="005C7A14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12B2F" w14:textId="77777777" w:rsidR="00F50ED7" w:rsidRDefault="00F50ED7" w:rsidP="00796A29">
      <w:r>
        <w:separator/>
      </w:r>
    </w:p>
  </w:footnote>
  <w:footnote w:type="continuationSeparator" w:id="0">
    <w:p w14:paraId="26004CF8" w14:textId="77777777" w:rsidR="00F50ED7" w:rsidRDefault="00F50ED7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4841"/>
    <w:rsid w:val="0000796C"/>
    <w:rsid w:val="00024206"/>
    <w:rsid w:val="000255AB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D3E11"/>
    <w:rsid w:val="001E1BFE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03740"/>
    <w:rsid w:val="00403CD8"/>
    <w:rsid w:val="004114B7"/>
    <w:rsid w:val="004429BC"/>
    <w:rsid w:val="00474806"/>
    <w:rsid w:val="004804D9"/>
    <w:rsid w:val="00485C16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A6F5F"/>
    <w:rsid w:val="005C25A6"/>
    <w:rsid w:val="005C7A14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17E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21755"/>
    <w:rsid w:val="00737EC6"/>
    <w:rsid w:val="00752409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D4ECF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97A6A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B3E3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B5D25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0ED7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E6A41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DEA912"/>
  <w15:docId w15:val="{DB9B02ED-459E-4715-A117-866B840C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48A0B3F-8437-47D3-8079-E8D6EF2A2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A8D216-6B3B-45C0-9AAB-5FA90546C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B73B3-E670-46A7-8FAA-0EC0F083A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4A50D-2D9C-4424-95CC-0113B899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5896</Words>
  <Characters>34789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3</cp:revision>
  <cp:lastPrinted>2019-09-09T05:21:00Z</cp:lastPrinted>
  <dcterms:created xsi:type="dcterms:W3CDTF">2020-11-02T11:28:00Z</dcterms:created>
  <dcterms:modified xsi:type="dcterms:W3CDTF">2020-11-04T06:15:00Z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