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DE3550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4"/>
          <w:szCs w:val="24"/>
        </w:rPr>
      </w:pPr>
      <w:r w:rsidRPr="00DE3550">
        <w:rPr>
          <w:rFonts w:ascii="Arial" w:hAnsi="Arial" w:cs="Arial"/>
          <w:b/>
          <w:sz w:val="24"/>
          <w:szCs w:val="24"/>
        </w:rPr>
        <w:t xml:space="preserve">Dodatek č. </w:t>
      </w:r>
      <w:r w:rsidR="00C271A5">
        <w:rPr>
          <w:rFonts w:ascii="Arial" w:hAnsi="Arial" w:cs="Arial"/>
          <w:b/>
          <w:sz w:val="24"/>
          <w:szCs w:val="24"/>
        </w:rPr>
        <w:t>2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</w:p>
    <w:p w:rsidR="00561B5D" w:rsidRPr="00DE3550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</w:p>
    <w:p w:rsidR="00AA0B05" w:rsidRPr="00DE3550" w:rsidRDefault="00AA0B05" w:rsidP="00202996">
      <w:pPr>
        <w:pStyle w:val="Bezmezer"/>
        <w:keepNext/>
        <w:keepLines/>
        <w:numPr>
          <w:ilvl w:val="0"/>
          <w:numId w:val="5"/>
        </w:numPr>
        <w:tabs>
          <w:tab w:val="clear" w:pos="357"/>
        </w:tabs>
        <w:spacing w:before="120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DE3550">
        <w:rPr>
          <w:rFonts w:ascii="Arial" w:hAnsi="Arial" w:cs="Arial"/>
          <w:b/>
          <w:sz w:val="20"/>
          <w:szCs w:val="20"/>
        </w:rPr>
        <w:t>Smluvní strany</w:t>
      </w:r>
    </w:p>
    <w:p w:rsidR="00FD303D" w:rsidRPr="00431141" w:rsidRDefault="00FD303D" w:rsidP="00202996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FD303D" w:rsidRPr="00431141" w:rsidRDefault="00FD303D" w:rsidP="00202996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Moravská Ostrava, 702 00 Ostrava, doručovací číslo:</w:t>
      </w:r>
      <w:r w:rsidR="00205BE4">
        <w:rPr>
          <w:rFonts w:ascii="Arial" w:hAnsi="Arial" w:cs="Arial"/>
          <w:sz w:val="18"/>
          <w:szCs w:val="18"/>
        </w:rPr>
        <w:t xml:space="preserve"> </w:t>
      </w:r>
      <w:r w:rsidRPr="00431141">
        <w:rPr>
          <w:rFonts w:ascii="Arial" w:hAnsi="Arial" w:cs="Arial"/>
          <w:sz w:val="18"/>
          <w:szCs w:val="18"/>
        </w:rPr>
        <w:t>701 26</w:t>
      </w:r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 w:rsidRPr="00431141">
        <w:rPr>
          <w:rFonts w:ascii="Arial" w:hAnsi="Arial" w:cs="Arial"/>
          <w:sz w:val="18"/>
          <w:szCs w:val="18"/>
        </w:rPr>
        <w:t xml:space="preserve">: </w:t>
      </w:r>
      <w:r w:rsidRPr="00431141">
        <w:rPr>
          <w:rFonts w:ascii="Arial" w:hAnsi="Arial" w:cs="Arial"/>
          <w:sz w:val="18"/>
          <w:szCs w:val="18"/>
        </w:rPr>
        <w:tab/>
      </w:r>
      <w:proofErr w:type="gramStart"/>
      <w:r w:rsidRPr="00431141">
        <w:rPr>
          <w:rFonts w:ascii="Arial" w:hAnsi="Arial" w:cs="Arial"/>
          <w:sz w:val="18"/>
          <w:szCs w:val="18"/>
        </w:rPr>
        <w:t>70890021</w:t>
      </w:r>
      <w:r w:rsidR="00DE3550">
        <w:rPr>
          <w:rFonts w:ascii="Arial" w:hAnsi="Arial" w:cs="Arial"/>
          <w:sz w:val="18"/>
          <w:szCs w:val="18"/>
        </w:rPr>
        <w:t xml:space="preserve">  /  C</w:t>
      </w:r>
      <w:r w:rsidRPr="00431141">
        <w:rPr>
          <w:rFonts w:ascii="Arial" w:hAnsi="Arial" w:cs="Arial"/>
          <w:sz w:val="18"/>
          <w:szCs w:val="18"/>
        </w:rPr>
        <w:t>Z70890021</w:t>
      </w:r>
      <w:proofErr w:type="gramEnd"/>
    </w:p>
    <w:p w:rsidR="00005030" w:rsidRPr="00A36AC7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Bankovní spojení:</w:t>
      </w:r>
      <w:r w:rsidRPr="00431141">
        <w:rPr>
          <w:rFonts w:ascii="Arial" w:hAnsi="Arial" w:cs="Arial"/>
          <w:sz w:val="18"/>
          <w:szCs w:val="18"/>
        </w:rPr>
        <w:tab/>
      </w:r>
      <w:r w:rsidRPr="00A36AC7">
        <w:rPr>
          <w:rFonts w:ascii="Arial" w:hAnsi="Arial" w:cs="Arial"/>
          <w:bCs/>
          <w:sz w:val="18"/>
          <w:szCs w:val="18"/>
        </w:rPr>
        <w:t xml:space="preserve">KB Ostrava, č. </w:t>
      </w:r>
      <w:proofErr w:type="spellStart"/>
      <w:r w:rsidRPr="00A36AC7">
        <w:rPr>
          <w:rFonts w:ascii="Arial" w:hAnsi="Arial" w:cs="Arial"/>
          <w:bCs/>
          <w:sz w:val="18"/>
          <w:szCs w:val="18"/>
        </w:rPr>
        <w:t>ú</w:t>
      </w:r>
      <w:proofErr w:type="spellEnd"/>
      <w:r w:rsidRPr="00A36AC7">
        <w:rPr>
          <w:rFonts w:ascii="Arial" w:hAnsi="Arial" w:cs="Arial"/>
          <w:bCs/>
          <w:sz w:val="18"/>
          <w:szCs w:val="18"/>
        </w:rPr>
        <w:t xml:space="preserve">. </w:t>
      </w:r>
      <w:r w:rsidR="00A16DC1" w:rsidRPr="00A36AC7">
        <w:rPr>
          <w:rFonts w:ascii="Arial" w:hAnsi="Arial" w:cs="Arial"/>
          <w:bCs/>
          <w:sz w:val="18"/>
          <w:szCs w:val="18"/>
        </w:rPr>
        <w:t>43-5363730267</w:t>
      </w:r>
      <w:r w:rsidR="007725C9" w:rsidRPr="00A36AC7">
        <w:rPr>
          <w:rFonts w:ascii="Arial" w:hAnsi="Arial" w:cs="Arial"/>
          <w:bCs/>
          <w:sz w:val="18"/>
          <w:szCs w:val="18"/>
        </w:rPr>
        <w:t>/0100</w:t>
      </w:r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Default="00FD303D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(dále jen jako „</w:t>
      </w:r>
      <w:r w:rsidR="004B17D7" w:rsidRPr="00431141">
        <w:rPr>
          <w:rFonts w:ascii="Arial" w:hAnsi="Arial" w:cs="Arial"/>
          <w:b/>
          <w:sz w:val="18"/>
          <w:szCs w:val="18"/>
        </w:rPr>
        <w:t>o</w:t>
      </w:r>
      <w:r w:rsidRPr="00431141">
        <w:rPr>
          <w:rFonts w:ascii="Arial" w:hAnsi="Arial" w:cs="Arial"/>
          <w:b/>
          <w:sz w:val="18"/>
          <w:szCs w:val="18"/>
        </w:rPr>
        <w:t>bjednatel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561B5D" w:rsidRPr="00431141" w:rsidRDefault="00561B5D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DE3550" w:rsidRPr="00431141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D951D9" w:rsidRPr="00431141" w:rsidRDefault="00D951D9" w:rsidP="00202996">
      <w:pPr>
        <w:pStyle w:val="Bezmezer"/>
        <w:keepNext/>
        <w:keepLines/>
        <w:numPr>
          <w:ilvl w:val="1"/>
          <w:numId w:val="1"/>
        </w:numPr>
        <w:tabs>
          <w:tab w:val="left" w:pos="2552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35668D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005030" w:rsidRPr="00431141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</w:t>
      </w:r>
      <w:r w:rsidR="00577DDB">
        <w:rPr>
          <w:rFonts w:ascii="Arial" w:hAnsi="Arial" w:cs="Arial"/>
          <w:sz w:val="18"/>
          <w:szCs w:val="18"/>
        </w:rPr>
        <w:t>:</w:t>
      </w:r>
      <w:r w:rsidR="00005030"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005030" w:rsidRPr="00431141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="00005030" w:rsidRPr="00431141">
        <w:rPr>
          <w:rFonts w:ascii="Arial" w:hAnsi="Arial" w:cs="Arial"/>
          <w:sz w:val="18"/>
          <w:szCs w:val="18"/>
        </w:rPr>
        <w:tab/>
      </w:r>
      <w:r w:rsidR="0035668D">
        <w:rPr>
          <w:rFonts w:ascii="Arial" w:hAnsi="Arial" w:cs="Arial"/>
          <w:sz w:val="18"/>
          <w:szCs w:val="18"/>
        </w:rPr>
        <w:t xml:space="preserve">Slezská 2766, </w:t>
      </w:r>
      <w:r>
        <w:rPr>
          <w:rFonts w:ascii="Arial" w:hAnsi="Arial" w:cs="Arial"/>
          <w:sz w:val="18"/>
          <w:szCs w:val="18"/>
        </w:rPr>
        <w:t xml:space="preserve">Frýdek, </w:t>
      </w:r>
      <w:r w:rsidR="0035668D">
        <w:rPr>
          <w:rFonts w:ascii="Arial" w:hAnsi="Arial" w:cs="Arial"/>
          <w:sz w:val="18"/>
          <w:szCs w:val="18"/>
        </w:rPr>
        <w:t xml:space="preserve">738 01 </w:t>
      </w:r>
      <w:proofErr w:type="spellStart"/>
      <w:r w:rsidR="0035668D">
        <w:rPr>
          <w:rFonts w:ascii="Arial" w:hAnsi="Arial" w:cs="Arial"/>
          <w:sz w:val="18"/>
          <w:szCs w:val="18"/>
        </w:rPr>
        <w:t>Frýdek</w:t>
      </w:r>
      <w:proofErr w:type="spellEnd"/>
      <w:r w:rsidR="0035668D">
        <w:rPr>
          <w:rFonts w:ascii="Arial" w:hAnsi="Arial" w:cs="Arial"/>
          <w:sz w:val="18"/>
          <w:szCs w:val="18"/>
        </w:rPr>
        <w:t>-Místek</w:t>
      </w:r>
    </w:p>
    <w:p w:rsidR="00005030" w:rsidRPr="00FD3777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="00FD3777" w:rsidRPr="00FD3777">
        <w:rPr>
          <w:rFonts w:ascii="Arial" w:hAnsi="Arial" w:cs="Arial"/>
          <w:sz w:val="18"/>
          <w:szCs w:val="18"/>
        </w:rPr>
        <w:t>45193118</w:t>
      </w:r>
      <w:r w:rsidR="00DE3550">
        <w:rPr>
          <w:rFonts w:ascii="Arial" w:hAnsi="Arial" w:cs="Arial"/>
          <w:sz w:val="18"/>
          <w:szCs w:val="18"/>
        </w:rPr>
        <w:t xml:space="preserve">  /  </w:t>
      </w:r>
      <w:r w:rsidR="00FD3777"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r w:rsidR="00FD3777">
        <w:rPr>
          <w:rFonts w:ascii="Arial" w:hAnsi="Arial" w:cs="Arial"/>
          <w:sz w:val="18"/>
          <w:szCs w:val="18"/>
        </w:rPr>
        <w:t xml:space="preserve">Komerční banka a.s., </w:t>
      </w:r>
      <w:proofErr w:type="gramStart"/>
      <w:r w:rsidR="00FD3777">
        <w:rPr>
          <w:rFonts w:ascii="Arial" w:hAnsi="Arial" w:cs="Arial"/>
          <w:sz w:val="18"/>
          <w:szCs w:val="18"/>
        </w:rPr>
        <w:t>č.ú. 13403781/0100</w:t>
      </w:r>
      <w:proofErr w:type="gramEnd"/>
    </w:p>
    <w:p w:rsidR="00005030" w:rsidRPr="00431141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FD3777">
        <w:rPr>
          <w:rFonts w:ascii="Arial" w:hAnsi="Arial" w:cs="Arial"/>
          <w:sz w:val="18"/>
          <w:szCs w:val="18"/>
        </w:rPr>
        <w:t>Krajský soud v Ostravě, oddíl B, vložka 471</w:t>
      </w:r>
    </w:p>
    <w:p w:rsidR="00FD3777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FD3777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FD3777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77DDB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</w:t>
      </w:r>
      <w:r w:rsidR="00DE3550">
        <w:rPr>
          <w:rFonts w:ascii="Arial" w:hAnsi="Arial" w:cs="Arial"/>
          <w:sz w:val="18"/>
          <w:szCs w:val="18"/>
        </w:rPr>
        <w:t xml:space="preserve">  /  </w:t>
      </w:r>
      <w:r>
        <w:rPr>
          <w:rFonts w:ascii="Arial" w:hAnsi="Arial" w:cs="Arial"/>
          <w:sz w:val="18"/>
          <w:szCs w:val="18"/>
        </w:rPr>
        <w:t>CZ26026279</w:t>
      </w:r>
      <w:proofErr w:type="gramEnd"/>
    </w:p>
    <w:p w:rsidR="00577DDB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77DDB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FD303D" w:rsidRDefault="00167F64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</w:t>
      </w:r>
      <w:r w:rsidR="00FD303D" w:rsidRPr="00431141">
        <w:rPr>
          <w:rFonts w:ascii="Arial" w:hAnsi="Arial" w:cs="Arial"/>
          <w:sz w:val="18"/>
          <w:szCs w:val="18"/>
        </w:rPr>
        <w:t>(dále jen jako „</w:t>
      </w:r>
      <w:r w:rsidR="004B17D7" w:rsidRPr="00431141">
        <w:rPr>
          <w:rFonts w:ascii="Arial" w:hAnsi="Arial" w:cs="Arial"/>
          <w:b/>
          <w:sz w:val="18"/>
          <w:szCs w:val="18"/>
        </w:rPr>
        <w:t>z</w:t>
      </w:r>
      <w:r w:rsidR="00FD303D" w:rsidRPr="00431141">
        <w:rPr>
          <w:rFonts w:ascii="Arial" w:hAnsi="Arial" w:cs="Arial"/>
          <w:b/>
          <w:sz w:val="18"/>
          <w:szCs w:val="18"/>
        </w:rPr>
        <w:t>hotovitel</w:t>
      </w:r>
      <w:r w:rsidR="00FD303D" w:rsidRPr="00431141">
        <w:rPr>
          <w:rFonts w:ascii="Arial" w:hAnsi="Arial" w:cs="Arial"/>
          <w:sz w:val="18"/>
          <w:szCs w:val="18"/>
        </w:rPr>
        <w:t>“)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167F64" w:rsidRDefault="00DE3550" w:rsidP="00202996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zakázky: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37E1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b/>
          <w:bCs/>
          <w:sz w:val="18"/>
          <w:szCs w:val="18"/>
        </w:rPr>
        <w:t>02.106 Opatření v úseku pod Krnovem, ochrana LB území – Polsko, OHO</w:t>
      </w:r>
      <w:r w:rsidRPr="005C37E1">
        <w:rPr>
          <w:rFonts w:ascii="Arial" w:hAnsi="Arial" w:cs="Arial"/>
          <w:sz w:val="18"/>
          <w:szCs w:val="18"/>
        </w:rPr>
        <w:t>“</w:t>
      </w:r>
    </w:p>
    <w:p w:rsidR="00DE3550" w:rsidRDefault="00DE3550" w:rsidP="00202996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561B5D" w:rsidRDefault="00561B5D" w:rsidP="00202996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167F64" w:rsidRPr="008C63EA" w:rsidRDefault="00167F64" w:rsidP="00202996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  <w:r w:rsidRPr="008C63EA">
        <w:rPr>
          <w:rFonts w:ascii="Arial" w:hAnsi="Arial" w:cs="Arial"/>
          <w:sz w:val="18"/>
          <w:szCs w:val="18"/>
        </w:rPr>
        <w:t xml:space="preserve">V souladu se zněním čl. 21. bod </w:t>
      </w:r>
      <w:proofErr w:type="gramStart"/>
      <w:r w:rsidRPr="008C63EA">
        <w:rPr>
          <w:rFonts w:ascii="Arial" w:hAnsi="Arial" w:cs="Arial"/>
          <w:sz w:val="18"/>
          <w:szCs w:val="18"/>
        </w:rPr>
        <w:t>21.4. se</w:t>
      </w:r>
      <w:proofErr w:type="gramEnd"/>
      <w:r w:rsidRPr="008C63EA">
        <w:rPr>
          <w:rFonts w:ascii="Arial" w:hAnsi="Arial" w:cs="Arial"/>
          <w:sz w:val="18"/>
          <w:szCs w:val="18"/>
        </w:rPr>
        <w:t xml:space="preserve"> smluvní strany dohodly na následující změně citované smlouvy:</w:t>
      </w:r>
    </w:p>
    <w:p w:rsidR="00167F64" w:rsidRDefault="00167F64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167F64" w:rsidRPr="007E3EF6" w:rsidRDefault="00167F64" w:rsidP="00202996">
      <w:pPr>
        <w:pStyle w:val="Bezmezer"/>
        <w:keepNext/>
        <w:keepLines/>
        <w:jc w:val="both"/>
        <w:rPr>
          <w:rFonts w:ascii="Arial" w:hAnsi="Arial" w:cs="Arial"/>
          <w:b/>
          <w:sz w:val="18"/>
          <w:szCs w:val="18"/>
        </w:rPr>
      </w:pPr>
      <w:r w:rsidRPr="00F73739">
        <w:rPr>
          <w:rFonts w:ascii="Arial" w:hAnsi="Arial" w:cs="Arial"/>
          <w:b/>
          <w:sz w:val="18"/>
          <w:szCs w:val="18"/>
          <w:u w:val="single"/>
        </w:rPr>
        <w:t xml:space="preserve">Čl. 1. Smluvní strany </w:t>
      </w:r>
      <w:proofErr w:type="gramStart"/>
      <w:r w:rsidR="00FC0ACC" w:rsidRPr="00F73739">
        <w:rPr>
          <w:rFonts w:ascii="Arial" w:hAnsi="Arial" w:cs="Arial"/>
          <w:b/>
          <w:sz w:val="18"/>
          <w:szCs w:val="18"/>
          <w:u w:val="single"/>
        </w:rPr>
        <w:t>bod</w:t>
      </w:r>
      <w:r w:rsidRPr="00F73739">
        <w:rPr>
          <w:rFonts w:ascii="Arial" w:hAnsi="Arial" w:cs="Arial"/>
          <w:b/>
          <w:sz w:val="18"/>
          <w:szCs w:val="18"/>
          <w:u w:val="single"/>
        </w:rPr>
        <w:t xml:space="preserve">  1.2</w:t>
      </w:r>
      <w:proofErr w:type="gramEnd"/>
      <w:r w:rsidRPr="00F73739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FC0ACC" w:rsidRPr="00F73739">
        <w:rPr>
          <w:rFonts w:ascii="Arial" w:hAnsi="Arial" w:cs="Arial"/>
          <w:b/>
          <w:sz w:val="18"/>
          <w:szCs w:val="18"/>
          <w:u w:val="single"/>
        </w:rPr>
        <w:t>Zhotovitel</w:t>
      </w:r>
      <w:r w:rsidR="00FC0ACC">
        <w:rPr>
          <w:rFonts w:ascii="Arial" w:hAnsi="Arial" w:cs="Arial"/>
          <w:b/>
          <w:sz w:val="18"/>
          <w:szCs w:val="18"/>
        </w:rPr>
        <w:t xml:space="preserve"> -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03831">
        <w:rPr>
          <w:rFonts w:ascii="Arial" w:hAnsi="Arial" w:cs="Arial"/>
          <w:b/>
          <w:sz w:val="18"/>
          <w:szCs w:val="18"/>
        </w:rPr>
        <w:t>z</w:t>
      </w:r>
      <w:r w:rsidRPr="007E3EF6">
        <w:rPr>
          <w:rFonts w:ascii="Arial" w:hAnsi="Arial" w:cs="Arial"/>
          <w:b/>
          <w:sz w:val="18"/>
          <w:szCs w:val="18"/>
        </w:rPr>
        <w:t xml:space="preserve">měna </w:t>
      </w:r>
      <w:r w:rsidR="00C271A5">
        <w:rPr>
          <w:rFonts w:ascii="Arial" w:hAnsi="Arial" w:cs="Arial"/>
          <w:b/>
          <w:sz w:val="18"/>
          <w:szCs w:val="18"/>
        </w:rPr>
        <w:t>autorizované osoby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E3EF6">
        <w:rPr>
          <w:rFonts w:ascii="Arial" w:hAnsi="Arial" w:cs="Arial"/>
          <w:b/>
          <w:sz w:val="18"/>
          <w:szCs w:val="18"/>
        </w:rPr>
        <w:t>na straně zhotovitele:</w:t>
      </w:r>
    </w:p>
    <w:p w:rsidR="00E03831" w:rsidRDefault="00E03831" w:rsidP="00202996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</w:p>
    <w:p w:rsidR="00167F64" w:rsidRDefault="00167F64" w:rsidP="00202996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Původní znění:</w:t>
      </w:r>
    </w:p>
    <w:p w:rsidR="00524F01" w:rsidRPr="00431141" w:rsidRDefault="00524F01" w:rsidP="00202996">
      <w:pPr>
        <w:pStyle w:val="Bezmezer"/>
        <w:keepNext/>
        <w:keepLines/>
        <w:numPr>
          <w:ilvl w:val="1"/>
          <w:numId w:val="45"/>
        </w:numPr>
        <w:tabs>
          <w:tab w:val="left" w:pos="2552"/>
        </w:tabs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sdružení: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Slezská 2766, Frýdek,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C271A5" w:rsidRDefault="00C271A5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431141">
        <w:rPr>
          <w:rFonts w:ascii="Arial" w:hAnsi="Arial" w:cs="Arial"/>
          <w:bCs/>
          <w:sz w:val="18"/>
          <w:szCs w:val="18"/>
        </w:rPr>
        <w:tab/>
      </w:r>
      <w:proofErr w:type="spellStart"/>
      <w:r w:rsidR="008E2633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8E2633" w:rsidRDefault="008E2633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bCs/>
          <w:sz w:val="18"/>
          <w:szCs w:val="18"/>
        </w:rPr>
      </w:pPr>
    </w:p>
    <w:p w:rsidR="00C271A5" w:rsidRPr="00431141" w:rsidRDefault="00C271A5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bCs/>
          <w:sz w:val="18"/>
          <w:szCs w:val="18"/>
        </w:rPr>
        <w:tab/>
      </w:r>
      <w:proofErr w:type="spellStart"/>
      <w:r w:rsidR="008E2633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C271A5" w:rsidRDefault="008E2633" w:rsidP="00202996">
      <w:pPr>
        <w:pStyle w:val="Bezmezer"/>
        <w:keepNext/>
        <w:keepLines/>
        <w:tabs>
          <w:tab w:val="left" w:pos="2552"/>
        </w:tabs>
        <w:spacing w:before="120"/>
        <w:ind w:left="2552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8E2633" w:rsidRPr="00431141" w:rsidRDefault="008E2633" w:rsidP="00202996">
      <w:pPr>
        <w:pStyle w:val="Bezmezer"/>
        <w:keepNext/>
        <w:keepLines/>
        <w:tabs>
          <w:tab w:val="left" w:pos="2552"/>
        </w:tabs>
        <w:spacing w:before="120"/>
        <w:ind w:left="2552"/>
        <w:jc w:val="both"/>
        <w:rPr>
          <w:rFonts w:ascii="Arial" w:hAnsi="Arial" w:cs="Arial"/>
          <w:sz w:val="18"/>
          <w:szCs w:val="18"/>
          <w:highlight w:val="yellow"/>
        </w:rPr>
      </w:pPr>
    </w:p>
    <w:p w:rsidR="00524F01" w:rsidRPr="00FD3777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Pr="00FD3777">
        <w:rPr>
          <w:rFonts w:ascii="Arial" w:hAnsi="Arial" w:cs="Arial"/>
          <w:sz w:val="18"/>
          <w:szCs w:val="18"/>
        </w:rPr>
        <w:t>45193118</w:t>
      </w:r>
      <w:r>
        <w:rPr>
          <w:rFonts w:ascii="Arial" w:hAnsi="Arial" w:cs="Arial"/>
          <w:sz w:val="18"/>
          <w:szCs w:val="18"/>
        </w:rPr>
        <w:t xml:space="preserve">  /  </w:t>
      </w:r>
      <w:r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Polsk</w:t>
      </w:r>
      <w:r>
        <w:rPr>
          <w:rFonts w:ascii="Arial" w:hAnsi="Arial" w:cs="Arial"/>
          <w:b/>
          <w:sz w:val="18"/>
          <w:szCs w:val="18"/>
        </w:rPr>
        <w:t>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Ak</w:t>
      </w:r>
      <w:r>
        <w:rPr>
          <w:rFonts w:ascii="Arial" w:hAnsi="Arial" w:cs="Arial"/>
          <w:b/>
          <w:sz w:val="18"/>
          <w:szCs w:val="18"/>
        </w:rPr>
        <w:t>c</w:t>
      </w:r>
      <w:r w:rsidRPr="002E45BE">
        <w:rPr>
          <w:rFonts w:ascii="Arial" w:hAnsi="Arial" w:cs="Arial"/>
          <w:b/>
          <w:sz w:val="18"/>
          <w:szCs w:val="18"/>
        </w:rPr>
        <w:t>yjna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ab/>
      </w:r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67F64">
        <w:rPr>
          <w:rFonts w:ascii="Arial" w:hAnsi="Arial" w:cs="Arial"/>
          <w:b/>
          <w:sz w:val="18"/>
          <w:szCs w:val="18"/>
        </w:rPr>
        <w:t>číslo běžného účtu</w:t>
      </w:r>
      <w:r>
        <w:rPr>
          <w:rFonts w:ascii="Arial" w:hAnsi="Arial" w:cs="Arial"/>
          <w:b/>
          <w:sz w:val="18"/>
          <w:szCs w:val="18"/>
        </w:rPr>
        <w:t>:</w:t>
      </w:r>
      <w:r w:rsidRPr="00167F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PL</w:t>
      </w:r>
      <w:r w:rsidRPr="00167F64">
        <w:rPr>
          <w:rFonts w:ascii="Arial" w:hAnsi="Arial" w:cs="Arial"/>
          <w:b/>
          <w:sz w:val="18"/>
          <w:szCs w:val="18"/>
        </w:rPr>
        <w:t>46 1020 2472 0000 6102 0596 9870,</w:t>
      </w:r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FRYDEK-MISTEK A.S.</w:t>
      </w:r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číslo klienta: 66167724</w:t>
      </w:r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</w:t>
      </w:r>
      <w:r>
        <w:rPr>
          <w:rFonts w:ascii="Arial" w:hAnsi="Arial" w:cs="Arial"/>
          <w:b/>
          <w:sz w:val="18"/>
          <w:szCs w:val="18"/>
        </w:rPr>
        <w:tab/>
        <w:t xml:space="preserve"> BPKOPLPW</w:t>
      </w:r>
    </w:p>
    <w:p w:rsidR="00561B5D" w:rsidRPr="002E45BE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>(dále jen „bankovní účet č. 1)</w:t>
      </w:r>
    </w:p>
    <w:p w:rsidR="00561B5D" w:rsidRPr="00167F64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561B5D" w:rsidRDefault="00561B5D" w:rsidP="00561B5D">
      <w:pPr>
        <w:keepNext/>
        <w:keepLines/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Polsk</w:t>
      </w:r>
      <w:r>
        <w:rPr>
          <w:rFonts w:ascii="Arial" w:hAnsi="Arial" w:cs="Arial"/>
          <w:b/>
          <w:sz w:val="18"/>
          <w:szCs w:val="18"/>
        </w:rPr>
        <w:t>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Ak</w:t>
      </w:r>
      <w:r>
        <w:rPr>
          <w:rFonts w:ascii="Arial" w:hAnsi="Arial" w:cs="Arial"/>
          <w:b/>
          <w:sz w:val="18"/>
          <w:szCs w:val="18"/>
        </w:rPr>
        <w:t>c</w:t>
      </w:r>
      <w:r w:rsidRPr="002E45BE">
        <w:rPr>
          <w:rFonts w:ascii="Arial" w:hAnsi="Arial" w:cs="Arial"/>
          <w:b/>
          <w:sz w:val="18"/>
          <w:szCs w:val="18"/>
        </w:rPr>
        <w:t>yjna</w:t>
      </w:r>
      <w:proofErr w:type="spellEnd"/>
    </w:p>
    <w:p w:rsidR="00561B5D" w:rsidRPr="00167F64" w:rsidRDefault="00561B5D" w:rsidP="00561B5D">
      <w:pPr>
        <w:keepNext/>
        <w:keepLines/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67F64">
        <w:rPr>
          <w:rFonts w:ascii="Arial" w:hAnsi="Arial" w:cs="Arial"/>
          <w:b/>
          <w:sz w:val="18"/>
          <w:szCs w:val="18"/>
        </w:rPr>
        <w:t>číslo účtu VAT</w:t>
      </w:r>
      <w:r>
        <w:rPr>
          <w:rFonts w:ascii="Arial" w:hAnsi="Arial" w:cs="Arial"/>
          <w:b/>
          <w:sz w:val="18"/>
          <w:szCs w:val="18"/>
        </w:rPr>
        <w:t>:</w:t>
      </w:r>
      <w:r w:rsidRPr="00167F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PL</w:t>
      </w:r>
      <w:r w:rsidRPr="00167F64">
        <w:rPr>
          <w:rFonts w:ascii="Arial" w:hAnsi="Arial" w:cs="Arial"/>
          <w:b/>
          <w:sz w:val="18"/>
          <w:szCs w:val="18"/>
        </w:rPr>
        <w:t>88 1020 2472 0000 6502 0596 9888</w:t>
      </w:r>
    </w:p>
    <w:p w:rsidR="00561B5D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FRYDEK-MYSTEK A.S.</w:t>
      </w:r>
    </w:p>
    <w:p w:rsidR="00561B5D" w:rsidRDefault="00561B5D" w:rsidP="00561B5D">
      <w:pPr>
        <w:keepNext/>
        <w:keepLines/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3B73CF">
        <w:rPr>
          <w:rFonts w:ascii="Arial" w:hAnsi="Arial" w:cs="Arial"/>
          <w:b/>
          <w:sz w:val="18"/>
          <w:szCs w:val="18"/>
        </w:rPr>
        <w:t>NIP:7481588966</w:t>
      </w:r>
    </w:p>
    <w:p w:rsidR="00561B5D" w:rsidRDefault="00561B5D" w:rsidP="00561B5D">
      <w:pPr>
        <w:keepNext/>
        <w:keepLines/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 BPKOPLPW</w:t>
      </w:r>
    </w:p>
    <w:p w:rsidR="00561B5D" w:rsidRPr="002E45BE" w:rsidRDefault="00561B5D" w:rsidP="00561B5D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 xml:space="preserve">(dále jen „bankovní účet č. </w:t>
      </w:r>
      <w:r>
        <w:rPr>
          <w:rFonts w:ascii="Arial" w:hAnsi="Arial" w:cs="Arial"/>
          <w:i/>
          <w:sz w:val="18"/>
          <w:szCs w:val="18"/>
        </w:rPr>
        <w:t>2</w:t>
      </w:r>
      <w:r w:rsidRPr="002E45BE">
        <w:rPr>
          <w:rFonts w:ascii="Arial" w:hAnsi="Arial" w:cs="Arial"/>
          <w:i/>
          <w:sz w:val="18"/>
          <w:szCs w:val="18"/>
        </w:rPr>
        <w:t>)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Ostravě, oddíl B, vložka 471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61B5D" w:rsidRDefault="00561B5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61B5D" w:rsidRDefault="00561B5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 / DIČ: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  /  CZ26026279</w:t>
      </w:r>
      <w:proofErr w:type="gramEnd"/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(dále jen jako „</w:t>
      </w:r>
      <w:r w:rsidRPr="00431141">
        <w:rPr>
          <w:rFonts w:ascii="Arial" w:hAnsi="Arial" w:cs="Arial"/>
          <w:b/>
          <w:sz w:val="18"/>
          <w:szCs w:val="18"/>
        </w:rPr>
        <w:t>zhotovitel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167F64" w:rsidRDefault="00167F64" w:rsidP="00202996">
      <w:pPr>
        <w:pStyle w:val="Bezmezer"/>
        <w:keepNext/>
        <w:keepLines/>
        <w:jc w:val="both"/>
        <w:rPr>
          <w:rFonts w:ascii="Arial" w:hAnsi="Arial" w:cs="Arial"/>
          <w:b/>
          <w:bCs/>
          <w:sz w:val="18"/>
          <w:szCs w:val="18"/>
        </w:rPr>
      </w:pPr>
    </w:p>
    <w:p w:rsidR="00561B5D" w:rsidRDefault="00561B5D" w:rsidP="00202996">
      <w:pPr>
        <w:pStyle w:val="Bezmezer"/>
        <w:keepNext/>
        <w:keepLines/>
        <w:jc w:val="both"/>
        <w:rPr>
          <w:rFonts w:ascii="Arial" w:hAnsi="Arial" w:cs="Arial"/>
          <w:b/>
          <w:bCs/>
          <w:sz w:val="18"/>
          <w:szCs w:val="18"/>
        </w:rPr>
      </w:pPr>
    </w:p>
    <w:p w:rsidR="00167F64" w:rsidRPr="000B4DA4" w:rsidRDefault="00167F64" w:rsidP="00202996">
      <w:pPr>
        <w:pStyle w:val="Bezmezer"/>
        <w:keepNext/>
        <w:keepLines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0B4DA4">
        <w:rPr>
          <w:rFonts w:ascii="Arial" w:hAnsi="Arial" w:cs="Arial"/>
          <w:b/>
          <w:bCs/>
          <w:sz w:val="18"/>
          <w:szCs w:val="18"/>
        </w:rPr>
        <w:t>Nové znění</w:t>
      </w:r>
      <w:r w:rsidR="00E03831" w:rsidRPr="000B4DA4">
        <w:rPr>
          <w:rFonts w:ascii="Arial" w:hAnsi="Arial" w:cs="Arial"/>
          <w:b/>
          <w:bCs/>
          <w:sz w:val="18"/>
          <w:szCs w:val="18"/>
        </w:rPr>
        <w:t>:</w:t>
      </w:r>
    </w:p>
    <w:p w:rsidR="00524F01" w:rsidRPr="00431141" w:rsidRDefault="00524F01" w:rsidP="00202996">
      <w:pPr>
        <w:pStyle w:val="Bezmezer"/>
        <w:keepNext/>
        <w:keepLines/>
        <w:numPr>
          <w:ilvl w:val="1"/>
          <w:numId w:val="44"/>
        </w:numPr>
        <w:tabs>
          <w:tab w:val="left" w:pos="2552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sdružení: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Slezská 2766, Frýdek,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C271A5" w:rsidRDefault="00C271A5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431141">
        <w:rPr>
          <w:rFonts w:ascii="Arial" w:hAnsi="Arial" w:cs="Arial"/>
          <w:bCs/>
          <w:sz w:val="18"/>
          <w:szCs w:val="18"/>
        </w:rPr>
        <w:tab/>
      </w:r>
      <w:proofErr w:type="spellStart"/>
      <w:r w:rsidR="008E2633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8E2633" w:rsidRDefault="00C271A5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C271A5" w:rsidRPr="00C271A5" w:rsidRDefault="008E2633" w:rsidP="00202996">
      <w:pPr>
        <w:pStyle w:val="Bezmezer"/>
        <w:keepNext/>
        <w:keepLines/>
        <w:tabs>
          <w:tab w:val="left" w:pos="2552"/>
        </w:tabs>
        <w:ind w:left="2552" w:hanging="2552"/>
        <w:jc w:val="both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xxx</w:t>
      </w:r>
      <w:proofErr w:type="spellEnd"/>
    </w:p>
    <w:p w:rsidR="008E2633" w:rsidRDefault="008E2633" w:rsidP="00202996">
      <w:pPr>
        <w:pStyle w:val="Bezmezer"/>
        <w:keepNext/>
        <w:keepLines/>
        <w:tabs>
          <w:tab w:val="left" w:pos="2552"/>
        </w:tabs>
        <w:ind w:left="2552"/>
        <w:jc w:val="both"/>
        <w:rPr>
          <w:rFonts w:ascii="Arial" w:hAnsi="Arial" w:cs="Arial"/>
          <w:sz w:val="18"/>
          <w:szCs w:val="18"/>
        </w:rPr>
      </w:pPr>
    </w:p>
    <w:p w:rsidR="00C271A5" w:rsidRPr="00431141" w:rsidRDefault="008E2633" w:rsidP="00202996">
      <w:pPr>
        <w:pStyle w:val="Bezmezer"/>
        <w:keepNext/>
        <w:keepLines/>
        <w:tabs>
          <w:tab w:val="left" w:pos="2552"/>
        </w:tabs>
        <w:ind w:left="2552"/>
        <w:jc w:val="both"/>
        <w:rPr>
          <w:rFonts w:ascii="Arial" w:hAnsi="Arial" w:cs="Arial"/>
          <w:sz w:val="18"/>
          <w:szCs w:val="18"/>
          <w:highlight w:val="yellow"/>
        </w:rPr>
      </w:pP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524F01" w:rsidRPr="00FD3777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Pr="00FD3777">
        <w:rPr>
          <w:rFonts w:ascii="Arial" w:hAnsi="Arial" w:cs="Arial"/>
          <w:sz w:val="18"/>
          <w:szCs w:val="18"/>
        </w:rPr>
        <w:t>45193118</w:t>
      </w:r>
      <w:r>
        <w:rPr>
          <w:rFonts w:ascii="Arial" w:hAnsi="Arial" w:cs="Arial"/>
          <w:sz w:val="18"/>
          <w:szCs w:val="18"/>
        </w:rPr>
        <w:t xml:space="preserve">  /  </w:t>
      </w:r>
      <w:r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Polsk</w:t>
      </w:r>
      <w:r>
        <w:rPr>
          <w:rFonts w:ascii="Arial" w:hAnsi="Arial" w:cs="Arial"/>
          <w:b/>
          <w:sz w:val="18"/>
          <w:szCs w:val="18"/>
        </w:rPr>
        <w:t>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Ak</w:t>
      </w:r>
      <w:r>
        <w:rPr>
          <w:rFonts w:ascii="Arial" w:hAnsi="Arial" w:cs="Arial"/>
          <w:b/>
          <w:sz w:val="18"/>
          <w:szCs w:val="18"/>
        </w:rPr>
        <w:t>c</w:t>
      </w:r>
      <w:r w:rsidRPr="002E45BE">
        <w:rPr>
          <w:rFonts w:ascii="Arial" w:hAnsi="Arial" w:cs="Arial"/>
          <w:b/>
          <w:sz w:val="18"/>
          <w:szCs w:val="18"/>
        </w:rPr>
        <w:t>yjna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ab/>
      </w:r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67F64">
        <w:rPr>
          <w:rFonts w:ascii="Arial" w:hAnsi="Arial" w:cs="Arial"/>
          <w:b/>
          <w:sz w:val="18"/>
          <w:szCs w:val="18"/>
        </w:rPr>
        <w:t>číslo běžného účtu</w:t>
      </w:r>
      <w:r>
        <w:rPr>
          <w:rFonts w:ascii="Arial" w:hAnsi="Arial" w:cs="Arial"/>
          <w:b/>
          <w:sz w:val="18"/>
          <w:szCs w:val="18"/>
        </w:rPr>
        <w:t>:</w:t>
      </w:r>
      <w:r w:rsidRPr="00167F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PL</w:t>
      </w:r>
      <w:r w:rsidRPr="00167F64">
        <w:rPr>
          <w:rFonts w:ascii="Arial" w:hAnsi="Arial" w:cs="Arial"/>
          <w:b/>
          <w:sz w:val="18"/>
          <w:szCs w:val="18"/>
        </w:rPr>
        <w:t>46 1020 2472 0000 6102 0596 9870,</w:t>
      </w:r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FRYDEK-MISTEK A.S.</w:t>
      </w:r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číslo klienta: 66167724</w:t>
      </w:r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</w:t>
      </w:r>
      <w:r>
        <w:rPr>
          <w:rFonts w:ascii="Arial" w:hAnsi="Arial" w:cs="Arial"/>
          <w:b/>
          <w:sz w:val="18"/>
          <w:szCs w:val="18"/>
        </w:rPr>
        <w:tab/>
        <w:t xml:space="preserve"> BPKOPLPW</w:t>
      </w:r>
    </w:p>
    <w:p w:rsidR="00202996" w:rsidRPr="002E45BE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>(dále jen „bankovní účet č. 1)</w:t>
      </w:r>
    </w:p>
    <w:p w:rsidR="00202996" w:rsidRPr="00167F64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2996" w:rsidRDefault="00202996" w:rsidP="00202996">
      <w:pPr>
        <w:keepNext/>
        <w:keepLines/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Polsk</w:t>
      </w:r>
      <w:r>
        <w:rPr>
          <w:rFonts w:ascii="Arial" w:hAnsi="Arial" w:cs="Arial"/>
          <w:b/>
          <w:sz w:val="18"/>
          <w:szCs w:val="18"/>
        </w:rPr>
        <w:t>i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E45BE">
        <w:rPr>
          <w:rFonts w:ascii="Arial" w:hAnsi="Arial" w:cs="Arial"/>
          <w:b/>
          <w:sz w:val="18"/>
          <w:szCs w:val="18"/>
        </w:rPr>
        <w:t>Ak</w:t>
      </w:r>
      <w:r>
        <w:rPr>
          <w:rFonts w:ascii="Arial" w:hAnsi="Arial" w:cs="Arial"/>
          <w:b/>
          <w:sz w:val="18"/>
          <w:szCs w:val="18"/>
        </w:rPr>
        <w:t>c</w:t>
      </w:r>
      <w:r w:rsidRPr="002E45BE">
        <w:rPr>
          <w:rFonts w:ascii="Arial" w:hAnsi="Arial" w:cs="Arial"/>
          <w:b/>
          <w:sz w:val="18"/>
          <w:szCs w:val="18"/>
        </w:rPr>
        <w:t>yjna</w:t>
      </w:r>
      <w:proofErr w:type="spellEnd"/>
    </w:p>
    <w:p w:rsidR="00202996" w:rsidRPr="00167F64" w:rsidRDefault="00202996" w:rsidP="00202996">
      <w:pPr>
        <w:keepNext/>
        <w:keepLines/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67F64">
        <w:rPr>
          <w:rFonts w:ascii="Arial" w:hAnsi="Arial" w:cs="Arial"/>
          <w:b/>
          <w:sz w:val="18"/>
          <w:szCs w:val="18"/>
        </w:rPr>
        <w:t>číslo účtu VAT</w:t>
      </w:r>
      <w:r>
        <w:rPr>
          <w:rFonts w:ascii="Arial" w:hAnsi="Arial" w:cs="Arial"/>
          <w:b/>
          <w:sz w:val="18"/>
          <w:szCs w:val="18"/>
        </w:rPr>
        <w:t>:</w:t>
      </w:r>
      <w:r w:rsidRPr="00167F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PL</w:t>
      </w:r>
      <w:r w:rsidRPr="00167F64">
        <w:rPr>
          <w:rFonts w:ascii="Arial" w:hAnsi="Arial" w:cs="Arial"/>
          <w:b/>
          <w:sz w:val="18"/>
          <w:szCs w:val="18"/>
        </w:rPr>
        <w:t>88 1020 2472 0000 6502 0596 9888</w:t>
      </w:r>
    </w:p>
    <w:p w:rsidR="00202996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FRYDEK-MYSTEK A.S.</w:t>
      </w:r>
    </w:p>
    <w:p w:rsidR="00202996" w:rsidRDefault="00202996" w:rsidP="00202996">
      <w:pPr>
        <w:keepNext/>
        <w:keepLines/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3B73CF">
        <w:rPr>
          <w:rFonts w:ascii="Arial" w:hAnsi="Arial" w:cs="Arial"/>
          <w:b/>
          <w:sz w:val="18"/>
          <w:szCs w:val="18"/>
        </w:rPr>
        <w:t>NIP:7481588966</w:t>
      </w:r>
    </w:p>
    <w:p w:rsidR="00202996" w:rsidRDefault="00202996" w:rsidP="00202996">
      <w:pPr>
        <w:keepNext/>
        <w:keepLines/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 BPKOPLPW</w:t>
      </w:r>
    </w:p>
    <w:p w:rsidR="00202996" w:rsidRPr="002E45BE" w:rsidRDefault="00202996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 xml:space="preserve">(dále jen „bankovní účet č. </w:t>
      </w:r>
      <w:r>
        <w:rPr>
          <w:rFonts w:ascii="Arial" w:hAnsi="Arial" w:cs="Arial"/>
          <w:i/>
          <w:sz w:val="18"/>
          <w:szCs w:val="18"/>
        </w:rPr>
        <w:t>2</w:t>
      </w:r>
      <w:r w:rsidRPr="002E45BE">
        <w:rPr>
          <w:rFonts w:ascii="Arial" w:hAnsi="Arial" w:cs="Arial"/>
          <w:i/>
          <w:sz w:val="18"/>
          <w:szCs w:val="18"/>
        </w:rPr>
        <w:t>)</w:t>
      </w:r>
    </w:p>
    <w:p w:rsidR="00524F01" w:rsidRPr="0043114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Ostravě, oddíl B, vložka 471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61B5D" w:rsidRDefault="00561B5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 / DIČ: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  /  CZ26026279</w:t>
      </w:r>
      <w:proofErr w:type="gramEnd"/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24F01" w:rsidRDefault="00524F01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524F01" w:rsidRDefault="00524F01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(dále jen jako „</w:t>
      </w:r>
      <w:r w:rsidRPr="00431141">
        <w:rPr>
          <w:rFonts w:ascii="Arial" w:hAnsi="Arial" w:cs="Arial"/>
          <w:b/>
          <w:sz w:val="18"/>
          <w:szCs w:val="18"/>
        </w:rPr>
        <w:t>zhotovitel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167F64" w:rsidRDefault="00167F64" w:rsidP="0020299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561B5D" w:rsidRDefault="00561B5D" w:rsidP="0020299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C271A5" w:rsidRDefault="00C271A5" w:rsidP="00202996">
      <w:pPr>
        <w:pStyle w:val="Bezmezer"/>
        <w:keepNext/>
        <w:keepLines/>
        <w:spacing w:before="120"/>
        <w:rPr>
          <w:rFonts w:ascii="Arial" w:hAnsi="Arial" w:cs="Arial"/>
          <w:b/>
          <w:sz w:val="18"/>
          <w:szCs w:val="18"/>
        </w:rPr>
      </w:pPr>
      <w:r w:rsidRPr="00F73739">
        <w:rPr>
          <w:rFonts w:ascii="Arial" w:hAnsi="Arial" w:cs="Arial"/>
          <w:b/>
          <w:sz w:val="18"/>
          <w:szCs w:val="18"/>
          <w:u w:val="single"/>
        </w:rPr>
        <w:t xml:space="preserve">Čl. </w:t>
      </w:r>
      <w:r w:rsidR="00F73739" w:rsidRPr="00F73739">
        <w:rPr>
          <w:rFonts w:ascii="Arial" w:hAnsi="Arial" w:cs="Arial"/>
          <w:b/>
          <w:sz w:val="18"/>
          <w:szCs w:val="18"/>
          <w:u w:val="single"/>
        </w:rPr>
        <w:t>7</w:t>
      </w:r>
      <w:r w:rsidRPr="00F73739">
        <w:rPr>
          <w:rFonts w:ascii="Arial" w:hAnsi="Arial" w:cs="Arial"/>
          <w:b/>
          <w:sz w:val="18"/>
          <w:szCs w:val="18"/>
          <w:u w:val="single"/>
        </w:rPr>
        <w:t>. Cena díla a platební podmínky</w:t>
      </w:r>
      <w:r>
        <w:rPr>
          <w:rFonts w:ascii="Arial" w:hAnsi="Arial" w:cs="Arial"/>
          <w:b/>
          <w:sz w:val="18"/>
          <w:szCs w:val="18"/>
        </w:rPr>
        <w:t xml:space="preserve"> – </w:t>
      </w:r>
      <w:r w:rsidR="00F73739">
        <w:rPr>
          <w:rFonts w:ascii="Arial" w:hAnsi="Arial" w:cs="Arial"/>
          <w:b/>
          <w:sz w:val="18"/>
          <w:szCs w:val="18"/>
        </w:rPr>
        <w:t xml:space="preserve">bod </w:t>
      </w:r>
      <w:proofErr w:type="gramStart"/>
      <w:r w:rsidR="00F73739">
        <w:rPr>
          <w:rFonts w:ascii="Arial" w:hAnsi="Arial" w:cs="Arial"/>
          <w:b/>
          <w:sz w:val="18"/>
          <w:szCs w:val="18"/>
        </w:rPr>
        <w:t>7.1. se</w:t>
      </w:r>
      <w:proofErr w:type="gramEnd"/>
      <w:r w:rsidR="00F73739">
        <w:rPr>
          <w:rFonts w:ascii="Arial" w:hAnsi="Arial" w:cs="Arial"/>
          <w:b/>
          <w:sz w:val="18"/>
          <w:szCs w:val="18"/>
        </w:rPr>
        <w:t xml:space="preserve"> ruší a nově zní takto:</w:t>
      </w:r>
    </w:p>
    <w:p w:rsidR="00561B5D" w:rsidRDefault="00561B5D" w:rsidP="00202996">
      <w:pPr>
        <w:pStyle w:val="Bezmezer"/>
        <w:keepNext/>
        <w:keepLines/>
        <w:spacing w:before="120"/>
        <w:rPr>
          <w:rFonts w:ascii="Arial" w:hAnsi="Arial" w:cs="Arial"/>
          <w:sz w:val="18"/>
          <w:szCs w:val="18"/>
        </w:rPr>
      </w:pPr>
    </w:p>
    <w:p w:rsidR="00C271A5" w:rsidRPr="00C271A5" w:rsidRDefault="00C271A5" w:rsidP="00202996">
      <w:pPr>
        <w:pStyle w:val="Bezmezer"/>
        <w:keepNext/>
        <w:keepLine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Původní znění:</w:t>
      </w:r>
    </w:p>
    <w:p w:rsidR="00C271A5" w:rsidRPr="004B05F3" w:rsidRDefault="00F73739" w:rsidP="00202996">
      <w:pPr>
        <w:pStyle w:val="Bezmezer"/>
        <w:keepNext/>
        <w:keepLines/>
        <w:spacing w:before="120"/>
        <w:ind w:left="426" w:hanging="426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7.1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C271A5" w:rsidRPr="004B05F3">
        <w:rPr>
          <w:rFonts w:ascii="Arial" w:hAnsi="Arial" w:cs="Arial"/>
          <w:sz w:val="18"/>
          <w:szCs w:val="18"/>
        </w:rPr>
        <w:t xml:space="preserve">Celková cena za zhotovení díla se dohodou smluvních stran stanovuje jako cena smluvní a nejvýše přípustná  a je dána cenovou nabídkou zhotovitele. Celková cena za provedené dílo je stanovena dohodou smluvních stran takto: </w:t>
      </w:r>
    </w:p>
    <w:p w:rsidR="00C271A5" w:rsidRPr="00FB6F7D" w:rsidRDefault="00C271A5" w:rsidP="00202996">
      <w:pPr>
        <w:pStyle w:val="NADPIS"/>
        <w:keepNext/>
        <w:keepLines/>
        <w:numPr>
          <w:ilvl w:val="0"/>
          <w:numId w:val="0"/>
        </w:numPr>
        <w:spacing w:before="120"/>
        <w:ind w:left="425"/>
        <w:jc w:val="both"/>
        <w:rPr>
          <w:b w:val="0"/>
          <w:sz w:val="18"/>
          <w:szCs w:val="18"/>
        </w:rPr>
      </w:pPr>
      <w:r w:rsidRPr="00FB6F7D">
        <w:rPr>
          <w:sz w:val="18"/>
          <w:szCs w:val="18"/>
        </w:rPr>
        <w:t xml:space="preserve">Celková cena bez DPH činí </w:t>
      </w:r>
      <w:r w:rsidRPr="003C33F1">
        <w:rPr>
          <w:sz w:val="18"/>
          <w:szCs w:val="18"/>
          <w:u w:val="single"/>
        </w:rPr>
        <w:t>90 398 000,- Kč</w:t>
      </w:r>
      <w:r w:rsidRPr="00FB6F7D">
        <w:rPr>
          <w:sz w:val="18"/>
          <w:szCs w:val="18"/>
        </w:rPr>
        <w:t xml:space="preserve">.  </w:t>
      </w:r>
      <w:r w:rsidRPr="00FB6F7D">
        <w:rPr>
          <w:b w:val="0"/>
          <w:sz w:val="18"/>
          <w:szCs w:val="18"/>
        </w:rPr>
        <w:t xml:space="preserve">K této ceně se připočte DPH v aktuální výši dle daňových předpisů platných v místě zdanitelného plnění, tj. v Polské republice. V návaznosti na místo zdanitelného plnění se bude DPH řídit předpisy polského daňového práva.  </w:t>
      </w:r>
    </w:p>
    <w:p w:rsidR="00C271A5" w:rsidRPr="004B05F3" w:rsidRDefault="00C271A5" w:rsidP="00202996">
      <w:pPr>
        <w:pStyle w:val="NADPIS"/>
        <w:keepNext/>
        <w:keepLines/>
        <w:numPr>
          <w:ilvl w:val="0"/>
          <w:numId w:val="0"/>
        </w:numPr>
        <w:spacing w:before="0"/>
        <w:ind w:left="426"/>
        <w:jc w:val="both"/>
        <w:rPr>
          <w:b w:val="0"/>
          <w:sz w:val="18"/>
          <w:szCs w:val="18"/>
        </w:rPr>
      </w:pPr>
      <w:r w:rsidRPr="004B05F3">
        <w:rPr>
          <w:b w:val="0"/>
          <w:sz w:val="18"/>
          <w:szCs w:val="18"/>
        </w:rPr>
        <w:t xml:space="preserve">Cena díla je sjednána jako cena pevná ve smyslu § 2620 </w:t>
      </w:r>
      <w:proofErr w:type="gramStart"/>
      <w:r w:rsidRPr="004B05F3">
        <w:rPr>
          <w:b w:val="0"/>
          <w:sz w:val="18"/>
          <w:szCs w:val="18"/>
        </w:rPr>
        <w:t>odst.1 občanského</w:t>
      </w:r>
      <w:proofErr w:type="gramEnd"/>
      <w:r w:rsidRPr="004B05F3">
        <w:rPr>
          <w:b w:val="0"/>
          <w:sz w:val="18"/>
          <w:szCs w:val="18"/>
        </w:rPr>
        <w:t xml:space="preserve"> zákoníku. Odchylně od tohoto ustanovení lze cenu díla měnit pouze postupem a v souladu s čl. 8 této smlouvy.</w:t>
      </w:r>
      <w:r w:rsidRPr="004B05F3">
        <w:rPr>
          <w:sz w:val="18"/>
          <w:szCs w:val="18"/>
        </w:rPr>
        <w:tab/>
      </w:r>
    </w:p>
    <w:p w:rsidR="00524F01" w:rsidRDefault="00524F01" w:rsidP="0020299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C271A5" w:rsidRPr="000B4DA4" w:rsidRDefault="00C271A5" w:rsidP="0020299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 w:rsidRPr="000B4DA4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Nové znění:</w:t>
      </w:r>
    </w:p>
    <w:p w:rsidR="00C271A5" w:rsidRPr="00C271A5" w:rsidRDefault="00C271A5" w:rsidP="00202996">
      <w:pPr>
        <w:pStyle w:val="ODSTAVEC"/>
        <w:keepNext/>
        <w:keepLines/>
        <w:numPr>
          <w:ilvl w:val="1"/>
          <w:numId w:val="47"/>
        </w:numPr>
        <w:ind w:left="426" w:hanging="426"/>
      </w:pPr>
      <w:r w:rsidRPr="00C271A5">
        <w:t xml:space="preserve">Celková cena za zhotovení díla se dohodou smluvních stran stanovuje jako cena smluvní a nejvýše </w:t>
      </w:r>
      <w:proofErr w:type="gramStart"/>
      <w:r w:rsidRPr="00C271A5">
        <w:t>přípustná  a je</w:t>
      </w:r>
      <w:proofErr w:type="gramEnd"/>
      <w:r w:rsidRPr="00C271A5">
        <w:t xml:space="preserve"> dána cenovou nabídkou zhotovitele. Celková cena za provedené dílo je stanovena dohodou smluvních stran takto: </w:t>
      </w:r>
    </w:p>
    <w:p w:rsidR="00C271A5" w:rsidRDefault="00C271A5" w:rsidP="00202996">
      <w:pPr>
        <w:pStyle w:val="NADPIS"/>
        <w:keepNext/>
        <w:keepLines/>
        <w:numPr>
          <w:ilvl w:val="0"/>
          <w:numId w:val="0"/>
        </w:numPr>
        <w:spacing w:before="12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Původní c</w:t>
      </w:r>
      <w:r w:rsidRPr="00FB6F7D">
        <w:rPr>
          <w:sz w:val="18"/>
          <w:szCs w:val="18"/>
        </w:rPr>
        <w:t>elková cena bez DPH</w:t>
      </w:r>
      <w:r w:rsidR="007701FA">
        <w:rPr>
          <w:sz w:val="18"/>
          <w:szCs w:val="18"/>
        </w:rPr>
        <w:tab/>
      </w:r>
      <w:r w:rsidRPr="00FB6F7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701FA">
        <w:rPr>
          <w:sz w:val="18"/>
          <w:szCs w:val="18"/>
        </w:rPr>
        <w:tab/>
        <w:t xml:space="preserve"> </w:t>
      </w:r>
      <w:r w:rsidRPr="00C271A5">
        <w:rPr>
          <w:sz w:val="18"/>
          <w:szCs w:val="18"/>
        </w:rPr>
        <w:t>90</w:t>
      </w:r>
      <w:r w:rsidR="007701FA">
        <w:rPr>
          <w:sz w:val="18"/>
          <w:szCs w:val="18"/>
        </w:rPr>
        <w:t>.</w:t>
      </w:r>
      <w:r w:rsidRPr="00C271A5">
        <w:rPr>
          <w:sz w:val="18"/>
          <w:szCs w:val="18"/>
        </w:rPr>
        <w:t>398</w:t>
      </w:r>
      <w:r w:rsidR="007701FA">
        <w:rPr>
          <w:sz w:val="18"/>
          <w:szCs w:val="18"/>
        </w:rPr>
        <w:t>.</w:t>
      </w:r>
      <w:r w:rsidRPr="00C271A5">
        <w:rPr>
          <w:sz w:val="18"/>
          <w:szCs w:val="18"/>
        </w:rPr>
        <w:t>000,</w:t>
      </w:r>
      <w:r w:rsidR="007701FA">
        <w:rPr>
          <w:sz w:val="18"/>
          <w:szCs w:val="18"/>
        </w:rPr>
        <w:t>00</w:t>
      </w:r>
      <w:r w:rsidRPr="00C271A5">
        <w:rPr>
          <w:sz w:val="18"/>
          <w:szCs w:val="18"/>
        </w:rPr>
        <w:t xml:space="preserve"> Kč</w:t>
      </w:r>
    </w:p>
    <w:p w:rsidR="00C271A5" w:rsidRDefault="00C271A5" w:rsidP="00202996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Méněpráce</w:t>
      </w:r>
      <w:proofErr w:type="spellEnd"/>
      <w:r>
        <w:rPr>
          <w:sz w:val="18"/>
          <w:szCs w:val="18"/>
        </w:rPr>
        <w:t xml:space="preserve"> </w:t>
      </w:r>
      <w:r w:rsidR="007701FA">
        <w:rPr>
          <w:sz w:val="18"/>
          <w:szCs w:val="18"/>
        </w:rPr>
        <w:t xml:space="preserve">bez DPH </w:t>
      </w:r>
      <w:r>
        <w:rPr>
          <w:sz w:val="18"/>
          <w:szCs w:val="18"/>
        </w:rPr>
        <w:t>dle dodatku č.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</w:t>
      </w:r>
      <w:r w:rsidR="007701FA">
        <w:rPr>
          <w:sz w:val="18"/>
          <w:szCs w:val="18"/>
        </w:rPr>
        <w:t xml:space="preserve">  </w:t>
      </w:r>
      <w:r>
        <w:rPr>
          <w:sz w:val="18"/>
          <w:szCs w:val="18"/>
        </w:rPr>
        <w:t>3.077.243,94 Kč</w:t>
      </w:r>
    </w:p>
    <w:p w:rsidR="007701FA" w:rsidRPr="007701FA" w:rsidRDefault="0058411B" w:rsidP="00202996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Dodatečné</w:t>
      </w:r>
      <w:r w:rsidR="007231A6">
        <w:rPr>
          <w:sz w:val="18"/>
          <w:szCs w:val="18"/>
          <w:u w:val="single"/>
        </w:rPr>
        <w:t xml:space="preserve"> </w:t>
      </w:r>
      <w:r w:rsidR="007701FA" w:rsidRPr="007701FA">
        <w:rPr>
          <w:sz w:val="18"/>
          <w:szCs w:val="18"/>
          <w:u w:val="single"/>
        </w:rPr>
        <w:t>práce bez DPH dle dodatku č. 2</w:t>
      </w:r>
      <w:r w:rsidR="007701FA" w:rsidRPr="007701FA">
        <w:rPr>
          <w:sz w:val="18"/>
          <w:szCs w:val="18"/>
          <w:u w:val="single"/>
        </w:rPr>
        <w:tab/>
      </w:r>
      <w:r w:rsidR="007701FA" w:rsidRPr="007701FA">
        <w:rPr>
          <w:sz w:val="18"/>
          <w:szCs w:val="18"/>
          <w:u w:val="single"/>
        </w:rPr>
        <w:tab/>
        <w:t>+</w:t>
      </w:r>
      <w:r w:rsidR="007701FA">
        <w:rPr>
          <w:sz w:val="18"/>
          <w:szCs w:val="18"/>
          <w:u w:val="single"/>
        </w:rPr>
        <w:t xml:space="preserve"> </w:t>
      </w:r>
      <w:r w:rsidR="007701FA" w:rsidRPr="007701FA">
        <w:rPr>
          <w:sz w:val="18"/>
          <w:szCs w:val="18"/>
          <w:u w:val="single"/>
        </w:rPr>
        <w:t>2.185.518,65 Kč</w:t>
      </w:r>
    </w:p>
    <w:p w:rsidR="007701FA" w:rsidRDefault="007701FA" w:rsidP="00202996">
      <w:pPr>
        <w:pStyle w:val="NADPIS"/>
        <w:keepNext/>
        <w:keepLines/>
        <w:numPr>
          <w:ilvl w:val="0"/>
          <w:numId w:val="0"/>
        </w:numPr>
        <w:spacing w:before="0" w:after="12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Nová celková cena bez DPH dle dodatku č. 2</w:t>
      </w:r>
      <w:r>
        <w:rPr>
          <w:sz w:val="18"/>
          <w:szCs w:val="18"/>
        </w:rPr>
        <w:tab/>
        <w:t xml:space="preserve"> 89.506.274,71 Kč</w:t>
      </w:r>
    </w:p>
    <w:p w:rsidR="00C271A5" w:rsidRPr="00FB6F7D" w:rsidRDefault="00C271A5" w:rsidP="00202996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18"/>
          <w:szCs w:val="18"/>
        </w:rPr>
      </w:pPr>
      <w:r w:rsidRPr="00FB6F7D">
        <w:rPr>
          <w:b w:val="0"/>
          <w:sz w:val="18"/>
          <w:szCs w:val="18"/>
        </w:rPr>
        <w:lastRenderedPageBreak/>
        <w:t xml:space="preserve">K této ceně se připočte DPH v aktuální výši dle daňových předpisů platných v místě zdanitelného plnění, tj. v Polské republice. V návaznosti na místo zdanitelného plnění se bude DPH řídit předpisy polského daňového práva.  </w:t>
      </w:r>
    </w:p>
    <w:p w:rsidR="00C271A5" w:rsidRPr="004B05F3" w:rsidRDefault="00C271A5" w:rsidP="00202996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18"/>
          <w:szCs w:val="18"/>
        </w:rPr>
      </w:pPr>
      <w:r w:rsidRPr="004B05F3">
        <w:rPr>
          <w:b w:val="0"/>
          <w:sz w:val="18"/>
          <w:szCs w:val="18"/>
        </w:rPr>
        <w:t xml:space="preserve">Cena díla je sjednána jako cena pevná ve smyslu § 2620 </w:t>
      </w:r>
      <w:proofErr w:type="gramStart"/>
      <w:r w:rsidRPr="004B05F3">
        <w:rPr>
          <w:b w:val="0"/>
          <w:sz w:val="18"/>
          <w:szCs w:val="18"/>
        </w:rPr>
        <w:t>odst.1 občanského</w:t>
      </w:r>
      <w:proofErr w:type="gramEnd"/>
      <w:r w:rsidRPr="004B05F3">
        <w:rPr>
          <w:b w:val="0"/>
          <w:sz w:val="18"/>
          <w:szCs w:val="18"/>
        </w:rPr>
        <w:t xml:space="preserve"> zákoníku. Odchylně od tohoto ustanovení lze cenu díla měnit pouze postupem a v souladu s čl. 8 této smlouvy.</w:t>
      </w:r>
      <w:r w:rsidRPr="004B05F3">
        <w:rPr>
          <w:sz w:val="18"/>
          <w:szCs w:val="18"/>
        </w:rPr>
        <w:tab/>
      </w:r>
    </w:p>
    <w:p w:rsidR="00C271A5" w:rsidRDefault="00C271A5" w:rsidP="00202996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18"/>
          <w:szCs w:val="18"/>
          <w:lang w:eastAsia="cs-CZ"/>
        </w:rPr>
      </w:pPr>
    </w:p>
    <w:p w:rsidR="00561B5D" w:rsidRPr="00C271A5" w:rsidRDefault="00561B5D" w:rsidP="00202996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18"/>
          <w:szCs w:val="18"/>
          <w:lang w:eastAsia="cs-CZ"/>
        </w:rPr>
      </w:pPr>
    </w:p>
    <w:p w:rsidR="00167F64" w:rsidRPr="003B73CF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3B73CF">
        <w:rPr>
          <w:rFonts w:ascii="Arial" w:hAnsi="Arial" w:cs="Arial"/>
          <w:sz w:val="18"/>
          <w:szCs w:val="18"/>
        </w:rPr>
        <w:t>Ostatní ujednání smlouvy</w:t>
      </w:r>
      <w:r w:rsidR="00F73739">
        <w:rPr>
          <w:rFonts w:ascii="Arial" w:hAnsi="Arial" w:cs="Arial"/>
          <w:sz w:val="18"/>
          <w:szCs w:val="18"/>
        </w:rPr>
        <w:t xml:space="preserve"> a jej</w:t>
      </w:r>
      <w:r w:rsidR="00D82444">
        <w:rPr>
          <w:rFonts w:ascii="Arial" w:hAnsi="Arial" w:cs="Arial"/>
          <w:sz w:val="18"/>
          <w:szCs w:val="18"/>
        </w:rPr>
        <w:t>í</w:t>
      </w:r>
      <w:r w:rsidR="00F73739">
        <w:rPr>
          <w:rFonts w:ascii="Arial" w:hAnsi="Arial" w:cs="Arial"/>
          <w:sz w:val="18"/>
          <w:szCs w:val="18"/>
        </w:rPr>
        <w:t>ch dodatků</w:t>
      </w:r>
      <w:r w:rsidRPr="003B73CF">
        <w:rPr>
          <w:rFonts w:ascii="Arial" w:hAnsi="Arial" w:cs="Arial"/>
          <w:sz w:val="18"/>
          <w:szCs w:val="18"/>
        </w:rPr>
        <w:t>, tímto dodatkem nedotčená, zůstávají v platnosti.</w:t>
      </w:r>
    </w:p>
    <w:p w:rsidR="00561B5D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</w:pPr>
    </w:p>
    <w:p w:rsidR="00167F64" w:rsidRPr="007C3E3B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</w:pPr>
      <w:r w:rsidRPr="003B73CF">
        <w:t>za objednatele:</w:t>
      </w:r>
      <w:r w:rsidRPr="003B73CF">
        <w:tab/>
      </w:r>
      <w:r w:rsidRPr="003B73CF">
        <w:tab/>
      </w:r>
      <w:r w:rsidRPr="003B73CF">
        <w:tab/>
      </w:r>
      <w:r w:rsidRPr="003B73CF">
        <w:tab/>
      </w:r>
      <w:r w:rsidRPr="003B73CF">
        <w:tab/>
      </w:r>
      <w:r>
        <w:tab/>
      </w:r>
      <w:r>
        <w:tab/>
        <w:t>za zhotovitele:</w:t>
      </w:r>
    </w:p>
    <w:p w:rsidR="00167F64" w:rsidRPr="007C3E3B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8E2633">
        <w:rPr>
          <w:rFonts w:ascii="Arial" w:hAnsi="Arial" w:cs="Arial"/>
          <w:sz w:val="18"/>
          <w:szCs w:val="18"/>
        </w:rPr>
        <w:t>3.11.2020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ve </w:t>
      </w:r>
      <w:proofErr w:type="spellStart"/>
      <w:r>
        <w:rPr>
          <w:rFonts w:ascii="Arial" w:hAnsi="Arial" w:cs="Arial"/>
          <w:sz w:val="18"/>
          <w:szCs w:val="18"/>
        </w:rPr>
        <w:t>Frýdku</w:t>
      </w:r>
      <w:proofErr w:type="spellEnd"/>
      <w:r>
        <w:rPr>
          <w:rFonts w:ascii="Arial" w:hAnsi="Arial" w:cs="Arial"/>
          <w:sz w:val="18"/>
          <w:szCs w:val="18"/>
        </w:rPr>
        <w:t xml:space="preserve">-Místku, </w:t>
      </w:r>
      <w:r w:rsidRPr="007C3E3B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 xml:space="preserve"> </w:t>
      </w:r>
      <w:r w:rsidR="008E2633">
        <w:rPr>
          <w:rFonts w:ascii="Arial" w:hAnsi="Arial" w:cs="Arial"/>
          <w:sz w:val="18"/>
          <w:szCs w:val="18"/>
        </w:rPr>
        <w:t>14.10.2020</w:t>
      </w:r>
    </w:p>
    <w:p w:rsidR="00202996" w:rsidRDefault="00202996" w:rsidP="00202996">
      <w:pPr>
        <w:pStyle w:val="ODSTAVEC"/>
        <w:keepNext/>
        <w:keepLines/>
        <w:numPr>
          <w:ilvl w:val="0"/>
          <w:numId w:val="0"/>
        </w:numPr>
        <w:rPr>
          <w:u w:val="single"/>
        </w:rPr>
      </w:pPr>
    </w:p>
    <w:p w:rsidR="00561B5D" w:rsidRDefault="00561B5D" w:rsidP="00202996">
      <w:pPr>
        <w:pStyle w:val="ODSTAVEC"/>
        <w:keepNext/>
        <w:keepLines/>
        <w:numPr>
          <w:ilvl w:val="0"/>
          <w:numId w:val="0"/>
        </w:numPr>
        <w:rPr>
          <w:u w:val="single"/>
        </w:rPr>
      </w:pPr>
    </w:p>
    <w:p w:rsidR="00561B5D" w:rsidRDefault="00561B5D" w:rsidP="00202996">
      <w:pPr>
        <w:pStyle w:val="ODSTAVEC"/>
        <w:keepNext/>
        <w:keepLines/>
        <w:numPr>
          <w:ilvl w:val="0"/>
          <w:numId w:val="0"/>
        </w:numPr>
        <w:rPr>
          <w:u w:val="single"/>
        </w:rPr>
      </w:pPr>
    </w:p>
    <w:p w:rsidR="00167F64" w:rsidRDefault="00167F64" w:rsidP="00202996">
      <w:pPr>
        <w:pStyle w:val="ODSTAVEC"/>
        <w:keepNext/>
        <w:keepLines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167F64" w:rsidRPr="006C2C58" w:rsidRDefault="00167F64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Pr="00160160">
        <w:rPr>
          <w:b/>
        </w:rPr>
        <w:t xml:space="preserve">Ing. Jiří </w:t>
      </w:r>
      <w:proofErr w:type="spellStart"/>
      <w:r w:rsidRPr="00160160">
        <w:rPr>
          <w:b/>
        </w:rPr>
        <w:t>Tkáč</w:t>
      </w:r>
      <w:proofErr w:type="spellEnd"/>
      <w:r>
        <w:tab/>
      </w:r>
      <w:proofErr w:type="spellStart"/>
      <w:r w:rsidR="008E2633">
        <w:rPr>
          <w:b/>
        </w:rPr>
        <w:t>xxx</w:t>
      </w:r>
      <w:proofErr w:type="spellEnd"/>
    </w:p>
    <w:p w:rsidR="00DE3550" w:rsidRDefault="00167F64" w:rsidP="008E2633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r w:rsidR="00DE3550">
        <w:t xml:space="preserve">          </w:t>
      </w:r>
    </w:p>
    <w:sectPr w:rsidR="00DE3550" w:rsidSect="00F73739">
      <w:headerReference w:type="default" r:id="rId11"/>
      <w:footerReference w:type="default" r:id="rId12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3D" w:rsidRPr="00A63402" w:rsidRDefault="00C9663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C9663D" w:rsidRPr="00A63402" w:rsidRDefault="00C9663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C9663D" w:rsidRDefault="00C9663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CC2570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C2570" w:rsidRPr="00A32493">
      <w:rPr>
        <w:rFonts w:ascii="Arial" w:eastAsia="Times New Roman" w:hAnsi="Arial" w:cs="Arial"/>
        <w:i/>
        <w:lang w:eastAsia="cs-CZ"/>
      </w:rPr>
      <w:fldChar w:fldCharType="separate"/>
    </w:r>
    <w:r w:rsidR="008E2633">
      <w:rPr>
        <w:rFonts w:ascii="Arial" w:eastAsia="Times New Roman" w:hAnsi="Arial" w:cs="Arial"/>
        <w:i/>
        <w:noProof/>
        <w:lang w:eastAsia="cs-CZ"/>
      </w:rPr>
      <w:t>2</w:t>
    </w:r>
    <w:r w:rsidR="00CC2570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3D" w:rsidRPr="00A63402" w:rsidRDefault="00C9663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C9663D" w:rsidRPr="00A63402" w:rsidRDefault="00C9663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C9663D" w:rsidRDefault="00C9663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9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9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</w:num>
  <w:num w:numId="15">
    <w:abstractNumId w:val="9"/>
  </w:num>
  <w:num w:numId="16">
    <w:abstractNumId w:val="11"/>
  </w:num>
  <w:num w:numId="17">
    <w:abstractNumId w:val="19"/>
  </w:num>
  <w:num w:numId="18">
    <w:abstractNumId w:val="19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18"/>
  </w:num>
  <w:num w:numId="24">
    <w:abstractNumId w:val="1"/>
  </w:num>
  <w:num w:numId="25">
    <w:abstractNumId w:val="19"/>
  </w:num>
  <w:num w:numId="26">
    <w:abstractNumId w:val="19"/>
  </w:num>
  <w:num w:numId="2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5"/>
  </w:num>
  <w:num w:numId="45">
    <w:abstractNumId w:val="13"/>
  </w:num>
  <w:num w:numId="46">
    <w:abstractNumId w:val="19"/>
    <w:lvlOverride w:ilvl="0">
      <w:startOverride w:val="3"/>
    </w:lvlOverride>
    <w:lvlOverride w:ilvl="1">
      <w:startOverride w:val="1"/>
    </w:lvlOverride>
  </w:num>
  <w:num w:numId="4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AA"/>
    <w:rsid w:val="000043E3"/>
    <w:rsid w:val="00005030"/>
    <w:rsid w:val="0000578C"/>
    <w:rsid w:val="000102BA"/>
    <w:rsid w:val="000120A6"/>
    <w:rsid w:val="000154EE"/>
    <w:rsid w:val="000175C5"/>
    <w:rsid w:val="00021D4D"/>
    <w:rsid w:val="00026313"/>
    <w:rsid w:val="00041781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011F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2514"/>
    <w:rsid w:val="00232BFB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7CEF"/>
    <w:rsid w:val="0060563B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2633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670B"/>
    <w:rsid w:val="009C02DB"/>
    <w:rsid w:val="009C270C"/>
    <w:rsid w:val="009C4469"/>
    <w:rsid w:val="009D473B"/>
    <w:rsid w:val="009E3F06"/>
    <w:rsid w:val="009E456A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663D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570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32B5"/>
    <w:rsid w:val="00D24652"/>
    <w:rsid w:val="00D3020C"/>
    <w:rsid w:val="00D325CA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21B3"/>
    <w:rsid w:val="00D94AF4"/>
    <w:rsid w:val="00D951D9"/>
    <w:rsid w:val="00D97B59"/>
    <w:rsid w:val="00DA28B0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73739"/>
    <w:rsid w:val="00F8294B"/>
    <w:rsid w:val="00F82E0B"/>
    <w:rsid w:val="00F87120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4AB0"/>
    <w:rsid w:val="00FB6F7D"/>
    <w:rsid w:val="00FB751F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895C4-125B-49AF-9879-A45010E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3</cp:revision>
  <cp:lastPrinted>2020-10-08T06:56:00Z</cp:lastPrinted>
  <dcterms:created xsi:type="dcterms:W3CDTF">2020-11-03T11:38:00Z</dcterms:created>
  <dcterms:modified xsi:type="dcterms:W3CDTF">2020-11-03T11:44:00Z</dcterms:modified>
</cp:coreProperties>
</file>