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1E5FE" w14:textId="093C5876" w:rsidR="008533B9" w:rsidRDefault="008533B9">
      <w:pPr>
        <w:spacing w:after="0" w:line="259" w:lineRule="auto"/>
        <w:ind w:left="0" w:right="6" w:firstLine="0"/>
        <w:jc w:val="center"/>
        <w:rPr>
          <w:b/>
          <w:sz w:val="28"/>
        </w:rPr>
      </w:pPr>
      <w:r>
        <w:rPr>
          <w:b/>
          <w:sz w:val="28"/>
        </w:rPr>
        <w:t>Dodatek č. 1</w:t>
      </w:r>
    </w:p>
    <w:p w14:paraId="6B1A5864" w14:textId="752D2A58" w:rsidR="007F6D61" w:rsidRPr="007F6D61" w:rsidRDefault="007F6D61" w:rsidP="007F6D61">
      <w:pPr>
        <w:spacing w:after="16" w:line="259" w:lineRule="auto"/>
        <w:ind w:left="0" w:right="1" w:firstLine="0"/>
        <w:jc w:val="center"/>
        <w:rPr>
          <w:i/>
        </w:rPr>
      </w:pPr>
      <w:r w:rsidRPr="007F6D61">
        <w:rPr>
          <w:i/>
        </w:rPr>
        <w:t>(dále jen „dodatek“)</w:t>
      </w:r>
    </w:p>
    <w:p w14:paraId="08083D8C" w14:textId="38D7A837" w:rsidR="008533B9" w:rsidRDefault="007F6D61">
      <w:pPr>
        <w:spacing w:after="0" w:line="259" w:lineRule="auto"/>
        <w:ind w:left="0" w:right="6" w:firstLine="0"/>
        <w:jc w:val="center"/>
        <w:rPr>
          <w:b/>
          <w:sz w:val="28"/>
        </w:rPr>
      </w:pPr>
      <w:r>
        <w:rPr>
          <w:b/>
          <w:sz w:val="28"/>
        </w:rPr>
        <w:t xml:space="preserve"> k</w:t>
      </w:r>
    </w:p>
    <w:p w14:paraId="6A9D65B9" w14:textId="5EC177DC" w:rsidR="007146D4" w:rsidRDefault="00AB4AF8">
      <w:pPr>
        <w:spacing w:after="0" w:line="259" w:lineRule="auto"/>
        <w:ind w:left="0" w:right="6" w:firstLine="0"/>
        <w:jc w:val="center"/>
      </w:pPr>
      <w:r>
        <w:rPr>
          <w:b/>
          <w:sz w:val="28"/>
        </w:rPr>
        <w:t>SMLOUV</w:t>
      </w:r>
      <w:r w:rsidR="008533B9">
        <w:rPr>
          <w:b/>
          <w:sz w:val="28"/>
        </w:rPr>
        <w:t>Ě</w:t>
      </w:r>
      <w:r>
        <w:rPr>
          <w:b/>
          <w:sz w:val="28"/>
        </w:rPr>
        <w:t xml:space="preserve"> O DÍLO </w:t>
      </w:r>
    </w:p>
    <w:p w14:paraId="33545D86" w14:textId="77777777" w:rsidR="00AB4AF8" w:rsidRDefault="00AB4AF8">
      <w:pPr>
        <w:spacing w:after="0" w:line="259" w:lineRule="auto"/>
        <w:ind w:left="369" w:right="362"/>
        <w:jc w:val="center"/>
        <w:rPr>
          <w:b/>
        </w:rPr>
      </w:pPr>
      <w:r>
        <w:rPr>
          <w:b/>
        </w:rPr>
        <w:t xml:space="preserve"> na úklidové služby pro Sociální služby pro osoby se zdravotním postižením, </w:t>
      </w:r>
    </w:p>
    <w:p w14:paraId="4694A60F" w14:textId="77777777" w:rsidR="007146D4" w:rsidRDefault="00AB4AF8">
      <w:pPr>
        <w:spacing w:after="0" w:line="259" w:lineRule="auto"/>
        <w:ind w:left="369" w:right="362"/>
        <w:jc w:val="center"/>
      </w:pPr>
      <w:r>
        <w:rPr>
          <w:b/>
        </w:rPr>
        <w:t>příspěvkovou organizaci</w:t>
      </w:r>
    </w:p>
    <w:p w14:paraId="4FB3791F" w14:textId="77777777" w:rsidR="007146D4" w:rsidRDefault="00AB4AF8">
      <w:pPr>
        <w:spacing w:after="16" w:line="259" w:lineRule="auto"/>
        <w:ind w:left="0" w:right="1" w:firstLine="0"/>
        <w:jc w:val="center"/>
      </w:pPr>
      <w:r>
        <w:rPr>
          <w:i/>
        </w:rPr>
        <w:t>(</w:t>
      </w:r>
      <w:r>
        <w:t>dále jen</w:t>
      </w:r>
      <w:r>
        <w:rPr>
          <w:i/>
        </w:rPr>
        <w:t xml:space="preserve"> „smlouva“) </w:t>
      </w:r>
    </w:p>
    <w:p w14:paraId="333A74C7" w14:textId="77777777" w:rsidR="007146D4" w:rsidRDefault="00AB4AF8">
      <w:pPr>
        <w:spacing w:after="11" w:line="259" w:lineRule="auto"/>
        <w:ind w:left="720" w:firstLine="0"/>
        <w:jc w:val="left"/>
      </w:pPr>
      <w:r>
        <w:t xml:space="preserve"> </w:t>
      </w:r>
    </w:p>
    <w:p w14:paraId="649EB9F4" w14:textId="77777777" w:rsidR="007146D4" w:rsidRDefault="00AB4AF8" w:rsidP="007F6D61">
      <w:pPr>
        <w:pStyle w:val="Nadpis1"/>
        <w:numPr>
          <w:ilvl w:val="0"/>
          <w:numId w:val="0"/>
        </w:numPr>
        <w:ind w:left="10" w:right="0" w:hanging="10"/>
      </w:pPr>
      <w:r>
        <w:t xml:space="preserve">Smluvní strany </w:t>
      </w:r>
    </w:p>
    <w:p w14:paraId="3850A04E" w14:textId="77777777" w:rsidR="007146D4" w:rsidRDefault="00AB4AF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W w:w="14018" w:type="dxa"/>
        <w:tblInd w:w="-5" w:type="dxa"/>
        <w:tblLook w:val="04A0" w:firstRow="1" w:lastRow="0" w:firstColumn="1" w:lastColumn="0" w:noHBand="0" w:noVBand="1"/>
      </w:tblPr>
      <w:tblGrid>
        <w:gridCol w:w="3681"/>
        <w:gridCol w:w="425"/>
        <w:gridCol w:w="4956"/>
        <w:gridCol w:w="4956"/>
      </w:tblGrid>
      <w:tr w:rsidR="00AB4AF8" w:rsidRPr="00E20D6B" w14:paraId="721CCDD8" w14:textId="77777777" w:rsidTr="00AB4AF8">
        <w:tc>
          <w:tcPr>
            <w:tcW w:w="3681" w:type="dxa"/>
            <w:shd w:val="clear" w:color="auto" w:fill="auto"/>
          </w:tcPr>
          <w:p w14:paraId="0822A1F0" w14:textId="77777777" w:rsidR="00AB4AF8" w:rsidRPr="00E20D6B" w:rsidRDefault="00AB4AF8" w:rsidP="00AB4A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0D6B"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</w:p>
        </w:tc>
        <w:tc>
          <w:tcPr>
            <w:tcW w:w="425" w:type="dxa"/>
            <w:shd w:val="clear" w:color="auto" w:fill="auto"/>
          </w:tcPr>
          <w:p w14:paraId="33AB203F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4700E33C" w14:textId="77777777" w:rsidR="00AB4AF8" w:rsidRPr="00E20D6B" w:rsidRDefault="00AB4AF8" w:rsidP="00AB4A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0D6B">
              <w:rPr>
                <w:rFonts w:ascii="Arial" w:hAnsi="Arial" w:cs="Arial"/>
                <w:b/>
                <w:sz w:val="20"/>
                <w:szCs w:val="20"/>
              </w:rPr>
              <w:t>Sociální služby pro osoby se zdravotním postižením, příspěvková organizace</w:t>
            </w:r>
          </w:p>
        </w:tc>
        <w:tc>
          <w:tcPr>
            <w:tcW w:w="4956" w:type="dxa"/>
            <w:shd w:val="clear" w:color="auto" w:fill="auto"/>
          </w:tcPr>
          <w:p w14:paraId="081A402E" w14:textId="77777777" w:rsidR="00AB4AF8" w:rsidRPr="00E20D6B" w:rsidRDefault="00AB4AF8" w:rsidP="00AB4A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4AF8" w:rsidRPr="00E20D6B" w14:paraId="4A53485A" w14:textId="77777777" w:rsidTr="00AB4AF8">
        <w:tc>
          <w:tcPr>
            <w:tcW w:w="3681" w:type="dxa"/>
            <w:shd w:val="clear" w:color="auto" w:fill="auto"/>
          </w:tcPr>
          <w:p w14:paraId="5611CCF5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25" w:type="dxa"/>
            <w:shd w:val="clear" w:color="auto" w:fill="auto"/>
          </w:tcPr>
          <w:p w14:paraId="03F0A5A7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420FB88E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Na Hrádku 100, 763 16 Fryšták</w:t>
            </w:r>
            <w:r w:rsidRPr="00E20D6B" w:rsidDel="0079277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956" w:type="dxa"/>
            <w:shd w:val="clear" w:color="auto" w:fill="auto"/>
          </w:tcPr>
          <w:p w14:paraId="702804F6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AF8" w:rsidRPr="0030148F" w14:paraId="730F3F53" w14:textId="77777777" w:rsidTr="00AB4AF8">
        <w:tc>
          <w:tcPr>
            <w:tcW w:w="3681" w:type="dxa"/>
            <w:shd w:val="clear" w:color="auto" w:fill="auto"/>
          </w:tcPr>
          <w:p w14:paraId="780B8F9D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Zástoupená:</w:t>
            </w:r>
          </w:p>
        </w:tc>
        <w:tc>
          <w:tcPr>
            <w:tcW w:w="425" w:type="dxa"/>
            <w:shd w:val="clear" w:color="auto" w:fill="auto"/>
          </w:tcPr>
          <w:p w14:paraId="6E9181F4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5F335AA9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Mgr. Ing. Adéla Machalová, ředitelka</w:t>
            </w:r>
            <w:r w:rsidRPr="00E20D6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956" w:type="dxa"/>
            <w:shd w:val="clear" w:color="auto" w:fill="auto"/>
          </w:tcPr>
          <w:p w14:paraId="5029EA53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AF8" w:rsidRPr="00E20D6B" w14:paraId="7AC1FC2A" w14:textId="77777777" w:rsidTr="00AB4AF8">
        <w:tc>
          <w:tcPr>
            <w:tcW w:w="3681" w:type="dxa"/>
            <w:shd w:val="clear" w:color="auto" w:fill="auto"/>
          </w:tcPr>
          <w:p w14:paraId="2AFD56CE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25" w:type="dxa"/>
            <w:shd w:val="clear" w:color="auto" w:fill="auto"/>
          </w:tcPr>
          <w:p w14:paraId="53F7D5DB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65D4152A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70850917</w:t>
            </w:r>
          </w:p>
        </w:tc>
        <w:tc>
          <w:tcPr>
            <w:tcW w:w="4956" w:type="dxa"/>
            <w:shd w:val="clear" w:color="auto" w:fill="auto"/>
          </w:tcPr>
          <w:p w14:paraId="143CC799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AF8" w:rsidRPr="0030148F" w14:paraId="6CE56DDE" w14:textId="77777777" w:rsidTr="00AB4AF8">
        <w:tc>
          <w:tcPr>
            <w:tcW w:w="3681" w:type="dxa"/>
            <w:shd w:val="clear" w:color="auto" w:fill="auto"/>
          </w:tcPr>
          <w:p w14:paraId="7EF3D150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25" w:type="dxa"/>
            <w:shd w:val="clear" w:color="auto" w:fill="auto"/>
          </w:tcPr>
          <w:p w14:paraId="6AB1E637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45D9CB6F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CZ70850917</w:t>
            </w:r>
          </w:p>
        </w:tc>
        <w:tc>
          <w:tcPr>
            <w:tcW w:w="4956" w:type="dxa"/>
            <w:shd w:val="clear" w:color="auto" w:fill="auto"/>
          </w:tcPr>
          <w:p w14:paraId="4F5E3A0A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AF8" w:rsidRPr="00E20D6B" w14:paraId="014C4D71" w14:textId="77777777" w:rsidTr="00AB4AF8">
        <w:tc>
          <w:tcPr>
            <w:tcW w:w="3681" w:type="dxa"/>
            <w:shd w:val="clear" w:color="auto" w:fill="auto"/>
          </w:tcPr>
          <w:p w14:paraId="38B4CE7E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Bankovní ústav</w:t>
            </w:r>
          </w:p>
        </w:tc>
        <w:tc>
          <w:tcPr>
            <w:tcW w:w="425" w:type="dxa"/>
            <w:shd w:val="clear" w:color="auto" w:fill="auto"/>
          </w:tcPr>
          <w:p w14:paraId="0B628088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5CE9A331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Komerční banka, a.s.</w:t>
            </w:r>
          </w:p>
        </w:tc>
        <w:tc>
          <w:tcPr>
            <w:tcW w:w="4956" w:type="dxa"/>
            <w:shd w:val="clear" w:color="auto" w:fill="auto"/>
          </w:tcPr>
          <w:p w14:paraId="0A267B13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AF8" w:rsidRPr="0030148F" w14:paraId="19D26F89" w14:textId="77777777" w:rsidTr="00AB4AF8">
        <w:tc>
          <w:tcPr>
            <w:tcW w:w="3681" w:type="dxa"/>
            <w:shd w:val="clear" w:color="auto" w:fill="auto"/>
          </w:tcPr>
          <w:p w14:paraId="67438ABE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425" w:type="dxa"/>
            <w:shd w:val="clear" w:color="auto" w:fill="auto"/>
          </w:tcPr>
          <w:p w14:paraId="252E78B0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02D8B8D4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27-1924690237/0100</w:t>
            </w:r>
          </w:p>
        </w:tc>
        <w:tc>
          <w:tcPr>
            <w:tcW w:w="4956" w:type="dxa"/>
            <w:shd w:val="clear" w:color="auto" w:fill="auto"/>
          </w:tcPr>
          <w:p w14:paraId="4F375C08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AF8" w:rsidRPr="00E20D6B" w14:paraId="1074229F" w14:textId="77777777" w:rsidTr="00AB4AF8">
        <w:tc>
          <w:tcPr>
            <w:tcW w:w="3681" w:type="dxa"/>
            <w:shd w:val="clear" w:color="auto" w:fill="auto"/>
          </w:tcPr>
          <w:p w14:paraId="390D8FF8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25" w:type="dxa"/>
            <w:shd w:val="clear" w:color="auto" w:fill="auto"/>
          </w:tcPr>
          <w:p w14:paraId="5858F595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67D242D2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577911209</w:t>
            </w:r>
          </w:p>
        </w:tc>
        <w:tc>
          <w:tcPr>
            <w:tcW w:w="4956" w:type="dxa"/>
            <w:shd w:val="clear" w:color="auto" w:fill="auto"/>
          </w:tcPr>
          <w:p w14:paraId="085A6F7F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AF8" w:rsidRPr="0030148F" w14:paraId="21E9703F" w14:textId="77777777" w:rsidTr="00AB4AF8">
        <w:tc>
          <w:tcPr>
            <w:tcW w:w="3681" w:type="dxa"/>
            <w:shd w:val="clear" w:color="auto" w:fill="auto"/>
          </w:tcPr>
          <w:p w14:paraId="5260EC2D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ID datové schránky</w:t>
            </w:r>
          </w:p>
        </w:tc>
        <w:tc>
          <w:tcPr>
            <w:tcW w:w="425" w:type="dxa"/>
            <w:shd w:val="clear" w:color="auto" w:fill="auto"/>
          </w:tcPr>
          <w:p w14:paraId="6B515FF3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2BDAD2CF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bmcu95n</w:t>
            </w:r>
            <w:r w:rsidRPr="00E20D6B" w:rsidDel="000B487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956" w:type="dxa"/>
            <w:shd w:val="clear" w:color="auto" w:fill="auto"/>
          </w:tcPr>
          <w:p w14:paraId="04D60779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AF8" w:rsidRPr="00E20D6B" w14:paraId="0342DE4A" w14:textId="77777777" w:rsidTr="00AB4AF8">
        <w:tc>
          <w:tcPr>
            <w:tcW w:w="3681" w:type="dxa"/>
            <w:shd w:val="clear" w:color="auto" w:fill="auto"/>
          </w:tcPr>
          <w:p w14:paraId="1383D8B6" w14:textId="77777777" w:rsidR="00AB4AF8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441D7DF5" w14:textId="77777777" w:rsidR="00A969FD" w:rsidRPr="0030148F" w:rsidRDefault="00A969FD" w:rsidP="00AB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Plátce DPH</w:t>
            </w:r>
          </w:p>
        </w:tc>
        <w:tc>
          <w:tcPr>
            <w:tcW w:w="425" w:type="dxa"/>
            <w:shd w:val="clear" w:color="auto" w:fill="auto"/>
          </w:tcPr>
          <w:p w14:paraId="3A75F08D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599A352D" w14:textId="77777777" w:rsidR="00AB4AF8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reditelka@hradek-radost.cz</w:t>
            </w:r>
            <w:r w:rsidRPr="00E20D6B" w:rsidDel="000B487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0BF6E507" w14:textId="77777777" w:rsidR="00A969FD" w:rsidRPr="00E20D6B" w:rsidRDefault="00A969FD" w:rsidP="00AB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956" w:type="dxa"/>
            <w:shd w:val="clear" w:color="auto" w:fill="auto"/>
          </w:tcPr>
          <w:p w14:paraId="19BD03AE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567993" w14:textId="77777777" w:rsidR="00AB4AF8" w:rsidRPr="00E20D6B" w:rsidRDefault="00AB4AF8" w:rsidP="00AB4AF8">
      <w:pPr>
        <w:pStyle w:val="Textvbloku"/>
        <w:rPr>
          <w:rFonts w:ascii="Arial" w:hAnsi="Arial" w:cs="Arial"/>
          <w:sz w:val="20"/>
        </w:rPr>
      </w:pPr>
    </w:p>
    <w:p w14:paraId="0B82DB31" w14:textId="77777777" w:rsidR="00AB4AF8" w:rsidRPr="00E20D6B" w:rsidRDefault="00AB4AF8" w:rsidP="00AB4AF8">
      <w:pPr>
        <w:pStyle w:val="Textvbloku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425"/>
        <w:gridCol w:w="4956"/>
      </w:tblGrid>
      <w:tr w:rsidR="00AB4AF8" w:rsidRPr="00E20D6B" w14:paraId="0B13DDFF" w14:textId="77777777" w:rsidTr="00AB4AF8">
        <w:tc>
          <w:tcPr>
            <w:tcW w:w="3681" w:type="dxa"/>
            <w:shd w:val="clear" w:color="auto" w:fill="auto"/>
          </w:tcPr>
          <w:p w14:paraId="361FA8AA" w14:textId="77777777" w:rsidR="00AB4AF8" w:rsidRPr="00E20D6B" w:rsidRDefault="00AB4AF8" w:rsidP="00AB4A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</w:p>
        </w:tc>
        <w:tc>
          <w:tcPr>
            <w:tcW w:w="425" w:type="dxa"/>
            <w:shd w:val="clear" w:color="auto" w:fill="auto"/>
          </w:tcPr>
          <w:p w14:paraId="77964EA2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5C5384A0" w14:textId="7DB3129C" w:rsidR="00AB4AF8" w:rsidRPr="00995259" w:rsidRDefault="00EA3692" w:rsidP="00EA36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3AD">
              <w:rPr>
                <w:rFonts w:ascii="Arial" w:hAnsi="Arial" w:cs="Arial"/>
                <w:b/>
                <w:sz w:val="20"/>
                <w:szCs w:val="20"/>
              </w:rPr>
              <w:t>ÚKLIDOVKA-ZLÍN s. r. o.</w:t>
            </w:r>
          </w:p>
        </w:tc>
      </w:tr>
      <w:tr w:rsidR="00AB4AF8" w:rsidRPr="00E20D6B" w14:paraId="600646D5" w14:textId="77777777" w:rsidTr="00AB4AF8">
        <w:tc>
          <w:tcPr>
            <w:tcW w:w="3681" w:type="dxa"/>
            <w:shd w:val="clear" w:color="auto" w:fill="auto"/>
          </w:tcPr>
          <w:p w14:paraId="14383A62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25" w:type="dxa"/>
            <w:shd w:val="clear" w:color="auto" w:fill="auto"/>
          </w:tcPr>
          <w:p w14:paraId="4C2484A9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002370A" w14:textId="77777777" w:rsidR="00AB4AF8" w:rsidRPr="00995259" w:rsidRDefault="00CE2E2F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995259">
              <w:rPr>
                <w:rFonts w:ascii="Arial" w:hAnsi="Arial" w:cs="Arial"/>
                <w:sz w:val="20"/>
                <w:szCs w:val="20"/>
              </w:rPr>
              <w:t>Na Výpustě 588, Štípa, 763 14 Zlín</w:t>
            </w:r>
          </w:p>
        </w:tc>
      </w:tr>
      <w:tr w:rsidR="00AB4AF8" w:rsidRPr="00E20D6B" w14:paraId="7EC5B731" w14:textId="77777777" w:rsidTr="00AB4AF8">
        <w:tc>
          <w:tcPr>
            <w:tcW w:w="3681" w:type="dxa"/>
            <w:shd w:val="clear" w:color="auto" w:fill="auto"/>
          </w:tcPr>
          <w:p w14:paraId="6BD84F2A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Statutární orgán</w:t>
            </w:r>
            <w:r w:rsidR="00CE2E2F">
              <w:rPr>
                <w:rFonts w:ascii="Arial" w:hAnsi="Arial" w:cs="Arial"/>
                <w:sz w:val="20"/>
                <w:szCs w:val="20"/>
              </w:rPr>
              <w:t xml:space="preserve"> - jednatel</w:t>
            </w:r>
          </w:p>
        </w:tc>
        <w:tc>
          <w:tcPr>
            <w:tcW w:w="425" w:type="dxa"/>
            <w:shd w:val="clear" w:color="auto" w:fill="auto"/>
          </w:tcPr>
          <w:p w14:paraId="6461ECC6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1BC56523" w14:textId="77777777" w:rsidR="00AB4AF8" w:rsidRPr="00995259" w:rsidRDefault="00CE2E2F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995259">
              <w:rPr>
                <w:rFonts w:ascii="Arial" w:hAnsi="Arial" w:cs="Arial"/>
                <w:sz w:val="20"/>
                <w:szCs w:val="20"/>
              </w:rPr>
              <w:t>Martin Rubáš</w:t>
            </w:r>
          </w:p>
        </w:tc>
      </w:tr>
      <w:tr w:rsidR="00AB4AF8" w:rsidRPr="0030148F" w14:paraId="12FE611E" w14:textId="77777777" w:rsidTr="00AB4AF8">
        <w:tc>
          <w:tcPr>
            <w:tcW w:w="3681" w:type="dxa"/>
            <w:shd w:val="clear" w:color="auto" w:fill="auto"/>
          </w:tcPr>
          <w:p w14:paraId="0211DDF2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25" w:type="dxa"/>
            <w:shd w:val="clear" w:color="auto" w:fill="auto"/>
          </w:tcPr>
          <w:p w14:paraId="027C4C3C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5853991" w14:textId="10524323" w:rsidR="00AB4AF8" w:rsidRPr="00995259" w:rsidRDefault="00EA3692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A3692">
              <w:rPr>
                <w:rFonts w:ascii="Arial" w:hAnsi="Arial" w:cs="Arial"/>
                <w:sz w:val="20"/>
                <w:szCs w:val="20"/>
              </w:rPr>
              <w:t>08899045</w:t>
            </w:r>
          </w:p>
        </w:tc>
      </w:tr>
      <w:tr w:rsidR="00AB4AF8" w:rsidRPr="0030148F" w14:paraId="097BB49C" w14:textId="77777777" w:rsidTr="00AB4AF8">
        <w:tc>
          <w:tcPr>
            <w:tcW w:w="3681" w:type="dxa"/>
            <w:shd w:val="clear" w:color="auto" w:fill="auto"/>
          </w:tcPr>
          <w:p w14:paraId="43E06808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Bankovní ústav</w:t>
            </w:r>
          </w:p>
        </w:tc>
        <w:tc>
          <w:tcPr>
            <w:tcW w:w="425" w:type="dxa"/>
            <w:shd w:val="clear" w:color="auto" w:fill="auto"/>
          </w:tcPr>
          <w:p w14:paraId="1303D439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14F155F7" w14:textId="1B89FA7F" w:rsidR="00AB4AF8" w:rsidRPr="0030148F" w:rsidRDefault="0036093B" w:rsidP="00AB4AF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093B">
              <w:rPr>
                <w:rFonts w:ascii="Arial" w:hAnsi="Arial" w:cs="Arial"/>
                <w:sz w:val="20"/>
                <w:szCs w:val="20"/>
              </w:rPr>
              <w:t xml:space="preserve">Raiffeisen bank </w:t>
            </w:r>
          </w:p>
        </w:tc>
      </w:tr>
      <w:tr w:rsidR="00AB4AF8" w:rsidRPr="0030148F" w14:paraId="01B7BDD2" w14:textId="77777777" w:rsidTr="00AB4AF8">
        <w:tc>
          <w:tcPr>
            <w:tcW w:w="3681" w:type="dxa"/>
            <w:shd w:val="clear" w:color="auto" w:fill="auto"/>
          </w:tcPr>
          <w:p w14:paraId="69CC69E9" w14:textId="0754145F" w:rsidR="00AB4AF8" w:rsidRPr="0030148F" w:rsidRDefault="00AB4AF8" w:rsidP="00D51E5C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425" w:type="dxa"/>
            <w:shd w:val="clear" w:color="auto" w:fill="auto"/>
          </w:tcPr>
          <w:p w14:paraId="6207F40C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662A597B" w14:textId="74CA6007" w:rsidR="00AB4AF8" w:rsidRPr="0030148F" w:rsidRDefault="0036093B" w:rsidP="00AB4AF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093B">
              <w:rPr>
                <w:rFonts w:ascii="Arial" w:hAnsi="Arial" w:cs="Arial"/>
                <w:sz w:val="20"/>
                <w:szCs w:val="20"/>
              </w:rPr>
              <w:t>2108151002 / 5500</w:t>
            </w:r>
          </w:p>
        </w:tc>
      </w:tr>
      <w:tr w:rsidR="00AB4AF8" w:rsidRPr="0030148F" w14:paraId="1799A9F2" w14:textId="77777777" w:rsidTr="00AB4AF8">
        <w:tc>
          <w:tcPr>
            <w:tcW w:w="3681" w:type="dxa"/>
            <w:shd w:val="clear" w:color="auto" w:fill="auto"/>
          </w:tcPr>
          <w:p w14:paraId="00F9D79E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25" w:type="dxa"/>
            <w:shd w:val="clear" w:color="auto" w:fill="auto"/>
          </w:tcPr>
          <w:p w14:paraId="0BD16FF7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CC11D9A" w14:textId="77777777" w:rsidR="00AB4AF8" w:rsidRPr="00995259" w:rsidRDefault="006B13B2" w:rsidP="006B13B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95259">
              <w:rPr>
                <w:rFonts w:ascii="Arial" w:hAnsi="Arial" w:cs="Arial"/>
                <w:sz w:val="20"/>
                <w:szCs w:val="20"/>
              </w:rPr>
              <w:t>607 233 640</w:t>
            </w:r>
          </w:p>
        </w:tc>
      </w:tr>
      <w:tr w:rsidR="00AB4AF8" w:rsidRPr="0030148F" w14:paraId="4AA4AEF9" w14:textId="77777777" w:rsidTr="00AB4AF8">
        <w:tc>
          <w:tcPr>
            <w:tcW w:w="3681" w:type="dxa"/>
            <w:shd w:val="clear" w:color="auto" w:fill="auto"/>
          </w:tcPr>
          <w:p w14:paraId="7D195E7C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ID datové schránky</w:t>
            </w:r>
          </w:p>
        </w:tc>
        <w:tc>
          <w:tcPr>
            <w:tcW w:w="425" w:type="dxa"/>
            <w:shd w:val="clear" w:color="auto" w:fill="auto"/>
          </w:tcPr>
          <w:p w14:paraId="514AB661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A43807B" w14:textId="77777777" w:rsidR="00AB4AF8" w:rsidRPr="00995259" w:rsidRDefault="006B13B2" w:rsidP="006B13B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95259">
              <w:rPr>
                <w:rFonts w:ascii="Arial" w:hAnsi="Arial" w:cs="Arial"/>
                <w:sz w:val="20"/>
                <w:szCs w:val="20"/>
              </w:rPr>
              <w:t>ffmc57n</w:t>
            </w:r>
          </w:p>
        </w:tc>
      </w:tr>
      <w:tr w:rsidR="00AB4AF8" w:rsidRPr="00EA3692" w14:paraId="4A17F2B4" w14:textId="77777777" w:rsidTr="00AB4AF8">
        <w:tc>
          <w:tcPr>
            <w:tcW w:w="3681" w:type="dxa"/>
            <w:shd w:val="clear" w:color="auto" w:fill="auto"/>
          </w:tcPr>
          <w:p w14:paraId="2AD95A74" w14:textId="77777777" w:rsidR="00AB4AF8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6F6FDF5E" w14:textId="77777777" w:rsidR="00A969FD" w:rsidRPr="0030148F" w:rsidRDefault="00A969FD" w:rsidP="00AB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Plátce DPH</w:t>
            </w:r>
          </w:p>
        </w:tc>
        <w:tc>
          <w:tcPr>
            <w:tcW w:w="425" w:type="dxa"/>
            <w:shd w:val="clear" w:color="auto" w:fill="auto"/>
          </w:tcPr>
          <w:p w14:paraId="31D90113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6D0B0D57" w14:textId="77777777" w:rsidR="00AB4AF8" w:rsidRPr="00EA3692" w:rsidRDefault="00B54C6D" w:rsidP="006B13B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A969FD" w:rsidRPr="00EA369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info@uklidovka-zlin.cz</w:t>
              </w:r>
            </w:hyperlink>
          </w:p>
          <w:p w14:paraId="5C0BC1D5" w14:textId="56DDC2C6" w:rsidR="00A969FD" w:rsidRPr="00EA3692" w:rsidRDefault="00A969FD" w:rsidP="006B13B2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A3692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14:paraId="13C6B391" w14:textId="77777777" w:rsidR="007146D4" w:rsidRDefault="007146D4">
      <w:pPr>
        <w:spacing w:after="0" w:line="259" w:lineRule="auto"/>
        <w:ind w:left="0" w:firstLine="0"/>
        <w:jc w:val="left"/>
      </w:pPr>
    </w:p>
    <w:p w14:paraId="48E382CA" w14:textId="77777777" w:rsidR="007146D4" w:rsidRDefault="00AB4AF8">
      <w:pPr>
        <w:spacing w:after="0" w:line="259" w:lineRule="auto"/>
        <w:ind w:left="0" w:firstLine="0"/>
        <w:jc w:val="left"/>
      </w:pPr>
      <w:r>
        <w:t xml:space="preserve"> </w:t>
      </w:r>
    </w:p>
    <w:p w14:paraId="5B1D534D" w14:textId="167D2A12" w:rsidR="007146D4" w:rsidRDefault="00AB4AF8">
      <w:pPr>
        <w:ind w:left="-5"/>
      </w:pPr>
      <w:r>
        <w:t xml:space="preserve">(společně dále také jako „smluvní strany“) </w:t>
      </w:r>
    </w:p>
    <w:p w14:paraId="5AC3B87F" w14:textId="2189D6AD" w:rsidR="002C3A23" w:rsidRDefault="002C3A23">
      <w:pPr>
        <w:ind w:left="-5"/>
      </w:pPr>
    </w:p>
    <w:p w14:paraId="5A367DD7" w14:textId="01493800" w:rsidR="007F6D61" w:rsidRDefault="007F6D61" w:rsidP="007F6D61">
      <w:pPr>
        <w:spacing w:after="0" w:line="259" w:lineRule="auto"/>
        <w:ind w:left="369" w:right="7"/>
        <w:jc w:val="center"/>
        <w:rPr>
          <w:b/>
        </w:rPr>
      </w:pPr>
      <w:r>
        <w:rPr>
          <w:b/>
        </w:rPr>
        <w:t>I.</w:t>
      </w:r>
    </w:p>
    <w:p w14:paraId="3FFD6BF6" w14:textId="6B69F059" w:rsidR="002C3A23" w:rsidRPr="007F6D61" w:rsidRDefault="002C3A23" w:rsidP="007F6D61">
      <w:pPr>
        <w:spacing w:after="0" w:line="259" w:lineRule="auto"/>
        <w:ind w:left="369" w:right="7"/>
        <w:jc w:val="center"/>
        <w:rPr>
          <w:b/>
        </w:rPr>
      </w:pPr>
      <w:r w:rsidRPr="007F6D61">
        <w:rPr>
          <w:b/>
        </w:rPr>
        <w:t>Předmět dodatku</w:t>
      </w:r>
    </w:p>
    <w:p w14:paraId="0F119B99" w14:textId="77777777" w:rsidR="007146D4" w:rsidRDefault="00AB4AF8">
      <w:pPr>
        <w:spacing w:after="0" w:line="259" w:lineRule="auto"/>
        <w:ind w:left="0" w:firstLine="0"/>
        <w:jc w:val="left"/>
      </w:pPr>
      <w:r>
        <w:t xml:space="preserve"> </w:t>
      </w:r>
    </w:p>
    <w:p w14:paraId="48BC2539" w14:textId="32902541" w:rsidR="008533B9" w:rsidRDefault="007F782F">
      <w:pPr>
        <w:ind w:left="-5"/>
      </w:pPr>
      <w:r>
        <w:t xml:space="preserve">Výše uvedené smluvní strany se </w:t>
      </w:r>
      <w:r w:rsidR="008533B9">
        <w:t xml:space="preserve">v souladu s čl. IX bod č. 2 </w:t>
      </w:r>
      <w:r w:rsidR="002C3A23">
        <w:t xml:space="preserve"> </w:t>
      </w:r>
      <w:r w:rsidR="000B5F1D">
        <w:t>dohodly</w:t>
      </w:r>
      <w:r w:rsidR="008B3D40">
        <w:t xml:space="preserve"> </w:t>
      </w:r>
      <w:r w:rsidR="008533B9">
        <w:t xml:space="preserve"> na uzavření dodatku č. 1 ke smlouvě </w:t>
      </w:r>
      <w:r>
        <w:t xml:space="preserve">uzavřené </w:t>
      </w:r>
      <w:r w:rsidR="008533B9">
        <w:t>dne 30. 7. 2020, a to z následujících důvodů:</w:t>
      </w:r>
    </w:p>
    <w:p w14:paraId="3ECBB662" w14:textId="77777777" w:rsidR="008533B9" w:rsidRDefault="008533B9">
      <w:pPr>
        <w:ind w:left="-5"/>
      </w:pPr>
    </w:p>
    <w:p w14:paraId="4869B05B" w14:textId="099C8F02" w:rsidR="002C3A23" w:rsidRDefault="002C3A23" w:rsidP="004F35AC">
      <w:pPr>
        <w:pStyle w:val="Odstavecseseznamem"/>
        <w:numPr>
          <w:ilvl w:val="0"/>
          <w:numId w:val="26"/>
        </w:numPr>
        <w:ind w:left="284" w:hanging="284"/>
        <w:jc w:val="both"/>
      </w:pPr>
      <w:r>
        <w:t>Z</w:t>
      </w:r>
      <w:r w:rsidR="008533B9">
        <w:t xml:space="preserve">měna Přílohy č. 1 </w:t>
      </w:r>
      <w:r w:rsidR="007F782F">
        <w:t xml:space="preserve">uzavřené smlouvy </w:t>
      </w:r>
      <w:r w:rsidR="008533B9">
        <w:t>– Specifikace úklidových prací, která je dle čl. IX</w:t>
      </w:r>
      <w:r w:rsidR="007F782F">
        <w:t>.</w:t>
      </w:r>
      <w:r w:rsidR="008533B9">
        <w:t xml:space="preserve"> bodu č. 7 nedílnou součástí smlouvy. Změna se týká dnů, ve kterých je prováděn úklid na pracovišti Pod Vodojemem 3651, 760 01 Zlín. </w:t>
      </w:r>
      <w:r>
        <w:t>A</w:t>
      </w:r>
      <w:r w:rsidR="007F6D61">
        <w:t>ktualizované</w:t>
      </w:r>
      <w:r>
        <w:t xml:space="preserve"> znění Přílohy č. 1 je </w:t>
      </w:r>
      <w:r w:rsidR="007F6D61">
        <w:t xml:space="preserve">nedílnou </w:t>
      </w:r>
      <w:r>
        <w:t>součástí tohoto dodatku</w:t>
      </w:r>
      <w:r w:rsidR="007F6D61">
        <w:t>.</w:t>
      </w:r>
    </w:p>
    <w:p w14:paraId="1F114038" w14:textId="7E51F29A" w:rsidR="007F6D61" w:rsidRDefault="007F6D61" w:rsidP="004F35AC">
      <w:pPr>
        <w:pStyle w:val="Odstavecseseznamem"/>
        <w:ind w:left="284" w:hanging="284"/>
        <w:jc w:val="both"/>
      </w:pPr>
    </w:p>
    <w:p w14:paraId="28D4F994" w14:textId="77777777" w:rsidR="004F35AC" w:rsidRDefault="004F35AC" w:rsidP="004F35AC">
      <w:pPr>
        <w:pStyle w:val="Odstavecseseznamem"/>
        <w:ind w:left="284" w:hanging="284"/>
        <w:jc w:val="both"/>
      </w:pPr>
    </w:p>
    <w:p w14:paraId="2D2D9C02" w14:textId="77777777" w:rsidR="007F782F" w:rsidRDefault="007F782F" w:rsidP="004F35AC">
      <w:pPr>
        <w:pStyle w:val="Odstavecseseznamem"/>
        <w:ind w:left="284" w:hanging="284"/>
        <w:jc w:val="both"/>
      </w:pPr>
    </w:p>
    <w:p w14:paraId="61BD2F2D" w14:textId="238773F9" w:rsidR="002C3A23" w:rsidRDefault="002C3A23" w:rsidP="004F35AC">
      <w:pPr>
        <w:pStyle w:val="Odstavecseseznamem"/>
        <w:numPr>
          <w:ilvl w:val="0"/>
          <w:numId w:val="26"/>
        </w:numPr>
        <w:ind w:left="284" w:hanging="284"/>
        <w:jc w:val="both"/>
      </w:pPr>
      <w:r>
        <w:lastRenderedPageBreak/>
        <w:t>V souladu s čl. I bod</w:t>
      </w:r>
      <w:r w:rsidR="00B54C6D">
        <w:t>em</w:t>
      </w:r>
      <w:bookmarkStart w:id="0" w:name="_GoBack"/>
      <w:bookmarkEnd w:id="0"/>
      <w:r>
        <w:t xml:space="preserve"> č. 3</w:t>
      </w:r>
      <w:r w:rsidR="009761C6">
        <w:t xml:space="preserve"> </w:t>
      </w:r>
      <w:r w:rsidR="00B54C6D">
        <w:t xml:space="preserve">a </w:t>
      </w:r>
      <w:r w:rsidR="009761C6">
        <w:t>čl. V bodem 4</w:t>
      </w:r>
      <w:r>
        <w:t xml:space="preserve"> je dohodnuto, že v měsíci listopadu</w:t>
      </w:r>
      <w:r w:rsidR="007F6D61">
        <w:t xml:space="preserve"> 2020</w:t>
      </w:r>
      <w:r>
        <w:t xml:space="preserve"> budou na pracovišti Pod Vodojemem 3651, 760 01 Zlín provedeny 2 úklidy navíc oproti sjednanému rozsahu, a to  v časovém </w:t>
      </w:r>
      <w:r w:rsidR="007F6D61">
        <w:t>rozpětí</w:t>
      </w:r>
      <w:r>
        <w:t xml:space="preserve"> 2,5 hodiny / 1 úklid a </w:t>
      </w:r>
      <w:r w:rsidR="004330F4">
        <w:t xml:space="preserve">za </w:t>
      </w:r>
      <w:r>
        <w:t>cenu 615,- Kč / 1 úklid. V rámci tohoto úklidu bude proveden</w:t>
      </w:r>
      <w:r w:rsidR="007F782F">
        <w:t xml:space="preserve">a důkladná dezinfekce celých prostor v souvislosti s opatřeními </w:t>
      </w:r>
      <w:r>
        <w:t xml:space="preserve"> </w:t>
      </w:r>
      <w:r w:rsidR="007F782F">
        <w:t>COVID 19.</w:t>
      </w:r>
      <w:r>
        <w:t xml:space="preserve"> </w:t>
      </w:r>
    </w:p>
    <w:p w14:paraId="5363BA80" w14:textId="77777777" w:rsidR="008533B9" w:rsidRDefault="008533B9">
      <w:pPr>
        <w:ind w:left="-5"/>
      </w:pPr>
    </w:p>
    <w:p w14:paraId="3CE2C1B2" w14:textId="2B0DE846" w:rsidR="007146D4" w:rsidRDefault="008533B9" w:rsidP="008533B9">
      <w:pPr>
        <w:ind w:left="-5"/>
      </w:pPr>
      <w:r>
        <w:t xml:space="preserve"> </w:t>
      </w:r>
    </w:p>
    <w:p w14:paraId="2370CDEA" w14:textId="199F7CA3" w:rsidR="007146D4" w:rsidRDefault="00AB4AF8" w:rsidP="002C3A23">
      <w:pPr>
        <w:spacing w:after="0" w:line="259" w:lineRule="auto"/>
        <w:ind w:left="0" w:firstLine="0"/>
        <w:jc w:val="left"/>
      </w:pPr>
      <w:r>
        <w:t xml:space="preserve"> </w:t>
      </w:r>
    </w:p>
    <w:p w14:paraId="39984D4B" w14:textId="04F5A386" w:rsidR="007146D4" w:rsidRPr="004677E9" w:rsidRDefault="002C3A23" w:rsidP="004677E9">
      <w:pPr>
        <w:spacing w:after="0" w:line="259" w:lineRule="auto"/>
        <w:ind w:left="369" w:right="7"/>
        <w:jc w:val="center"/>
        <w:rPr>
          <w:b/>
        </w:rPr>
      </w:pPr>
      <w:r>
        <w:rPr>
          <w:b/>
        </w:rPr>
        <w:t>II</w:t>
      </w:r>
      <w:r w:rsidR="004677E9" w:rsidRPr="004677E9">
        <w:rPr>
          <w:b/>
        </w:rPr>
        <w:t>.</w:t>
      </w:r>
    </w:p>
    <w:p w14:paraId="22DA146F" w14:textId="77777777" w:rsidR="007146D4" w:rsidRDefault="00AB4AF8">
      <w:pPr>
        <w:spacing w:after="0" w:line="259" w:lineRule="auto"/>
        <w:ind w:left="369" w:right="364"/>
        <w:jc w:val="center"/>
      </w:pPr>
      <w:r>
        <w:rPr>
          <w:b/>
        </w:rPr>
        <w:t xml:space="preserve">Závěrečná ustanovení </w:t>
      </w:r>
    </w:p>
    <w:p w14:paraId="234EA62A" w14:textId="77777777" w:rsidR="007146D4" w:rsidRDefault="00AB4AF8" w:rsidP="004677E9">
      <w:r>
        <w:t xml:space="preserve"> </w:t>
      </w:r>
    </w:p>
    <w:p w14:paraId="1B4969CF" w14:textId="5DB48F3A" w:rsidR="007146D4" w:rsidRDefault="002C3A23" w:rsidP="003A5CA2">
      <w:pPr>
        <w:pStyle w:val="Odstavecseseznamem"/>
        <w:numPr>
          <w:ilvl w:val="0"/>
          <w:numId w:val="12"/>
        </w:numPr>
        <w:ind w:left="284" w:hanging="284"/>
        <w:jc w:val="both"/>
      </w:pPr>
      <w:r>
        <w:t>Dodatek č. 1 je vyhotoven</w:t>
      </w:r>
      <w:r w:rsidR="00AB4AF8">
        <w:t xml:space="preserve"> ve třech stejnopisech, z nichž objednatel obdrží dva a poskytovatel jeden stejnopis </w:t>
      </w:r>
      <w:r>
        <w:t>dodatku</w:t>
      </w:r>
      <w:r w:rsidR="00AB4AF8">
        <w:t xml:space="preserve">. Každý stejnopis </w:t>
      </w:r>
      <w:r>
        <w:t>tohoto dodatku m</w:t>
      </w:r>
      <w:r w:rsidR="00AB4AF8">
        <w:t xml:space="preserve">á právní sílu originálu. </w:t>
      </w:r>
    </w:p>
    <w:p w14:paraId="6A6CE7CA" w14:textId="77777777" w:rsidR="000340D1" w:rsidRDefault="000340D1" w:rsidP="000340D1">
      <w:pPr>
        <w:pStyle w:val="Odstavecseseznamem"/>
        <w:ind w:left="284"/>
        <w:jc w:val="both"/>
      </w:pPr>
    </w:p>
    <w:p w14:paraId="343DD677" w14:textId="70F5F6CB" w:rsidR="000340D1" w:rsidRDefault="002C3A23" w:rsidP="007B7E5D">
      <w:pPr>
        <w:pStyle w:val="Odstavecseseznamem"/>
        <w:numPr>
          <w:ilvl w:val="0"/>
          <w:numId w:val="12"/>
        </w:numPr>
        <w:ind w:left="284" w:hanging="284"/>
        <w:jc w:val="both"/>
      </w:pPr>
      <w:r>
        <w:t>Dodatek nabývá platnosti dnem p</w:t>
      </w:r>
      <w:r w:rsidR="00AB4AF8">
        <w:t>odpisu oběma smlu</w:t>
      </w:r>
      <w:r w:rsidR="0008255C">
        <w:t xml:space="preserve">vními stranami a účinnosti dnem </w:t>
      </w:r>
      <w:r>
        <w:t xml:space="preserve">zveřejnění </w:t>
      </w:r>
      <w:r w:rsidR="0008255C" w:rsidRPr="004677E9">
        <w:t>v registru smluv dle § 6 zákona č. 340/2015 Sb., o zvláštních podmínkách účinnosti některých smluv, zveřejňování těchto smluv a o registru smluv, v</w:t>
      </w:r>
      <w:r w:rsidR="000340D1">
        <w:t> </w:t>
      </w:r>
      <w:r w:rsidR="0008255C" w:rsidRPr="004677E9">
        <w:t>platném</w:t>
      </w:r>
      <w:r w:rsidR="000340D1">
        <w:t xml:space="preserve"> znění</w:t>
      </w:r>
      <w:r w:rsidR="007F6D61">
        <w:t>.</w:t>
      </w:r>
    </w:p>
    <w:p w14:paraId="4E3E752F" w14:textId="77777777" w:rsidR="002C3A23" w:rsidRDefault="002C3A23" w:rsidP="002C3A23">
      <w:pPr>
        <w:pStyle w:val="Odstavecseseznamem"/>
        <w:ind w:left="284"/>
        <w:jc w:val="both"/>
      </w:pPr>
    </w:p>
    <w:p w14:paraId="43595FF5" w14:textId="104AD039" w:rsidR="007146D4" w:rsidRDefault="00AB4AF8" w:rsidP="003A5CA2">
      <w:pPr>
        <w:pStyle w:val="Odstavecseseznamem"/>
        <w:numPr>
          <w:ilvl w:val="0"/>
          <w:numId w:val="12"/>
        </w:numPr>
        <w:ind w:left="284" w:hanging="284"/>
        <w:jc w:val="both"/>
      </w:pPr>
      <w:r>
        <w:t xml:space="preserve">Smluvní strany se dohodly, že uveřejnění </w:t>
      </w:r>
      <w:r w:rsidR="002C3A23">
        <w:t>dodatku</w:t>
      </w:r>
      <w:r>
        <w:t xml:space="preserve"> v registru smluv provede objednatel. </w:t>
      </w:r>
    </w:p>
    <w:p w14:paraId="56C313D8" w14:textId="77777777" w:rsidR="000340D1" w:rsidRDefault="000340D1" w:rsidP="000340D1">
      <w:pPr>
        <w:pStyle w:val="Odstavecseseznamem"/>
      </w:pPr>
    </w:p>
    <w:p w14:paraId="14DD1725" w14:textId="1ED6AD85" w:rsidR="000340D1" w:rsidRDefault="000340D1" w:rsidP="003A5CA2">
      <w:pPr>
        <w:pStyle w:val="Odstavecseseznamem"/>
        <w:numPr>
          <w:ilvl w:val="0"/>
          <w:numId w:val="12"/>
        </w:numPr>
        <w:spacing w:after="0" w:line="259" w:lineRule="auto"/>
        <w:ind w:left="284" w:hanging="284"/>
        <w:jc w:val="both"/>
      </w:pPr>
      <w:r>
        <w:t xml:space="preserve">Nedílnou součástí </w:t>
      </w:r>
      <w:r w:rsidR="002C3A23">
        <w:t>tohoto dodatku</w:t>
      </w:r>
      <w:r>
        <w:t xml:space="preserve"> je</w:t>
      </w:r>
      <w:r w:rsidR="002C3A23">
        <w:t xml:space="preserve"> aktualizovaná</w:t>
      </w:r>
      <w:r>
        <w:t>:</w:t>
      </w:r>
    </w:p>
    <w:p w14:paraId="00CD9979" w14:textId="6B878A6C" w:rsidR="000340D1" w:rsidRDefault="00A72260" w:rsidP="000340D1">
      <w:pPr>
        <w:pStyle w:val="Odstavecseseznamem"/>
        <w:spacing w:after="0" w:line="259" w:lineRule="auto"/>
        <w:ind w:left="426" w:hanging="142"/>
        <w:jc w:val="both"/>
      </w:pPr>
      <w:r>
        <w:t>Příloha č. 1 – Specifikace úklidových prací</w:t>
      </w:r>
    </w:p>
    <w:p w14:paraId="49D632DE" w14:textId="396A3C33" w:rsidR="007F6D61" w:rsidRDefault="007F6D61" w:rsidP="000340D1">
      <w:pPr>
        <w:pStyle w:val="Odstavecseseznamem"/>
        <w:spacing w:after="0" w:line="259" w:lineRule="auto"/>
        <w:ind w:left="426" w:hanging="142"/>
        <w:jc w:val="both"/>
      </w:pPr>
    </w:p>
    <w:p w14:paraId="3B944A4B" w14:textId="0FD6DE6C" w:rsidR="007F6D61" w:rsidRDefault="007F6D61" w:rsidP="007F6D61">
      <w:pPr>
        <w:pStyle w:val="Odstavecseseznamem"/>
        <w:numPr>
          <w:ilvl w:val="0"/>
          <w:numId w:val="12"/>
        </w:numPr>
        <w:spacing w:after="0" w:line="259" w:lineRule="auto"/>
        <w:ind w:left="284" w:hanging="284"/>
        <w:jc w:val="both"/>
      </w:pPr>
      <w:r>
        <w:t xml:space="preserve">Ostatní ujednání smlouvy </w:t>
      </w:r>
      <w:r w:rsidR="004F35AC">
        <w:t>uzavřené</w:t>
      </w:r>
      <w:r>
        <w:t xml:space="preserve"> dne 30. 7. 2020</w:t>
      </w:r>
      <w:r w:rsidR="007F782F">
        <w:t xml:space="preserve"> nedotčená ustanoveními tohoto dodatku zůstávají v platnosti.</w:t>
      </w:r>
    </w:p>
    <w:p w14:paraId="1643A323" w14:textId="77777777" w:rsidR="002C3A23" w:rsidRDefault="002C3A23" w:rsidP="000340D1">
      <w:pPr>
        <w:pStyle w:val="Odstavecseseznamem"/>
        <w:spacing w:after="0" w:line="259" w:lineRule="auto"/>
        <w:ind w:left="426" w:hanging="142"/>
        <w:jc w:val="both"/>
      </w:pPr>
    </w:p>
    <w:p w14:paraId="6A855ED1" w14:textId="77777777" w:rsidR="007146D4" w:rsidRDefault="007146D4">
      <w:pPr>
        <w:spacing w:after="0" w:line="259" w:lineRule="auto"/>
        <w:ind w:left="0" w:firstLine="0"/>
        <w:jc w:val="left"/>
      </w:pPr>
    </w:p>
    <w:p w14:paraId="19936A0C" w14:textId="77777777" w:rsidR="00995259" w:rsidRDefault="00995259">
      <w:pPr>
        <w:ind w:left="-5"/>
      </w:pPr>
    </w:p>
    <w:p w14:paraId="4757FF70" w14:textId="77777777" w:rsidR="00995259" w:rsidRDefault="00995259">
      <w:pPr>
        <w:ind w:left="-5"/>
      </w:pPr>
    </w:p>
    <w:p w14:paraId="15EF448E" w14:textId="29B853A8" w:rsidR="007146D4" w:rsidRDefault="002878BA">
      <w:pPr>
        <w:ind w:left="-5"/>
      </w:pPr>
      <w:r>
        <w:t>Ve Zlíně</w:t>
      </w:r>
      <w:r w:rsidR="00AB4AF8">
        <w:t xml:space="preserve">, dne </w:t>
      </w:r>
      <w:r w:rsidR="007F6D61">
        <w:t>3. 11. 2020</w:t>
      </w:r>
      <w:r w:rsidR="00AB4AF8">
        <w:rPr>
          <w:b/>
        </w:rPr>
        <w:t xml:space="preserve"> </w:t>
      </w:r>
    </w:p>
    <w:p w14:paraId="1725BF66" w14:textId="15268C94" w:rsidR="007146D4" w:rsidRDefault="00AB4AF8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02EBD5D2" w14:textId="77777777" w:rsidR="00D51E5C" w:rsidRDefault="00D51E5C">
      <w:pPr>
        <w:spacing w:after="0" w:line="259" w:lineRule="auto"/>
        <w:ind w:left="0" w:firstLine="0"/>
        <w:jc w:val="left"/>
      </w:pPr>
    </w:p>
    <w:p w14:paraId="1E2C6E4B" w14:textId="77777777" w:rsidR="007146D4" w:rsidRDefault="00AB4AF8" w:rsidP="004677E9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</w:p>
    <w:p w14:paraId="298FFC9A" w14:textId="77777777" w:rsidR="007146D4" w:rsidRDefault="00AB4AF8">
      <w:pPr>
        <w:tabs>
          <w:tab w:val="center" w:pos="5940"/>
        </w:tabs>
        <w:ind w:left="-15" w:firstLine="0"/>
        <w:jc w:val="left"/>
      </w:pPr>
      <w:r>
        <w:t xml:space="preserve">    ____________________________ </w:t>
      </w:r>
      <w:r>
        <w:tab/>
        <w:t xml:space="preserve">                                     ___________________________ </w:t>
      </w:r>
    </w:p>
    <w:p w14:paraId="13DA731E" w14:textId="77777777" w:rsidR="007146D4" w:rsidRDefault="00AB4AF8">
      <w:pPr>
        <w:spacing w:after="0" w:line="259" w:lineRule="auto"/>
        <w:ind w:left="0" w:firstLine="0"/>
        <w:jc w:val="left"/>
      </w:pPr>
      <w:r>
        <w:rPr>
          <w:i/>
          <w:color w:val="FF0000"/>
        </w:rPr>
        <w:t xml:space="preserve"> </w:t>
      </w:r>
    </w:p>
    <w:p w14:paraId="3E7F1134" w14:textId="7D61AD11" w:rsidR="007146D4" w:rsidRDefault="000B5F1D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  <w:r>
        <w:t xml:space="preserve">                     objednatel</w:t>
      </w:r>
      <w:r w:rsidR="002878BA">
        <w:t xml:space="preserve"> </w:t>
      </w:r>
      <w:r w:rsidR="002878BA">
        <w:tab/>
        <w:t xml:space="preserve"> </w:t>
      </w:r>
      <w:r w:rsidR="002878BA">
        <w:tab/>
        <w:t xml:space="preserve"> </w:t>
      </w:r>
      <w:r w:rsidR="002878BA">
        <w:tab/>
      </w:r>
      <w:r>
        <w:t xml:space="preserve">                                                                         poskytovatel</w:t>
      </w:r>
    </w:p>
    <w:p w14:paraId="27394D67" w14:textId="5C5B355E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321B45E5" w14:textId="5B552780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6CD93403" w14:textId="63AD411D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08A7D047" w14:textId="28EDE5FF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499D35F0" w14:textId="2F2B0AE9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214E5481" w14:textId="550C93C2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5E8D4A79" w14:textId="6D6EEB5B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5347F55F" w14:textId="0A9D2C56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4ABA8528" w14:textId="709325EC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5822B922" w14:textId="4725247E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76F5D920" w14:textId="50979B48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632D0055" w14:textId="50729B4A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57BC3AA0" w14:textId="6B21F6AC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19F48BF3" w14:textId="1F6E1A3E" w:rsidR="00552FDC" w:rsidRDefault="00607F2B" w:rsidP="00607F2B">
      <w:pPr>
        <w:pStyle w:val="Odstavecseseznamem"/>
        <w:spacing w:after="0" w:line="259" w:lineRule="auto"/>
        <w:ind w:left="426" w:hanging="142"/>
        <w:jc w:val="both"/>
      </w:pPr>
      <w:r>
        <w:tab/>
      </w:r>
      <w:r>
        <w:tab/>
      </w:r>
      <w:r w:rsidR="00D826DC">
        <w:tab/>
      </w:r>
      <w:r w:rsidR="00D826DC">
        <w:tab/>
      </w:r>
      <w:r w:rsidR="00D826DC">
        <w:tab/>
      </w:r>
      <w:r w:rsidR="00D826DC">
        <w:tab/>
      </w:r>
      <w:r w:rsidR="00D826DC">
        <w:tab/>
      </w:r>
      <w:r w:rsidR="00D826DC">
        <w:tab/>
      </w:r>
      <w:r w:rsidR="00D826DC">
        <w:tab/>
      </w:r>
      <w:r w:rsidR="00D826DC">
        <w:tab/>
      </w:r>
      <w:r w:rsidR="00D826DC">
        <w:tab/>
        <w:t xml:space="preserve">Příloha č. 1 </w:t>
      </w:r>
    </w:p>
    <w:p w14:paraId="0D46AFE7" w14:textId="6BD6D927" w:rsidR="00D826DC" w:rsidRDefault="00D826DC" w:rsidP="00607F2B">
      <w:pPr>
        <w:pStyle w:val="Odstavecseseznamem"/>
        <w:spacing w:after="0" w:line="259" w:lineRule="auto"/>
        <w:ind w:left="426" w:hanging="142"/>
        <w:jc w:val="both"/>
      </w:pPr>
    </w:p>
    <w:p w14:paraId="2C559BC3" w14:textId="6B456593" w:rsidR="00D826DC" w:rsidRPr="00D826DC" w:rsidRDefault="00D826DC" w:rsidP="00D826DC">
      <w:pPr>
        <w:spacing w:after="0" w:line="259" w:lineRule="auto"/>
        <w:ind w:left="0"/>
        <w:rPr>
          <w:b/>
        </w:rPr>
      </w:pPr>
      <w:r w:rsidRPr="00D826DC">
        <w:rPr>
          <w:b/>
        </w:rPr>
        <w:t>Specifikace úklidových prací</w:t>
      </w:r>
    </w:p>
    <w:p w14:paraId="6E405797" w14:textId="356D3025" w:rsidR="00FC1587" w:rsidRDefault="00FC1587" w:rsidP="00552FDC">
      <w:pPr>
        <w:pStyle w:val="Odstavecseseznamem"/>
        <w:spacing w:after="0" w:line="259" w:lineRule="auto"/>
        <w:ind w:left="426" w:hanging="142"/>
        <w:jc w:val="center"/>
        <w:rPr>
          <w:b/>
        </w:rPr>
      </w:pPr>
    </w:p>
    <w:p w14:paraId="6F281174" w14:textId="7FB62A9B" w:rsidR="00FC1587" w:rsidRPr="009947BF" w:rsidRDefault="002230BF" w:rsidP="00FC1587">
      <w:pPr>
        <w:rPr>
          <w:rFonts w:cs="Times New Roman"/>
          <w:u w:val="single"/>
        </w:rPr>
      </w:pPr>
      <w:r w:rsidRPr="009947BF">
        <w:rPr>
          <w:b/>
          <w:u w:val="single"/>
        </w:rPr>
        <w:t>Pravidelný úklid bude prováděn ve dnech:</w:t>
      </w:r>
    </w:p>
    <w:p w14:paraId="3F2CC594" w14:textId="02DD9805" w:rsidR="00FC1587" w:rsidRPr="002230BF" w:rsidRDefault="00C10805" w:rsidP="003A5CA2">
      <w:pPr>
        <w:pStyle w:val="Odstavecseseznamem"/>
        <w:numPr>
          <w:ilvl w:val="0"/>
          <w:numId w:val="14"/>
        </w:numPr>
      </w:pPr>
      <w:r>
        <w:rPr>
          <w:b/>
        </w:rPr>
        <w:t xml:space="preserve">na pracovišti </w:t>
      </w:r>
      <w:r w:rsidR="00FC1587" w:rsidRPr="002230BF">
        <w:rPr>
          <w:b/>
        </w:rPr>
        <w:t>Broučkova 372, 760 01 Zlín</w:t>
      </w:r>
      <w:r w:rsidR="002230BF">
        <w:rPr>
          <w:b/>
        </w:rPr>
        <w:t xml:space="preserve"> v</w:t>
      </w:r>
      <w:r w:rsidR="00216451">
        <w:rPr>
          <w:b/>
        </w:rPr>
        <w:t xml:space="preserve"> časovém rozmezí </w:t>
      </w:r>
      <w:r w:rsidR="002230BF" w:rsidRPr="002230BF">
        <w:t xml:space="preserve">od 16:00 hod. do </w:t>
      </w:r>
      <w:r w:rsidR="00216451">
        <w:t>22:00</w:t>
      </w:r>
      <w:r w:rsidR="002230BF" w:rsidRPr="002230BF">
        <w:t xml:space="preserve"> hod., </w:t>
      </w:r>
      <w:r w:rsidR="00216451">
        <w:t xml:space="preserve">v délce 2,5 hodiny, </w:t>
      </w:r>
      <w:r w:rsidR="002230BF" w:rsidRPr="002230BF">
        <w:t>a to v</w:t>
      </w:r>
      <w:r>
        <w:t xml:space="preserve"> pracovních</w:t>
      </w:r>
      <w:r w:rsidR="002230BF" w:rsidRPr="002230BF">
        <w:t xml:space="preserve"> dnech:</w:t>
      </w:r>
    </w:p>
    <w:p w14:paraId="5B406084" w14:textId="280E91DA" w:rsidR="002230BF" w:rsidRPr="002230BF" w:rsidRDefault="002230BF" w:rsidP="003A5CA2">
      <w:pPr>
        <w:pStyle w:val="Odstavecseseznamem"/>
        <w:numPr>
          <w:ilvl w:val="0"/>
          <w:numId w:val="15"/>
        </w:numPr>
      </w:pPr>
      <w:r w:rsidRPr="002230BF">
        <w:t>úterý,</w:t>
      </w:r>
    </w:p>
    <w:p w14:paraId="51FE3302" w14:textId="389956D3" w:rsidR="002230BF" w:rsidRPr="002230BF" w:rsidRDefault="002230BF" w:rsidP="003A5CA2">
      <w:pPr>
        <w:pStyle w:val="Odstavecseseznamem"/>
        <w:numPr>
          <w:ilvl w:val="0"/>
          <w:numId w:val="15"/>
        </w:numPr>
      </w:pPr>
      <w:r w:rsidRPr="002230BF">
        <w:t>středa,</w:t>
      </w:r>
    </w:p>
    <w:p w14:paraId="6DA4C028" w14:textId="16D812EA" w:rsidR="002230BF" w:rsidRDefault="002230BF" w:rsidP="003A5CA2">
      <w:pPr>
        <w:pStyle w:val="Odstavecseseznamem"/>
        <w:numPr>
          <w:ilvl w:val="0"/>
          <w:numId w:val="15"/>
        </w:numPr>
      </w:pPr>
      <w:r w:rsidRPr="002230BF">
        <w:t>pátek</w:t>
      </w:r>
      <w:r w:rsidR="00C10805">
        <w:t>;</w:t>
      </w:r>
    </w:p>
    <w:p w14:paraId="40F36320" w14:textId="06C4A42D" w:rsidR="00C10805" w:rsidRPr="002230BF" w:rsidRDefault="00C10805" w:rsidP="003A5CA2">
      <w:pPr>
        <w:pStyle w:val="Odstavecseseznamem"/>
        <w:numPr>
          <w:ilvl w:val="0"/>
          <w:numId w:val="14"/>
        </w:numPr>
      </w:pPr>
      <w:r>
        <w:rPr>
          <w:b/>
        </w:rPr>
        <w:t>na pracovišti Pod Vodojemem 3651</w:t>
      </w:r>
      <w:r w:rsidRPr="002230BF">
        <w:rPr>
          <w:b/>
        </w:rPr>
        <w:t>, 760 01 Zlín</w:t>
      </w:r>
      <w:r>
        <w:rPr>
          <w:b/>
        </w:rPr>
        <w:t xml:space="preserve"> v době </w:t>
      </w:r>
      <w:r>
        <w:t>od 15:00 hod. do 17</w:t>
      </w:r>
      <w:r w:rsidRPr="002230BF">
        <w:t>:30 hod., a to v</w:t>
      </w:r>
      <w:r>
        <w:t xml:space="preserve"> pracovních</w:t>
      </w:r>
      <w:r w:rsidRPr="002230BF">
        <w:t xml:space="preserve"> dnech:</w:t>
      </w:r>
    </w:p>
    <w:p w14:paraId="542EA3E2" w14:textId="77777777" w:rsidR="00C10805" w:rsidRPr="002230BF" w:rsidRDefault="00C10805" w:rsidP="003A5CA2">
      <w:pPr>
        <w:pStyle w:val="Odstavecseseznamem"/>
        <w:numPr>
          <w:ilvl w:val="0"/>
          <w:numId w:val="15"/>
        </w:numPr>
      </w:pPr>
      <w:r w:rsidRPr="002230BF">
        <w:t>úterý,</w:t>
      </w:r>
    </w:p>
    <w:p w14:paraId="1C51E61A" w14:textId="2D7D96A4" w:rsidR="00C10805" w:rsidRPr="002230BF" w:rsidRDefault="007F6D61" w:rsidP="003A5CA2">
      <w:pPr>
        <w:pStyle w:val="Odstavecseseznamem"/>
        <w:numPr>
          <w:ilvl w:val="0"/>
          <w:numId w:val="15"/>
        </w:numPr>
      </w:pPr>
      <w:r>
        <w:t>čtvrtek</w:t>
      </w:r>
      <w:r w:rsidR="00C10805" w:rsidRPr="002230BF">
        <w:t>,</w:t>
      </w:r>
    </w:p>
    <w:p w14:paraId="180421AB" w14:textId="583E862D" w:rsidR="00FC1587" w:rsidRDefault="00C10805" w:rsidP="003A5CA2">
      <w:pPr>
        <w:pStyle w:val="Odstavecseseznamem"/>
        <w:numPr>
          <w:ilvl w:val="0"/>
          <w:numId w:val="15"/>
        </w:numPr>
      </w:pPr>
      <w:r w:rsidRPr="002230BF">
        <w:t>pátek</w:t>
      </w:r>
      <w:r>
        <w:t>.</w:t>
      </w:r>
    </w:p>
    <w:p w14:paraId="045BCF08" w14:textId="77777777" w:rsidR="007754D6" w:rsidRPr="009947BF" w:rsidRDefault="007754D6" w:rsidP="007754D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="TimesNewRomanPSMT" w:hAnsiTheme="minorHAnsi" w:cstheme="minorHAnsi"/>
          <w:b/>
          <w:color w:val="auto"/>
          <w:u w:val="single"/>
        </w:rPr>
      </w:pPr>
      <w:r w:rsidRPr="009947BF">
        <w:rPr>
          <w:rFonts w:asciiTheme="minorHAnsi" w:eastAsia="TimesNewRomanPSMT" w:hAnsiTheme="minorHAnsi" w:cstheme="minorHAnsi"/>
          <w:b/>
          <w:color w:val="auto"/>
          <w:u w:val="single"/>
        </w:rPr>
        <w:t>Používané desinfekční prostředky</w:t>
      </w:r>
    </w:p>
    <w:p w14:paraId="75699B5E" w14:textId="77777777" w:rsidR="00C576E1" w:rsidRDefault="00C576E1" w:rsidP="007754D6">
      <w:pPr>
        <w:pStyle w:val="Default"/>
        <w:rPr>
          <w:rFonts w:asciiTheme="minorHAnsi" w:hAnsiTheme="minorHAnsi" w:cstheme="minorHAnsi"/>
        </w:rPr>
      </w:pPr>
    </w:p>
    <w:p w14:paraId="5122090C" w14:textId="3798A11D" w:rsidR="007754D6" w:rsidRPr="00D826DC" w:rsidRDefault="007754D6" w:rsidP="00D826DC">
      <w:pPr>
        <w:pStyle w:val="Default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D826DC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Na pracovištích budou používány dezinfekční přípravky Bann kaz a Incidin rapid.</w:t>
      </w:r>
    </w:p>
    <w:p w14:paraId="21C1F278" w14:textId="77777777" w:rsidR="007754D6" w:rsidRPr="00D826DC" w:rsidRDefault="007754D6" w:rsidP="00D826DC">
      <w:pPr>
        <w:pStyle w:val="Default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D826DC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Dezinfekční prostředky budou používány dle Dezinfekční tabulky.</w:t>
      </w:r>
    </w:p>
    <w:p w14:paraId="287FA8A8" w14:textId="77777777" w:rsidR="007754D6" w:rsidRDefault="007754D6" w:rsidP="00D826DC">
      <w:pPr>
        <w:pStyle w:val="Default"/>
        <w:jc w:val="both"/>
        <w:rPr>
          <w:rFonts w:asciiTheme="minorHAnsi" w:hAnsiTheme="minorHAnsi" w:cstheme="minorHAnsi"/>
        </w:rPr>
      </w:pPr>
    </w:p>
    <w:p w14:paraId="4475FE50" w14:textId="3486EA7D" w:rsidR="007754D6" w:rsidRPr="007754D6" w:rsidRDefault="00607F2B" w:rsidP="007754D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="TimesNewRomanPSMT" w:hAnsiTheme="minorHAnsi" w:cstheme="minorHAnsi"/>
          <w:b/>
          <w:color w:val="auto"/>
        </w:rPr>
      </w:pPr>
      <w:r>
        <w:rPr>
          <w:rFonts w:asciiTheme="minorHAnsi" w:eastAsia="TimesNewRomanPSMT" w:hAnsiTheme="minorHAnsi" w:cstheme="minorHAnsi"/>
          <w:b/>
          <w:color w:val="auto"/>
        </w:rPr>
        <w:t>De</w:t>
      </w:r>
      <w:r w:rsidR="007754D6" w:rsidRPr="007754D6">
        <w:rPr>
          <w:rFonts w:asciiTheme="minorHAnsi" w:eastAsia="TimesNewRomanPSMT" w:hAnsiTheme="minorHAnsi" w:cstheme="minorHAnsi"/>
          <w:b/>
          <w:color w:val="auto"/>
        </w:rPr>
        <w:t xml:space="preserve">zinfekční tabulka </w:t>
      </w:r>
    </w:p>
    <w:p w14:paraId="7DAA0F43" w14:textId="77777777" w:rsidR="007754D6" w:rsidRDefault="007754D6" w:rsidP="007754D6">
      <w:pPr>
        <w:pStyle w:val="Default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21"/>
        <w:gridCol w:w="2888"/>
        <w:gridCol w:w="2893"/>
      </w:tblGrid>
      <w:tr w:rsidR="007754D6" w14:paraId="2BDDC8C5" w14:textId="77777777" w:rsidTr="007F7985">
        <w:tc>
          <w:tcPr>
            <w:tcW w:w="2921" w:type="dxa"/>
            <w:shd w:val="clear" w:color="auto" w:fill="D9D9D9" w:themeFill="background1" w:themeFillShade="D9"/>
          </w:tcPr>
          <w:p w14:paraId="00187322" w14:textId="77777777" w:rsidR="007754D6" w:rsidRPr="0021386C" w:rsidRDefault="007754D6" w:rsidP="007F7985">
            <w:pPr>
              <w:rPr>
                <w:rFonts w:eastAsia="Times New Roman" w:cs="Arial"/>
                <w:b/>
                <w:sz w:val="32"/>
                <w:szCs w:val="32"/>
                <w:lang w:eastAsia="cs-CZ"/>
              </w:rPr>
            </w:pPr>
            <w:r w:rsidRPr="0021386C">
              <w:rPr>
                <w:rFonts w:eastAsia="Times New Roman" w:cs="Arial"/>
                <w:b/>
                <w:sz w:val="32"/>
                <w:szCs w:val="32"/>
                <w:lang w:eastAsia="cs-CZ"/>
              </w:rPr>
              <w:t>DEZINFEKCE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14:paraId="45058125" w14:textId="77777777" w:rsidR="007754D6" w:rsidRPr="0021386C" w:rsidRDefault="007754D6" w:rsidP="007F7985">
            <w:pPr>
              <w:rPr>
                <w:rFonts w:eastAsia="Times New Roman" w:cs="Arial"/>
                <w:b/>
                <w:sz w:val="32"/>
                <w:szCs w:val="32"/>
                <w:lang w:eastAsia="cs-CZ"/>
              </w:rPr>
            </w:pPr>
            <w:r w:rsidRPr="0021386C">
              <w:rPr>
                <w:rFonts w:eastAsia="Times New Roman" w:cs="Arial"/>
                <w:b/>
                <w:sz w:val="32"/>
                <w:szCs w:val="32"/>
                <w:lang w:eastAsia="cs-CZ"/>
              </w:rPr>
              <w:t>TÝDEN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14:paraId="7F383F35" w14:textId="77777777" w:rsidR="007754D6" w:rsidRPr="0021386C" w:rsidRDefault="007754D6" w:rsidP="007F7985">
            <w:pPr>
              <w:rPr>
                <w:rFonts w:eastAsia="Times New Roman" w:cs="Arial"/>
                <w:b/>
                <w:sz w:val="32"/>
                <w:szCs w:val="32"/>
                <w:lang w:eastAsia="cs-CZ"/>
              </w:rPr>
            </w:pPr>
            <w:r w:rsidRPr="0021386C">
              <w:rPr>
                <w:rFonts w:eastAsia="Times New Roman" w:cs="Arial"/>
                <w:b/>
                <w:sz w:val="32"/>
                <w:szCs w:val="32"/>
                <w:lang w:eastAsia="cs-CZ"/>
              </w:rPr>
              <w:t>ŘEDĚNÍ</w:t>
            </w:r>
          </w:p>
        </w:tc>
      </w:tr>
      <w:tr w:rsidR="007754D6" w14:paraId="6B58A799" w14:textId="77777777" w:rsidTr="007F7985">
        <w:tc>
          <w:tcPr>
            <w:tcW w:w="2921" w:type="dxa"/>
            <w:shd w:val="clear" w:color="auto" w:fill="D9D9D9" w:themeFill="background1" w:themeFillShade="D9"/>
          </w:tcPr>
          <w:p w14:paraId="766BF26C" w14:textId="77777777" w:rsidR="007754D6" w:rsidRDefault="007754D6" w:rsidP="007F7985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14:paraId="264016AB" w14:textId="77777777" w:rsidR="007754D6" w:rsidRDefault="007754D6" w:rsidP="007F7985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SUDÝ TÝDEN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14:paraId="03B2544C" w14:textId="77777777" w:rsidR="007754D6" w:rsidRDefault="007754D6" w:rsidP="007F7985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2903AE2C" w14:textId="77777777" w:rsidTr="007F7985">
        <w:tc>
          <w:tcPr>
            <w:tcW w:w="29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227711" w14:textId="77777777" w:rsidR="007754D6" w:rsidRDefault="007754D6" w:rsidP="007F7985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INCIDIN RAPID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3EA2F7" w14:textId="77777777" w:rsidR="007754D6" w:rsidRDefault="007754D6" w:rsidP="007F7985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LICHÝ TÝDEN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FEA4C4" w14:textId="77777777" w:rsidR="007754D6" w:rsidRDefault="007754D6" w:rsidP="007F7985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27F385A7" w14:textId="77777777" w:rsidTr="007F7985">
        <w:tc>
          <w:tcPr>
            <w:tcW w:w="2921" w:type="dxa"/>
            <w:tcBorders>
              <w:top w:val="single" w:sz="36" w:space="0" w:color="auto"/>
            </w:tcBorders>
            <w:shd w:val="clear" w:color="auto" w:fill="C9C9C9" w:themeFill="accent3" w:themeFillTint="99"/>
          </w:tcPr>
          <w:p w14:paraId="0D3DA5F4" w14:textId="77777777" w:rsidR="007754D6" w:rsidRPr="0021386C" w:rsidRDefault="007754D6" w:rsidP="007F7985">
            <w:pPr>
              <w:rPr>
                <w:rFonts w:eastAsia="Times New Roman" w:cs="Arial"/>
                <w:b/>
                <w:sz w:val="32"/>
                <w:szCs w:val="32"/>
                <w:lang w:eastAsia="cs-CZ"/>
              </w:rPr>
            </w:pPr>
            <w:r w:rsidRPr="0021386C">
              <w:rPr>
                <w:rFonts w:eastAsia="Times New Roman" w:cs="Arial"/>
                <w:b/>
                <w:sz w:val="32"/>
                <w:szCs w:val="32"/>
                <w:lang w:eastAsia="cs-CZ"/>
              </w:rPr>
              <w:t>TÝDEN</w:t>
            </w:r>
          </w:p>
        </w:tc>
        <w:tc>
          <w:tcPr>
            <w:tcW w:w="2888" w:type="dxa"/>
            <w:tcBorders>
              <w:top w:val="single" w:sz="36" w:space="0" w:color="auto"/>
            </w:tcBorders>
            <w:shd w:val="clear" w:color="auto" w:fill="C9C9C9" w:themeFill="accent3" w:themeFillTint="99"/>
          </w:tcPr>
          <w:p w14:paraId="11143E8F" w14:textId="77777777" w:rsidR="007754D6" w:rsidRPr="0021386C" w:rsidRDefault="007754D6" w:rsidP="007F7985">
            <w:pPr>
              <w:rPr>
                <w:rFonts w:eastAsia="Times New Roman" w:cs="Arial"/>
                <w:b/>
                <w:sz w:val="32"/>
                <w:szCs w:val="32"/>
                <w:lang w:eastAsia="cs-CZ"/>
              </w:rPr>
            </w:pPr>
            <w:r w:rsidRPr="0021386C">
              <w:rPr>
                <w:rFonts w:eastAsia="Times New Roman" w:cs="Arial"/>
                <w:b/>
                <w:sz w:val="32"/>
                <w:szCs w:val="32"/>
                <w:lang w:eastAsia="cs-CZ"/>
              </w:rPr>
              <w:t>DRUH DEZINFEKCE</w:t>
            </w:r>
          </w:p>
        </w:tc>
        <w:tc>
          <w:tcPr>
            <w:tcW w:w="2893" w:type="dxa"/>
            <w:tcBorders>
              <w:top w:val="single" w:sz="36" w:space="0" w:color="auto"/>
            </w:tcBorders>
            <w:shd w:val="clear" w:color="auto" w:fill="C9C9C9" w:themeFill="accent3" w:themeFillTint="99"/>
          </w:tcPr>
          <w:p w14:paraId="50B0C146" w14:textId="77777777" w:rsidR="007754D6" w:rsidRPr="0021386C" w:rsidRDefault="007754D6" w:rsidP="007F7985">
            <w:pPr>
              <w:rPr>
                <w:rFonts w:eastAsia="Times New Roman" w:cs="Arial"/>
                <w:b/>
                <w:sz w:val="32"/>
                <w:szCs w:val="32"/>
                <w:lang w:eastAsia="cs-CZ"/>
              </w:rPr>
            </w:pPr>
            <w:r w:rsidRPr="0021386C">
              <w:rPr>
                <w:rFonts w:eastAsia="Times New Roman" w:cs="Arial"/>
                <w:b/>
                <w:sz w:val="32"/>
                <w:szCs w:val="32"/>
                <w:lang w:eastAsia="cs-CZ"/>
              </w:rPr>
              <w:t>ŘEDĚNÍ</w:t>
            </w:r>
          </w:p>
        </w:tc>
      </w:tr>
      <w:tr w:rsidR="007754D6" w14:paraId="56C12BA3" w14:textId="77777777" w:rsidTr="007F7985">
        <w:tc>
          <w:tcPr>
            <w:tcW w:w="2921" w:type="dxa"/>
            <w:shd w:val="clear" w:color="auto" w:fill="FFFF00"/>
          </w:tcPr>
          <w:p w14:paraId="445B2EBC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791CBEAE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5ECC17FD" w14:textId="77777777" w:rsidR="007754D6" w:rsidRPr="00DB7994" w:rsidRDefault="007754D6" w:rsidP="007F7985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536E5CEA" w14:textId="77777777" w:rsidTr="007F7985">
        <w:tc>
          <w:tcPr>
            <w:tcW w:w="2921" w:type="dxa"/>
            <w:shd w:val="clear" w:color="auto" w:fill="FF0000"/>
          </w:tcPr>
          <w:p w14:paraId="4BB3E72D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4FB896D1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777EB839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41E7D09B" w14:textId="77777777" w:rsidTr="007F7985">
        <w:tc>
          <w:tcPr>
            <w:tcW w:w="2921" w:type="dxa"/>
            <w:shd w:val="clear" w:color="auto" w:fill="FFFF00"/>
          </w:tcPr>
          <w:p w14:paraId="4BEF60BD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395F036F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0D138BD3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51FA2DCC" w14:textId="77777777" w:rsidTr="007F7985">
        <w:tc>
          <w:tcPr>
            <w:tcW w:w="2921" w:type="dxa"/>
            <w:shd w:val="clear" w:color="auto" w:fill="FF0000"/>
          </w:tcPr>
          <w:p w14:paraId="753A9190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62EF378C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  <w:t xml:space="preserve"> 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0E32E7FB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13045F69" w14:textId="77777777" w:rsidTr="007F7985">
        <w:tc>
          <w:tcPr>
            <w:tcW w:w="2921" w:type="dxa"/>
            <w:shd w:val="clear" w:color="auto" w:fill="FFFF00"/>
          </w:tcPr>
          <w:p w14:paraId="05BBCBFF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108DA3CC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24D17864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385FD11D" w14:textId="77777777" w:rsidTr="007F7985">
        <w:tc>
          <w:tcPr>
            <w:tcW w:w="2921" w:type="dxa"/>
            <w:shd w:val="clear" w:color="auto" w:fill="FF0000"/>
          </w:tcPr>
          <w:p w14:paraId="29CCF2C6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368A4F2D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730C427E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69D71FB3" w14:textId="77777777" w:rsidTr="007F7985">
        <w:tc>
          <w:tcPr>
            <w:tcW w:w="2921" w:type="dxa"/>
            <w:shd w:val="clear" w:color="auto" w:fill="FFFF00"/>
          </w:tcPr>
          <w:p w14:paraId="4EE60A65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6A299BC1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59493DDD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4D5FFDA1" w14:textId="77777777" w:rsidTr="007F7985">
        <w:tc>
          <w:tcPr>
            <w:tcW w:w="2921" w:type="dxa"/>
            <w:shd w:val="clear" w:color="auto" w:fill="FF0000"/>
          </w:tcPr>
          <w:p w14:paraId="7CE7FCC0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6AD85313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07F7ED87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2EF4C872" w14:textId="77777777" w:rsidTr="007F7985">
        <w:tc>
          <w:tcPr>
            <w:tcW w:w="2921" w:type="dxa"/>
            <w:shd w:val="clear" w:color="auto" w:fill="FFFF00"/>
          </w:tcPr>
          <w:p w14:paraId="7691DC0E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54B40BBB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1A32EE83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0E8A3C68" w14:textId="77777777" w:rsidTr="007F7985">
        <w:tc>
          <w:tcPr>
            <w:tcW w:w="2921" w:type="dxa"/>
            <w:shd w:val="clear" w:color="auto" w:fill="FF0000"/>
          </w:tcPr>
          <w:p w14:paraId="7FBA815F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3102100D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372E83FC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6556ED01" w14:textId="77777777" w:rsidTr="007F7985">
        <w:tc>
          <w:tcPr>
            <w:tcW w:w="2921" w:type="dxa"/>
            <w:shd w:val="clear" w:color="auto" w:fill="FFFF00"/>
          </w:tcPr>
          <w:p w14:paraId="683C1DCC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655007E7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4A4C1F3B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11684B22" w14:textId="77777777" w:rsidTr="007F7985">
        <w:tc>
          <w:tcPr>
            <w:tcW w:w="2921" w:type="dxa"/>
            <w:shd w:val="clear" w:color="auto" w:fill="FF0000"/>
          </w:tcPr>
          <w:p w14:paraId="52CF1FA5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6EFDE670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1D7E4D4D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3999396E" w14:textId="77777777" w:rsidTr="007F7985">
        <w:tc>
          <w:tcPr>
            <w:tcW w:w="2921" w:type="dxa"/>
            <w:shd w:val="clear" w:color="auto" w:fill="FFFF00"/>
          </w:tcPr>
          <w:p w14:paraId="691707C1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33915DFE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6ACF9BCF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70F51B26" w14:textId="77777777" w:rsidTr="007F7985">
        <w:tc>
          <w:tcPr>
            <w:tcW w:w="2921" w:type="dxa"/>
            <w:shd w:val="clear" w:color="auto" w:fill="FF0000"/>
          </w:tcPr>
          <w:p w14:paraId="463CF3B9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2B5ED3FA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6FF6FA81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4E31B0CC" w14:textId="77777777" w:rsidTr="007F7985">
        <w:tc>
          <w:tcPr>
            <w:tcW w:w="2921" w:type="dxa"/>
            <w:shd w:val="clear" w:color="auto" w:fill="FFFF00"/>
          </w:tcPr>
          <w:p w14:paraId="061F7D6A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011B01AF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041C5691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42FD079E" w14:textId="77777777" w:rsidTr="007F7985">
        <w:tc>
          <w:tcPr>
            <w:tcW w:w="2921" w:type="dxa"/>
            <w:shd w:val="clear" w:color="auto" w:fill="FF0000"/>
          </w:tcPr>
          <w:p w14:paraId="63586951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51CD35E5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48997A7E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494357BA" w14:textId="77777777" w:rsidTr="007F7985">
        <w:tc>
          <w:tcPr>
            <w:tcW w:w="2921" w:type="dxa"/>
            <w:shd w:val="clear" w:color="auto" w:fill="FFFF00"/>
          </w:tcPr>
          <w:p w14:paraId="001A1C0F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04B30EE5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644F1772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750EBDE3" w14:textId="77777777" w:rsidTr="007F7985">
        <w:tc>
          <w:tcPr>
            <w:tcW w:w="2921" w:type="dxa"/>
            <w:shd w:val="clear" w:color="auto" w:fill="FF0000"/>
          </w:tcPr>
          <w:p w14:paraId="37895010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lastRenderedPageBreak/>
              <w:t>Týden</w:t>
            </w:r>
          </w:p>
        </w:tc>
        <w:tc>
          <w:tcPr>
            <w:tcW w:w="2888" w:type="dxa"/>
            <w:shd w:val="clear" w:color="auto" w:fill="FF0000"/>
          </w:tcPr>
          <w:p w14:paraId="29D15952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5F5C5AA8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3B79BD5F" w14:textId="77777777" w:rsidTr="007F7985">
        <w:tc>
          <w:tcPr>
            <w:tcW w:w="2921" w:type="dxa"/>
            <w:shd w:val="clear" w:color="auto" w:fill="FFFF00"/>
          </w:tcPr>
          <w:p w14:paraId="5197AC05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42AF0DB7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50ADED69" w14:textId="566186ED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1A351548" w14:textId="77777777" w:rsidTr="007F7985">
        <w:tc>
          <w:tcPr>
            <w:tcW w:w="2921" w:type="dxa"/>
            <w:shd w:val="clear" w:color="auto" w:fill="FF0000"/>
          </w:tcPr>
          <w:p w14:paraId="4862B263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0D6267BE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1332AD75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207ED58F" w14:textId="77777777" w:rsidTr="007F7985">
        <w:tc>
          <w:tcPr>
            <w:tcW w:w="2921" w:type="dxa"/>
            <w:shd w:val="clear" w:color="auto" w:fill="FFFF00"/>
          </w:tcPr>
          <w:p w14:paraId="017E3258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615DFC82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6DACFD50" w14:textId="5F0EDC0C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3AF80CEE" w14:textId="77777777" w:rsidTr="007F7985">
        <w:tc>
          <w:tcPr>
            <w:tcW w:w="2921" w:type="dxa"/>
            <w:shd w:val="clear" w:color="auto" w:fill="FF0000"/>
          </w:tcPr>
          <w:p w14:paraId="3CD38D37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1ADD4EA6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371EFDB6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00DAC847" w14:textId="77777777" w:rsidTr="007F7985">
        <w:tc>
          <w:tcPr>
            <w:tcW w:w="2921" w:type="dxa"/>
            <w:shd w:val="clear" w:color="auto" w:fill="FFFF00"/>
          </w:tcPr>
          <w:p w14:paraId="5914C9D2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0D8F6272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50C06B22" w14:textId="4464A5AE" w:rsidR="007754D6" w:rsidRPr="00DB7994" w:rsidRDefault="007754D6" w:rsidP="00C576E1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20B77E02" w14:textId="77777777" w:rsidTr="007F7985">
        <w:tc>
          <w:tcPr>
            <w:tcW w:w="2921" w:type="dxa"/>
            <w:shd w:val="clear" w:color="auto" w:fill="FF0000"/>
          </w:tcPr>
          <w:p w14:paraId="644205DC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53E7C05C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7CCB5CE3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366E2730" w14:textId="77777777" w:rsidTr="007F7985">
        <w:tc>
          <w:tcPr>
            <w:tcW w:w="2921" w:type="dxa"/>
            <w:shd w:val="clear" w:color="auto" w:fill="FFFF00"/>
          </w:tcPr>
          <w:p w14:paraId="3A69CAD9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0797C28C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640F34EC" w14:textId="6B2117BE" w:rsidR="007754D6" w:rsidRPr="00DB7994" w:rsidRDefault="007754D6" w:rsidP="00C576E1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64935CE7" w14:textId="77777777" w:rsidTr="007F7985">
        <w:tc>
          <w:tcPr>
            <w:tcW w:w="2921" w:type="dxa"/>
            <w:shd w:val="clear" w:color="auto" w:fill="FF0000"/>
          </w:tcPr>
          <w:p w14:paraId="3AE23408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12F2D759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093C2CE7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33E8469D" w14:textId="77777777" w:rsidTr="007F7985">
        <w:tc>
          <w:tcPr>
            <w:tcW w:w="2921" w:type="dxa"/>
            <w:shd w:val="clear" w:color="auto" w:fill="FFFF00"/>
          </w:tcPr>
          <w:p w14:paraId="045FF299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6FEA818A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1278808C" w14:textId="28BB4A76" w:rsidR="007754D6" w:rsidRPr="00DB7994" w:rsidRDefault="007754D6" w:rsidP="00C576E1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54DA3055" w14:textId="77777777" w:rsidTr="007F7985">
        <w:tc>
          <w:tcPr>
            <w:tcW w:w="2921" w:type="dxa"/>
            <w:shd w:val="clear" w:color="auto" w:fill="FF0000"/>
          </w:tcPr>
          <w:p w14:paraId="70E9C103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529E70F9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2360D50E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1E0791EA" w14:textId="77777777" w:rsidTr="007F7985">
        <w:tc>
          <w:tcPr>
            <w:tcW w:w="2921" w:type="dxa"/>
            <w:shd w:val="clear" w:color="auto" w:fill="FFFF00"/>
          </w:tcPr>
          <w:p w14:paraId="517D1A33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4762F0E4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39C036EA" w14:textId="03259234" w:rsidR="007754D6" w:rsidRPr="00DB7994" w:rsidRDefault="007754D6" w:rsidP="00C576E1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2E302295" w14:textId="77777777" w:rsidTr="007F7985">
        <w:tc>
          <w:tcPr>
            <w:tcW w:w="2921" w:type="dxa"/>
            <w:shd w:val="clear" w:color="auto" w:fill="FF0000"/>
          </w:tcPr>
          <w:p w14:paraId="23758EDC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6FF64105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5529585F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113961CE" w14:textId="77777777" w:rsidTr="007F7985">
        <w:tc>
          <w:tcPr>
            <w:tcW w:w="2921" w:type="dxa"/>
            <w:shd w:val="clear" w:color="auto" w:fill="FFFF00"/>
          </w:tcPr>
          <w:p w14:paraId="07AB8174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5991F204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4EFE6A1B" w14:textId="7B979D8D" w:rsidR="007754D6" w:rsidRPr="00DB7994" w:rsidRDefault="007754D6" w:rsidP="00C576E1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1BA41871" w14:textId="77777777" w:rsidTr="007F7985">
        <w:tc>
          <w:tcPr>
            <w:tcW w:w="2921" w:type="dxa"/>
            <w:shd w:val="clear" w:color="auto" w:fill="FF0000"/>
          </w:tcPr>
          <w:p w14:paraId="6169E710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36D238BD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39D78207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69010B17" w14:textId="77777777" w:rsidTr="007F7985">
        <w:tc>
          <w:tcPr>
            <w:tcW w:w="2921" w:type="dxa"/>
            <w:shd w:val="clear" w:color="auto" w:fill="FFFF00"/>
          </w:tcPr>
          <w:p w14:paraId="014A6EFC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1F907B69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04DB3807" w14:textId="642FF1B2" w:rsidR="007754D6" w:rsidRPr="00DB7994" w:rsidRDefault="007754D6" w:rsidP="00C576E1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177E99B0" w14:textId="77777777" w:rsidTr="007F7985">
        <w:tc>
          <w:tcPr>
            <w:tcW w:w="2921" w:type="dxa"/>
            <w:shd w:val="clear" w:color="auto" w:fill="FF0000"/>
          </w:tcPr>
          <w:p w14:paraId="68136FCB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4CB4BF9F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4D2820C9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3098DF5E" w14:textId="77777777" w:rsidTr="007F7985">
        <w:tc>
          <w:tcPr>
            <w:tcW w:w="2921" w:type="dxa"/>
            <w:shd w:val="clear" w:color="auto" w:fill="FFFF00"/>
          </w:tcPr>
          <w:p w14:paraId="6EDAA02B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543F8A68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24AD8A21" w14:textId="60F57429" w:rsidR="007754D6" w:rsidRPr="00DB7994" w:rsidRDefault="007754D6" w:rsidP="00C576E1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5A1C668F" w14:textId="77777777" w:rsidTr="007F7985">
        <w:tc>
          <w:tcPr>
            <w:tcW w:w="2921" w:type="dxa"/>
            <w:shd w:val="clear" w:color="auto" w:fill="FF0000"/>
          </w:tcPr>
          <w:p w14:paraId="73BDE8A5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5792F76E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3C2B099B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038DF7C7" w14:textId="77777777" w:rsidTr="007F7985">
        <w:tc>
          <w:tcPr>
            <w:tcW w:w="2921" w:type="dxa"/>
            <w:shd w:val="clear" w:color="auto" w:fill="FFFF00"/>
          </w:tcPr>
          <w:p w14:paraId="0E976155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607DA423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4F0EBDA3" w14:textId="04420A5F" w:rsidR="007754D6" w:rsidRPr="00DB7994" w:rsidRDefault="007754D6" w:rsidP="00C576E1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26419323" w14:textId="77777777" w:rsidTr="007F7985">
        <w:tc>
          <w:tcPr>
            <w:tcW w:w="2921" w:type="dxa"/>
            <w:shd w:val="clear" w:color="auto" w:fill="FF0000"/>
          </w:tcPr>
          <w:p w14:paraId="78672D6F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2946F89B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22BC20C3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61190267" w14:textId="77777777" w:rsidTr="007F7985">
        <w:tc>
          <w:tcPr>
            <w:tcW w:w="2921" w:type="dxa"/>
            <w:shd w:val="clear" w:color="auto" w:fill="FFFF00"/>
          </w:tcPr>
          <w:p w14:paraId="3CB66554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3C5A2986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69F7C3A2" w14:textId="5E91F484" w:rsidR="007754D6" w:rsidRPr="00DB7994" w:rsidRDefault="007754D6" w:rsidP="00C576E1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0BD70AF9" w14:textId="77777777" w:rsidTr="007F7985">
        <w:tc>
          <w:tcPr>
            <w:tcW w:w="2921" w:type="dxa"/>
            <w:shd w:val="clear" w:color="auto" w:fill="FF0000"/>
          </w:tcPr>
          <w:p w14:paraId="177E207B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 xml:space="preserve">   Týden</w:t>
            </w:r>
          </w:p>
        </w:tc>
        <w:tc>
          <w:tcPr>
            <w:tcW w:w="2888" w:type="dxa"/>
            <w:shd w:val="clear" w:color="auto" w:fill="FF0000"/>
          </w:tcPr>
          <w:p w14:paraId="5CB0DA36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07B0270E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37293FE8" w14:textId="77777777" w:rsidTr="007F7985">
        <w:tc>
          <w:tcPr>
            <w:tcW w:w="2921" w:type="dxa"/>
            <w:shd w:val="clear" w:color="auto" w:fill="FFFF00"/>
          </w:tcPr>
          <w:p w14:paraId="53CC9F7D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6C0F5E9E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24ADB5EE" w14:textId="01CE4480" w:rsidR="007754D6" w:rsidRPr="00DB7994" w:rsidRDefault="007754D6" w:rsidP="00C576E1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6ECB4AFE" w14:textId="77777777" w:rsidTr="007F7985">
        <w:tc>
          <w:tcPr>
            <w:tcW w:w="2921" w:type="dxa"/>
            <w:shd w:val="clear" w:color="auto" w:fill="FF0000"/>
          </w:tcPr>
          <w:p w14:paraId="448575F5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4F0B0734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75202F80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73AF6A7F" w14:textId="77777777" w:rsidTr="007F7985">
        <w:tc>
          <w:tcPr>
            <w:tcW w:w="2921" w:type="dxa"/>
            <w:shd w:val="clear" w:color="auto" w:fill="FFFF00"/>
          </w:tcPr>
          <w:p w14:paraId="0808D81B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56573197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6A164705" w14:textId="0A938FAF" w:rsidR="007754D6" w:rsidRPr="00DB7994" w:rsidRDefault="007754D6" w:rsidP="00C576E1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</w:tbl>
    <w:p w14:paraId="1361982B" w14:textId="77777777" w:rsidR="007754D6" w:rsidRDefault="007754D6" w:rsidP="007754D6">
      <w:pPr>
        <w:pStyle w:val="Default"/>
        <w:rPr>
          <w:rFonts w:asciiTheme="minorHAnsi" w:hAnsiTheme="minorHAnsi" w:cstheme="minorHAnsi"/>
        </w:rPr>
      </w:pPr>
    </w:p>
    <w:p w14:paraId="39A410E6" w14:textId="68839A90" w:rsidR="00C10805" w:rsidRDefault="00C10805" w:rsidP="00C10805"/>
    <w:p w14:paraId="4C7FC3C8" w14:textId="6F7A4A13" w:rsidR="00C10805" w:rsidRDefault="00E73A93" w:rsidP="00707CA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="TimesNewRomanPSMT" w:hAnsiTheme="minorHAnsi" w:cstheme="minorHAnsi"/>
          <w:b/>
          <w:color w:val="auto"/>
          <w:u w:val="single"/>
        </w:rPr>
      </w:pPr>
      <w:r w:rsidRPr="009947BF">
        <w:rPr>
          <w:rFonts w:asciiTheme="minorHAnsi" w:eastAsia="TimesNewRomanPSMT" w:hAnsiTheme="minorHAnsi" w:cstheme="minorHAnsi"/>
          <w:b/>
          <w:color w:val="auto"/>
          <w:u w:val="single"/>
        </w:rPr>
        <w:t xml:space="preserve">Činnosti </w:t>
      </w:r>
      <w:r w:rsidR="00707CAA" w:rsidRPr="009947BF">
        <w:rPr>
          <w:rFonts w:asciiTheme="minorHAnsi" w:eastAsia="TimesNewRomanPSMT" w:hAnsiTheme="minorHAnsi" w:cstheme="minorHAnsi"/>
          <w:b/>
          <w:color w:val="auto"/>
          <w:u w:val="single"/>
        </w:rPr>
        <w:t>úklidu</w:t>
      </w:r>
      <w:r w:rsidR="0044017F" w:rsidRPr="009947BF">
        <w:rPr>
          <w:rFonts w:asciiTheme="minorHAnsi" w:eastAsia="TimesNewRomanPSMT" w:hAnsiTheme="minorHAnsi" w:cstheme="minorHAnsi"/>
          <w:b/>
          <w:color w:val="auto"/>
          <w:u w:val="single"/>
        </w:rPr>
        <w:t xml:space="preserve"> na pracovišti Broučkova 372, Zlín</w:t>
      </w:r>
      <w:r w:rsidR="00C10805" w:rsidRPr="009947BF">
        <w:rPr>
          <w:rFonts w:asciiTheme="minorHAnsi" w:eastAsia="TimesNewRomanPSMT" w:hAnsiTheme="minorHAnsi" w:cstheme="minorHAnsi"/>
          <w:b/>
          <w:color w:val="auto"/>
          <w:u w:val="single"/>
        </w:rPr>
        <w:t>:</w:t>
      </w:r>
    </w:p>
    <w:p w14:paraId="4178AE84" w14:textId="77777777" w:rsidR="00C576E1" w:rsidRPr="009947BF" w:rsidRDefault="00C576E1" w:rsidP="00707CA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="TimesNewRomanPSMT" w:hAnsiTheme="minorHAnsi" w:cstheme="minorHAnsi"/>
          <w:b/>
          <w:color w:val="auto"/>
          <w:u w:val="single"/>
        </w:rPr>
      </w:pPr>
    </w:p>
    <w:p w14:paraId="66190790" w14:textId="3E7B17B1" w:rsidR="00E73A93" w:rsidRDefault="00E73A93" w:rsidP="00707CA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="TimesNewRomanPSMT" w:hAnsiTheme="minorHAnsi" w:cstheme="minorHAnsi"/>
          <w:b/>
          <w:color w:val="auto"/>
        </w:rPr>
      </w:pPr>
      <w:r>
        <w:rPr>
          <w:rFonts w:asciiTheme="minorHAnsi" w:eastAsia="TimesNewRomanPSMT" w:hAnsiTheme="minorHAnsi" w:cstheme="minorHAnsi"/>
          <w:b/>
          <w:color w:val="auto"/>
        </w:rPr>
        <w:t>1 x denně</w:t>
      </w:r>
    </w:p>
    <w:p w14:paraId="77B26DB0" w14:textId="58482B34" w:rsidR="00707CAA" w:rsidRDefault="00C10805" w:rsidP="003A5CA2">
      <w:pPr>
        <w:pStyle w:val="Default"/>
        <w:numPr>
          <w:ilvl w:val="0"/>
          <w:numId w:val="16"/>
        </w:numPr>
        <w:jc w:val="both"/>
        <w:rPr>
          <w:rFonts w:asciiTheme="minorHAnsi" w:eastAsia="TimesNewRomanPSMT" w:hAnsiTheme="minorHAnsi" w:cstheme="minorHAnsi"/>
          <w:color w:val="auto"/>
        </w:rPr>
      </w:pPr>
      <w:r w:rsidRPr="00707CAA">
        <w:rPr>
          <w:rFonts w:asciiTheme="minorHAnsi" w:eastAsia="TimesNewRomanPSMT" w:hAnsiTheme="minorHAnsi" w:cstheme="minorHAnsi"/>
          <w:color w:val="auto"/>
        </w:rPr>
        <w:t>mytí</w:t>
      </w:r>
      <w:r w:rsidR="00707CAA">
        <w:rPr>
          <w:rFonts w:asciiTheme="minorHAnsi" w:eastAsia="TimesNewRomanPSMT" w:hAnsiTheme="minorHAnsi" w:cstheme="minorHAnsi"/>
        </w:rPr>
        <w:t xml:space="preserve"> </w:t>
      </w:r>
      <w:r w:rsidRPr="00707CAA">
        <w:rPr>
          <w:rFonts w:asciiTheme="minorHAnsi" w:eastAsia="TimesNewRomanPSMT" w:hAnsiTheme="minorHAnsi" w:cstheme="minorHAnsi"/>
          <w:color w:val="auto"/>
        </w:rPr>
        <w:t xml:space="preserve">podlah </w:t>
      </w:r>
      <w:r w:rsidR="00707CAA">
        <w:rPr>
          <w:rFonts w:asciiTheme="minorHAnsi" w:eastAsia="TimesNewRomanPSMT" w:hAnsiTheme="minorHAnsi" w:cstheme="minorHAnsi"/>
        </w:rPr>
        <w:t>namokro do zaschnutí určeným dezinfekčním prostředkem dle dezinfekční tabulky</w:t>
      </w:r>
      <w:r w:rsidR="00065CD9">
        <w:rPr>
          <w:rFonts w:asciiTheme="minorHAnsi" w:eastAsia="TimesNewRomanPSMT" w:hAnsiTheme="minorHAnsi" w:cstheme="minorHAnsi"/>
        </w:rPr>
        <w:t xml:space="preserve"> </w:t>
      </w:r>
      <w:r w:rsidR="0044017F">
        <w:rPr>
          <w:rFonts w:asciiTheme="minorHAnsi" w:eastAsia="TimesNewRomanPSMT" w:hAnsiTheme="minorHAnsi" w:cstheme="minorHAnsi"/>
          <w:color w:val="auto"/>
        </w:rPr>
        <w:t>- vstup, šatna, kancelář, denní místnost 1, denní místnost 2, prostory pro zaměstnance – šatna, kuchyňka, hygienické zázemí; WC – muži, WC – ženy, koupelna s WC bezbariérová, obývací pokoj s kuchyňským koutem, odpočinková místnost, chodby</w:t>
      </w:r>
      <w:r w:rsidR="00065CD9">
        <w:rPr>
          <w:rFonts w:asciiTheme="minorHAnsi" w:eastAsia="TimesNewRomanPSMT" w:hAnsiTheme="minorHAnsi" w:cstheme="minorHAnsi"/>
          <w:color w:val="auto"/>
        </w:rPr>
        <w:t>;</w:t>
      </w:r>
    </w:p>
    <w:p w14:paraId="63AE4826" w14:textId="10CEDEA0" w:rsidR="00065CD9" w:rsidRDefault="00065CD9" w:rsidP="003A5CA2">
      <w:pPr>
        <w:pStyle w:val="Default"/>
        <w:numPr>
          <w:ilvl w:val="0"/>
          <w:numId w:val="16"/>
        </w:numPr>
        <w:jc w:val="both"/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</w:rPr>
        <w:t>vysátí kusových koberců</w:t>
      </w:r>
      <w:r>
        <w:rPr>
          <w:rFonts w:asciiTheme="minorHAnsi" w:eastAsia="TimesNewRomanPSMT" w:hAnsiTheme="minorHAnsi" w:cstheme="minorHAnsi"/>
          <w:color w:val="auto"/>
        </w:rPr>
        <w:t>;</w:t>
      </w:r>
    </w:p>
    <w:p w14:paraId="1690B038" w14:textId="7020CB14" w:rsidR="0044017F" w:rsidRDefault="00DC3F90" w:rsidP="003A5CA2">
      <w:pPr>
        <w:pStyle w:val="Default"/>
        <w:numPr>
          <w:ilvl w:val="0"/>
          <w:numId w:val="16"/>
        </w:numPr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otřít kliky u dveří namokro desinfekčním prostředkem dle desinfekční tabulky</w:t>
      </w:r>
      <w:r w:rsidR="00431A9F">
        <w:rPr>
          <w:rFonts w:asciiTheme="minorHAnsi" w:eastAsia="TimesNewRomanPSMT" w:hAnsiTheme="minorHAnsi" w:cstheme="minorHAnsi"/>
          <w:color w:val="auto"/>
        </w:rPr>
        <w:t>;</w:t>
      </w:r>
    </w:p>
    <w:p w14:paraId="2F09C4E1" w14:textId="7DA08AF3" w:rsidR="00E73A93" w:rsidRDefault="00E73A93" w:rsidP="003A5CA2">
      <w:pPr>
        <w:pStyle w:val="Default"/>
        <w:numPr>
          <w:ilvl w:val="0"/>
          <w:numId w:val="17"/>
        </w:numPr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o</w:t>
      </w:r>
      <w:r w:rsidR="00431A9F">
        <w:rPr>
          <w:rFonts w:asciiTheme="minorHAnsi" w:eastAsia="TimesNewRomanPSMT" w:hAnsiTheme="minorHAnsi" w:cstheme="minorHAnsi"/>
          <w:color w:val="auto"/>
        </w:rPr>
        <w:t>mytí sedátek, záchodových mís a</w:t>
      </w:r>
      <w:r>
        <w:rPr>
          <w:rFonts w:asciiTheme="minorHAnsi" w:eastAsia="TimesNewRomanPSMT" w:hAnsiTheme="minorHAnsi" w:cstheme="minorHAnsi"/>
          <w:color w:val="auto"/>
        </w:rPr>
        <w:t> keramických obkladů určeným dezinfekčním prostředkem</w:t>
      </w:r>
      <w:r w:rsidR="00F41C4E">
        <w:rPr>
          <w:rFonts w:asciiTheme="minorHAnsi" w:eastAsia="TimesNewRomanPSMT" w:hAnsiTheme="minorHAnsi" w:cstheme="minorHAnsi"/>
          <w:color w:val="auto"/>
        </w:rPr>
        <w:t>, leštění zrcadel</w:t>
      </w:r>
      <w:r w:rsidR="00431A9F">
        <w:rPr>
          <w:rFonts w:asciiTheme="minorHAnsi" w:eastAsia="TimesNewRomanPSMT" w:hAnsiTheme="minorHAnsi" w:cstheme="minorHAnsi"/>
          <w:color w:val="auto"/>
        </w:rPr>
        <w:t>;</w:t>
      </w:r>
    </w:p>
    <w:p w14:paraId="7B904302" w14:textId="0A1D9E8F" w:rsidR="00E73A93" w:rsidRDefault="00E73A93" w:rsidP="003A5CA2">
      <w:pPr>
        <w:pStyle w:val="Default"/>
        <w:numPr>
          <w:ilvl w:val="0"/>
          <w:numId w:val="18"/>
        </w:numPr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mytí umyvadel, baterií, vysoušečů, tlačítek splachovačů určeným desinfekčním prostředkem</w:t>
      </w:r>
      <w:r w:rsidR="00431A9F">
        <w:rPr>
          <w:rFonts w:asciiTheme="minorHAnsi" w:eastAsia="TimesNewRomanPSMT" w:hAnsiTheme="minorHAnsi" w:cstheme="minorHAnsi"/>
          <w:color w:val="auto"/>
        </w:rPr>
        <w:t>.</w:t>
      </w:r>
    </w:p>
    <w:p w14:paraId="2D5883E8" w14:textId="37C92F58" w:rsidR="00EA3692" w:rsidRDefault="00EA3692" w:rsidP="00EA3692">
      <w:pPr>
        <w:pStyle w:val="Default"/>
        <w:rPr>
          <w:rFonts w:asciiTheme="minorHAnsi" w:eastAsia="TimesNewRomanPSMT" w:hAnsiTheme="minorHAnsi" w:cstheme="minorHAnsi"/>
          <w:color w:val="auto"/>
        </w:rPr>
      </w:pPr>
    </w:p>
    <w:p w14:paraId="3C2A05EB" w14:textId="3331DA58" w:rsidR="00EA3692" w:rsidRDefault="00EA3692" w:rsidP="00EA3692">
      <w:pPr>
        <w:pStyle w:val="Default"/>
        <w:rPr>
          <w:rFonts w:asciiTheme="minorHAnsi" w:eastAsia="TimesNewRomanPSMT" w:hAnsiTheme="minorHAnsi" w:cstheme="minorHAnsi"/>
          <w:color w:val="auto"/>
        </w:rPr>
      </w:pPr>
    </w:p>
    <w:p w14:paraId="1A9230DF" w14:textId="4608DE01" w:rsidR="00EA3692" w:rsidRDefault="00EA3692" w:rsidP="00EA3692">
      <w:pPr>
        <w:pStyle w:val="Default"/>
        <w:rPr>
          <w:rFonts w:asciiTheme="minorHAnsi" w:eastAsia="TimesNewRomanPSMT" w:hAnsiTheme="minorHAnsi" w:cstheme="minorHAnsi"/>
          <w:color w:val="auto"/>
        </w:rPr>
      </w:pPr>
    </w:p>
    <w:p w14:paraId="5D39B0B1" w14:textId="77777777" w:rsidR="007F6D61" w:rsidRDefault="007F6D61" w:rsidP="00EA3692">
      <w:pPr>
        <w:pStyle w:val="Default"/>
        <w:rPr>
          <w:rFonts w:asciiTheme="minorHAnsi" w:eastAsia="TimesNewRomanPSMT" w:hAnsiTheme="minorHAnsi" w:cstheme="minorHAnsi"/>
          <w:color w:val="auto"/>
        </w:rPr>
      </w:pPr>
    </w:p>
    <w:p w14:paraId="53962421" w14:textId="77777777" w:rsidR="00C576E1" w:rsidRDefault="00C576E1" w:rsidP="00C576E1">
      <w:pPr>
        <w:pStyle w:val="Default"/>
        <w:ind w:left="720"/>
        <w:rPr>
          <w:rFonts w:asciiTheme="minorHAnsi" w:eastAsia="TimesNewRomanPSMT" w:hAnsiTheme="minorHAnsi" w:cstheme="minorHAnsi"/>
          <w:color w:val="auto"/>
        </w:rPr>
      </w:pPr>
    </w:p>
    <w:p w14:paraId="5E93C9FF" w14:textId="48817F24" w:rsidR="00E73A93" w:rsidRPr="00E73A93" w:rsidRDefault="00E73A93" w:rsidP="00E73A9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="TimesNewRomanPSMT" w:hAnsiTheme="minorHAnsi" w:cstheme="minorHAnsi"/>
          <w:b/>
          <w:color w:val="auto"/>
        </w:rPr>
      </w:pPr>
      <w:r w:rsidRPr="00E73A93">
        <w:rPr>
          <w:rFonts w:asciiTheme="minorHAnsi" w:eastAsia="TimesNewRomanPSMT" w:hAnsiTheme="minorHAnsi" w:cstheme="minorHAnsi"/>
          <w:b/>
          <w:color w:val="auto"/>
        </w:rPr>
        <w:t>1x týdně</w:t>
      </w:r>
    </w:p>
    <w:p w14:paraId="2AF75482" w14:textId="25EA9A9A" w:rsidR="00E73A93" w:rsidRPr="00D518CC" w:rsidRDefault="00431A9F" w:rsidP="003A5CA2">
      <w:pPr>
        <w:pStyle w:val="Default"/>
        <w:numPr>
          <w:ilvl w:val="0"/>
          <w:numId w:val="19"/>
        </w:numPr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o</w:t>
      </w:r>
      <w:r w:rsidR="00E73A93" w:rsidRPr="00D518CC">
        <w:rPr>
          <w:rFonts w:asciiTheme="minorHAnsi" w:eastAsia="TimesNewRomanPSMT" w:hAnsiTheme="minorHAnsi" w:cstheme="minorHAnsi"/>
          <w:color w:val="auto"/>
        </w:rPr>
        <w:t>tření vypínačů a zásuvek určeným desinfekčním přípravkem</w:t>
      </w:r>
      <w:r>
        <w:rPr>
          <w:rFonts w:asciiTheme="minorHAnsi" w:eastAsia="TimesNewRomanPSMT" w:hAnsiTheme="minorHAnsi" w:cstheme="minorHAnsi"/>
          <w:color w:val="auto"/>
        </w:rPr>
        <w:t>;</w:t>
      </w:r>
    </w:p>
    <w:p w14:paraId="6E6BAE0A" w14:textId="41043B75" w:rsidR="00E73A93" w:rsidRPr="00D518CC" w:rsidRDefault="00431A9F" w:rsidP="003A5CA2">
      <w:pPr>
        <w:pStyle w:val="Default"/>
        <w:numPr>
          <w:ilvl w:val="0"/>
          <w:numId w:val="20"/>
        </w:numPr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o</w:t>
      </w:r>
      <w:r w:rsidR="00E73A93" w:rsidRPr="00D518CC">
        <w:rPr>
          <w:rFonts w:asciiTheme="minorHAnsi" w:eastAsia="TimesNewRomanPSMT" w:hAnsiTheme="minorHAnsi" w:cstheme="minorHAnsi"/>
          <w:color w:val="auto"/>
        </w:rPr>
        <w:t>tření nábytku, stolu, židlí, vitrín určeným dezinfekčním prostředkem</w:t>
      </w:r>
      <w:r>
        <w:rPr>
          <w:rFonts w:asciiTheme="minorHAnsi" w:eastAsia="TimesNewRomanPSMT" w:hAnsiTheme="minorHAnsi" w:cstheme="minorHAnsi"/>
          <w:color w:val="auto"/>
        </w:rPr>
        <w:t>;</w:t>
      </w:r>
    </w:p>
    <w:p w14:paraId="4C491BCE" w14:textId="0E638B36" w:rsidR="00D518CC" w:rsidRPr="00D518CC" w:rsidRDefault="00D518CC" w:rsidP="003A5CA2">
      <w:pPr>
        <w:pStyle w:val="Default"/>
        <w:numPr>
          <w:ilvl w:val="0"/>
          <w:numId w:val="21"/>
        </w:numPr>
        <w:rPr>
          <w:rFonts w:asciiTheme="minorHAnsi" w:eastAsia="TimesNewRomanPSMT" w:hAnsiTheme="minorHAnsi" w:cstheme="minorHAnsi"/>
          <w:color w:val="auto"/>
        </w:rPr>
      </w:pPr>
      <w:r w:rsidRPr="00D518CC">
        <w:rPr>
          <w:rFonts w:asciiTheme="minorHAnsi" w:eastAsia="TimesNewRomanPSMT" w:hAnsiTheme="minorHAnsi" w:cstheme="minorHAnsi"/>
          <w:color w:val="auto"/>
        </w:rPr>
        <w:t>leštění skel</w:t>
      </w:r>
      <w:r w:rsidR="00431A9F">
        <w:rPr>
          <w:rFonts w:asciiTheme="minorHAnsi" w:eastAsia="TimesNewRomanPSMT" w:hAnsiTheme="minorHAnsi" w:cstheme="minorHAnsi"/>
          <w:color w:val="auto"/>
        </w:rPr>
        <w:t xml:space="preserve"> vstupních dveří</w:t>
      </w:r>
      <w:r w:rsidR="00F41C4E">
        <w:rPr>
          <w:rFonts w:asciiTheme="minorHAnsi" w:eastAsia="TimesNewRomanPSMT" w:hAnsiTheme="minorHAnsi" w:cstheme="minorHAnsi"/>
          <w:color w:val="auto"/>
        </w:rPr>
        <w:t>;</w:t>
      </w:r>
    </w:p>
    <w:p w14:paraId="62C7ACEA" w14:textId="1BE05569" w:rsidR="00D518CC" w:rsidRDefault="00431A9F" w:rsidP="003A5CA2">
      <w:pPr>
        <w:pStyle w:val="Default"/>
        <w:numPr>
          <w:ilvl w:val="0"/>
          <w:numId w:val="22"/>
        </w:numPr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mytí</w:t>
      </w:r>
      <w:r w:rsidR="00D518CC" w:rsidRPr="00D518CC">
        <w:rPr>
          <w:rFonts w:asciiTheme="minorHAnsi" w:eastAsia="TimesNewRomanPSMT" w:hAnsiTheme="minorHAnsi" w:cstheme="minorHAnsi"/>
          <w:color w:val="auto"/>
        </w:rPr>
        <w:t xml:space="preserve"> dveří určeným desinfekčním prostředkem</w:t>
      </w:r>
      <w:r w:rsidR="00F41C4E">
        <w:rPr>
          <w:rFonts w:asciiTheme="minorHAnsi" w:eastAsia="TimesNewRomanPSMT" w:hAnsiTheme="minorHAnsi" w:cstheme="minorHAnsi"/>
          <w:color w:val="auto"/>
        </w:rPr>
        <w:t>;</w:t>
      </w:r>
    </w:p>
    <w:p w14:paraId="6EF121EB" w14:textId="2B77C84F" w:rsidR="00065CD9" w:rsidRPr="00F41C4E" w:rsidRDefault="00065CD9" w:rsidP="003A5CA2">
      <w:pPr>
        <w:pStyle w:val="Default"/>
        <w:numPr>
          <w:ilvl w:val="0"/>
          <w:numId w:val="23"/>
        </w:numPr>
        <w:rPr>
          <w:rFonts w:asciiTheme="minorHAnsi" w:eastAsia="TimesNewRomanPSMT" w:hAnsiTheme="minorHAnsi" w:cstheme="minorHAnsi"/>
          <w:color w:val="auto"/>
        </w:rPr>
      </w:pPr>
      <w:r w:rsidRPr="00F41C4E">
        <w:rPr>
          <w:rFonts w:asciiTheme="minorHAnsi" w:eastAsia="TimesNewRomanPSMT" w:hAnsiTheme="minorHAnsi" w:cstheme="minorHAnsi"/>
          <w:color w:val="auto"/>
        </w:rPr>
        <w:t>utření pra</w:t>
      </w:r>
      <w:r w:rsidR="00431A9F" w:rsidRPr="00F41C4E">
        <w:rPr>
          <w:rFonts w:asciiTheme="minorHAnsi" w:eastAsia="TimesNewRomanPSMT" w:hAnsiTheme="minorHAnsi" w:cstheme="minorHAnsi"/>
          <w:color w:val="auto"/>
        </w:rPr>
        <w:t>c</w:t>
      </w:r>
      <w:r w:rsidRPr="00F41C4E">
        <w:rPr>
          <w:rFonts w:asciiTheme="minorHAnsi" w:eastAsia="TimesNewRomanPSMT" w:hAnsiTheme="minorHAnsi" w:cstheme="minorHAnsi"/>
          <w:color w:val="auto"/>
        </w:rPr>
        <w:t>hu na radiátorech topení</w:t>
      </w:r>
      <w:r w:rsidR="00F41C4E" w:rsidRPr="00F41C4E">
        <w:rPr>
          <w:rFonts w:asciiTheme="minorHAnsi" w:eastAsia="TimesNewRomanPSMT" w:hAnsiTheme="minorHAnsi" w:cstheme="minorHAnsi"/>
          <w:color w:val="auto"/>
        </w:rPr>
        <w:t>;</w:t>
      </w:r>
    </w:p>
    <w:p w14:paraId="7F430BC2" w14:textId="6D57B497" w:rsidR="00065CD9" w:rsidRDefault="00F41C4E" w:rsidP="003A5CA2">
      <w:pPr>
        <w:pStyle w:val="Default"/>
        <w:numPr>
          <w:ilvl w:val="0"/>
          <w:numId w:val="23"/>
        </w:numPr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v</w:t>
      </w:r>
      <w:r w:rsidR="00065CD9">
        <w:rPr>
          <w:rFonts w:asciiTheme="minorHAnsi" w:eastAsia="TimesNewRomanPSMT" w:hAnsiTheme="minorHAnsi" w:cstheme="minorHAnsi"/>
          <w:color w:val="auto"/>
        </w:rPr>
        <w:t>ysátí látkových sedaček</w:t>
      </w:r>
      <w:r>
        <w:rPr>
          <w:rFonts w:asciiTheme="minorHAnsi" w:eastAsia="TimesNewRomanPSMT" w:hAnsiTheme="minorHAnsi" w:cstheme="minorHAnsi"/>
          <w:color w:val="auto"/>
        </w:rPr>
        <w:t>;</w:t>
      </w:r>
    </w:p>
    <w:p w14:paraId="58B80368" w14:textId="68247129" w:rsidR="00F41C4E" w:rsidRPr="00D518CC" w:rsidRDefault="00361922" w:rsidP="003A5CA2">
      <w:pPr>
        <w:pStyle w:val="Default"/>
        <w:numPr>
          <w:ilvl w:val="0"/>
          <w:numId w:val="23"/>
        </w:numPr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otřít kožená relaxační křesla vhodným čisticím prostředkem.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6"/>
      </w:tblGrid>
      <w:tr w:rsidR="00707CAA" w:rsidRPr="00707CAA" w14:paraId="58CEF039" w14:textId="77777777">
        <w:trPr>
          <w:trHeight w:val="255"/>
        </w:trPr>
        <w:tc>
          <w:tcPr>
            <w:tcW w:w="2666" w:type="dxa"/>
          </w:tcPr>
          <w:p w14:paraId="1326F698" w14:textId="01609C9D" w:rsidR="00707CAA" w:rsidRPr="00707CAA" w:rsidRDefault="00707CAA" w:rsidP="00707C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EastAsia" w:hAnsi="Arial" w:cs="Arial"/>
                <w:sz w:val="15"/>
                <w:szCs w:val="15"/>
              </w:rPr>
            </w:pPr>
            <w:r w:rsidRPr="00707CAA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</w:tr>
    </w:tbl>
    <w:p w14:paraId="61E9FCD9" w14:textId="6895EAF8" w:rsidR="00A72260" w:rsidRDefault="00A72260" w:rsidP="00A72260">
      <w:pPr>
        <w:pStyle w:val="Odstavecseseznamem"/>
        <w:spacing w:after="0" w:line="259" w:lineRule="auto"/>
        <w:ind w:left="426" w:hanging="142"/>
        <w:jc w:val="both"/>
      </w:pPr>
    </w:p>
    <w:p w14:paraId="66682652" w14:textId="41F4EAFE" w:rsidR="00361922" w:rsidRDefault="00361922" w:rsidP="0036192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="TimesNewRomanPSMT" w:hAnsiTheme="minorHAnsi" w:cstheme="minorHAnsi"/>
          <w:b/>
          <w:color w:val="auto"/>
          <w:u w:val="single"/>
        </w:rPr>
      </w:pPr>
      <w:r w:rsidRPr="009947BF">
        <w:rPr>
          <w:rFonts w:asciiTheme="minorHAnsi" w:eastAsia="TimesNewRomanPSMT" w:hAnsiTheme="minorHAnsi" w:cstheme="minorHAnsi"/>
          <w:b/>
          <w:color w:val="auto"/>
          <w:u w:val="single"/>
        </w:rPr>
        <w:t>Činnosti úklidu</w:t>
      </w:r>
      <w:r w:rsidR="00720DB9" w:rsidRPr="009947BF">
        <w:rPr>
          <w:rFonts w:asciiTheme="minorHAnsi" w:eastAsia="TimesNewRomanPSMT" w:hAnsiTheme="minorHAnsi" w:cstheme="minorHAnsi"/>
          <w:b/>
          <w:color w:val="auto"/>
          <w:u w:val="single"/>
        </w:rPr>
        <w:t xml:space="preserve"> na pracovišti Pod Vodojemem 3651</w:t>
      </w:r>
      <w:r w:rsidRPr="009947BF">
        <w:rPr>
          <w:rFonts w:asciiTheme="minorHAnsi" w:eastAsia="TimesNewRomanPSMT" w:hAnsiTheme="minorHAnsi" w:cstheme="minorHAnsi"/>
          <w:b/>
          <w:color w:val="auto"/>
          <w:u w:val="single"/>
        </w:rPr>
        <w:t>, Zlín:</w:t>
      </w:r>
    </w:p>
    <w:p w14:paraId="6BE7E66A" w14:textId="77777777" w:rsidR="00C576E1" w:rsidRPr="009947BF" w:rsidRDefault="00C576E1" w:rsidP="0036192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="TimesNewRomanPSMT" w:hAnsiTheme="minorHAnsi" w:cstheme="minorHAnsi"/>
          <w:b/>
          <w:color w:val="auto"/>
          <w:u w:val="single"/>
        </w:rPr>
      </w:pPr>
    </w:p>
    <w:p w14:paraId="4492F2D4" w14:textId="77777777" w:rsidR="00361922" w:rsidRDefault="00361922" w:rsidP="0036192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="TimesNewRomanPSMT" w:hAnsiTheme="minorHAnsi" w:cstheme="minorHAnsi"/>
          <w:b/>
          <w:color w:val="auto"/>
        </w:rPr>
      </w:pPr>
      <w:r>
        <w:rPr>
          <w:rFonts w:asciiTheme="minorHAnsi" w:eastAsia="TimesNewRomanPSMT" w:hAnsiTheme="minorHAnsi" w:cstheme="minorHAnsi"/>
          <w:b/>
          <w:color w:val="auto"/>
        </w:rPr>
        <w:t>1 x denně</w:t>
      </w:r>
    </w:p>
    <w:p w14:paraId="547A7D17" w14:textId="24AC7A28" w:rsidR="00361922" w:rsidRPr="006823A2" w:rsidRDefault="00361922" w:rsidP="00C576E1">
      <w:pPr>
        <w:pStyle w:val="Default"/>
        <w:numPr>
          <w:ilvl w:val="0"/>
          <w:numId w:val="16"/>
        </w:numPr>
        <w:jc w:val="both"/>
        <w:rPr>
          <w:rFonts w:asciiTheme="minorHAnsi" w:eastAsia="TimesNewRomanPSMT" w:hAnsiTheme="minorHAnsi" w:cstheme="minorHAnsi"/>
          <w:color w:val="auto"/>
        </w:rPr>
      </w:pPr>
      <w:r w:rsidRPr="00707CAA">
        <w:rPr>
          <w:rFonts w:asciiTheme="minorHAnsi" w:eastAsia="TimesNewRomanPSMT" w:hAnsiTheme="minorHAnsi" w:cstheme="minorHAnsi"/>
          <w:color w:val="auto"/>
        </w:rPr>
        <w:t>mytí</w:t>
      </w:r>
      <w:r>
        <w:rPr>
          <w:rFonts w:asciiTheme="minorHAnsi" w:eastAsia="TimesNewRomanPSMT" w:hAnsiTheme="minorHAnsi" w:cstheme="minorHAnsi"/>
        </w:rPr>
        <w:t xml:space="preserve"> </w:t>
      </w:r>
      <w:r w:rsidRPr="00707CAA">
        <w:rPr>
          <w:rFonts w:asciiTheme="minorHAnsi" w:eastAsia="TimesNewRomanPSMT" w:hAnsiTheme="minorHAnsi" w:cstheme="minorHAnsi"/>
          <w:color w:val="auto"/>
        </w:rPr>
        <w:t xml:space="preserve">podlah </w:t>
      </w:r>
      <w:r>
        <w:rPr>
          <w:rFonts w:asciiTheme="minorHAnsi" w:eastAsia="TimesNewRomanPSMT" w:hAnsiTheme="minorHAnsi" w:cstheme="minorHAnsi"/>
        </w:rPr>
        <w:t xml:space="preserve">namokro do zaschnutí určeným dezinfekčním prostředkem dle dezinfekční tabulky </w:t>
      </w:r>
      <w:r>
        <w:rPr>
          <w:rFonts w:asciiTheme="minorHAnsi" w:eastAsia="TimesNewRomanPSMT" w:hAnsiTheme="minorHAnsi" w:cstheme="minorHAnsi"/>
          <w:color w:val="auto"/>
        </w:rPr>
        <w:t xml:space="preserve">- vstup, </w:t>
      </w:r>
      <w:r w:rsidR="006823A2">
        <w:rPr>
          <w:rFonts w:asciiTheme="minorHAnsi" w:eastAsia="TimesNewRomanPSMT" w:hAnsiTheme="minorHAnsi" w:cstheme="minorHAnsi"/>
          <w:color w:val="auto"/>
        </w:rPr>
        <w:t>schodiště, chodby</w:t>
      </w:r>
      <w:r w:rsidR="006823A2" w:rsidRPr="006823A2">
        <w:rPr>
          <w:rFonts w:asciiTheme="minorHAnsi" w:eastAsia="TimesNewRomanPSMT" w:hAnsiTheme="minorHAnsi" w:cstheme="minorHAnsi"/>
          <w:color w:val="auto"/>
        </w:rPr>
        <w:t>, hygienická zázemí – WC a</w:t>
      </w:r>
      <w:r w:rsidRPr="006823A2">
        <w:rPr>
          <w:rFonts w:asciiTheme="minorHAnsi" w:eastAsia="TimesNewRomanPSMT" w:hAnsiTheme="minorHAnsi" w:cstheme="minorHAnsi"/>
          <w:color w:val="auto"/>
        </w:rPr>
        <w:t xml:space="preserve"> </w:t>
      </w:r>
      <w:r w:rsidR="006823A2" w:rsidRPr="006823A2">
        <w:rPr>
          <w:rFonts w:asciiTheme="minorHAnsi" w:eastAsia="TimesNewRomanPSMT" w:hAnsiTheme="minorHAnsi" w:cstheme="minorHAnsi"/>
          <w:color w:val="auto"/>
        </w:rPr>
        <w:t>koupelny</w:t>
      </w:r>
      <w:r w:rsidRPr="006823A2">
        <w:rPr>
          <w:rFonts w:asciiTheme="minorHAnsi" w:eastAsia="TimesNewRomanPSMT" w:hAnsiTheme="minorHAnsi" w:cstheme="minorHAnsi"/>
          <w:color w:val="auto"/>
        </w:rPr>
        <w:t xml:space="preserve">, </w:t>
      </w:r>
      <w:r w:rsidR="006823A2" w:rsidRPr="006823A2">
        <w:rPr>
          <w:rFonts w:asciiTheme="minorHAnsi" w:eastAsia="TimesNewRomanPSMT" w:hAnsiTheme="minorHAnsi" w:cstheme="minorHAnsi"/>
          <w:color w:val="auto"/>
        </w:rPr>
        <w:t>jídelna</w:t>
      </w:r>
    </w:p>
    <w:p w14:paraId="7A1DBF88" w14:textId="6DA28FE6" w:rsidR="00361922" w:rsidRDefault="00361922" w:rsidP="00C576E1">
      <w:pPr>
        <w:pStyle w:val="Default"/>
        <w:numPr>
          <w:ilvl w:val="0"/>
          <w:numId w:val="16"/>
        </w:numPr>
        <w:jc w:val="both"/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</w:rPr>
        <w:t>vys</w:t>
      </w:r>
      <w:r w:rsidR="006823A2">
        <w:rPr>
          <w:rFonts w:asciiTheme="minorHAnsi" w:eastAsia="TimesNewRomanPSMT" w:hAnsiTheme="minorHAnsi" w:cstheme="minorHAnsi"/>
        </w:rPr>
        <w:t xml:space="preserve">átí </w:t>
      </w:r>
      <w:r>
        <w:rPr>
          <w:rFonts w:asciiTheme="minorHAnsi" w:eastAsia="TimesNewRomanPSMT" w:hAnsiTheme="minorHAnsi" w:cstheme="minorHAnsi"/>
        </w:rPr>
        <w:t>koberců</w:t>
      </w:r>
      <w:r w:rsidR="006823A2">
        <w:rPr>
          <w:rFonts w:asciiTheme="minorHAnsi" w:eastAsia="TimesNewRomanPSMT" w:hAnsiTheme="minorHAnsi" w:cstheme="minorHAnsi"/>
        </w:rPr>
        <w:t xml:space="preserve"> – </w:t>
      </w:r>
      <w:r w:rsidR="009947BF">
        <w:rPr>
          <w:rFonts w:asciiTheme="minorHAnsi" w:eastAsia="TimesNewRomanPSMT" w:hAnsiTheme="minorHAnsi" w:cstheme="minorHAnsi"/>
        </w:rPr>
        <w:t xml:space="preserve">společenská místnost, </w:t>
      </w:r>
      <w:r w:rsidR="006823A2">
        <w:rPr>
          <w:rFonts w:asciiTheme="minorHAnsi" w:eastAsia="TimesNewRomanPSMT" w:hAnsiTheme="minorHAnsi" w:cstheme="minorHAnsi"/>
        </w:rPr>
        <w:t>šatny</w:t>
      </w:r>
      <w:r w:rsidR="009947BF">
        <w:rPr>
          <w:rFonts w:asciiTheme="minorHAnsi" w:eastAsia="TimesNewRomanPSMT" w:hAnsiTheme="minorHAnsi" w:cstheme="minorHAnsi"/>
          <w:color w:val="auto"/>
        </w:rPr>
        <w:t>,</w:t>
      </w:r>
      <w:r w:rsidR="006823A2">
        <w:rPr>
          <w:rFonts w:asciiTheme="minorHAnsi" w:eastAsia="TimesNewRomanPSMT" w:hAnsiTheme="minorHAnsi" w:cstheme="minorHAnsi"/>
          <w:color w:val="auto"/>
        </w:rPr>
        <w:t xml:space="preserve"> kanceláře zaměstnanců </w:t>
      </w:r>
    </w:p>
    <w:p w14:paraId="6249BEFD" w14:textId="640CDA2E" w:rsidR="00361922" w:rsidRDefault="00361922" w:rsidP="00C576E1">
      <w:pPr>
        <w:pStyle w:val="Default"/>
        <w:numPr>
          <w:ilvl w:val="0"/>
          <w:numId w:val="16"/>
        </w:numPr>
        <w:jc w:val="both"/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otřít kliky u dveří</w:t>
      </w:r>
      <w:r w:rsidR="006823A2">
        <w:rPr>
          <w:rFonts w:asciiTheme="minorHAnsi" w:eastAsia="TimesNewRomanPSMT" w:hAnsiTheme="minorHAnsi" w:cstheme="minorHAnsi"/>
          <w:color w:val="auto"/>
        </w:rPr>
        <w:t xml:space="preserve">, zábradlí </w:t>
      </w:r>
      <w:r>
        <w:rPr>
          <w:rFonts w:asciiTheme="minorHAnsi" w:eastAsia="TimesNewRomanPSMT" w:hAnsiTheme="minorHAnsi" w:cstheme="minorHAnsi"/>
          <w:color w:val="auto"/>
        </w:rPr>
        <w:t xml:space="preserve"> namokro desinfekčním prostředkem dle desinfekční tabulky;</w:t>
      </w:r>
    </w:p>
    <w:p w14:paraId="4230D00B" w14:textId="77777777" w:rsidR="00361922" w:rsidRDefault="00361922" w:rsidP="00C576E1">
      <w:pPr>
        <w:pStyle w:val="Default"/>
        <w:numPr>
          <w:ilvl w:val="0"/>
          <w:numId w:val="17"/>
        </w:numPr>
        <w:jc w:val="both"/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omytí sedátek, záchodových mís a keramických obkladů určeným dezinfekčním prostředkem, leštění zrcadel;</w:t>
      </w:r>
    </w:p>
    <w:p w14:paraId="65AA118E" w14:textId="3A7F7009" w:rsidR="00361922" w:rsidRDefault="00361922" w:rsidP="00C576E1">
      <w:pPr>
        <w:pStyle w:val="Default"/>
        <w:numPr>
          <w:ilvl w:val="0"/>
          <w:numId w:val="18"/>
        </w:numPr>
        <w:jc w:val="both"/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mytí umyvadel,</w:t>
      </w:r>
      <w:r w:rsidR="006823A2">
        <w:rPr>
          <w:rFonts w:asciiTheme="minorHAnsi" w:eastAsia="TimesNewRomanPSMT" w:hAnsiTheme="minorHAnsi" w:cstheme="minorHAnsi"/>
          <w:color w:val="auto"/>
        </w:rPr>
        <w:t xml:space="preserve"> sprchových koutů, baterií</w:t>
      </w:r>
      <w:r>
        <w:rPr>
          <w:rFonts w:asciiTheme="minorHAnsi" w:eastAsia="TimesNewRomanPSMT" w:hAnsiTheme="minorHAnsi" w:cstheme="minorHAnsi"/>
          <w:color w:val="auto"/>
        </w:rPr>
        <w:t xml:space="preserve">, tlačítek splachovačů určeným </w:t>
      </w:r>
      <w:r w:rsidR="006823A2">
        <w:rPr>
          <w:rFonts w:asciiTheme="minorHAnsi" w:eastAsia="TimesNewRomanPSMT" w:hAnsiTheme="minorHAnsi" w:cstheme="minorHAnsi"/>
          <w:color w:val="auto"/>
        </w:rPr>
        <w:t>d</w:t>
      </w:r>
      <w:r>
        <w:rPr>
          <w:rFonts w:asciiTheme="minorHAnsi" w:eastAsia="TimesNewRomanPSMT" w:hAnsiTheme="minorHAnsi" w:cstheme="minorHAnsi"/>
          <w:color w:val="auto"/>
        </w:rPr>
        <w:t>esinfekčním prostředkem.</w:t>
      </w:r>
    </w:p>
    <w:p w14:paraId="45F9E91A" w14:textId="77777777" w:rsidR="00C576E1" w:rsidRDefault="00C576E1" w:rsidP="00C576E1">
      <w:pPr>
        <w:pStyle w:val="Default"/>
        <w:ind w:left="720"/>
        <w:jc w:val="both"/>
        <w:rPr>
          <w:rFonts w:asciiTheme="minorHAnsi" w:eastAsia="TimesNewRomanPSMT" w:hAnsiTheme="minorHAnsi" w:cstheme="minorHAnsi"/>
          <w:color w:val="auto"/>
        </w:rPr>
      </w:pPr>
    </w:p>
    <w:p w14:paraId="48707370" w14:textId="77777777" w:rsidR="00361922" w:rsidRPr="00E73A93" w:rsidRDefault="00361922" w:rsidP="00C576E1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TimesNewRomanPSMT" w:hAnsiTheme="minorHAnsi" w:cstheme="minorHAnsi"/>
          <w:b/>
          <w:color w:val="auto"/>
        </w:rPr>
      </w:pPr>
      <w:r w:rsidRPr="00E73A93">
        <w:rPr>
          <w:rFonts w:asciiTheme="minorHAnsi" w:eastAsia="TimesNewRomanPSMT" w:hAnsiTheme="minorHAnsi" w:cstheme="minorHAnsi"/>
          <w:b/>
          <w:color w:val="auto"/>
        </w:rPr>
        <w:t>1x týdně</w:t>
      </w:r>
    </w:p>
    <w:p w14:paraId="1D097D63" w14:textId="1A9D06CC" w:rsidR="00361922" w:rsidRPr="00D518CC" w:rsidRDefault="00361922" w:rsidP="00C576E1">
      <w:pPr>
        <w:pStyle w:val="Default"/>
        <w:numPr>
          <w:ilvl w:val="0"/>
          <w:numId w:val="19"/>
        </w:numPr>
        <w:jc w:val="both"/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o</w:t>
      </w:r>
      <w:r w:rsidRPr="00D518CC">
        <w:rPr>
          <w:rFonts w:asciiTheme="minorHAnsi" w:eastAsia="TimesNewRomanPSMT" w:hAnsiTheme="minorHAnsi" w:cstheme="minorHAnsi"/>
          <w:color w:val="auto"/>
        </w:rPr>
        <w:t>tření vypínačů a zásuvek</w:t>
      </w:r>
      <w:r w:rsidR="006823A2">
        <w:rPr>
          <w:rFonts w:asciiTheme="minorHAnsi" w:eastAsia="TimesNewRomanPSMT" w:hAnsiTheme="minorHAnsi" w:cstheme="minorHAnsi"/>
          <w:color w:val="auto"/>
        </w:rPr>
        <w:t>,</w:t>
      </w:r>
      <w:r w:rsidRPr="00D518CC">
        <w:rPr>
          <w:rFonts w:asciiTheme="minorHAnsi" w:eastAsia="TimesNewRomanPSMT" w:hAnsiTheme="minorHAnsi" w:cstheme="minorHAnsi"/>
          <w:color w:val="auto"/>
        </w:rPr>
        <w:t xml:space="preserve"> určeným desinfekčním přípravkem</w:t>
      </w:r>
      <w:r>
        <w:rPr>
          <w:rFonts w:asciiTheme="minorHAnsi" w:eastAsia="TimesNewRomanPSMT" w:hAnsiTheme="minorHAnsi" w:cstheme="minorHAnsi"/>
          <w:color w:val="auto"/>
        </w:rPr>
        <w:t>;</w:t>
      </w:r>
    </w:p>
    <w:p w14:paraId="101BEF72" w14:textId="77777777" w:rsidR="00361922" w:rsidRPr="00D518CC" w:rsidRDefault="00361922" w:rsidP="00C576E1">
      <w:pPr>
        <w:pStyle w:val="Default"/>
        <w:numPr>
          <w:ilvl w:val="0"/>
          <w:numId w:val="20"/>
        </w:numPr>
        <w:jc w:val="both"/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o</w:t>
      </w:r>
      <w:r w:rsidRPr="00D518CC">
        <w:rPr>
          <w:rFonts w:asciiTheme="minorHAnsi" w:eastAsia="TimesNewRomanPSMT" w:hAnsiTheme="minorHAnsi" w:cstheme="minorHAnsi"/>
          <w:color w:val="auto"/>
        </w:rPr>
        <w:t>tření nábytku, stolu, židlí, vitrín určeným dezinfekčním prostředkem</w:t>
      </w:r>
      <w:r>
        <w:rPr>
          <w:rFonts w:asciiTheme="minorHAnsi" w:eastAsia="TimesNewRomanPSMT" w:hAnsiTheme="minorHAnsi" w:cstheme="minorHAnsi"/>
          <w:color w:val="auto"/>
        </w:rPr>
        <w:t>;</w:t>
      </w:r>
    </w:p>
    <w:p w14:paraId="7A11C8F7" w14:textId="77777777" w:rsidR="00361922" w:rsidRDefault="00361922" w:rsidP="00C576E1">
      <w:pPr>
        <w:pStyle w:val="Default"/>
        <w:numPr>
          <w:ilvl w:val="0"/>
          <w:numId w:val="22"/>
        </w:numPr>
        <w:jc w:val="both"/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mytí</w:t>
      </w:r>
      <w:r w:rsidRPr="00D518CC">
        <w:rPr>
          <w:rFonts w:asciiTheme="minorHAnsi" w:eastAsia="TimesNewRomanPSMT" w:hAnsiTheme="minorHAnsi" w:cstheme="minorHAnsi"/>
          <w:color w:val="auto"/>
        </w:rPr>
        <w:t xml:space="preserve"> dveří určeným desinfekčním prostředkem</w:t>
      </w:r>
      <w:r>
        <w:rPr>
          <w:rFonts w:asciiTheme="minorHAnsi" w:eastAsia="TimesNewRomanPSMT" w:hAnsiTheme="minorHAnsi" w:cstheme="minorHAnsi"/>
          <w:color w:val="auto"/>
        </w:rPr>
        <w:t>;</w:t>
      </w:r>
    </w:p>
    <w:p w14:paraId="1757B7B3" w14:textId="77777777" w:rsidR="00361922" w:rsidRPr="00F41C4E" w:rsidRDefault="00361922" w:rsidP="00C576E1">
      <w:pPr>
        <w:pStyle w:val="Default"/>
        <w:numPr>
          <w:ilvl w:val="0"/>
          <w:numId w:val="23"/>
        </w:numPr>
        <w:jc w:val="both"/>
        <w:rPr>
          <w:rFonts w:asciiTheme="minorHAnsi" w:eastAsia="TimesNewRomanPSMT" w:hAnsiTheme="minorHAnsi" w:cstheme="minorHAnsi"/>
          <w:color w:val="auto"/>
        </w:rPr>
      </w:pPr>
      <w:r w:rsidRPr="00F41C4E">
        <w:rPr>
          <w:rFonts w:asciiTheme="minorHAnsi" w:eastAsia="TimesNewRomanPSMT" w:hAnsiTheme="minorHAnsi" w:cstheme="minorHAnsi"/>
          <w:color w:val="auto"/>
        </w:rPr>
        <w:t>utření prachu na radiátorech topení;</w:t>
      </w:r>
    </w:p>
    <w:p w14:paraId="1B2F0D32" w14:textId="63B13A07" w:rsidR="00361922" w:rsidRDefault="00361922" w:rsidP="00C576E1">
      <w:pPr>
        <w:pStyle w:val="Default"/>
        <w:numPr>
          <w:ilvl w:val="0"/>
          <w:numId w:val="23"/>
        </w:numPr>
        <w:jc w:val="both"/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vysátí látkových sedaček</w:t>
      </w:r>
      <w:r w:rsidR="006823A2">
        <w:rPr>
          <w:rFonts w:asciiTheme="minorHAnsi" w:eastAsia="TimesNewRomanPSMT" w:hAnsiTheme="minorHAnsi" w:cstheme="minorHAnsi"/>
          <w:color w:val="auto"/>
        </w:rPr>
        <w:t>.</w:t>
      </w:r>
    </w:p>
    <w:p w14:paraId="0189D766" w14:textId="78F22B2E" w:rsidR="00514CC3" w:rsidRDefault="00514CC3" w:rsidP="00C576E1">
      <w:pPr>
        <w:pStyle w:val="Default"/>
        <w:jc w:val="both"/>
      </w:pPr>
    </w:p>
    <w:p w14:paraId="7D6F7C7E" w14:textId="3907E67C" w:rsidR="009947BF" w:rsidRDefault="009947BF" w:rsidP="00552FDC">
      <w:pPr>
        <w:pStyle w:val="Default"/>
      </w:pPr>
    </w:p>
    <w:p w14:paraId="076C08F5" w14:textId="56A046CA" w:rsidR="00341306" w:rsidRDefault="00341306" w:rsidP="00341306">
      <w:pPr>
        <w:pStyle w:val="Default"/>
        <w:rPr>
          <w:rFonts w:asciiTheme="minorHAnsi" w:hAnsiTheme="minorHAnsi" w:cstheme="minorHAnsi"/>
        </w:rPr>
      </w:pPr>
    </w:p>
    <w:p w14:paraId="1CABA397" w14:textId="77777777" w:rsidR="00341306" w:rsidRDefault="00341306" w:rsidP="00341306"/>
    <w:p w14:paraId="7FAFA87A" w14:textId="77777777" w:rsidR="00341306" w:rsidRDefault="00341306" w:rsidP="00341306"/>
    <w:p w14:paraId="5DC89E87" w14:textId="77777777" w:rsidR="00341306" w:rsidRPr="00341306" w:rsidRDefault="00341306" w:rsidP="00341306">
      <w:pPr>
        <w:pStyle w:val="Default"/>
        <w:rPr>
          <w:rFonts w:asciiTheme="minorHAnsi" w:hAnsiTheme="minorHAnsi" w:cstheme="minorHAnsi"/>
        </w:rPr>
      </w:pPr>
    </w:p>
    <w:sectPr w:rsidR="00341306" w:rsidRPr="00341306">
      <w:pgSz w:w="11906" w:h="16838"/>
      <w:pgMar w:top="1421" w:right="1413" w:bottom="143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D9335" w14:textId="77777777" w:rsidR="0065608C" w:rsidRDefault="0065608C" w:rsidP="00AB4AF8">
      <w:pPr>
        <w:spacing w:after="0" w:line="240" w:lineRule="auto"/>
      </w:pPr>
      <w:r>
        <w:separator/>
      </w:r>
    </w:p>
  </w:endnote>
  <w:endnote w:type="continuationSeparator" w:id="0">
    <w:p w14:paraId="0C5031E1" w14:textId="77777777" w:rsidR="0065608C" w:rsidRDefault="0065608C" w:rsidP="00AB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37791" w14:textId="77777777" w:rsidR="0065608C" w:rsidRDefault="0065608C" w:rsidP="00AB4AF8">
      <w:pPr>
        <w:spacing w:after="0" w:line="240" w:lineRule="auto"/>
      </w:pPr>
      <w:r>
        <w:separator/>
      </w:r>
    </w:p>
  </w:footnote>
  <w:footnote w:type="continuationSeparator" w:id="0">
    <w:p w14:paraId="60F90375" w14:textId="77777777" w:rsidR="0065608C" w:rsidRDefault="0065608C" w:rsidP="00AB4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0D8"/>
    <w:multiLevelType w:val="hybridMultilevel"/>
    <w:tmpl w:val="A0DEF976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7330"/>
    <w:multiLevelType w:val="hybridMultilevel"/>
    <w:tmpl w:val="9E6035CE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41E13D0"/>
    <w:multiLevelType w:val="hybridMultilevel"/>
    <w:tmpl w:val="8C24E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B70EC"/>
    <w:multiLevelType w:val="hybridMultilevel"/>
    <w:tmpl w:val="CB8C2D12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33AB"/>
    <w:multiLevelType w:val="hybridMultilevel"/>
    <w:tmpl w:val="AD563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39DB"/>
    <w:multiLevelType w:val="hybridMultilevel"/>
    <w:tmpl w:val="41581F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26BE"/>
    <w:multiLevelType w:val="hybridMultilevel"/>
    <w:tmpl w:val="2A0E9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9235B"/>
    <w:multiLevelType w:val="hybridMultilevel"/>
    <w:tmpl w:val="26E69402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34DD0"/>
    <w:multiLevelType w:val="hybridMultilevel"/>
    <w:tmpl w:val="BBDC7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21EA8"/>
    <w:multiLevelType w:val="hybridMultilevel"/>
    <w:tmpl w:val="77B86B96"/>
    <w:lvl w:ilvl="0" w:tplc="B1CC6E8C">
      <w:start w:val="1"/>
      <w:numFmt w:val="upperRoman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474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834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AD2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DE99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D00C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5C30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5E0A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14EC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5709C5"/>
    <w:multiLevelType w:val="hybridMultilevel"/>
    <w:tmpl w:val="1554BA7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661ED8"/>
    <w:multiLevelType w:val="hybridMultilevel"/>
    <w:tmpl w:val="03C64668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03E45"/>
    <w:multiLevelType w:val="hybridMultilevel"/>
    <w:tmpl w:val="39EA5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62868"/>
    <w:multiLevelType w:val="hybridMultilevel"/>
    <w:tmpl w:val="BFE2C71E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4715F"/>
    <w:multiLevelType w:val="hybridMultilevel"/>
    <w:tmpl w:val="AC0CF1B6"/>
    <w:lvl w:ilvl="0" w:tplc="2312D6BC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47D61D55"/>
    <w:multiLevelType w:val="hybridMultilevel"/>
    <w:tmpl w:val="D0666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21AF0"/>
    <w:multiLevelType w:val="hybridMultilevel"/>
    <w:tmpl w:val="4AC601F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F746CE8"/>
    <w:multiLevelType w:val="hybridMultilevel"/>
    <w:tmpl w:val="A55C2854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34520"/>
    <w:multiLevelType w:val="hybridMultilevel"/>
    <w:tmpl w:val="395A9A96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67D36"/>
    <w:multiLevelType w:val="hybridMultilevel"/>
    <w:tmpl w:val="7F7EA762"/>
    <w:lvl w:ilvl="0" w:tplc="5E5C543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C351C3"/>
    <w:multiLevelType w:val="hybridMultilevel"/>
    <w:tmpl w:val="E2FEB378"/>
    <w:lvl w:ilvl="0" w:tplc="ABB23E50">
      <w:start w:val="1"/>
      <w:numFmt w:val="upperRoman"/>
      <w:lvlText w:val="%1."/>
      <w:lvlJc w:val="left"/>
      <w:pPr>
        <w:ind w:left="7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1790" w:hanging="180"/>
      </w:pPr>
    </w:lvl>
    <w:lvl w:ilvl="3" w:tplc="0405000F" w:tentative="1">
      <w:start w:val="1"/>
      <w:numFmt w:val="decimal"/>
      <w:lvlText w:val="%4."/>
      <w:lvlJc w:val="left"/>
      <w:pPr>
        <w:ind w:left="2510" w:hanging="360"/>
      </w:pPr>
    </w:lvl>
    <w:lvl w:ilvl="4" w:tplc="04050019" w:tentative="1">
      <w:start w:val="1"/>
      <w:numFmt w:val="lowerLetter"/>
      <w:lvlText w:val="%5."/>
      <w:lvlJc w:val="left"/>
      <w:pPr>
        <w:ind w:left="3230" w:hanging="360"/>
      </w:pPr>
    </w:lvl>
    <w:lvl w:ilvl="5" w:tplc="0405001B" w:tentative="1">
      <w:start w:val="1"/>
      <w:numFmt w:val="lowerRoman"/>
      <w:lvlText w:val="%6."/>
      <w:lvlJc w:val="right"/>
      <w:pPr>
        <w:ind w:left="3950" w:hanging="180"/>
      </w:pPr>
    </w:lvl>
    <w:lvl w:ilvl="6" w:tplc="0405000F" w:tentative="1">
      <w:start w:val="1"/>
      <w:numFmt w:val="decimal"/>
      <w:lvlText w:val="%7."/>
      <w:lvlJc w:val="left"/>
      <w:pPr>
        <w:ind w:left="4670" w:hanging="360"/>
      </w:pPr>
    </w:lvl>
    <w:lvl w:ilvl="7" w:tplc="04050019" w:tentative="1">
      <w:start w:val="1"/>
      <w:numFmt w:val="lowerLetter"/>
      <w:lvlText w:val="%8."/>
      <w:lvlJc w:val="left"/>
      <w:pPr>
        <w:ind w:left="5390" w:hanging="360"/>
      </w:pPr>
    </w:lvl>
    <w:lvl w:ilvl="8" w:tplc="040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1" w15:restartNumberingAfterBreak="0">
    <w:nsid w:val="5AB36021"/>
    <w:multiLevelType w:val="hybridMultilevel"/>
    <w:tmpl w:val="62F6E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032E2"/>
    <w:multiLevelType w:val="hybridMultilevel"/>
    <w:tmpl w:val="59081558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9466F"/>
    <w:multiLevelType w:val="hybridMultilevel"/>
    <w:tmpl w:val="CCE28582"/>
    <w:lvl w:ilvl="0" w:tplc="CC02F568">
      <w:start w:val="1"/>
      <w:numFmt w:val="decimal"/>
      <w:lvlText w:val="%1."/>
      <w:lvlJc w:val="left"/>
      <w:pPr>
        <w:ind w:left="705" w:hanging="360"/>
      </w:pPr>
      <w:rPr>
        <w:rFonts w:ascii="Calibri" w:hAnsi="Calibri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71C85D94"/>
    <w:multiLevelType w:val="hybridMultilevel"/>
    <w:tmpl w:val="D6F64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C284F"/>
    <w:multiLevelType w:val="hybridMultilevel"/>
    <w:tmpl w:val="F5AEDB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150F4"/>
    <w:multiLevelType w:val="hybridMultilevel"/>
    <w:tmpl w:val="9FF4C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5328D"/>
    <w:multiLevelType w:val="hybridMultilevel"/>
    <w:tmpl w:val="D4DA3A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2"/>
  </w:num>
  <w:num w:numId="5">
    <w:abstractNumId w:val="8"/>
  </w:num>
  <w:num w:numId="6">
    <w:abstractNumId w:val="26"/>
  </w:num>
  <w:num w:numId="7">
    <w:abstractNumId w:val="24"/>
  </w:num>
  <w:num w:numId="8">
    <w:abstractNumId w:val="21"/>
  </w:num>
  <w:num w:numId="9">
    <w:abstractNumId w:val="2"/>
  </w:num>
  <w:num w:numId="10">
    <w:abstractNumId w:val="25"/>
  </w:num>
  <w:num w:numId="11">
    <w:abstractNumId w:val="6"/>
  </w:num>
  <w:num w:numId="12">
    <w:abstractNumId w:val="5"/>
  </w:num>
  <w:num w:numId="13">
    <w:abstractNumId w:val="27"/>
  </w:num>
  <w:num w:numId="14">
    <w:abstractNumId w:val="4"/>
  </w:num>
  <w:num w:numId="15">
    <w:abstractNumId w:val="19"/>
  </w:num>
  <w:num w:numId="16">
    <w:abstractNumId w:val="22"/>
  </w:num>
  <w:num w:numId="17">
    <w:abstractNumId w:val="0"/>
  </w:num>
  <w:num w:numId="18">
    <w:abstractNumId w:val="13"/>
  </w:num>
  <w:num w:numId="19">
    <w:abstractNumId w:val="3"/>
  </w:num>
  <w:num w:numId="20">
    <w:abstractNumId w:val="11"/>
  </w:num>
  <w:num w:numId="21">
    <w:abstractNumId w:val="17"/>
  </w:num>
  <w:num w:numId="22">
    <w:abstractNumId w:val="7"/>
  </w:num>
  <w:num w:numId="23">
    <w:abstractNumId w:val="18"/>
  </w:num>
  <w:num w:numId="24">
    <w:abstractNumId w:val="15"/>
  </w:num>
  <w:num w:numId="25">
    <w:abstractNumId w:val="1"/>
  </w:num>
  <w:num w:numId="26">
    <w:abstractNumId w:val="23"/>
  </w:num>
  <w:num w:numId="27">
    <w:abstractNumId w:val="14"/>
  </w:num>
  <w:num w:numId="28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D4"/>
    <w:rsid w:val="00001D59"/>
    <w:rsid w:val="000340D1"/>
    <w:rsid w:val="00065CD9"/>
    <w:rsid w:val="00071C21"/>
    <w:rsid w:val="0008255C"/>
    <w:rsid w:val="000A3F8F"/>
    <w:rsid w:val="000A73AD"/>
    <w:rsid w:val="000B5F1D"/>
    <w:rsid w:val="000D2F9A"/>
    <w:rsid w:val="00117DD3"/>
    <w:rsid w:val="001431E1"/>
    <w:rsid w:val="001A244C"/>
    <w:rsid w:val="001C1E3B"/>
    <w:rsid w:val="001E0067"/>
    <w:rsid w:val="00203A57"/>
    <w:rsid w:val="00216451"/>
    <w:rsid w:val="002230BF"/>
    <w:rsid w:val="002878BA"/>
    <w:rsid w:val="002C3A23"/>
    <w:rsid w:val="002D2659"/>
    <w:rsid w:val="0031370B"/>
    <w:rsid w:val="003261A4"/>
    <w:rsid w:val="00341306"/>
    <w:rsid w:val="0036093B"/>
    <w:rsid w:val="00361922"/>
    <w:rsid w:val="003A5CA2"/>
    <w:rsid w:val="00431A9F"/>
    <w:rsid w:val="004330F4"/>
    <w:rsid w:val="0044017F"/>
    <w:rsid w:val="00464C37"/>
    <w:rsid w:val="004677E9"/>
    <w:rsid w:val="004965C9"/>
    <w:rsid w:val="004B0C5B"/>
    <w:rsid w:val="004C7376"/>
    <w:rsid w:val="004F35AC"/>
    <w:rsid w:val="00514CC3"/>
    <w:rsid w:val="00552FDC"/>
    <w:rsid w:val="00570B80"/>
    <w:rsid w:val="005E049B"/>
    <w:rsid w:val="005E5248"/>
    <w:rsid w:val="00607F2B"/>
    <w:rsid w:val="00612B0F"/>
    <w:rsid w:val="0065608C"/>
    <w:rsid w:val="00671899"/>
    <w:rsid w:val="00671A9E"/>
    <w:rsid w:val="006823A2"/>
    <w:rsid w:val="006A379D"/>
    <w:rsid w:val="006B13B2"/>
    <w:rsid w:val="00706924"/>
    <w:rsid w:val="00707CAA"/>
    <w:rsid w:val="00712B2F"/>
    <w:rsid w:val="007146D4"/>
    <w:rsid w:val="00720DB9"/>
    <w:rsid w:val="007754D6"/>
    <w:rsid w:val="007F6D61"/>
    <w:rsid w:val="007F782F"/>
    <w:rsid w:val="00812858"/>
    <w:rsid w:val="00830D5A"/>
    <w:rsid w:val="008533B9"/>
    <w:rsid w:val="00882520"/>
    <w:rsid w:val="008B3D40"/>
    <w:rsid w:val="009761C6"/>
    <w:rsid w:val="009947BF"/>
    <w:rsid w:val="00995259"/>
    <w:rsid w:val="009A4635"/>
    <w:rsid w:val="00A33704"/>
    <w:rsid w:val="00A72260"/>
    <w:rsid w:val="00A969FD"/>
    <w:rsid w:val="00AB4AF8"/>
    <w:rsid w:val="00B54C6D"/>
    <w:rsid w:val="00B90548"/>
    <w:rsid w:val="00BC14CF"/>
    <w:rsid w:val="00BC3DAE"/>
    <w:rsid w:val="00BF7DEA"/>
    <w:rsid w:val="00C10805"/>
    <w:rsid w:val="00C176DD"/>
    <w:rsid w:val="00C22442"/>
    <w:rsid w:val="00C576E1"/>
    <w:rsid w:val="00C92902"/>
    <w:rsid w:val="00CE2E2F"/>
    <w:rsid w:val="00D518CC"/>
    <w:rsid w:val="00D51E5C"/>
    <w:rsid w:val="00D826DC"/>
    <w:rsid w:val="00DC3F90"/>
    <w:rsid w:val="00DD71BC"/>
    <w:rsid w:val="00E64EC6"/>
    <w:rsid w:val="00E73A93"/>
    <w:rsid w:val="00E82DA8"/>
    <w:rsid w:val="00E911CF"/>
    <w:rsid w:val="00EA3692"/>
    <w:rsid w:val="00F21AEC"/>
    <w:rsid w:val="00F41C4E"/>
    <w:rsid w:val="00F91273"/>
    <w:rsid w:val="00F93080"/>
    <w:rsid w:val="00F95EFE"/>
    <w:rsid w:val="00FC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65CC"/>
  <w15:docId w15:val="{42B61EB8-9518-4E4D-BAC5-93C38539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6" w:line="248" w:lineRule="auto"/>
      <w:ind w:left="10" w:right="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6" w:line="248" w:lineRule="auto"/>
      <w:ind w:left="10" w:right="3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vbloku">
    <w:name w:val="Block Text"/>
    <w:basedOn w:val="Normln"/>
    <w:rsid w:val="00AB4AF8"/>
    <w:pPr>
      <w:spacing w:after="0" w:line="240" w:lineRule="auto"/>
      <w:ind w:left="0" w:right="-92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styleId="Odkaznakoment">
    <w:name w:val="annotation reference"/>
    <w:uiPriority w:val="99"/>
    <w:semiHidden/>
    <w:rsid w:val="00AB4A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B4AF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4AF8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B4AF8"/>
    <w:pPr>
      <w:spacing w:after="200" w:line="276" w:lineRule="auto"/>
      <w:ind w:left="720" w:firstLine="0"/>
      <w:contextualSpacing/>
      <w:jc w:val="left"/>
    </w:pPr>
    <w:rPr>
      <w:rFonts w:cs="Times New Roman"/>
      <w:color w:val="auto"/>
      <w:lang w:eastAsia="en-US"/>
    </w:rPr>
  </w:style>
  <w:style w:type="paragraph" w:styleId="Textpoznpodarou">
    <w:name w:val="footnote text"/>
    <w:basedOn w:val="Normln"/>
    <w:link w:val="TextpoznpodarouChar"/>
    <w:rsid w:val="00AB4AF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B4AF8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rsid w:val="00AB4AF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AF8"/>
    <w:rPr>
      <w:rFonts w:ascii="Segoe UI" w:eastAsia="Calibri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969FD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E3B"/>
    <w:pPr>
      <w:spacing w:after="3"/>
      <w:ind w:left="10" w:hanging="10"/>
      <w:jc w:val="both"/>
    </w:pPr>
    <w:rPr>
      <w:rFonts w:ascii="Calibri" w:eastAsia="Calibri" w:hAnsi="Calibri" w:cs="Calibri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E3B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Default">
    <w:name w:val="Default"/>
    <w:rsid w:val="00A7226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normalni">
    <w:name w:val="normalni"/>
    <w:basedOn w:val="Normln"/>
    <w:rsid w:val="00552FDC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Mkatabulky">
    <w:name w:val="Table Grid"/>
    <w:basedOn w:val="Normlntabulka"/>
    <w:uiPriority w:val="59"/>
    <w:rsid w:val="009947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klidovka-z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1018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Michlová</dc:creator>
  <cp:keywords/>
  <cp:lastModifiedBy>Jana Šormová</cp:lastModifiedBy>
  <cp:revision>7</cp:revision>
  <cp:lastPrinted>2020-11-03T14:38:00Z</cp:lastPrinted>
  <dcterms:created xsi:type="dcterms:W3CDTF">2020-11-03T11:11:00Z</dcterms:created>
  <dcterms:modified xsi:type="dcterms:W3CDTF">2020-11-03T14:38:00Z</dcterms:modified>
</cp:coreProperties>
</file>