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17335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45DD808F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5D99D2A7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71332F4D" w14:textId="77777777" w:rsidR="00726B26" w:rsidRDefault="00726B26" w:rsidP="00726B26"/>
    <w:p w14:paraId="4FFB6019" w14:textId="1F7FA83A" w:rsidR="00726B26" w:rsidRPr="00726B26" w:rsidRDefault="00307EF1" w:rsidP="00307EF1">
      <w:pPr>
        <w:rPr>
          <w:b/>
        </w:rPr>
      </w:pPr>
      <w:r w:rsidRPr="00307EF1">
        <w:rPr>
          <w:b/>
        </w:rPr>
        <w:t>bamed s.r.o.</w:t>
      </w:r>
    </w:p>
    <w:p w14:paraId="79A26CDB" w14:textId="14218BA1" w:rsidR="00726B26" w:rsidRDefault="00726B26" w:rsidP="000A4853">
      <w:pPr>
        <w:tabs>
          <w:tab w:val="left" w:pos="6780"/>
        </w:tabs>
      </w:pPr>
      <w:r>
        <w:t xml:space="preserve">IČ: </w:t>
      </w:r>
      <w:r w:rsidR="00307EF1">
        <w:t>62525638</w:t>
      </w:r>
      <w:bookmarkStart w:id="0" w:name="_GoBack"/>
      <w:bookmarkEnd w:id="0"/>
      <w:r w:rsidR="000A4853">
        <w:tab/>
      </w:r>
    </w:p>
    <w:p w14:paraId="6736FC3A" w14:textId="48BF4140" w:rsidR="00726B26" w:rsidRPr="00512AB9" w:rsidRDefault="00726B26" w:rsidP="00726B26">
      <w:r>
        <w:t xml:space="preserve">DIČ: </w:t>
      </w:r>
      <w:r w:rsidR="00307EF1">
        <w:t>CZ62525638</w:t>
      </w:r>
    </w:p>
    <w:p w14:paraId="437721D9" w14:textId="6707557D" w:rsidR="00726B26" w:rsidRPr="00512AB9" w:rsidRDefault="00726B26" w:rsidP="00726B26">
      <w:r>
        <w:t>se sídlem</w:t>
      </w:r>
      <w:r w:rsidRPr="00512AB9">
        <w:t xml:space="preserve">:  </w:t>
      </w:r>
      <w:r w:rsidR="00307EF1" w:rsidRPr="00307EF1">
        <w:t>Litvínovice 32, 370 01 Litvínovice</w:t>
      </w:r>
    </w:p>
    <w:p w14:paraId="4C5A676F" w14:textId="60DA8D52" w:rsidR="00726B26" w:rsidRPr="00512AB9" w:rsidRDefault="00726B26" w:rsidP="00726B26">
      <w:r>
        <w:t>zastoupena</w:t>
      </w:r>
      <w:r w:rsidRPr="00512AB9">
        <w:t xml:space="preserve">: </w:t>
      </w:r>
      <w:r w:rsidR="000A4853">
        <w:t>XXX</w:t>
      </w:r>
      <w:r w:rsidR="00307EF1" w:rsidRPr="00307EF1">
        <w:t>, jednatelem</w:t>
      </w:r>
    </w:p>
    <w:p w14:paraId="433EF2DA" w14:textId="1BCE0C02" w:rsidR="00726B26" w:rsidRPr="00512AB9" w:rsidRDefault="00726B26" w:rsidP="00726B26">
      <w:r w:rsidRPr="00512AB9">
        <w:t xml:space="preserve">bankovní spojení: </w:t>
      </w:r>
      <w:r w:rsidR="00307EF1" w:rsidRPr="00307EF1">
        <w:t>Československá obchodní banka, a.s.</w:t>
      </w:r>
    </w:p>
    <w:p w14:paraId="60F773C1" w14:textId="73BDC71A" w:rsidR="00726B26" w:rsidRPr="00512AB9" w:rsidRDefault="00726B26" w:rsidP="00726B26">
      <w:r w:rsidRPr="00512AB9">
        <w:t xml:space="preserve">číslo účtu: </w:t>
      </w:r>
      <w:r w:rsidR="00307EF1" w:rsidRPr="00307EF1">
        <w:t>74534013/0300</w:t>
      </w:r>
    </w:p>
    <w:p w14:paraId="102095CC" w14:textId="4366B68D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 w:rsidR="00307EF1" w:rsidRPr="00307EF1">
        <w:t>Krajským soudem v Českých Budějovicích, oddíl C, vložka 5039</w:t>
      </w:r>
    </w:p>
    <w:p w14:paraId="4D1F6F0D" w14:textId="77777777" w:rsidR="00726B26" w:rsidRPr="002B77A6" w:rsidRDefault="00726B26" w:rsidP="00726B26">
      <w:pPr>
        <w:rPr>
          <w:rStyle w:val="platne1"/>
        </w:rPr>
      </w:pPr>
    </w:p>
    <w:p w14:paraId="49F42B8D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3737944B" w14:textId="77777777" w:rsidR="00726B26" w:rsidRPr="002B77A6" w:rsidRDefault="00726B26" w:rsidP="00726B26">
      <w:pPr>
        <w:rPr>
          <w:rStyle w:val="platne1"/>
        </w:rPr>
      </w:pPr>
    </w:p>
    <w:p w14:paraId="6A40D371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53FC79DB" w14:textId="77777777" w:rsidR="00726B26" w:rsidRPr="002B77A6" w:rsidRDefault="00726B26" w:rsidP="00726B26">
      <w:pPr>
        <w:rPr>
          <w:rStyle w:val="platne1"/>
        </w:rPr>
      </w:pPr>
    </w:p>
    <w:p w14:paraId="17DB9E4D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5F54BE59" w14:textId="77777777" w:rsidR="00726B26" w:rsidRPr="002B77A6" w:rsidRDefault="00726B26" w:rsidP="00726B26">
      <w:r w:rsidRPr="002B77A6">
        <w:t>IČ: 65269705</w:t>
      </w:r>
    </w:p>
    <w:p w14:paraId="51173605" w14:textId="77777777" w:rsidR="00726B26" w:rsidRPr="002B77A6" w:rsidRDefault="00726B26" w:rsidP="00726B26">
      <w:r w:rsidRPr="002B77A6">
        <w:t>DIČ: CZ65269705</w:t>
      </w:r>
    </w:p>
    <w:p w14:paraId="028047EB" w14:textId="77777777" w:rsidR="00726B26" w:rsidRPr="002B77A6" w:rsidRDefault="00726B26" w:rsidP="00726B26">
      <w:r w:rsidRPr="002B77A6">
        <w:t xml:space="preserve">se sídlem: Brno, Jihlavská 20, PSČ 625 00 </w:t>
      </w:r>
    </w:p>
    <w:p w14:paraId="0E53BDA5" w14:textId="32AB7FA3" w:rsidR="00726B26" w:rsidRPr="002B77A6" w:rsidRDefault="00726B26" w:rsidP="00726B26">
      <w:r>
        <w:t>zastoupena</w:t>
      </w:r>
      <w:r w:rsidRPr="002B77A6">
        <w:t xml:space="preserve">: </w:t>
      </w:r>
      <w:r w:rsidR="000A4853">
        <w:t>XXX</w:t>
      </w:r>
      <w:r w:rsidRPr="002B77A6">
        <w:t xml:space="preserve">, ředitel </w:t>
      </w:r>
    </w:p>
    <w:p w14:paraId="3D9F0A0F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1951A4E3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6C2F5E39" w14:textId="77777777" w:rsidR="00726B26" w:rsidRDefault="00726B26" w:rsidP="00726B26"/>
    <w:p w14:paraId="703E8EAA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2AF40792" w14:textId="77777777" w:rsidR="00726B26" w:rsidRPr="002B77A6" w:rsidRDefault="00726B26" w:rsidP="00726B26">
      <w:pPr>
        <w:rPr>
          <w:rStyle w:val="platne1"/>
        </w:rPr>
      </w:pPr>
    </w:p>
    <w:p w14:paraId="6ED33099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36FC3F24" w14:textId="77777777" w:rsidR="00726B26" w:rsidRPr="002B77A6" w:rsidRDefault="00726B26" w:rsidP="00726B26">
      <w:pPr>
        <w:rPr>
          <w:rStyle w:val="platne1"/>
        </w:rPr>
      </w:pPr>
    </w:p>
    <w:p w14:paraId="060F0EBD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2ABC960" w14:textId="5A37A2E9" w:rsidR="00047093" w:rsidRDefault="00047093" w:rsidP="00726B26">
      <w:pPr>
        <w:spacing w:after="60"/>
        <w:rPr>
          <w:rStyle w:val="platne1"/>
        </w:rPr>
      </w:pPr>
    </w:p>
    <w:p w14:paraId="2371BC75" w14:textId="77777777" w:rsidR="00147A5A" w:rsidRPr="002B77A6" w:rsidRDefault="00147A5A" w:rsidP="00726B26">
      <w:pPr>
        <w:spacing w:after="60"/>
        <w:rPr>
          <w:rStyle w:val="platne1"/>
        </w:rPr>
      </w:pPr>
    </w:p>
    <w:p w14:paraId="73594947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435D2E17" w14:textId="77777777" w:rsidR="00726B26" w:rsidRPr="002B77A6" w:rsidRDefault="00726B26" w:rsidP="00726B26">
      <w:pPr>
        <w:jc w:val="center"/>
        <w:rPr>
          <w:b/>
          <w:bCs/>
        </w:rPr>
      </w:pPr>
    </w:p>
    <w:p w14:paraId="68BE0796" w14:textId="77777777" w:rsidR="00014CFB" w:rsidRDefault="00014CFB" w:rsidP="00014CFB">
      <w:pPr>
        <w:pStyle w:val="Odstavecsmlouvy"/>
      </w:pPr>
      <w:bookmarkStart w:id="1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1F3691">
        <w:t xml:space="preserve"> malého rozsahu</w:t>
      </w:r>
      <w:r w:rsidR="000D35F4">
        <w:t xml:space="preserve"> </w:t>
      </w:r>
      <w:r>
        <w:t>„</w:t>
      </w:r>
      <w:r w:rsidR="00CA0A44">
        <w:t>Zalévací linka</w:t>
      </w:r>
      <w:r>
        <w:t>“ (dále jen „</w:t>
      </w:r>
      <w:r w:rsidRPr="00AC626E">
        <w:rPr>
          <w:b/>
        </w:rPr>
        <w:t>V</w:t>
      </w:r>
      <w:r w:rsidR="001F3691">
        <w:rPr>
          <w:b/>
        </w:rPr>
        <w:t>ZMR</w:t>
      </w:r>
      <w:r>
        <w:t>“),</w:t>
      </w:r>
      <w:r w:rsidR="00C20BDA">
        <w:t xml:space="preserve"> uveřejněné v systému NEN,</w:t>
      </w:r>
      <w:r>
        <w:t xml:space="preserve"> které budou na základě této smlouvy zasílány Prodávajícímu.</w:t>
      </w:r>
    </w:p>
    <w:p w14:paraId="5D360086" w14:textId="3696A1ED" w:rsidR="00014CFB" w:rsidRDefault="00014CFB" w:rsidP="00014CFB">
      <w:pPr>
        <w:jc w:val="center"/>
        <w:rPr>
          <w:b/>
          <w:bCs/>
        </w:rPr>
      </w:pPr>
    </w:p>
    <w:p w14:paraId="4BCEDFA8" w14:textId="5211CE91" w:rsidR="00147A5A" w:rsidRDefault="00147A5A" w:rsidP="00014CFB">
      <w:pPr>
        <w:jc w:val="center"/>
        <w:rPr>
          <w:b/>
          <w:bCs/>
        </w:rPr>
      </w:pPr>
    </w:p>
    <w:p w14:paraId="102E60A1" w14:textId="418B7B63" w:rsidR="00147A5A" w:rsidRDefault="00147A5A" w:rsidP="00014CFB">
      <w:pPr>
        <w:jc w:val="center"/>
        <w:rPr>
          <w:b/>
          <w:bCs/>
        </w:rPr>
      </w:pPr>
    </w:p>
    <w:p w14:paraId="1F095045" w14:textId="19E98B4F" w:rsidR="00147A5A" w:rsidRDefault="00147A5A" w:rsidP="00014CFB">
      <w:pPr>
        <w:jc w:val="center"/>
        <w:rPr>
          <w:b/>
          <w:bCs/>
        </w:rPr>
      </w:pPr>
    </w:p>
    <w:p w14:paraId="2F922726" w14:textId="0276E1DE" w:rsidR="00147A5A" w:rsidRDefault="00147A5A" w:rsidP="00014CFB">
      <w:pPr>
        <w:jc w:val="center"/>
        <w:rPr>
          <w:b/>
          <w:bCs/>
        </w:rPr>
      </w:pPr>
    </w:p>
    <w:p w14:paraId="25C3C5D6" w14:textId="10B28E80" w:rsidR="00147A5A" w:rsidRDefault="00147A5A" w:rsidP="00014CFB">
      <w:pPr>
        <w:jc w:val="center"/>
        <w:rPr>
          <w:b/>
          <w:bCs/>
        </w:rPr>
      </w:pPr>
    </w:p>
    <w:p w14:paraId="2D118ED5" w14:textId="2E9E3645" w:rsidR="00147A5A" w:rsidRDefault="00147A5A" w:rsidP="00014CFB">
      <w:pPr>
        <w:jc w:val="center"/>
        <w:rPr>
          <w:b/>
          <w:bCs/>
        </w:rPr>
      </w:pPr>
    </w:p>
    <w:p w14:paraId="0694B9EE" w14:textId="77777777" w:rsidR="00147A5A" w:rsidRDefault="00147A5A" w:rsidP="00014CFB">
      <w:pPr>
        <w:jc w:val="center"/>
        <w:rPr>
          <w:b/>
          <w:bCs/>
        </w:rPr>
      </w:pPr>
    </w:p>
    <w:p w14:paraId="7BBEF842" w14:textId="77777777" w:rsidR="00014CFB" w:rsidRDefault="00014CFB" w:rsidP="00014CFB">
      <w:pPr>
        <w:pStyle w:val="Nadpis1"/>
      </w:pPr>
      <w:r>
        <w:lastRenderedPageBreak/>
        <w:t>Předmět smlouvy</w:t>
      </w:r>
    </w:p>
    <w:p w14:paraId="6846E52C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D2CA17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 </w:t>
      </w:r>
      <w:r w:rsidR="000D35F4">
        <w:t>výzvou k podání nabídek</w:t>
      </w:r>
      <w:r w:rsidR="002470C7">
        <w:t xml:space="preserve"> </w:t>
      </w:r>
      <w:r w:rsidR="001F3691">
        <w:t>ve VZMR. (dále jen „</w:t>
      </w:r>
      <w:r w:rsidR="001F3691" w:rsidRPr="001F3691">
        <w:rPr>
          <w:b/>
        </w:rPr>
        <w:t>Výzva</w:t>
      </w:r>
      <w:r w:rsidR="001F3691">
        <w:t>“)</w:t>
      </w:r>
      <w:r>
        <w:t>.</w:t>
      </w:r>
    </w:p>
    <w:p w14:paraId="6B9F86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1F9EA40" w14:textId="77777777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dodáváno za podmínek sjednaných v této smlouvě na základě písemných objednávek</w:t>
      </w:r>
      <w:r w:rsidR="00C37DD2">
        <w:t xml:space="preserve">, které jsou jednostranným právním jednáním Kupujícího, zasílaných Kupujícím </w:t>
      </w:r>
      <w:r>
        <w:t>Prodávajícímu postupem dle čl. III této smlouvy (dále jen „</w:t>
      </w:r>
      <w:r w:rsidRPr="001B777E">
        <w:rPr>
          <w:b/>
        </w:rPr>
        <w:t>Objednávky</w:t>
      </w:r>
      <w:r>
        <w:t xml:space="preserve">“). </w:t>
      </w:r>
    </w:p>
    <w:p w14:paraId="4B9C82F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596F9C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1F3691">
        <w:t>e Výzvě</w:t>
      </w:r>
      <w:r>
        <w:t xml:space="preserve">. </w:t>
      </w:r>
    </w:p>
    <w:p w14:paraId="581B95C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54CDE09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60EEDFB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708CD77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38C4EAFE" w14:textId="25233AE0" w:rsidR="00047093" w:rsidRDefault="00047093" w:rsidP="00014CFB">
      <w:pPr>
        <w:jc w:val="center"/>
        <w:rPr>
          <w:b/>
          <w:bCs/>
        </w:rPr>
      </w:pPr>
    </w:p>
    <w:p w14:paraId="53965953" w14:textId="30AC458F" w:rsidR="00147A5A" w:rsidRDefault="00147A5A" w:rsidP="00014CFB">
      <w:pPr>
        <w:jc w:val="center"/>
        <w:rPr>
          <w:b/>
          <w:bCs/>
        </w:rPr>
      </w:pPr>
    </w:p>
    <w:p w14:paraId="5BF551F8" w14:textId="77777777" w:rsidR="00147A5A" w:rsidRDefault="00147A5A" w:rsidP="00014CFB">
      <w:pPr>
        <w:jc w:val="center"/>
        <w:rPr>
          <w:b/>
          <w:bCs/>
        </w:rPr>
      </w:pPr>
    </w:p>
    <w:p w14:paraId="7577DB07" w14:textId="77777777" w:rsidR="00014CFB" w:rsidRDefault="00014CFB" w:rsidP="00014CFB">
      <w:pPr>
        <w:pStyle w:val="Nadpis1"/>
      </w:pPr>
      <w:bookmarkStart w:id="2" w:name="_Ref534806146"/>
      <w:r>
        <w:t>Objednávky</w:t>
      </w:r>
      <w:bookmarkEnd w:id="2"/>
    </w:p>
    <w:p w14:paraId="121A83B2" w14:textId="77777777" w:rsidR="00014CFB" w:rsidRPr="002B77A6" w:rsidRDefault="00014CFB" w:rsidP="00014CFB">
      <w:pPr>
        <w:jc w:val="center"/>
        <w:rPr>
          <w:b/>
          <w:bCs/>
        </w:rPr>
      </w:pPr>
    </w:p>
    <w:p w14:paraId="1E3B09B9" w14:textId="77777777" w:rsidR="00014CFB" w:rsidRDefault="00014CFB" w:rsidP="00014CFB">
      <w:pPr>
        <w:pStyle w:val="Odstavecsmlouvy"/>
      </w:pPr>
      <w:bookmarkStart w:id="3" w:name="_Ref501111900"/>
      <w:r>
        <w:t>Dodávky Zboží budou realizovány na základě Objednávek doručených Prodávajícímu jedním z následujících způsobů dle volby Kupujícího:</w:t>
      </w:r>
      <w:bookmarkEnd w:id="3"/>
    </w:p>
    <w:p w14:paraId="59F0D1AD" w14:textId="5133DC17" w:rsidR="00014CFB" w:rsidRDefault="00014CFB" w:rsidP="00014CFB">
      <w:pPr>
        <w:pStyle w:val="Psmenoodstavce"/>
      </w:pPr>
      <w:r>
        <w:t xml:space="preserve">e-mailem na adresu </w:t>
      </w:r>
      <w:r w:rsidR="000A4853">
        <w:t>XXX</w:t>
      </w:r>
    </w:p>
    <w:p w14:paraId="4A38329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FA0221" w14:textId="6F523226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 w:rsidR="000A4853">
        <w:t>XXX</w:t>
      </w:r>
      <w:r>
        <w:t xml:space="preserve"> </w:t>
      </w:r>
    </w:p>
    <w:p w14:paraId="5A309111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3A144B" w14:textId="04FC0C88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0A4853">
        <w:t>XXX</w:t>
      </w:r>
    </w:p>
    <w:p w14:paraId="13292F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E207728" w14:textId="77777777" w:rsidR="00014CFB" w:rsidRDefault="00014CFB" w:rsidP="00014CFB">
      <w:pPr>
        <w:pStyle w:val="Odstavecsmlouvy"/>
      </w:pPr>
      <w:bookmarkStart w:id="4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4"/>
    </w:p>
    <w:p w14:paraId="2E880E20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3492BE3D" w14:textId="77777777" w:rsidR="00014CFB" w:rsidRDefault="00014CFB" w:rsidP="00014CFB">
      <w:pPr>
        <w:pStyle w:val="Psmenoodstavce"/>
      </w:pPr>
      <w:r>
        <w:t>množství a druhy Zboží;</w:t>
      </w:r>
    </w:p>
    <w:p w14:paraId="7C98F11D" w14:textId="77777777" w:rsidR="00014CFB" w:rsidRDefault="00014CFB" w:rsidP="00014CFB">
      <w:pPr>
        <w:pStyle w:val="Psmenoodstavce"/>
      </w:pPr>
      <w:r>
        <w:t>místo dodání.</w:t>
      </w:r>
    </w:p>
    <w:p w14:paraId="1266E644" w14:textId="6756F782" w:rsidR="00BE451F" w:rsidRDefault="00BE451F" w:rsidP="000C1FD1">
      <w:pPr>
        <w:jc w:val="center"/>
        <w:rPr>
          <w:b/>
          <w:bCs/>
        </w:rPr>
      </w:pPr>
    </w:p>
    <w:p w14:paraId="0E621ED4" w14:textId="063E8D64" w:rsidR="00147A5A" w:rsidRDefault="00147A5A" w:rsidP="000C1FD1">
      <w:pPr>
        <w:jc w:val="center"/>
        <w:rPr>
          <w:b/>
          <w:bCs/>
        </w:rPr>
      </w:pPr>
    </w:p>
    <w:p w14:paraId="28C2E73B" w14:textId="77777777" w:rsidR="00147A5A" w:rsidRPr="002B77A6" w:rsidRDefault="00147A5A" w:rsidP="000C1FD1">
      <w:pPr>
        <w:jc w:val="center"/>
        <w:rPr>
          <w:b/>
          <w:bCs/>
        </w:rPr>
      </w:pPr>
    </w:p>
    <w:p w14:paraId="109C7494" w14:textId="77777777" w:rsidR="00014CFB" w:rsidRDefault="00014CFB" w:rsidP="00014CFB">
      <w:pPr>
        <w:pStyle w:val="Nadpis3"/>
      </w:pPr>
      <w:bookmarkStart w:id="5" w:name="_Ref477351956"/>
      <w:r>
        <w:t>Dodací podmínky</w:t>
      </w:r>
    </w:p>
    <w:p w14:paraId="5D311C3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015657E" w14:textId="77777777" w:rsidR="00014CFB" w:rsidRDefault="00CA0A44" w:rsidP="00014CFB">
      <w:pPr>
        <w:pStyle w:val="Odstavecsmlouvy"/>
      </w:pPr>
      <w:r>
        <w:t>Místem dodání je sklad materiálně-technického zásobování</w:t>
      </w:r>
      <w:r w:rsidRPr="00FB4A8B">
        <w:t>, pracoviště Nemocnice Bohunice a porodnice, Jihlavská 2</w:t>
      </w:r>
      <w:r>
        <w:t>0, 625 00 Brno</w:t>
      </w:r>
    </w:p>
    <w:p w14:paraId="0FE36CF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2D8F410" w14:textId="4C249688" w:rsidR="00014CFB" w:rsidRDefault="00014CFB" w:rsidP="00014CFB">
      <w:pPr>
        <w:pStyle w:val="Odstavecsmlouvy"/>
      </w:pPr>
      <w:bookmarkStart w:id="6" w:name="_Ref525635743"/>
      <w:bookmarkStart w:id="7" w:name="_Ref8729760"/>
      <w:r>
        <w:t>Prodávající je povinen dodat Zboží dle Objednávky</w:t>
      </w:r>
      <w:r w:rsidR="00CA0A44">
        <w:t xml:space="preserve"> do</w:t>
      </w:r>
      <w:r>
        <w:t xml:space="preserve"> </w:t>
      </w:r>
      <w:r w:rsidR="00CA1004">
        <w:t xml:space="preserve">45 </w:t>
      </w:r>
      <w:r w:rsidR="00CA0A44">
        <w:t xml:space="preserve">dnů </w:t>
      </w:r>
      <w:r>
        <w:t>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6"/>
      <w:r w:rsidRPr="00B936A8">
        <w:t xml:space="preserve"> </w:t>
      </w:r>
      <w:r w:rsidR="00806564">
        <w:t xml:space="preserve">V případě, že si smluvní strany dohodly </w:t>
      </w:r>
      <w:r w:rsidR="00806564">
        <w:lastRenderedPageBreak/>
        <w:t>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</w:t>
      </w:r>
      <w:bookmarkEnd w:id="7"/>
    </w:p>
    <w:p w14:paraId="7817CE9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45D93AE" w14:textId="77777777" w:rsidR="00014CFB" w:rsidRDefault="00014CFB" w:rsidP="00014CFB">
      <w:pPr>
        <w:pStyle w:val="Odstavecsmlouvy"/>
      </w:pPr>
      <w:bookmarkStart w:id="8" w:name="_Ref530751629"/>
      <w:r>
        <w:t>Zboží může být dodáno pouze po baleních o maximální hmotnosti 15 kg.</w:t>
      </w:r>
      <w:bookmarkEnd w:id="8"/>
      <w:r w:rsidR="002470C7">
        <w:t xml:space="preserve"> V odůvodněných případech a s výslovným souhlasem Kupujícího může být Zboží dodáno po baleních o hmotnosti až 20 kg.</w:t>
      </w:r>
    </w:p>
    <w:p w14:paraId="54F75AC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62FCC2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</w:t>
      </w:r>
      <w:r w:rsidR="00BD3F1A">
        <w:t xml:space="preserve">PDF, </w:t>
      </w:r>
      <w:r w:rsidR="00806564">
        <w:t>XML nebo CSV.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60875E3D" w14:textId="77777777" w:rsidR="00EA4C8B" w:rsidRDefault="00EA4C8B" w:rsidP="00EA4C8B">
      <w:pPr>
        <w:pStyle w:val="Psmenoodstavce"/>
      </w:pPr>
      <w:r>
        <w:t>identifikační údaje Kupujícího a Prodávajícího;</w:t>
      </w:r>
    </w:p>
    <w:p w14:paraId="44373A1A" w14:textId="77777777" w:rsidR="00EA4C8B" w:rsidRDefault="00EA4C8B" w:rsidP="00EA4C8B">
      <w:pPr>
        <w:pStyle w:val="Psmenoodstavce"/>
      </w:pPr>
      <w:r>
        <w:t>evidenční číslo Dodacího listu;</w:t>
      </w:r>
    </w:p>
    <w:p w14:paraId="15BCDF86" w14:textId="77777777" w:rsidR="00806564" w:rsidRDefault="00047093" w:rsidP="00806564">
      <w:pPr>
        <w:pStyle w:val="Psmenoodstavce"/>
      </w:pPr>
      <w:r>
        <w:t xml:space="preserve">evidenční číslo </w:t>
      </w:r>
      <w:r w:rsidR="00806564">
        <w:t>smlouvy dle číslování Kupujícího;</w:t>
      </w:r>
    </w:p>
    <w:p w14:paraId="09D7D6A0" w14:textId="77777777" w:rsidR="00EA4C8B" w:rsidRDefault="00EA4C8B" w:rsidP="00EA4C8B">
      <w:pPr>
        <w:pStyle w:val="Psmenoodstavce"/>
      </w:pPr>
      <w:r>
        <w:t>datum uskutečnění dodávky;</w:t>
      </w:r>
    </w:p>
    <w:p w14:paraId="38515B6B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242CE08E" w14:textId="77777777" w:rsidR="00754D50" w:rsidRDefault="00EA4C8B" w:rsidP="00EA4C8B">
      <w:pPr>
        <w:pStyle w:val="Psmenoodstavce"/>
      </w:pPr>
      <w:r>
        <w:t>jednotkové ceny dodaného Zboží (bez DPH a včetně DPH)</w:t>
      </w:r>
      <w:r w:rsidR="00BD3F1A">
        <w:t>.</w:t>
      </w:r>
    </w:p>
    <w:p w14:paraId="68AF6267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2B5EF9D0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75A265B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22536C8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8B38913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3A9E5F77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68C12F9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64BD27A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35D6809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110EF44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01B7AA3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E09E7C1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5D0CD26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FF0B1AD" w14:textId="42C0084A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C0AD19A" w14:textId="087CD15C" w:rsidR="00147A5A" w:rsidRDefault="00147A5A" w:rsidP="00014CFB">
      <w:pPr>
        <w:pStyle w:val="Odstavecsmlouvy"/>
        <w:numPr>
          <w:ilvl w:val="0"/>
          <w:numId w:val="0"/>
        </w:numPr>
        <w:ind w:left="567"/>
      </w:pPr>
    </w:p>
    <w:p w14:paraId="37787A02" w14:textId="1969B155" w:rsidR="00147A5A" w:rsidRDefault="00147A5A" w:rsidP="00014CFB">
      <w:pPr>
        <w:pStyle w:val="Odstavecsmlouvy"/>
        <w:numPr>
          <w:ilvl w:val="0"/>
          <w:numId w:val="0"/>
        </w:numPr>
        <w:ind w:left="567"/>
      </w:pPr>
    </w:p>
    <w:p w14:paraId="06C4C96C" w14:textId="20911E4E" w:rsidR="000A4853" w:rsidRDefault="000A4853" w:rsidP="00014CFB">
      <w:pPr>
        <w:pStyle w:val="Odstavecsmlouvy"/>
        <w:numPr>
          <w:ilvl w:val="0"/>
          <w:numId w:val="0"/>
        </w:numPr>
        <w:ind w:left="567"/>
      </w:pPr>
    </w:p>
    <w:p w14:paraId="7A445A71" w14:textId="5114D7EB" w:rsidR="000A4853" w:rsidRDefault="000A4853" w:rsidP="00014CFB">
      <w:pPr>
        <w:pStyle w:val="Odstavecsmlouvy"/>
        <w:numPr>
          <w:ilvl w:val="0"/>
          <w:numId w:val="0"/>
        </w:numPr>
        <w:ind w:left="567"/>
      </w:pPr>
    </w:p>
    <w:p w14:paraId="27AC4636" w14:textId="77777777" w:rsidR="000A4853" w:rsidRDefault="000A4853" w:rsidP="00014CFB">
      <w:pPr>
        <w:pStyle w:val="Odstavecsmlouvy"/>
        <w:numPr>
          <w:ilvl w:val="0"/>
          <w:numId w:val="0"/>
        </w:numPr>
        <w:ind w:left="567"/>
      </w:pPr>
    </w:p>
    <w:p w14:paraId="2661705F" w14:textId="77777777" w:rsidR="00147A5A" w:rsidRDefault="00147A5A" w:rsidP="00014CFB">
      <w:pPr>
        <w:pStyle w:val="Odstavecsmlouvy"/>
        <w:numPr>
          <w:ilvl w:val="0"/>
          <w:numId w:val="0"/>
        </w:numPr>
        <w:ind w:left="567"/>
      </w:pPr>
    </w:p>
    <w:p w14:paraId="5FDD2824" w14:textId="77777777" w:rsidR="000C1FD1" w:rsidRPr="002B77A6" w:rsidRDefault="000C1FD1" w:rsidP="000C1FD1">
      <w:pPr>
        <w:pStyle w:val="Nadpis1"/>
      </w:pPr>
      <w:r>
        <w:lastRenderedPageBreak/>
        <w:t>Kupní cena</w:t>
      </w:r>
      <w:bookmarkEnd w:id="5"/>
    </w:p>
    <w:p w14:paraId="4259D54E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0B58DE37" w14:textId="77777777" w:rsidR="000C1FD1" w:rsidRDefault="000C1FD1" w:rsidP="000C1FD1">
      <w:pPr>
        <w:pStyle w:val="Odstavecsmlouvy"/>
      </w:pPr>
      <w:bookmarkStart w:id="9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9"/>
    </w:p>
    <w:p w14:paraId="6B51A56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642DD1F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185/2001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3E29C867" w14:textId="32D47D6C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CDC6B1C" w14:textId="0BC9733F" w:rsidR="00147A5A" w:rsidRDefault="00147A5A" w:rsidP="000C1FD1">
      <w:pPr>
        <w:pStyle w:val="Odstavecsmlouvy"/>
        <w:numPr>
          <w:ilvl w:val="0"/>
          <w:numId w:val="0"/>
        </w:numPr>
        <w:ind w:left="567"/>
      </w:pPr>
    </w:p>
    <w:p w14:paraId="4A56E4B2" w14:textId="50A4E042" w:rsidR="00147A5A" w:rsidRDefault="00147A5A" w:rsidP="000C1FD1">
      <w:pPr>
        <w:pStyle w:val="Odstavecsmlouvy"/>
        <w:numPr>
          <w:ilvl w:val="0"/>
          <w:numId w:val="0"/>
        </w:numPr>
        <w:ind w:left="567"/>
      </w:pPr>
    </w:p>
    <w:p w14:paraId="03DD82DB" w14:textId="083957BC" w:rsidR="000C1FD1" w:rsidRDefault="000C1FD1" w:rsidP="00147A5A">
      <w:pPr>
        <w:pStyle w:val="Nadpis3"/>
      </w:pPr>
      <w:r>
        <w:t>Platební podmínky</w:t>
      </w:r>
    </w:p>
    <w:p w14:paraId="63F1B4EB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AB67F66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</w:t>
      </w:r>
      <w:r w:rsidR="00A12C28">
        <w:t xml:space="preserve">ajícím a doručených Kupujícímu </w:t>
      </w:r>
      <w:r w:rsidRPr="00A12C28">
        <w:t>k jednotlivým Objednávkám.</w:t>
      </w:r>
      <w:r w:rsidRPr="00512AB9">
        <w:t xml:space="preserve"> </w:t>
      </w:r>
    </w:p>
    <w:p w14:paraId="564258B3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A51B367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3B5C513B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FA523F7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D61AB45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6F46F87" w14:textId="77777777" w:rsidR="000C1FD1" w:rsidRDefault="000C1FD1" w:rsidP="000C1FD1">
      <w:pPr>
        <w:pStyle w:val="Psmenoodstavce"/>
      </w:pPr>
      <w:r>
        <w:t>evidenční číslo daňového dokladu;</w:t>
      </w:r>
    </w:p>
    <w:p w14:paraId="6A675260" w14:textId="77777777" w:rsidR="00806564" w:rsidRDefault="00806564" w:rsidP="00806564">
      <w:pPr>
        <w:pStyle w:val="Psmenoodstavce"/>
      </w:pPr>
      <w:r>
        <w:t>evidenční číslo smlouvy dle číslování Kupujícího;</w:t>
      </w:r>
    </w:p>
    <w:p w14:paraId="18D01FE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036440B4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3812E8D2" w14:textId="77777777" w:rsidR="000C1FD1" w:rsidRDefault="000C1FD1" w:rsidP="000C1FD1">
      <w:pPr>
        <w:pStyle w:val="Psmenoodstavce"/>
      </w:pPr>
      <w:r>
        <w:t>datum splatnosti;</w:t>
      </w:r>
    </w:p>
    <w:p w14:paraId="487A994E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2581716" w14:textId="77777777" w:rsidR="000C1FD1" w:rsidRDefault="000C1FD1" w:rsidP="000C1FD1">
      <w:pPr>
        <w:pStyle w:val="Psmenoodstavce"/>
      </w:pPr>
      <w:r>
        <w:t>celková fakturovaná částka (bez DPH, včetně DPH)</w:t>
      </w:r>
      <w:r w:rsidR="00BD3F1A">
        <w:t>.</w:t>
      </w:r>
    </w:p>
    <w:p w14:paraId="287A60F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9E79403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4426299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7160197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7247A3C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16292F5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7DACAB79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43B456E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50E36C32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FBA8ED5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730664F5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75BF434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7DB449A0" w14:textId="2563680A" w:rsidR="00EE6269" w:rsidRDefault="00EE6269" w:rsidP="000C1FD1">
      <w:pPr>
        <w:rPr>
          <w:b/>
          <w:bCs/>
        </w:rPr>
      </w:pPr>
    </w:p>
    <w:p w14:paraId="6284107B" w14:textId="19F78E85" w:rsidR="00147A5A" w:rsidRDefault="00147A5A" w:rsidP="000C1FD1">
      <w:pPr>
        <w:rPr>
          <w:b/>
          <w:bCs/>
        </w:rPr>
      </w:pPr>
    </w:p>
    <w:p w14:paraId="492355FD" w14:textId="77777777" w:rsidR="00147A5A" w:rsidRDefault="00147A5A" w:rsidP="000C1FD1">
      <w:pPr>
        <w:rPr>
          <w:b/>
          <w:bCs/>
        </w:rPr>
      </w:pPr>
    </w:p>
    <w:bookmarkEnd w:id="1"/>
    <w:p w14:paraId="37E5AD89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013F416E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72BDD893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782A6168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CE7CEA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33EF26C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78B022F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183978A8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FD6774E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dobu </w:t>
      </w:r>
      <w:r w:rsidR="00BD3F1A">
        <w:t xml:space="preserve">24 měsíců </w:t>
      </w:r>
      <w:r w:rsidR="003E1948">
        <w:t xml:space="preserve">od okamžiku </w:t>
      </w:r>
      <w:r w:rsidR="00BD3F1A">
        <w:t xml:space="preserve">přechodu nebezpečí škody na Zboží na </w:t>
      </w:r>
      <w:r w:rsidR="003E1948">
        <w:t>Kupující</w:t>
      </w:r>
      <w:r w:rsidR="00BD3F1A">
        <w:t>ho</w:t>
      </w:r>
      <w:r w:rsidR="003E1948">
        <w:t xml:space="preserve"> </w:t>
      </w:r>
      <w:r w:rsidR="005452F8" w:rsidRPr="005452F8">
        <w:t>(</w:t>
      </w:r>
      <w:r w:rsidR="00BD3F1A">
        <w:t xml:space="preserve">tato doba </w:t>
      </w:r>
      <w:r w:rsidR="005452F8" w:rsidRPr="005452F8">
        <w:t xml:space="preserve">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11ABE6F9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0AC886D9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49E9E2A3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CA85CB6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51F96F4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92E1935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2889E51D" w14:textId="4ABDDF9B" w:rsidR="00726B26" w:rsidRDefault="00726B26" w:rsidP="00726B26">
      <w:pPr>
        <w:jc w:val="center"/>
        <w:rPr>
          <w:b/>
          <w:bCs/>
        </w:rPr>
      </w:pPr>
    </w:p>
    <w:p w14:paraId="71380756" w14:textId="77777777" w:rsidR="00147A5A" w:rsidRDefault="00147A5A" w:rsidP="00726B26">
      <w:pPr>
        <w:jc w:val="center"/>
        <w:rPr>
          <w:b/>
          <w:bCs/>
        </w:rPr>
      </w:pPr>
    </w:p>
    <w:p w14:paraId="7ADCEE64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08B259A8" w14:textId="77777777" w:rsidR="00726B26" w:rsidRPr="002B77A6" w:rsidRDefault="00726B26" w:rsidP="00726B26">
      <w:pPr>
        <w:jc w:val="center"/>
        <w:rPr>
          <w:b/>
          <w:bCs/>
        </w:rPr>
      </w:pPr>
    </w:p>
    <w:p w14:paraId="3D264817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00A86DD4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588A1ED4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14:paraId="45CD896D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791DFACD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0E2B935F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38C15198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B6402E4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6CFDA63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4C69DC24" w14:textId="01006B9D" w:rsidR="00147A5A" w:rsidRDefault="00147A5A" w:rsidP="00726B26">
      <w:pPr>
        <w:jc w:val="center"/>
        <w:rPr>
          <w:b/>
          <w:bCs/>
        </w:rPr>
      </w:pPr>
    </w:p>
    <w:p w14:paraId="082D1BEA" w14:textId="77777777" w:rsidR="00147A5A" w:rsidRPr="002B77A6" w:rsidRDefault="00147A5A" w:rsidP="00726B26">
      <w:pPr>
        <w:jc w:val="center"/>
        <w:rPr>
          <w:b/>
          <w:bCs/>
        </w:rPr>
      </w:pPr>
    </w:p>
    <w:p w14:paraId="52B7C1B9" w14:textId="77777777" w:rsidR="00726B26" w:rsidRDefault="00726B26" w:rsidP="00C92C8B">
      <w:pPr>
        <w:pStyle w:val="Nadpis1"/>
      </w:pPr>
      <w:r w:rsidRPr="002B77A6">
        <w:t>Závěrečná ujednání</w:t>
      </w:r>
    </w:p>
    <w:p w14:paraId="6E8FC5EC" w14:textId="77777777" w:rsidR="00726B26" w:rsidRPr="002B77A6" w:rsidRDefault="00726B26" w:rsidP="00726B26">
      <w:pPr>
        <w:jc w:val="center"/>
        <w:rPr>
          <w:b/>
          <w:bCs/>
        </w:rPr>
      </w:pPr>
    </w:p>
    <w:p w14:paraId="1CA8E845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16E36A86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2D7A46C9" w14:textId="77777777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dnem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na dobu </w:t>
      </w:r>
      <w:r w:rsidR="00CA0A44">
        <w:rPr>
          <w:b/>
        </w:rPr>
        <w:t>10 let.</w:t>
      </w:r>
    </w:p>
    <w:p w14:paraId="46FA580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0D0FB13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2E0DD542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3BB15BF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1B3E3940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3D26FF34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C193526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0E18C2AE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6F158D0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3E907F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2DE377DB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0A79E055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009FD33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0E763FD2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97B0B2B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30685896" w14:textId="77777777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047093">
        <w:rPr>
          <w:snapToGrid w:val="0"/>
        </w:rPr>
        <w:t>dvou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047093">
        <w:rPr>
          <w:snapToGrid w:val="0"/>
        </w:rPr>
        <w:t>každá ze smluvních stran obdrží po jednom.</w:t>
      </w:r>
    </w:p>
    <w:p w14:paraId="2E1B3A20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591A9FA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032B92F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54F6FFFD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2C7646E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5664896E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188FAA7" w14:textId="77777777" w:rsidTr="005B49AA">
        <w:tc>
          <w:tcPr>
            <w:tcW w:w="4077" w:type="dxa"/>
            <w:shd w:val="clear" w:color="auto" w:fill="auto"/>
          </w:tcPr>
          <w:p w14:paraId="69F92703" w14:textId="3A362E3C" w:rsidR="004A45B0" w:rsidRPr="00D722DC" w:rsidRDefault="004A45B0" w:rsidP="00147A5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CA1004">
              <w:rPr>
                <w:sz w:val="22"/>
                <w:szCs w:val="22"/>
              </w:rPr>
              <w:t>Litvínovicích</w:t>
            </w:r>
            <w:r w:rsidRPr="00D722DC">
              <w:rPr>
                <w:sz w:val="22"/>
                <w:szCs w:val="22"/>
              </w:rPr>
              <w:t xml:space="preserve"> dne</w:t>
            </w:r>
            <w:r w:rsidR="00CA10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165A871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29FC5D0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4EDF3D3E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0F04CC36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61AEA8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1A48F72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11FBDAF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BCE86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F2C546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2AF4BAA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09F6747B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7D6A841F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653D53F4" w14:textId="7CC1E970" w:rsidR="004A45B0" w:rsidRPr="00D722DC" w:rsidRDefault="00CA1004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bamed s.r.o.</w:t>
            </w:r>
          </w:p>
          <w:p w14:paraId="7A1CE584" w14:textId="1E189AB0" w:rsidR="004A45B0" w:rsidRDefault="000A485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14:paraId="7CCAAF13" w14:textId="08659DB1" w:rsidR="00CA1004" w:rsidRPr="00D722DC" w:rsidRDefault="00CA1004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jednatel</w:t>
            </w:r>
          </w:p>
        </w:tc>
        <w:tc>
          <w:tcPr>
            <w:tcW w:w="1134" w:type="dxa"/>
            <w:shd w:val="clear" w:color="auto" w:fill="auto"/>
          </w:tcPr>
          <w:p w14:paraId="06AB5A47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76B2F85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77E5E884" w14:textId="77777777" w:rsidR="000A4853" w:rsidRDefault="000A4853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  <w:p w14:paraId="4AEDCAF7" w14:textId="3463E8C7" w:rsidR="004A45B0" w:rsidRPr="00D722DC" w:rsidRDefault="002843AD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512AB9">
              <w:rPr>
                <w:sz w:val="22"/>
                <w:szCs w:val="22"/>
              </w:rPr>
              <w:t xml:space="preserve"> ředitel</w:t>
            </w:r>
          </w:p>
          <w:p w14:paraId="1F9049C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</w:p>
        </w:tc>
      </w:tr>
    </w:tbl>
    <w:p w14:paraId="7A5B81A2" w14:textId="77777777" w:rsidR="000729CF" w:rsidRPr="00D722DC" w:rsidRDefault="000729CF" w:rsidP="000729CF"/>
    <w:p w14:paraId="2389251B" w14:textId="77777777"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t xml:space="preserve">PŘÍLOHA Č. </w:t>
      </w:r>
      <w:r w:rsidR="000A5B93">
        <w:rPr>
          <w:b/>
        </w:rPr>
        <w:t>1</w:t>
      </w:r>
    </w:p>
    <w:p w14:paraId="5F613D05" w14:textId="77777777" w:rsidR="007E416F" w:rsidRPr="000729CF" w:rsidRDefault="007E416F" w:rsidP="007E416F">
      <w:pPr>
        <w:jc w:val="center"/>
        <w:rPr>
          <w:b/>
        </w:rPr>
      </w:pPr>
    </w:p>
    <w:p w14:paraId="306EDC35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2802AC9B" w14:textId="77777777" w:rsidR="00896745" w:rsidRDefault="00896745" w:rsidP="00896745">
      <w:pPr>
        <w:rPr>
          <w:b/>
        </w:rPr>
      </w:pPr>
    </w:p>
    <w:p w14:paraId="05891E07" w14:textId="39A4085C" w:rsidR="00AA34DF" w:rsidRDefault="00CA1004" w:rsidP="00023008">
      <w:r w:rsidRPr="00CA1004">
        <w:t>TES - el. vyhřívaná pinzeta NEW - 1 mm</w:t>
      </w:r>
    </w:p>
    <w:p w14:paraId="64E191B4" w14:textId="658C7E44" w:rsidR="00CA1004" w:rsidRDefault="00CA1004" w:rsidP="00CA1004">
      <w:pPr>
        <w:pStyle w:val="Odstavecseseznamem"/>
        <w:numPr>
          <w:ilvl w:val="0"/>
          <w:numId w:val="19"/>
        </w:numPr>
      </w:pPr>
      <w:r w:rsidRPr="00CA1004">
        <w:t>el. vyhřívaná pinzeta pro zalévací modul TES, špičky 1 mm.</w:t>
      </w:r>
    </w:p>
    <w:p w14:paraId="5A161A51" w14:textId="7194B222" w:rsidR="00CA1004" w:rsidRDefault="00CA1004" w:rsidP="00CA1004">
      <w:r>
        <w:t>Cena bez DPH:</w:t>
      </w:r>
      <w:r>
        <w:tab/>
      </w:r>
      <w:r w:rsidR="002A50A8" w:rsidRPr="002A50A8">
        <w:t xml:space="preserve">17.187,00 </w:t>
      </w:r>
      <w:r>
        <w:t xml:space="preserve">Kč </w:t>
      </w:r>
    </w:p>
    <w:p w14:paraId="59D4EBF7" w14:textId="3381E7CB" w:rsidR="00CA1004" w:rsidRDefault="00CA1004" w:rsidP="00CA1004">
      <w:r>
        <w:t>Cena včetně DPH:</w:t>
      </w:r>
      <w:r>
        <w:tab/>
      </w:r>
      <w:r w:rsidR="002A50A8" w:rsidRPr="002A50A8">
        <w:t xml:space="preserve">20.796,27 </w:t>
      </w:r>
      <w:r>
        <w:t>Kč</w:t>
      </w:r>
    </w:p>
    <w:p w14:paraId="14AFDC53" w14:textId="77777777" w:rsidR="00CA1004" w:rsidRDefault="00CA1004" w:rsidP="00023008"/>
    <w:sectPr w:rsidR="00CA1004" w:rsidSect="00D930BD">
      <w:footerReference w:type="default" r:id="rId13"/>
      <w:footerReference w:type="first" r:id="rId14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052E7" w14:textId="77777777" w:rsidR="003E07C3" w:rsidRDefault="003E07C3" w:rsidP="006337DC">
      <w:r>
        <w:separator/>
      </w:r>
    </w:p>
  </w:endnote>
  <w:endnote w:type="continuationSeparator" w:id="0">
    <w:p w14:paraId="49E95069" w14:textId="77777777" w:rsidR="003E07C3" w:rsidRDefault="003E07C3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41C77" w14:textId="4E98ADB4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AE11C7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1DC4C68B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181F7" w14:textId="02C0B887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E11C7">
      <w:rPr>
        <w:noProof/>
      </w:rPr>
      <w:t>1</w:t>
    </w:r>
    <w:r>
      <w:fldChar w:fldCharType="end"/>
    </w:r>
  </w:p>
  <w:p w14:paraId="1653BB6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1B2AE" w14:textId="77777777" w:rsidR="003E07C3" w:rsidRDefault="003E07C3" w:rsidP="006337DC">
      <w:r>
        <w:separator/>
      </w:r>
    </w:p>
  </w:footnote>
  <w:footnote w:type="continuationSeparator" w:id="0">
    <w:p w14:paraId="58B87F65" w14:textId="77777777" w:rsidR="003E07C3" w:rsidRDefault="003E07C3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CF2255D"/>
    <w:multiLevelType w:val="hybridMultilevel"/>
    <w:tmpl w:val="4E5C87FE"/>
    <w:lvl w:ilvl="0" w:tplc="8FDEB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2"/>
  </w:num>
  <w:num w:numId="13">
    <w:abstractNumId w:val="12"/>
  </w:num>
  <w:num w:numId="14">
    <w:abstractNumId w:val="1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47093"/>
    <w:rsid w:val="00061455"/>
    <w:rsid w:val="00064A2C"/>
    <w:rsid w:val="000729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4853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47A5A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3691"/>
    <w:rsid w:val="001F4AA6"/>
    <w:rsid w:val="00201DB5"/>
    <w:rsid w:val="00205191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1B7B"/>
    <w:rsid w:val="00263342"/>
    <w:rsid w:val="00280C86"/>
    <w:rsid w:val="002843AD"/>
    <w:rsid w:val="00286EBA"/>
    <w:rsid w:val="00286F30"/>
    <w:rsid w:val="0029236A"/>
    <w:rsid w:val="002959B0"/>
    <w:rsid w:val="00297F3A"/>
    <w:rsid w:val="002A50A8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07EF1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28BE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6CE"/>
    <w:rsid w:val="008C3784"/>
    <w:rsid w:val="008D185D"/>
    <w:rsid w:val="008F06D4"/>
    <w:rsid w:val="008F3B32"/>
    <w:rsid w:val="008F5E25"/>
    <w:rsid w:val="008F658D"/>
    <w:rsid w:val="00903DE4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12C28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B0880"/>
    <w:rsid w:val="00AC626E"/>
    <w:rsid w:val="00AC7710"/>
    <w:rsid w:val="00AD7170"/>
    <w:rsid w:val="00AE11C7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3BCD"/>
    <w:rsid w:val="00BD3F1A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0BDA"/>
    <w:rsid w:val="00C236C0"/>
    <w:rsid w:val="00C24462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0A44"/>
    <w:rsid w:val="00CA1004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1EE99F08"/>
  <w15:docId w15:val="{F66CE7A1-3DF2-4F13-B2C1-454FD121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A5F335BE9641A51D1C4B7CC570D5" ma:contentTypeVersion="3" ma:contentTypeDescription="Vytvoří nový dokument" ma:contentTypeScope="" ma:versionID="ae67b0e4f8ae03672e6b0c1a8561a09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7CC2B-90DC-4122-9D23-EFEF7F6A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a7e37686-00e6-405d-9032-d05dd3ba55a9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24767F2-E285-4EF1-8A7B-58C60DD26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2422</Words>
  <Characters>14292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16681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Mičánková Lucie</cp:lastModifiedBy>
  <cp:revision>12</cp:revision>
  <cp:lastPrinted>2018-11-27T10:11:00Z</cp:lastPrinted>
  <dcterms:created xsi:type="dcterms:W3CDTF">2020-01-08T10:37:00Z</dcterms:created>
  <dcterms:modified xsi:type="dcterms:W3CDTF">2020-10-22T07:55:00Z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0x010100517AA5F335BE9641A51D1C4B7CC570D5</vt:lpwstr>
  </property>
</Properties>
</file>