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3431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3431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3431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3431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3431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34312A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34312A">
        <w:rPr>
          <w:bCs/>
          <w:smallCaps/>
          <w:snapToGrid w:val="0"/>
          <w:sz w:val="28"/>
          <w:szCs w:val="28"/>
        </w:rPr>
        <w:t>2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A07879">
        <w:rPr>
          <w:b/>
          <w:snapToGrid w:val="0"/>
          <w:sz w:val="28"/>
          <w:szCs w:val="28"/>
        </w:rPr>
        <w:t>1</w:t>
      </w:r>
      <w:r w:rsidR="00E32DA4">
        <w:rPr>
          <w:b/>
          <w:snapToGrid w:val="0"/>
          <w:sz w:val="28"/>
          <w:szCs w:val="28"/>
        </w:rPr>
        <w:t xml:space="preserve"> – </w:t>
      </w:r>
      <w:r w:rsidR="00A07879">
        <w:rPr>
          <w:b/>
          <w:snapToGrid w:val="0"/>
          <w:sz w:val="28"/>
          <w:szCs w:val="28"/>
        </w:rPr>
        <w:t>2</w:t>
      </w:r>
      <w:r w:rsidR="0034312A">
        <w:rPr>
          <w:b/>
          <w:snapToGrid w:val="0"/>
          <w:sz w:val="28"/>
          <w:szCs w:val="28"/>
        </w:rPr>
        <w:t>51</w:t>
      </w:r>
      <w:r w:rsidR="008F536D">
        <w:rPr>
          <w:b/>
          <w:snapToGrid w:val="0"/>
          <w:sz w:val="28"/>
          <w:szCs w:val="28"/>
        </w:rPr>
        <w:t>/201</w:t>
      </w:r>
      <w:r w:rsidR="00A07879">
        <w:rPr>
          <w:b/>
          <w:snapToGrid w:val="0"/>
          <w:sz w:val="28"/>
          <w:szCs w:val="28"/>
        </w:rPr>
        <w:t>6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881031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A07879">
        <w:rPr>
          <w:snapToGrid w:val="0"/>
          <w:sz w:val="24"/>
        </w:rPr>
        <w:t>2</w:t>
      </w:r>
      <w:r w:rsidR="0034312A">
        <w:rPr>
          <w:snapToGrid w:val="0"/>
          <w:sz w:val="24"/>
        </w:rPr>
        <w:t>6349</w:t>
      </w:r>
      <w:r w:rsidR="00A07879">
        <w:rPr>
          <w:snapToGrid w:val="0"/>
          <w:sz w:val="24"/>
        </w:rPr>
        <w:t>00</w:t>
      </w:r>
      <w:r w:rsidR="0034312A">
        <w:rPr>
          <w:snapToGrid w:val="0"/>
          <w:sz w:val="24"/>
        </w:rPr>
        <w:t>1</w:t>
      </w:r>
    </w:p>
    <w:p w:rsidR="00A07879" w:rsidRDefault="0034312A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 w:rsidRPr="0034312A">
        <w:rPr>
          <w:rFonts w:ascii="Times New Roman" w:hAnsi="Times New Roman"/>
          <w:b/>
          <w:snapToGrid w:val="0"/>
          <w:sz w:val="24"/>
        </w:rPr>
        <w:t>CentroNet</w:t>
      </w:r>
      <w:proofErr w:type="spellEnd"/>
      <w:r w:rsidRPr="0034312A">
        <w:rPr>
          <w:rFonts w:ascii="Times New Roman" w:hAnsi="Times New Roman"/>
          <w:b/>
          <w:snapToGrid w:val="0"/>
          <w:sz w:val="24"/>
        </w:rPr>
        <w:t>, a.s.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34312A" w:rsidRPr="0034312A">
        <w:rPr>
          <w:rFonts w:ascii="Times New Roman" w:hAnsi="Times New Roman"/>
          <w:b/>
          <w:snapToGrid w:val="0"/>
          <w:sz w:val="24"/>
        </w:rPr>
        <w:t>Křenická 2257/16, Strašnice, 100 00 Praha 10</w:t>
      </w:r>
    </w:p>
    <w:p w:rsidR="0034312A" w:rsidRDefault="0034312A" w:rsidP="0034312A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zastoupena:</w:t>
      </w:r>
      <w:r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881031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34312A">
        <w:rPr>
          <w:rFonts w:ascii="Times New Roman" w:hAnsi="Times New Roman"/>
          <w:snapToGrid w:val="0"/>
          <w:sz w:val="24"/>
        </w:rPr>
        <w:t>26165473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34312A">
        <w:rPr>
          <w:rFonts w:ascii="Times New Roman" w:hAnsi="Times New Roman"/>
          <w:snapToGrid w:val="0"/>
          <w:sz w:val="24"/>
        </w:rPr>
        <w:t>26165473</w:t>
      </w:r>
    </w:p>
    <w:p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34312A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</w:t>
      </w:r>
      <w:r w:rsidR="0034312A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34312A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Městským soudem v Praze, oddíl </w:t>
      </w:r>
      <w:r w:rsidR="0034312A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34312A">
        <w:rPr>
          <w:rFonts w:ascii="Times New Roman" w:hAnsi="Times New Roman"/>
          <w:snapToGrid w:val="0"/>
          <w:sz w:val="24"/>
        </w:rPr>
        <w:t>6461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881031">
        <w:rPr>
          <w:b/>
          <w:snapToGrid w:val="0"/>
          <w:sz w:val="24"/>
        </w:rPr>
        <w:t>xxx</w:t>
      </w:r>
      <w:proofErr w:type="spellEnd"/>
    </w:p>
    <w:p w:rsidR="007C328F" w:rsidRPr="007C328F" w:rsidRDefault="007C328F" w:rsidP="00B97C09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B97C09">
        <w:rPr>
          <w:snapToGrid w:val="0"/>
          <w:sz w:val="24"/>
        </w:rPr>
        <w:t>101166</w:t>
      </w:r>
      <w:r w:rsidRPr="007C328F">
        <w:rPr>
          <w:snapToGrid w:val="0"/>
          <w:sz w:val="24"/>
        </w:rPr>
        <w:br/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B97C09">
        <w:rPr>
          <w:rFonts w:ascii="Times New Roman" w:hAnsi="Times New Roman"/>
          <w:b/>
          <w:sz w:val="24"/>
        </w:rPr>
        <w:t>12</w:t>
      </w:r>
      <w:r w:rsidR="00A07879">
        <w:rPr>
          <w:rFonts w:ascii="Times New Roman" w:hAnsi="Times New Roman"/>
          <w:b/>
          <w:sz w:val="24"/>
        </w:rPr>
        <w:t>.</w:t>
      </w:r>
      <w:r w:rsidR="00B97C09">
        <w:rPr>
          <w:rFonts w:ascii="Times New Roman" w:hAnsi="Times New Roman"/>
          <w:b/>
          <w:sz w:val="24"/>
        </w:rPr>
        <w:t>8</w:t>
      </w:r>
      <w:r w:rsidR="008F536D">
        <w:rPr>
          <w:rFonts w:ascii="Times New Roman" w:hAnsi="Times New Roman"/>
          <w:b/>
          <w:sz w:val="24"/>
        </w:rPr>
        <w:t>.201</w:t>
      </w:r>
      <w:r w:rsidR="00A07879">
        <w:rPr>
          <w:rFonts w:ascii="Times New Roman" w:hAnsi="Times New Roman"/>
          <w:b/>
          <w:sz w:val="24"/>
        </w:rPr>
        <w:t>6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7C328F">
        <w:rPr>
          <w:rFonts w:ascii="Times New Roman" w:hAnsi="Times New Roman"/>
          <w:b/>
          <w:snapToGrid w:val="0"/>
          <w:sz w:val="24"/>
          <w:szCs w:val="24"/>
        </w:rPr>
        <w:t>2</w:t>
      </w:r>
      <w:r w:rsidR="00B97C09">
        <w:rPr>
          <w:rFonts w:ascii="Times New Roman" w:hAnsi="Times New Roman"/>
          <w:b/>
          <w:snapToGrid w:val="0"/>
          <w:sz w:val="24"/>
          <w:szCs w:val="24"/>
        </w:rPr>
        <w:t>51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B97C09" w:rsidRDefault="00B97C09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:rsidR="00C57379" w:rsidRPr="00B97C09" w:rsidRDefault="00A930C1" w:rsidP="00B97C09">
      <w:pPr>
        <w:pStyle w:val="Codstavec"/>
        <w:tabs>
          <w:tab w:val="left" w:pos="5670"/>
        </w:tabs>
        <w:spacing w:before="480"/>
        <w:ind w:left="425" w:right="529" w:hanging="425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</w:t>
      </w:r>
      <w:r w:rsidR="00B97C09">
        <w:rPr>
          <w:rFonts w:ascii="Times New Roman" w:hAnsi="Times New Roman"/>
          <w:b/>
          <w:sz w:val="24"/>
        </w:rPr>
        <w:t>ce</w:t>
      </w:r>
      <w:r w:rsidR="00A83FCA" w:rsidRPr="0090644A">
        <w:rPr>
          <w:rFonts w:ascii="Times New Roman" w:hAnsi="Times New Roman"/>
          <w:b/>
          <w:sz w:val="24"/>
        </w:rPr>
        <w:t>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7D2664" w:rsidRPr="0090644A" w:rsidRDefault="00881031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C57379" w:rsidRPr="0090644A" w:rsidRDefault="00976187" w:rsidP="00A534FA">
      <w:pPr>
        <w:pStyle w:val="Codstavec"/>
        <w:tabs>
          <w:tab w:val="left" w:pos="426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</w:t>
      </w:r>
      <w:r w:rsidR="00B97C09">
        <w:rPr>
          <w:rFonts w:ascii="Times New Roman" w:hAnsi="Times New Roman"/>
          <w:b/>
          <w:sz w:val="24"/>
        </w:rPr>
        <w:t>ce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7D2664" w:rsidRPr="0090644A" w:rsidRDefault="00881031" w:rsidP="00976187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90644A" w:rsidRDefault="00A534FA" w:rsidP="00A534FA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right="527" w:hanging="425"/>
        <w:rPr>
          <w:b/>
        </w:rPr>
      </w:pPr>
      <w:r>
        <w:rPr>
          <w:b/>
        </w:rPr>
        <w:t>4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:rsidR="00922CA7" w:rsidRDefault="00A534FA" w:rsidP="00A534FA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right="527" w:hanging="425"/>
      </w:pPr>
      <w:r>
        <w:rPr>
          <w:b/>
        </w:rPr>
        <w:t>5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A534FA" w:rsidP="00A534FA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505AC5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A534FA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proofErr w:type="spellStart"/>
      <w:r w:rsidR="00881031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proofErr w:type="spellStart"/>
      <w:r w:rsidR="00881031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  <w:bookmarkStart w:id="0" w:name="_GoBack"/>
      <w:bookmarkEnd w:id="0"/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A07879">
      <w:rPr>
        <w:sz w:val="16"/>
      </w:rPr>
      <w:t>1</w:t>
    </w:r>
    <w:r w:rsidR="002F71B9">
      <w:rPr>
        <w:sz w:val="16"/>
      </w:rPr>
      <w:t xml:space="preserve"> – </w:t>
    </w:r>
    <w:r w:rsidR="007C328F">
      <w:rPr>
        <w:sz w:val="16"/>
      </w:rPr>
      <w:t>2</w:t>
    </w:r>
    <w:r w:rsidR="00B97C09">
      <w:rPr>
        <w:sz w:val="16"/>
      </w:rPr>
      <w:t>51</w:t>
    </w:r>
    <w:r w:rsidR="008F536D">
      <w:rPr>
        <w:sz w:val="16"/>
      </w:rPr>
      <w:t>/201</w:t>
    </w:r>
    <w:r w:rsidR="00A07879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881031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B97C09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12A"/>
    <w:rsid w:val="003432E3"/>
    <w:rsid w:val="00350214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1031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76187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34FA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97C09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F9391C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4</cp:revision>
  <cp:lastPrinted>2018-01-18T09:04:00Z</cp:lastPrinted>
  <dcterms:created xsi:type="dcterms:W3CDTF">2020-10-15T11:11:00Z</dcterms:created>
  <dcterms:modified xsi:type="dcterms:W3CDTF">2020-11-03T11:50:00Z</dcterms:modified>
</cp:coreProperties>
</file>