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E146C" w14:textId="2B2E18D1" w:rsidR="008C13B1" w:rsidRPr="00F060C7" w:rsidRDefault="00BE019F" w:rsidP="008C13B1">
      <w:pPr>
        <w:pStyle w:val="Tlotextu"/>
        <w:spacing w:after="120"/>
        <w:jc w:val="center"/>
        <w:rPr>
          <w:rFonts w:ascii="Tahoma" w:hAnsi="Tahoma" w:cs="Tahoma"/>
          <w:b/>
          <w:sz w:val="20"/>
          <w:u w:val="single"/>
          <w:lang w:val="cs-CZ"/>
        </w:rPr>
      </w:pPr>
      <w:r>
        <w:rPr>
          <w:rFonts w:ascii="Tahoma" w:hAnsi="Tahoma" w:cs="Tahoma"/>
          <w:b/>
          <w:sz w:val="20"/>
          <w:lang w:val="cs-CZ"/>
        </w:rPr>
        <w:t xml:space="preserve">Rámcová </w:t>
      </w:r>
      <w:r w:rsidR="00D32FF1">
        <w:rPr>
          <w:rFonts w:ascii="Tahoma" w:hAnsi="Tahoma" w:cs="Tahoma"/>
          <w:b/>
          <w:sz w:val="20"/>
          <w:lang w:val="cs-CZ"/>
        </w:rPr>
        <w:t xml:space="preserve">dohoda </w:t>
      </w:r>
      <w:r>
        <w:rPr>
          <w:rFonts w:ascii="Tahoma" w:hAnsi="Tahoma" w:cs="Tahoma"/>
          <w:b/>
          <w:sz w:val="20"/>
          <w:lang w:val="cs-CZ"/>
        </w:rPr>
        <w:t>na dodávky</w:t>
      </w:r>
      <w:r w:rsidR="003631C8">
        <w:rPr>
          <w:rFonts w:ascii="Tahoma" w:hAnsi="Tahoma" w:cs="Tahoma"/>
          <w:b/>
          <w:sz w:val="20"/>
          <w:lang w:val="cs-CZ"/>
        </w:rPr>
        <w:t>,</w:t>
      </w:r>
      <w:r>
        <w:rPr>
          <w:rFonts w:ascii="Tahoma" w:hAnsi="Tahoma" w:cs="Tahoma"/>
          <w:b/>
          <w:sz w:val="20"/>
          <w:lang w:val="cs-CZ"/>
        </w:rPr>
        <w:t xml:space="preserve"> instalaci</w:t>
      </w:r>
      <w:r w:rsidR="003631C8">
        <w:rPr>
          <w:rFonts w:ascii="Tahoma" w:hAnsi="Tahoma" w:cs="Tahoma"/>
          <w:b/>
          <w:sz w:val="20"/>
          <w:lang w:val="cs-CZ"/>
        </w:rPr>
        <w:t xml:space="preserve"> a kalibraci</w:t>
      </w:r>
      <w:r>
        <w:rPr>
          <w:rFonts w:ascii="Tahoma" w:hAnsi="Tahoma" w:cs="Tahoma"/>
          <w:b/>
          <w:sz w:val="20"/>
          <w:lang w:val="cs-CZ"/>
        </w:rPr>
        <w:t xml:space="preserve"> </w:t>
      </w:r>
      <w:r w:rsidR="008D5F7F">
        <w:rPr>
          <w:rFonts w:ascii="Tahoma" w:hAnsi="Tahoma" w:cs="Tahoma"/>
          <w:b/>
          <w:sz w:val="20"/>
          <w:lang w:val="cs-CZ"/>
        </w:rPr>
        <w:t>AV techniky</w:t>
      </w:r>
      <w:r w:rsidRPr="00184178">
        <w:rPr>
          <w:rFonts w:ascii="Tahoma" w:hAnsi="Tahoma" w:cs="Tahoma"/>
          <w:b/>
          <w:sz w:val="20"/>
          <w:lang w:val="cs-CZ"/>
        </w:rPr>
        <w:t xml:space="preserve"> do stálých expozic</w:t>
      </w:r>
      <w:r w:rsidR="00B67525">
        <w:rPr>
          <w:rFonts w:ascii="Tahoma" w:hAnsi="Tahoma" w:cs="Tahoma"/>
          <w:b/>
          <w:sz w:val="20"/>
          <w:lang w:val="cs-CZ"/>
        </w:rPr>
        <w:t xml:space="preserve"> v Historické a Nové budově Národního muzea</w:t>
      </w:r>
    </w:p>
    <w:p w14:paraId="36523FD0" w14:textId="40AB57F1" w:rsidR="008C13B1" w:rsidRPr="00F060C7" w:rsidRDefault="008C13B1" w:rsidP="008C13B1">
      <w:pPr>
        <w:pStyle w:val="Tlotextu"/>
        <w:spacing w:after="120"/>
        <w:jc w:val="center"/>
        <w:rPr>
          <w:rFonts w:ascii="Tahoma" w:hAnsi="Tahoma" w:cs="Tahoma"/>
          <w:b/>
          <w:color w:val="00000A"/>
          <w:sz w:val="20"/>
          <w:lang w:val="cs-CZ"/>
        </w:rPr>
      </w:pPr>
      <w:r w:rsidRPr="00F060C7">
        <w:rPr>
          <w:rFonts w:ascii="Tahoma" w:hAnsi="Tahoma" w:cs="Tahoma"/>
          <w:b/>
          <w:sz w:val="20"/>
          <w:lang w:val="cs-CZ"/>
        </w:rPr>
        <w:t xml:space="preserve">číslo </w:t>
      </w:r>
      <w:proofErr w:type="gramStart"/>
      <w:r w:rsidRPr="00F060C7">
        <w:rPr>
          <w:rFonts w:ascii="Tahoma" w:hAnsi="Tahoma" w:cs="Tahoma"/>
          <w:b/>
          <w:sz w:val="20"/>
          <w:lang w:val="cs-CZ"/>
        </w:rPr>
        <w:t xml:space="preserve">smlouvy: </w:t>
      </w:r>
      <w:r w:rsidRPr="00F060C7">
        <w:rPr>
          <w:rFonts w:ascii="Tahoma" w:hAnsi="Tahoma" w:cs="Tahoma"/>
          <w:b/>
          <w:color w:val="00000A"/>
          <w:sz w:val="20"/>
          <w:lang w:val="cs-CZ"/>
        </w:rPr>
        <w:t xml:space="preserve"> </w:t>
      </w:r>
      <w:r w:rsidR="00A37537">
        <w:rPr>
          <w:rFonts w:ascii="Tahoma" w:hAnsi="Tahoma" w:cs="Tahoma"/>
          <w:b/>
          <w:color w:val="00000A"/>
          <w:sz w:val="20"/>
          <w:lang w:val="cs-CZ"/>
        </w:rPr>
        <w:t>19</w:t>
      </w:r>
      <w:r w:rsidR="00143020">
        <w:rPr>
          <w:rFonts w:ascii="Tahoma" w:hAnsi="Tahoma" w:cs="Tahoma"/>
          <w:b/>
          <w:color w:val="00000A"/>
          <w:sz w:val="20"/>
          <w:lang w:val="cs-CZ"/>
        </w:rPr>
        <w:t>1</w:t>
      </w:r>
      <w:proofErr w:type="gramEnd"/>
      <w:r w:rsidR="00143020">
        <w:rPr>
          <w:rFonts w:ascii="Tahoma" w:hAnsi="Tahoma" w:cs="Tahoma"/>
          <w:b/>
          <w:color w:val="00000A"/>
          <w:sz w:val="20"/>
          <w:lang w:val="cs-CZ"/>
        </w:rPr>
        <w:t xml:space="preserve"> </w:t>
      </w:r>
      <w:r w:rsidR="004E555F">
        <w:rPr>
          <w:rFonts w:ascii="Tahoma" w:hAnsi="Tahoma" w:cs="Tahoma"/>
          <w:b/>
          <w:color w:val="00000A"/>
          <w:sz w:val="20"/>
          <w:lang w:val="cs-CZ"/>
        </w:rPr>
        <w:t>730</w:t>
      </w:r>
    </w:p>
    <w:p w14:paraId="0C66DA78" w14:textId="71B33C95" w:rsidR="008C13B1" w:rsidRPr="00F060C7" w:rsidRDefault="008C13B1" w:rsidP="008C13B1">
      <w:pPr>
        <w:pStyle w:val="Tlotextu"/>
        <w:spacing w:after="120"/>
        <w:jc w:val="center"/>
        <w:rPr>
          <w:rFonts w:ascii="Tahoma" w:hAnsi="Tahoma" w:cs="Tahoma"/>
          <w:b/>
          <w:sz w:val="20"/>
          <w:lang w:val="cs-CZ"/>
        </w:rPr>
      </w:pPr>
      <w:r w:rsidRPr="00F060C7">
        <w:rPr>
          <w:rFonts w:ascii="Tahoma" w:hAnsi="Tahoma" w:cs="Tahoma"/>
          <w:b/>
          <w:sz w:val="20"/>
          <w:lang w:val="cs-CZ"/>
        </w:rPr>
        <w:t>č. j. zadavatele: 2019/</w:t>
      </w:r>
      <w:r w:rsidR="004E555F">
        <w:rPr>
          <w:rFonts w:ascii="Tahoma" w:hAnsi="Tahoma" w:cs="Tahoma"/>
          <w:b/>
          <w:sz w:val="20"/>
          <w:lang w:val="cs-CZ"/>
        </w:rPr>
        <w:t>7025</w:t>
      </w:r>
      <w:r w:rsidRPr="00F060C7">
        <w:rPr>
          <w:rFonts w:ascii="Tahoma" w:hAnsi="Tahoma" w:cs="Tahoma"/>
          <w:b/>
          <w:sz w:val="20"/>
          <w:lang w:val="cs-CZ"/>
        </w:rPr>
        <w:t>/NM</w:t>
      </w:r>
    </w:p>
    <w:p w14:paraId="60D7E125" w14:textId="77777777" w:rsidR="008C13B1" w:rsidRPr="00F060C7" w:rsidRDefault="008C13B1" w:rsidP="008C13B1">
      <w:pPr>
        <w:pStyle w:val="Tlotextu"/>
        <w:jc w:val="center"/>
        <w:rPr>
          <w:rFonts w:ascii="Tahoma" w:hAnsi="Tahoma" w:cs="Tahoma"/>
          <w:sz w:val="20"/>
          <w:lang w:val="cs-CZ"/>
        </w:rPr>
      </w:pPr>
    </w:p>
    <w:p w14:paraId="54E52115" w14:textId="77777777" w:rsidR="008C13B1" w:rsidRPr="00F060C7" w:rsidRDefault="008C13B1" w:rsidP="008C13B1">
      <w:pPr>
        <w:pStyle w:val="Tlotextu"/>
        <w:jc w:val="center"/>
        <w:rPr>
          <w:rFonts w:ascii="Tahoma" w:hAnsi="Tahoma" w:cs="Tahoma"/>
          <w:sz w:val="20"/>
          <w:lang w:val="cs-CZ"/>
        </w:rPr>
      </w:pPr>
      <w:r w:rsidRPr="00F060C7">
        <w:rPr>
          <w:rFonts w:ascii="Tahoma" w:hAnsi="Tahoma" w:cs="Tahoma"/>
          <w:sz w:val="20"/>
          <w:lang w:val="cs-CZ"/>
        </w:rPr>
        <w:t>Smluvní strany:</w:t>
      </w:r>
    </w:p>
    <w:p w14:paraId="7532F7E5" w14:textId="77777777" w:rsidR="008C13B1" w:rsidRPr="00F060C7" w:rsidRDefault="008C13B1" w:rsidP="008C13B1">
      <w:pPr>
        <w:spacing w:line="240" w:lineRule="auto"/>
        <w:rPr>
          <w:rFonts w:ascii="Tahoma" w:hAnsi="Tahoma" w:cs="Tahoma"/>
          <w:b/>
          <w:sz w:val="20"/>
          <w:szCs w:val="20"/>
        </w:rPr>
      </w:pPr>
    </w:p>
    <w:p w14:paraId="3F5D0128" w14:textId="77777777" w:rsidR="008C13B1" w:rsidRPr="00F060C7" w:rsidRDefault="008C13B1" w:rsidP="008C13B1">
      <w:pPr>
        <w:spacing w:line="276" w:lineRule="auto"/>
        <w:rPr>
          <w:rFonts w:ascii="Tahoma" w:hAnsi="Tahoma" w:cs="Tahoma"/>
          <w:sz w:val="20"/>
          <w:szCs w:val="20"/>
        </w:rPr>
      </w:pPr>
      <w:r w:rsidRPr="00F060C7">
        <w:rPr>
          <w:rFonts w:ascii="Tahoma" w:hAnsi="Tahoma" w:cs="Tahoma"/>
          <w:b/>
          <w:sz w:val="20"/>
          <w:szCs w:val="20"/>
        </w:rPr>
        <w:t xml:space="preserve">Národní muzeum, </w:t>
      </w:r>
      <w:r w:rsidRPr="00F060C7">
        <w:rPr>
          <w:rFonts w:ascii="Tahoma" w:hAnsi="Tahoma" w:cs="Tahoma"/>
          <w:sz w:val="20"/>
          <w:szCs w:val="20"/>
        </w:rPr>
        <w:t>příspěvková organizace</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1"/>
        <w:gridCol w:w="6514"/>
      </w:tblGrid>
      <w:tr w:rsidR="008C13B1" w:rsidRPr="00F060C7" w14:paraId="377BCD0D" w14:textId="77777777" w:rsidTr="009E27AA">
        <w:tc>
          <w:tcPr>
            <w:tcW w:w="2693" w:type="dxa"/>
            <w:tcBorders>
              <w:top w:val="nil"/>
              <w:left w:val="nil"/>
              <w:bottom w:val="nil"/>
              <w:right w:val="nil"/>
            </w:tcBorders>
            <w:shd w:val="clear" w:color="auto" w:fill="auto"/>
          </w:tcPr>
          <w:p w14:paraId="6E0223D6"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Se sídlem:</w:t>
            </w:r>
          </w:p>
        </w:tc>
        <w:tc>
          <w:tcPr>
            <w:tcW w:w="6520" w:type="dxa"/>
            <w:tcBorders>
              <w:top w:val="nil"/>
              <w:left w:val="nil"/>
              <w:bottom w:val="nil"/>
              <w:right w:val="nil"/>
            </w:tcBorders>
            <w:shd w:val="clear" w:color="auto" w:fill="auto"/>
          </w:tcPr>
          <w:p w14:paraId="6325AD72"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Václavské náměstí 68, 115 79 Praha 1 – Nové Město</w:t>
            </w:r>
          </w:p>
        </w:tc>
      </w:tr>
      <w:tr w:rsidR="008C13B1" w:rsidRPr="00F060C7" w14:paraId="0CB1F9DA" w14:textId="77777777" w:rsidTr="009E27AA">
        <w:trPr>
          <w:trHeight w:val="77"/>
        </w:trPr>
        <w:tc>
          <w:tcPr>
            <w:tcW w:w="2693" w:type="dxa"/>
            <w:tcBorders>
              <w:top w:val="nil"/>
              <w:left w:val="nil"/>
              <w:bottom w:val="nil"/>
              <w:right w:val="nil"/>
            </w:tcBorders>
            <w:shd w:val="clear" w:color="auto" w:fill="auto"/>
          </w:tcPr>
          <w:p w14:paraId="23762F03"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Zastoupené:</w:t>
            </w:r>
          </w:p>
        </w:tc>
        <w:tc>
          <w:tcPr>
            <w:tcW w:w="6520" w:type="dxa"/>
            <w:tcBorders>
              <w:top w:val="nil"/>
              <w:left w:val="nil"/>
              <w:bottom w:val="nil"/>
              <w:right w:val="nil"/>
            </w:tcBorders>
            <w:shd w:val="clear" w:color="auto" w:fill="auto"/>
          </w:tcPr>
          <w:p w14:paraId="07F63DEA"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PhDr. Michalem Lukešem, Ph.D.</w:t>
            </w:r>
          </w:p>
        </w:tc>
      </w:tr>
      <w:tr w:rsidR="008C13B1" w:rsidRPr="00F060C7" w14:paraId="4493707B" w14:textId="77777777" w:rsidTr="009E27AA">
        <w:tc>
          <w:tcPr>
            <w:tcW w:w="2693" w:type="dxa"/>
            <w:tcBorders>
              <w:top w:val="nil"/>
              <w:left w:val="nil"/>
              <w:bottom w:val="nil"/>
              <w:right w:val="nil"/>
            </w:tcBorders>
            <w:shd w:val="clear" w:color="auto" w:fill="auto"/>
          </w:tcPr>
          <w:p w14:paraId="22CACA62" w14:textId="77777777" w:rsidR="008C13B1" w:rsidRPr="00F060C7" w:rsidRDefault="008C13B1" w:rsidP="009E27AA">
            <w:pPr>
              <w:pStyle w:val="Odstavecseseznamem"/>
              <w:spacing w:after="0" w:line="360" w:lineRule="auto"/>
              <w:ind w:left="0"/>
              <w:rPr>
                <w:rFonts w:ascii="Tahoma" w:hAnsi="Tahoma"/>
                <w:sz w:val="20"/>
                <w:lang w:val="cs-CZ"/>
              </w:rPr>
            </w:pPr>
          </w:p>
        </w:tc>
        <w:tc>
          <w:tcPr>
            <w:tcW w:w="6520" w:type="dxa"/>
            <w:tcBorders>
              <w:top w:val="nil"/>
              <w:left w:val="nil"/>
              <w:bottom w:val="nil"/>
              <w:right w:val="nil"/>
            </w:tcBorders>
            <w:shd w:val="clear" w:color="auto" w:fill="auto"/>
          </w:tcPr>
          <w:p w14:paraId="58C2CF31"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Generálním ředitelem Národního muzea</w:t>
            </w:r>
          </w:p>
        </w:tc>
      </w:tr>
      <w:tr w:rsidR="008C13B1" w:rsidRPr="00F060C7" w14:paraId="7FF3D2D6" w14:textId="77777777" w:rsidTr="009E27AA">
        <w:trPr>
          <w:trHeight w:val="498"/>
        </w:trPr>
        <w:tc>
          <w:tcPr>
            <w:tcW w:w="2693" w:type="dxa"/>
            <w:tcBorders>
              <w:top w:val="nil"/>
              <w:left w:val="nil"/>
              <w:bottom w:val="nil"/>
              <w:right w:val="nil"/>
            </w:tcBorders>
            <w:shd w:val="clear" w:color="auto" w:fill="auto"/>
          </w:tcPr>
          <w:p w14:paraId="674EE4D0"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IČO:</w:t>
            </w:r>
          </w:p>
        </w:tc>
        <w:tc>
          <w:tcPr>
            <w:tcW w:w="6520" w:type="dxa"/>
            <w:tcBorders>
              <w:top w:val="nil"/>
              <w:left w:val="nil"/>
              <w:bottom w:val="nil"/>
              <w:right w:val="nil"/>
            </w:tcBorders>
            <w:shd w:val="clear" w:color="auto" w:fill="auto"/>
          </w:tcPr>
          <w:p w14:paraId="58AD005D"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00023272</w:t>
            </w:r>
          </w:p>
        </w:tc>
      </w:tr>
      <w:tr w:rsidR="008C13B1" w:rsidRPr="00F060C7" w14:paraId="1002948A" w14:textId="77777777" w:rsidTr="009E27AA">
        <w:tc>
          <w:tcPr>
            <w:tcW w:w="2693" w:type="dxa"/>
            <w:tcBorders>
              <w:top w:val="nil"/>
              <w:left w:val="nil"/>
              <w:bottom w:val="nil"/>
              <w:right w:val="nil"/>
            </w:tcBorders>
            <w:shd w:val="clear" w:color="auto" w:fill="auto"/>
          </w:tcPr>
          <w:p w14:paraId="47EC60E4"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DIČ:</w:t>
            </w:r>
          </w:p>
        </w:tc>
        <w:tc>
          <w:tcPr>
            <w:tcW w:w="6520" w:type="dxa"/>
            <w:tcBorders>
              <w:top w:val="nil"/>
              <w:left w:val="nil"/>
              <w:bottom w:val="nil"/>
              <w:right w:val="nil"/>
            </w:tcBorders>
            <w:shd w:val="clear" w:color="auto" w:fill="auto"/>
          </w:tcPr>
          <w:p w14:paraId="524DDC20"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CZ00023272</w:t>
            </w:r>
          </w:p>
        </w:tc>
      </w:tr>
      <w:tr w:rsidR="008C13B1" w:rsidRPr="00F060C7" w14:paraId="282CE33D" w14:textId="77777777" w:rsidTr="009E27AA">
        <w:tc>
          <w:tcPr>
            <w:tcW w:w="2693" w:type="dxa"/>
            <w:tcBorders>
              <w:top w:val="nil"/>
              <w:left w:val="nil"/>
              <w:bottom w:val="nil"/>
              <w:right w:val="nil"/>
            </w:tcBorders>
            <w:shd w:val="clear" w:color="auto" w:fill="auto"/>
          </w:tcPr>
          <w:p w14:paraId="4E092E99"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Bankovní spojení:</w:t>
            </w:r>
          </w:p>
        </w:tc>
        <w:tc>
          <w:tcPr>
            <w:tcW w:w="6520" w:type="dxa"/>
            <w:tcBorders>
              <w:top w:val="nil"/>
              <w:left w:val="nil"/>
              <w:bottom w:val="nil"/>
              <w:right w:val="nil"/>
            </w:tcBorders>
            <w:shd w:val="clear" w:color="auto" w:fill="auto"/>
          </w:tcPr>
          <w:p w14:paraId="514D93D3" w14:textId="5C45750B" w:rsidR="008C13B1" w:rsidRPr="00F060C7" w:rsidRDefault="00A57913" w:rsidP="009E27AA">
            <w:pPr>
              <w:pStyle w:val="Odstavecseseznamem"/>
              <w:spacing w:after="0" w:line="360" w:lineRule="auto"/>
              <w:ind w:left="0"/>
              <w:rPr>
                <w:rFonts w:ascii="Tahoma" w:hAnsi="Tahoma" w:cs="Tahoma"/>
                <w:sz w:val="20"/>
                <w:szCs w:val="20"/>
                <w:lang w:val="cs-CZ"/>
              </w:rPr>
            </w:pPr>
            <w:proofErr w:type="spellStart"/>
            <w:r>
              <w:rPr>
                <w:rFonts w:ascii="Tahoma" w:hAnsi="Tahoma" w:cs="Tahoma"/>
                <w:sz w:val="20"/>
                <w:szCs w:val="20"/>
                <w:lang w:val="cs-CZ"/>
              </w:rPr>
              <w:t>xxx</w:t>
            </w:r>
            <w:proofErr w:type="spellEnd"/>
          </w:p>
        </w:tc>
      </w:tr>
      <w:tr w:rsidR="008C13B1" w:rsidRPr="00F060C7" w14:paraId="6F69B332" w14:textId="77777777" w:rsidTr="009E27AA">
        <w:tc>
          <w:tcPr>
            <w:tcW w:w="2693" w:type="dxa"/>
            <w:tcBorders>
              <w:top w:val="nil"/>
              <w:left w:val="nil"/>
              <w:bottom w:val="nil"/>
              <w:right w:val="nil"/>
            </w:tcBorders>
            <w:shd w:val="clear" w:color="auto" w:fill="auto"/>
          </w:tcPr>
          <w:p w14:paraId="5D166FFA"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Číslo účtu:</w:t>
            </w:r>
          </w:p>
        </w:tc>
        <w:tc>
          <w:tcPr>
            <w:tcW w:w="6520" w:type="dxa"/>
            <w:tcBorders>
              <w:top w:val="nil"/>
              <w:left w:val="nil"/>
              <w:bottom w:val="nil"/>
              <w:right w:val="nil"/>
            </w:tcBorders>
            <w:shd w:val="clear" w:color="auto" w:fill="auto"/>
          </w:tcPr>
          <w:p w14:paraId="40D2BB56" w14:textId="38FB08A3" w:rsidR="008C13B1" w:rsidRPr="00F060C7" w:rsidRDefault="00A57913" w:rsidP="009E27AA">
            <w:pPr>
              <w:pStyle w:val="Odstavecseseznamem"/>
              <w:spacing w:after="0" w:line="360" w:lineRule="auto"/>
              <w:ind w:left="0"/>
              <w:rPr>
                <w:rFonts w:ascii="Tahoma" w:hAnsi="Tahoma" w:cs="Tahoma"/>
                <w:sz w:val="20"/>
                <w:szCs w:val="20"/>
                <w:lang w:val="cs-CZ"/>
              </w:rPr>
            </w:pPr>
            <w:proofErr w:type="spellStart"/>
            <w:r>
              <w:rPr>
                <w:rFonts w:ascii="Tahoma" w:hAnsi="Tahoma" w:cs="Tahoma"/>
                <w:sz w:val="20"/>
                <w:szCs w:val="20"/>
                <w:lang w:val="cs-CZ"/>
              </w:rPr>
              <w:t>xxxxxxxxxxxx</w:t>
            </w:r>
            <w:proofErr w:type="spellEnd"/>
          </w:p>
        </w:tc>
      </w:tr>
    </w:tbl>
    <w:p w14:paraId="450C8704" w14:textId="77777777" w:rsidR="008C13B1" w:rsidRPr="00F060C7" w:rsidRDefault="008C13B1" w:rsidP="008C13B1">
      <w:pPr>
        <w:spacing w:line="360" w:lineRule="auto"/>
        <w:rPr>
          <w:rFonts w:ascii="Tahoma" w:hAnsi="Tahoma" w:cs="Tahoma"/>
          <w:sz w:val="20"/>
          <w:szCs w:val="20"/>
        </w:rPr>
      </w:pPr>
      <w:r w:rsidRPr="00F060C7">
        <w:rPr>
          <w:rFonts w:ascii="Tahoma" w:hAnsi="Tahoma" w:cs="Tahoma"/>
          <w:sz w:val="20"/>
          <w:szCs w:val="20"/>
        </w:rPr>
        <w:t>(dále jen „</w:t>
      </w:r>
      <w:r w:rsidRPr="00F060C7">
        <w:rPr>
          <w:rFonts w:ascii="Tahoma" w:hAnsi="Tahoma" w:cs="Tahoma"/>
          <w:b/>
          <w:sz w:val="20"/>
          <w:szCs w:val="20"/>
        </w:rPr>
        <w:t>Objednatel</w:t>
      </w:r>
      <w:r w:rsidRPr="00F060C7">
        <w:rPr>
          <w:rFonts w:ascii="Tahoma" w:hAnsi="Tahoma" w:cs="Tahoma"/>
          <w:sz w:val="20"/>
          <w:szCs w:val="20"/>
        </w:rPr>
        <w:t>“)</w:t>
      </w:r>
    </w:p>
    <w:p w14:paraId="0CA4760E" w14:textId="77777777" w:rsidR="008C13B1" w:rsidRPr="00F060C7" w:rsidRDefault="008C13B1" w:rsidP="008C13B1">
      <w:pPr>
        <w:spacing w:before="240" w:after="240" w:line="360" w:lineRule="auto"/>
        <w:rPr>
          <w:rFonts w:ascii="Tahoma" w:hAnsi="Tahoma" w:cs="Tahoma"/>
          <w:sz w:val="20"/>
          <w:szCs w:val="20"/>
        </w:rPr>
      </w:pPr>
      <w:r w:rsidRPr="00F060C7">
        <w:rPr>
          <w:rFonts w:ascii="Tahoma" w:hAnsi="Tahoma" w:cs="Tahoma"/>
          <w:sz w:val="20"/>
          <w:szCs w:val="20"/>
        </w:rPr>
        <w:t>a</w:t>
      </w:r>
    </w:p>
    <w:p w14:paraId="1C51A325" w14:textId="1A3E5419" w:rsidR="008C13B1" w:rsidRPr="008270CA" w:rsidRDefault="008270CA" w:rsidP="008270CA">
      <w:pPr>
        <w:spacing w:line="240" w:lineRule="auto"/>
        <w:rPr>
          <w:rFonts w:ascii="Tahoma" w:hAnsi="Tahoma" w:cs="Tahoma"/>
          <w:b/>
          <w:sz w:val="20"/>
          <w:szCs w:val="20"/>
        </w:rPr>
      </w:pPr>
      <w:r w:rsidRPr="008270CA">
        <w:rPr>
          <w:rFonts w:ascii="Tahoma" w:hAnsi="Tahoma" w:cs="Tahoma"/>
          <w:b/>
          <w:sz w:val="20"/>
          <w:szCs w:val="20"/>
        </w:rPr>
        <w:t>AVT Group a.s.</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1"/>
        <w:gridCol w:w="6514"/>
      </w:tblGrid>
      <w:tr w:rsidR="008C13B1" w:rsidRPr="00F060C7" w14:paraId="3F330C57" w14:textId="77777777" w:rsidTr="008270CA">
        <w:tc>
          <w:tcPr>
            <w:tcW w:w="2691" w:type="dxa"/>
            <w:tcBorders>
              <w:top w:val="nil"/>
              <w:left w:val="nil"/>
              <w:bottom w:val="nil"/>
              <w:right w:val="nil"/>
            </w:tcBorders>
            <w:shd w:val="clear" w:color="auto" w:fill="auto"/>
          </w:tcPr>
          <w:p w14:paraId="02EC94CB" w14:textId="77777777" w:rsidR="008C13B1" w:rsidRPr="00F060C7" w:rsidRDefault="008C13B1" w:rsidP="009E27AA">
            <w:pPr>
              <w:pStyle w:val="Odstavecseseznamem"/>
              <w:spacing w:after="0" w:line="360" w:lineRule="auto"/>
              <w:ind w:left="0"/>
              <w:jc w:val="left"/>
              <w:rPr>
                <w:rFonts w:ascii="Tahoma" w:hAnsi="Tahoma" w:cs="Tahoma"/>
                <w:sz w:val="20"/>
                <w:szCs w:val="20"/>
                <w:lang w:val="cs-CZ"/>
              </w:rPr>
            </w:pPr>
            <w:r w:rsidRPr="00F060C7">
              <w:rPr>
                <w:rFonts w:ascii="Tahoma" w:hAnsi="Tahoma" w:cs="Tahoma"/>
                <w:sz w:val="20"/>
                <w:szCs w:val="20"/>
                <w:lang w:val="cs-CZ"/>
              </w:rPr>
              <w:t>Zapsaný v:</w:t>
            </w:r>
          </w:p>
        </w:tc>
        <w:tc>
          <w:tcPr>
            <w:tcW w:w="6514" w:type="dxa"/>
            <w:tcBorders>
              <w:top w:val="nil"/>
              <w:left w:val="nil"/>
              <w:bottom w:val="nil"/>
              <w:right w:val="nil"/>
            </w:tcBorders>
            <w:shd w:val="clear" w:color="auto" w:fill="auto"/>
          </w:tcPr>
          <w:p w14:paraId="4914D4C3" w14:textId="0C21CCF8" w:rsidR="008C13B1" w:rsidRPr="00F060C7" w:rsidRDefault="008270CA" w:rsidP="009E27AA">
            <w:pPr>
              <w:spacing w:after="0" w:line="360" w:lineRule="auto"/>
              <w:rPr>
                <w:rFonts w:ascii="Tahoma" w:hAnsi="Tahoma" w:cs="Tahoma"/>
                <w:sz w:val="20"/>
                <w:szCs w:val="20"/>
              </w:rPr>
            </w:pPr>
            <w:r>
              <w:rPr>
                <w:rFonts w:ascii="Tahoma" w:hAnsi="Tahoma" w:cs="Tahoma"/>
                <w:sz w:val="20"/>
                <w:szCs w:val="20"/>
              </w:rPr>
              <w:t>Obchodním rejstříku vedeném Městským soudem v Praze, oddíl B, vložka 19128</w:t>
            </w:r>
          </w:p>
        </w:tc>
      </w:tr>
      <w:tr w:rsidR="008270CA" w:rsidRPr="00F060C7" w14:paraId="4C9C5D73" w14:textId="77777777" w:rsidTr="008270CA">
        <w:trPr>
          <w:trHeight w:val="218"/>
        </w:trPr>
        <w:tc>
          <w:tcPr>
            <w:tcW w:w="2691" w:type="dxa"/>
            <w:tcBorders>
              <w:top w:val="nil"/>
              <w:left w:val="nil"/>
              <w:bottom w:val="nil"/>
              <w:right w:val="nil"/>
            </w:tcBorders>
            <w:shd w:val="clear" w:color="auto" w:fill="auto"/>
          </w:tcPr>
          <w:p w14:paraId="246D4BBC" w14:textId="77777777" w:rsidR="008270CA" w:rsidRPr="00F060C7" w:rsidRDefault="008270CA" w:rsidP="008270C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Se sídlem:</w:t>
            </w:r>
          </w:p>
        </w:tc>
        <w:tc>
          <w:tcPr>
            <w:tcW w:w="6514" w:type="dxa"/>
            <w:tcBorders>
              <w:top w:val="nil"/>
              <w:left w:val="nil"/>
              <w:bottom w:val="nil"/>
              <w:right w:val="nil"/>
            </w:tcBorders>
            <w:shd w:val="clear" w:color="auto" w:fill="auto"/>
          </w:tcPr>
          <w:p w14:paraId="0FFF34E1" w14:textId="4DB8721B" w:rsidR="008270CA" w:rsidRPr="00F060C7" w:rsidRDefault="008270CA" w:rsidP="008270CA">
            <w:pPr>
              <w:spacing w:after="0" w:line="360" w:lineRule="auto"/>
              <w:rPr>
                <w:rFonts w:ascii="Tahoma" w:hAnsi="Tahoma" w:cs="Tahoma"/>
                <w:sz w:val="20"/>
                <w:szCs w:val="20"/>
              </w:rPr>
            </w:pPr>
            <w:r w:rsidRPr="00622F71">
              <w:rPr>
                <w:rFonts w:ascii="Tahoma" w:hAnsi="Tahoma" w:cs="Tahoma"/>
                <w:sz w:val="20"/>
                <w:szCs w:val="20"/>
              </w:rPr>
              <w:t xml:space="preserve">V Lomech 2376/10a, 149 </w:t>
            </w:r>
            <w:proofErr w:type="gramStart"/>
            <w:r w:rsidRPr="00622F71">
              <w:rPr>
                <w:rFonts w:ascii="Tahoma" w:hAnsi="Tahoma" w:cs="Tahoma"/>
                <w:sz w:val="20"/>
                <w:szCs w:val="20"/>
              </w:rPr>
              <w:t>00  Praha</w:t>
            </w:r>
            <w:proofErr w:type="gramEnd"/>
            <w:r w:rsidRPr="00622F71">
              <w:rPr>
                <w:rFonts w:ascii="Tahoma" w:hAnsi="Tahoma" w:cs="Tahoma"/>
                <w:sz w:val="20"/>
                <w:szCs w:val="20"/>
              </w:rPr>
              <w:t xml:space="preserve"> 4</w:t>
            </w:r>
          </w:p>
        </w:tc>
      </w:tr>
      <w:tr w:rsidR="008270CA" w:rsidRPr="00F060C7" w14:paraId="44164633" w14:textId="77777777" w:rsidTr="008270CA">
        <w:trPr>
          <w:trHeight w:val="250"/>
        </w:trPr>
        <w:tc>
          <w:tcPr>
            <w:tcW w:w="2691" w:type="dxa"/>
            <w:tcBorders>
              <w:top w:val="nil"/>
              <w:left w:val="nil"/>
              <w:bottom w:val="nil"/>
              <w:right w:val="nil"/>
            </w:tcBorders>
            <w:shd w:val="clear" w:color="auto" w:fill="auto"/>
          </w:tcPr>
          <w:p w14:paraId="25B9EA15" w14:textId="77777777" w:rsidR="008270CA" w:rsidRPr="00F060C7" w:rsidRDefault="008270CA" w:rsidP="008270C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Zastoupený:</w:t>
            </w:r>
          </w:p>
        </w:tc>
        <w:tc>
          <w:tcPr>
            <w:tcW w:w="6514" w:type="dxa"/>
            <w:tcBorders>
              <w:top w:val="nil"/>
              <w:left w:val="nil"/>
              <w:bottom w:val="nil"/>
              <w:right w:val="nil"/>
            </w:tcBorders>
            <w:shd w:val="clear" w:color="auto" w:fill="auto"/>
          </w:tcPr>
          <w:p w14:paraId="6855F148" w14:textId="31FF3230" w:rsidR="008270CA" w:rsidRPr="00F060C7" w:rsidRDefault="008270CA" w:rsidP="008270CA">
            <w:pPr>
              <w:spacing w:after="0" w:line="360" w:lineRule="auto"/>
              <w:rPr>
                <w:rFonts w:ascii="Tahoma" w:hAnsi="Tahoma" w:cs="Tahoma"/>
                <w:sz w:val="20"/>
                <w:szCs w:val="20"/>
              </w:rPr>
            </w:pPr>
            <w:r>
              <w:rPr>
                <w:rFonts w:ascii="Tahoma" w:hAnsi="Tahoma" w:cs="Tahoma"/>
                <w:sz w:val="20"/>
                <w:szCs w:val="20"/>
              </w:rPr>
              <w:t>Ing. Petrem Vlčkem, jediným členem představenstva</w:t>
            </w:r>
          </w:p>
        </w:tc>
      </w:tr>
      <w:tr w:rsidR="008C13B1" w:rsidRPr="00F060C7" w14:paraId="7C6D11F6" w14:textId="77777777" w:rsidTr="008270CA">
        <w:tc>
          <w:tcPr>
            <w:tcW w:w="2691" w:type="dxa"/>
            <w:tcBorders>
              <w:top w:val="nil"/>
              <w:left w:val="nil"/>
              <w:bottom w:val="nil"/>
              <w:right w:val="nil"/>
            </w:tcBorders>
            <w:shd w:val="clear" w:color="auto" w:fill="auto"/>
          </w:tcPr>
          <w:p w14:paraId="258FF3B6" w14:textId="77777777" w:rsidR="008C13B1" w:rsidRPr="00F060C7" w:rsidRDefault="008C13B1" w:rsidP="009E27A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IČO:</w:t>
            </w:r>
          </w:p>
        </w:tc>
        <w:tc>
          <w:tcPr>
            <w:tcW w:w="6514" w:type="dxa"/>
            <w:tcBorders>
              <w:top w:val="nil"/>
              <w:left w:val="nil"/>
              <w:bottom w:val="nil"/>
              <w:right w:val="nil"/>
            </w:tcBorders>
            <w:shd w:val="clear" w:color="auto" w:fill="auto"/>
          </w:tcPr>
          <w:p w14:paraId="1E855726" w14:textId="5CC16895" w:rsidR="008C13B1" w:rsidRPr="00F060C7" w:rsidRDefault="008270CA" w:rsidP="009E27AA">
            <w:pPr>
              <w:spacing w:after="0" w:line="360" w:lineRule="auto"/>
              <w:rPr>
                <w:rFonts w:ascii="Tahoma" w:hAnsi="Tahoma" w:cs="Tahoma"/>
                <w:sz w:val="20"/>
                <w:szCs w:val="20"/>
              </w:rPr>
            </w:pPr>
            <w:r w:rsidRPr="00622F71">
              <w:rPr>
                <w:rFonts w:ascii="Tahoma" w:hAnsi="Tahoma" w:cs="Tahoma"/>
                <w:sz w:val="20"/>
                <w:szCs w:val="20"/>
              </w:rPr>
              <w:t>01691988</w:t>
            </w:r>
          </w:p>
        </w:tc>
      </w:tr>
      <w:tr w:rsidR="008270CA" w:rsidRPr="00F060C7" w14:paraId="123E2CAE" w14:textId="77777777" w:rsidTr="008270CA">
        <w:tc>
          <w:tcPr>
            <w:tcW w:w="2691" w:type="dxa"/>
            <w:tcBorders>
              <w:top w:val="nil"/>
              <w:left w:val="nil"/>
              <w:bottom w:val="nil"/>
              <w:right w:val="nil"/>
            </w:tcBorders>
            <w:shd w:val="clear" w:color="auto" w:fill="auto"/>
          </w:tcPr>
          <w:p w14:paraId="7F56FD4E" w14:textId="77777777" w:rsidR="008270CA" w:rsidRPr="00F060C7" w:rsidRDefault="008270CA" w:rsidP="008270C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DIČ:</w:t>
            </w:r>
          </w:p>
        </w:tc>
        <w:tc>
          <w:tcPr>
            <w:tcW w:w="6514" w:type="dxa"/>
            <w:tcBorders>
              <w:top w:val="nil"/>
              <w:left w:val="nil"/>
              <w:bottom w:val="nil"/>
              <w:right w:val="nil"/>
            </w:tcBorders>
            <w:shd w:val="clear" w:color="auto" w:fill="auto"/>
          </w:tcPr>
          <w:p w14:paraId="47408BC0" w14:textId="6B0763B5" w:rsidR="008270CA" w:rsidRPr="00F060C7" w:rsidRDefault="008270CA" w:rsidP="008270CA">
            <w:pPr>
              <w:spacing w:after="0" w:line="360" w:lineRule="auto"/>
              <w:rPr>
                <w:rFonts w:ascii="Tahoma" w:hAnsi="Tahoma" w:cs="Tahoma"/>
                <w:sz w:val="20"/>
                <w:szCs w:val="20"/>
              </w:rPr>
            </w:pPr>
            <w:r w:rsidRPr="00622F71">
              <w:rPr>
                <w:rFonts w:ascii="Tahoma" w:hAnsi="Tahoma" w:cs="Tahoma"/>
                <w:sz w:val="20"/>
                <w:szCs w:val="20"/>
              </w:rPr>
              <w:t>CZ01691988</w:t>
            </w:r>
          </w:p>
        </w:tc>
      </w:tr>
      <w:tr w:rsidR="008270CA" w:rsidRPr="00F060C7" w14:paraId="6FC9B2BE" w14:textId="77777777" w:rsidTr="008270CA">
        <w:tc>
          <w:tcPr>
            <w:tcW w:w="2691" w:type="dxa"/>
            <w:tcBorders>
              <w:top w:val="nil"/>
              <w:left w:val="nil"/>
              <w:bottom w:val="nil"/>
              <w:right w:val="nil"/>
            </w:tcBorders>
            <w:shd w:val="clear" w:color="auto" w:fill="auto"/>
          </w:tcPr>
          <w:p w14:paraId="7644C036" w14:textId="77777777" w:rsidR="008270CA" w:rsidRPr="00F060C7" w:rsidRDefault="008270CA" w:rsidP="008270C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Bankovní spojení:</w:t>
            </w:r>
          </w:p>
        </w:tc>
        <w:tc>
          <w:tcPr>
            <w:tcW w:w="6514" w:type="dxa"/>
            <w:tcBorders>
              <w:top w:val="nil"/>
              <w:left w:val="nil"/>
              <w:bottom w:val="nil"/>
              <w:right w:val="nil"/>
            </w:tcBorders>
            <w:shd w:val="clear" w:color="auto" w:fill="auto"/>
          </w:tcPr>
          <w:p w14:paraId="468ECFE1" w14:textId="6465E5BE" w:rsidR="008270CA" w:rsidRPr="00F060C7" w:rsidRDefault="00A57913" w:rsidP="008270CA">
            <w:pPr>
              <w:spacing w:after="0" w:line="360" w:lineRule="auto"/>
              <w:rPr>
                <w:rFonts w:ascii="Tahoma" w:hAnsi="Tahoma" w:cs="Tahoma"/>
                <w:sz w:val="20"/>
                <w:szCs w:val="20"/>
              </w:rPr>
            </w:pPr>
            <w:proofErr w:type="spellStart"/>
            <w:r>
              <w:rPr>
                <w:rFonts w:ascii="Tahoma" w:hAnsi="Tahoma" w:cs="Tahoma"/>
                <w:sz w:val="20"/>
                <w:szCs w:val="20"/>
              </w:rPr>
              <w:t>xxxxxxxxxxxxxxxxxxxx</w:t>
            </w:r>
            <w:proofErr w:type="spellEnd"/>
          </w:p>
        </w:tc>
      </w:tr>
      <w:tr w:rsidR="008270CA" w:rsidRPr="00F060C7" w14:paraId="0BBB223C" w14:textId="77777777" w:rsidTr="008270CA">
        <w:trPr>
          <w:trHeight w:val="80"/>
        </w:trPr>
        <w:tc>
          <w:tcPr>
            <w:tcW w:w="2691" w:type="dxa"/>
            <w:tcBorders>
              <w:top w:val="nil"/>
              <w:left w:val="nil"/>
              <w:bottom w:val="nil"/>
              <w:right w:val="nil"/>
            </w:tcBorders>
            <w:shd w:val="clear" w:color="auto" w:fill="auto"/>
          </w:tcPr>
          <w:p w14:paraId="27DB1238" w14:textId="77777777" w:rsidR="008270CA" w:rsidRPr="00F060C7" w:rsidRDefault="008270CA" w:rsidP="008270CA">
            <w:pPr>
              <w:pStyle w:val="Odstavecseseznamem"/>
              <w:spacing w:after="0" w:line="360" w:lineRule="auto"/>
              <w:ind w:left="0"/>
              <w:rPr>
                <w:rFonts w:ascii="Tahoma" w:hAnsi="Tahoma" w:cs="Tahoma"/>
                <w:sz w:val="20"/>
                <w:szCs w:val="20"/>
                <w:lang w:val="cs-CZ"/>
              </w:rPr>
            </w:pPr>
            <w:r w:rsidRPr="00F060C7">
              <w:rPr>
                <w:rFonts w:ascii="Tahoma" w:hAnsi="Tahoma" w:cs="Tahoma"/>
                <w:sz w:val="20"/>
                <w:szCs w:val="20"/>
                <w:lang w:val="cs-CZ"/>
              </w:rPr>
              <w:t>Číslo účtu:</w:t>
            </w:r>
          </w:p>
        </w:tc>
        <w:tc>
          <w:tcPr>
            <w:tcW w:w="6514" w:type="dxa"/>
            <w:tcBorders>
              <w:top w:val="nil"/>
              <w:left w:val="nil"/>
              <w:bottom w:val="nil"/>
              <w:right w:val="nil"/>
            </w:tcBorders>
            <w:shd w:val="clear" w:color="auto" w:fill="auto"/>
          </w:tcPr>
          <w:p w14:paraId="1A56B71A" w14:textId="467F2E17" w:rsidR="008270CA" w:rsidRPr="00F060C7" w:rsidRDefault="00A57913" w:rsidP="008270CA">
            <w:pPr>
              <w:spacing w:after="0" w:line="360" w:lineRule="auto"/>
              <w:rPr>
                <w:rFonts w:ascii="Tahoma" w:hAnsi="Tahoma" w:cs="Tahoma"/>
                <w:sz w:val="20"/>
                <w:szCs w:val="20"/>
              </w:rPr>
            </w:pPr>
            <w:proofErr w:type="spellStart"/>
            <w:r>
              <w:rPr>
                <w:rFonts w:ascii="Tahoma" w:hAnsi="Tahoma" w:cs="Tahoma"/>
                <w:sz w:val="20"/>
                <w:szCs w:val="20"/>
              </w:rPr>
              <w:t>xxxxxxxxxxxxxxxxxxx</w:t>
            </w:r>
            <w:proofErr w:type="spellEnd"/>
          </w:p>
        </w:tc>
      </w:tr>
    </w:tbl>
    <w:p w14:paraId="251D1DB5" w14:textId="77777777" w:rsidR="008C13B1" w:rsidRPr="00F060C7" w:rsidRDefault="008C13B1" w:rsidP="008C13B1">
      <w:pPr>
        <w:spacing w:line="360" w:lineRule="auto"/>
        <w:rPr>
          <w:rFonts w:ascii="Tahoma" w:hAnsi="Tahoma" w:cs="Tahoma"/>
          <w:sz w:val="20"/>
          <w:szCs w:val="20"/>
        </w:rPr>
      </w:pPr>
      <w:r w:rsidRPr="00F060C7">
        <w:rPr>
          <w:rFonts w:ascii="Tahoma" w:hAnsi="Tahoma" w:cs="Tahoma"/>
          <w:sz w:val="20"/>
          <w:szCs w:val="20"/>
        </w:rPr>
        <w:t>(dále jen „</w:t>
      </w:r>
      <w:r w:rsidR="00D174B8">
        <w:rPr>
          <w:rFonts w:ascii="Tahoma" w:hAnsi="Tahoma" w:cs="Tahoma"/>
          <w:b/>
          <w:sz w:val="20"/>
          <w:szCs w:val="20"/>
        </w:rPr>
        <w:t>Dodavatel</w:t>
      </w:r>
      <w:r w:rsidRPr="00F060C7">
        <w:rPr>
          <w:rFonts w:ascii="Tahoma" w:hAnsi="Tahoma" w:cs="Tahoma"/>
          <w:sz w:val="20"/>
          <w:szCs w:val="20"/>
        </w:rPr>
        <w:t>“)</w:t>
      </w:r>
    </w:p>
    <w:p w14:paraId="69096E49" w14:textId="70BAC290" w:rsidR="008C13B1" w:rsidRPr="00F060C7" w:rsidRDefault="008C13B1" w:rsidP="008C13B1">
      <w:pPr>
        <w:pStyle w:val="Tlotextu"/>
        <w:spacing w:before="480"/>
        <w:jc w:val="both"/>
        <w:rPr>
          <w:rFonts w:ascii="Tahoma" w:hAnsi="Tahoma" w:cs="Tahoma"/>
          <w:sz w:val="20"/>
          <w:lang w:val="cs-CZ"/>
        </w:rPr>
      </w:pPr>
      <w:r w:rsidRPr="00F060C7">
        <w:rPr>
          <w:rFonts w:ascii="Tahoma" w:hAnsi="Tahoma" w:cs="Tahoma"/>
          <w:sz w:val="20"/>
          <w:lang w:val="cs-CZ"/>
        </w:rPr>
        <w:t xml:space="preserve">níže uvedeného dne, měsíce a roku uzavřely tuto </w:t>
      </w:r>
      <w:r w:rsidR="00853470">
        <w:rPr>
          <w:rFonts w:ascii="Tahoma" w:hAnsi="Tahoma" w:cs="Tahoma"/>
          <w:sz w:val="20"/>
          <w:lang w:val="cs-CZ"/>
        </w:rPr>
        <w:t>s</w:t>
      </w:r>
      <w:r w:rsidR="00853470" w:rsidRPr="00F060C7">
        <w:rPr>
          <w:rFonts w:ascii="Tahoma" w:hAnsi="Tahoma" w:cs="Tahoma"/>
          <w:sz w:val="20"/>
          <w:lang w:val="cs-CZ"/>
        </w:rPr>
        <w:t xml:space="preserve">mlouvu </w:t>
      </w:r>
      <w:r w:rsidRPr="00F060C7">
        <w:rPr>
          <w:rFonts w:ascii="Tahoma" w:hAnsi="Tahoma" w:cs="Tahoma"/>
          <w:sz w:val="20"/>
          <w:lang w:val="cs-CZ"/>
        </w:rPr>
        <w:t>v souladu s </w:t>
      </w:r>
      <w:r w:rsidRPr="00CE7C1F">
        <w:rPr>
          <w:rFonts w:ascii="Tahoma" w:hAnsi="Tahoma" w:cs="Tahoma"/>
          <w:sz w:val="20"/>
          <w:lang w:val="cs-CZ"/>
        </w:rPr>
        <w:t xml:space="preserve">ustanovením § </w:t>
      </w:r>
      <w:r w:rsidR="00853470" w:rsidRPr="00CE7C1F">
        <w:rPr>
          <w:rFonts w:ascii="Tahoma" w:hAnsi="Tahoma" w:cs="Tahoma"/>
          <w:sz w:val="20"/>
          <w:lang w:val="cs-CZ"/>
        </w:rPr>
        <w:t>1746 odst. 2</w:t>
      </w:r>
      <w:r w:rsidRPr="00CE7C1F">
        <w:rPr>
          <w:rFonts w:ascii="Tahoma" w:hAnsi="Tahoma" w:cs="Tahoma"/>
          <w:sz w:val="20"/>
          <w:lang w:val="cs-CZ"/>
        </w:rPr>
        <w:t xml:space="preserve"> a §</w:t>
      </w:r>
      <w:r w:rsidR="00CE7C1F" w:rsidRPr="0022545F">
        <w:rPr>
          <w:rFonts w:ascii="Tahoma" w:hAnsi="Tahoma" w:cs="Tahoma"/>
          <w:sz w:val="20"/>
          <w:lang w:val="cs-CZ"/>
        </w:rPr>
        <w:t> </w:t>
      </w:r>
      <w:r w:rsidR="00853470" w:rsidRPr="0022545F">
        <w:rPr>
          <w:rFonts w:ascii="Tahoma" w:hAnsi="Tahoma" w:cs="Tahoma"/>
          <w:sz w:val="20"/>
          <w:lang w:val="cs-CZ"/>
        </w:rPr>
        <w:t>207</w:t>
      </w:r>
      <w:r w:rsidR="00BC4200" w:rsidRPr="0022545F">
        <w:rPr>
          <w:rFonts w:ascii="Tahoma" w:hAnsi="Tahoma" w:cs="Tahoma"/>
          <w:sz w:val="20"/>
          <w:lang w:val="cs-CZ"/>
        </w:rPr>
        <w:t>9</w:t>
      </w:r>
      <w:r w:rsidR="00853470" w:rsidRPr="0022545F">
        <w:rPr>
          <w:rFonts w:ascii="Tahoma" w:hAnsi="Tahoma" w:cs="Tahoma"/>
          <w:sz w:val="20"/>
          <w:lang w:val="cs-CZ"/>
        </w:rPr>
        <w:t xml:space="preserve"> </w:t>
      </w:r>
      <w:r w:rsidRPr="00002E51">
        <w:rPr>
          <w:rFonts w:ascii="Tahoma" w:hAnsi="Tahoma" w:cs="Tahoma"/>
          <w:sz w:val="20"/>
          <w:lang w:val="cs-CZ"/>
        </w:rPr>
        <w:t>a</w:t>
      </w:r>
      <w:r w:rsidRPr="00F060C7">
        <w:rPr>
          <w:rFonts w:ascii="Tahoma" w:hAnsi="Tahoma" w:cs="Tahoma"/>
          <w:sz w:val="20"/>
          <w:lang w:val="cs-CZ"/>
        </w:rPr>
        <w:t xml:space="preserve"> násl. zákona č. 89/2012 Sb., občanského zákoníku, ve znění pozdějších předpisů (dále jen „</w:t>
      </w:r>
      <w:r w:rsidRPr="00F060C7">
        <w:rPr>
          <w:rFonts w:ascii="Tahoma" w:hAnsi="Tahoma" w:cs="Tahoma"/>
          <w:b/>
          <w:sz w:val="20"/>
          <w:lang w:val="cs-CZ"/>
        </w:rPr>
        <w:t>Občanský zákoník</w:t>
      </w:r>
      <w:r w:rsidRPr="00F060C7">
        <w:rPr>
          <w:rFonts w:ascii="Tahoma" w:hAnsi="Tahoma" w:cs="Tahoma"/>
          <w:sz w:val="20"/>
          <w:lang w:val="cs-CZ"/>
        </w:rPr>
        <w:t>“)</w:t>
      </w:r>
      <w:r w:rsidR="00853470">
        <w:rPr>
          <w:rFonts w:ascii="Tahoma" w:hAnsi="Tahoma" w:cs="Tahoma"/>
          <w:sz w:val="20"/>
          <w:lang w:val="cs-CZ"/>
        </w:rPr>
        <w:t xml:space="preserve"> </w:t>
      </w:r>
      <w:r w:rsidR="00853470" w:rsidRPr="00F060C7">
        <w:rPr>
          <w:rFonts w:ascii="Tahoma" w:hAnsi="Tahoma" w:cs="Tahoma"/>
          <w:sz w:val="20"/>
          <w:lang w:val="cs-CZ"/>
        </w:rPr>
        <w:t>(dále jen „</w:t>
      </w:r>
      <w:r w:rsidR="00853470" w:rsidRPr="00F060C7">
        <w:rPr>
          <w:rFonts w:ascii="Tahoma" w:hAnsi="Tahoma" w:cs="Tahoma"/>
          <w:b/>
          <w:sz w:val="20"/>
          <w:lang w:val="cs-CZ"/>
        </w:rPr>
        <w:t>Smlouva</w:t>
      </w:r>
      <w:r w:rsidR="00853470" w:rsidRPr="00F060C7">
        <w:rPr>
          <w:rFonts w:ascii="Tahoma" w:hAnsi="Tahoma" w:cs="Tahoma"/>
          <w:sz w:val="20"/>
          <w:lang w:val="cs-CZ"/>
        </w:rPr>
        <w:t>“)</w:t>
      </w:r>
      <w:r w:rsidRPr="00F060C7">
        <w:rPr>
          <w:rFonts w:ascii="Tahoma" w:hAnsi="Tahoma" w:cs="Tahoma"/>
          <w:sz w:val="20"/>
          <w:lang w:val="cs-CZ"/>
        </w:rPr>
        <w:t xml:space="preserve">. </w:t>
      </w:r>
    </w:p>
    <w:p w14:paraId="29D8D5F1" w14:textId="77777777" w:rsidR="008C13B1" w:rsidRPr="00F060C7" w:rsidRDefault="008C13B1" w:rsidP="008C13B1">
      <w:pPr>
        <w:pStyle w:val="Tlotextu"/>
        <w:widowControl/>
        <w:spacing w:before="120"/>
        <w:jc w:val="both"/>
        <w:rPr>
          <w:rFonts w:ascii="Tahoma" w:hAnsi="Tahoma" w:cs="Tahoma"/>
          <w:sz w:val="20"/>
          <w:lang w:val="cs-CZ"/>
        </w:rPr>
      </w:pPr>
      <w:r w:rsidRPr="00F060C7">
        <w:rPr>
          <w:rFonts w:ascii="Tahoma" w:hAnsi="Tahoma" w:cs="Tahoma"/>
          <w:sz w:val="20"/>
          <w:lang w:val="cs-CZ"/>
        </w:rPr>
        <w:t>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w:t>
      </w:r>
    </w:p>
    <w:p w14:paraId="7E9435D8" w14:textId="77777777" w:rsidR="008C13B1" w:rsidRPr="00F060C7" w:rsidRDefault="008C13B1" w:rsidP="008C13B1">
      <w:pPr>
        <w:pStyle w:val="Tlotextu"/>
        <w:numPr>
          <w:ilvl w:val="0"/>
          <w:numId w:val="1"/>
        </w:numPr>
        <w:spacing w:before="240"/>
        <w:ind w:left="0" w:right="-284"/>
        <w:jc w:val="center"/>
        <w:rPr>
          <w:rFonts w:ascii="Tahoma" w:hAnsi="Tahoma" w:cs="Tahoma"/>
          <w:sz w:val="20"/>
          <w:lang w:val="cs-CZ"/>
        </w:rPr>
      </w:pPr>
    </w:p>
    <w:p w14:paraId="16E2A19F" w14:textId="77777777" w:rsidR="008C13B1" w:rsidRPr="00F060C7" w:rsidRDefault="008C13B1" w:rsidP="008C13B1">
      <w:pPr>
        <w:pStyle w:val="Tlotextu"/>
        <w:spacing w:after="120"/>
        <w:jc w:val="center"/>
        <w:rPr>
          <w:rFonts w:ascii="Tahoma" w:hAnsi="Tahoma" w:cs="Tahoma"/>
          <w:b/>
          <w:sz w:val="20"/>
          <w:lang w:val="cs-CZ"/>
        </w:rPr>
      </w:pPr>
      <w:r w:rsidRPr="00F060C7">
        <w:rPr>
          <w:rFonts w:ascii="Tahoma" w:hAnsi="Tahoma" w:cs="Tahoma"/>
          <w:b/>
          <w:sz w:val="20"/>
          <w:lang w:val="cs-CZ"/>
        </w:rPr>
        <w:t>Úvodní ustanovení</w:t>
      </w:r>
    </w:p>
    <w:p w14:paraId="42DDB99C" w14:textId="07C02AF1" w:rsidR="005F5278" w:rsidRDefault="008C13B1" w:rsidP="008C13B1">
      <w:pPr>
        <w:pStyle w:val="Tlotextu"/>
        <w:numPr>
          <w:ilvl w:val="0"/>
          <w:numId w:val="2"/>
        </w:numPr>
        <w:ind w:left="426"/>
        <w:jc w:val="both"/>
        <w:rPr>
          <w:rFonts w:ascii="Tahoma" w:hAnsi="Tahoma" w:cs="Tahoma"/>
          <w:sz w:val="20"/>
          <w:lang w:val="cs-CZ"/>
        </w:rPr>
      </w:pPr>
      <w:r w:rsidRPr="00F060C7">
        <w:rPr>
          <w:rFonts w:ascii="Tahoma" w:hAnsi="Tahoma" w:cs="Tahoma"/>
          <w:sz w:val="20"/>
          <w:lang w:val="cs-CZ"/>
        </w:rPr>
        <w:t xml:space="preserve">Uzavřením této Smlouvy se </w:t>
      </w:r>
      <w:r w:rsidR="008B1AC9">
        <w:rPr>
          <w:rFonts w:ascii="Tahoma" w:hAnsi="Tahoma" w:cs="Tahoma"/>
          <w:sz w:val="20"/>
          <w:lang w:val="cs-CZ"/>
        </w:rPr>
        <w:t>Dodavatel</w:t>
      </w:r>
      <w:r w:rsidRPr="00F060C7">
        <w:rPr>
          <w:rFonts w:ascii="Tahoma" w:hAnsi="Tahoma" w:cs="Tahoma"/>
          <w:sz w:val="20"/>
          <w:lang w:val="cs-CZ"/>
        </w:rPr>
        <w:t xml:space="preserve"> zavazuje</w:t>
      </w:r>
      <w:r w:rsidR="00941496">
        <w:rPr>
          <w:rFonts w:ascii="Tahoma" w:hAnsi="Tahoma" w:cs="Tahoma"/>
          <w:sz w:val="20"/>
          <w:lang w:val="cs-CZ"/>
        </w:rPr>
        <w:t xml:space="preserve"> Objednateli dodat, na</w:t>
      </w:r>
      <w:r w:rsidR="00941496" w:rsidRPr="00941496">
        <w:rPr>
          <w:rFonts w:ascii="Tahoma" w:hAnsi="Tahoma" w:cs="Tahoma"/>
          <w:sz w:val="20"/>
          <w:lang w:val="cs-CZ"/>
        </w:rPr>
        <w:t>instal</w:t>
      </w:r>
      <w:r w:rsidR="00941496">
        <w:rPr>
          <w:rFonts w:ascii="Tahoma" w:hAnsi="Tahoma" w:cs="Tahoma"/>
          <w:sz w:val="20"/>
          <w:lang w:val="cs-CZ"/>
        </w:rPr>
        <w:t>ovat</w:t>
      </w:r>
      <w:r w:rsidR="003631C8">
        <w:rPr>
          <w:rFonts w:ascii="Tahoma" w:hAnsi="Tahoma" w:cs="Tahoma"/>
          <w:sz w:val="20"/>
          <w:lang w:val="cs-CZ"/>
        </w:rPr>
        <w:t>, kalibrovat a</w:t>
      </w:r>
      <w:r w:rsidR="00941496" w:rsidRPr="00941496">
        <w:rPr>
          <w:rFonts w:ascii="Tahoma" w:hAnsi="Tahoma" w:cs="Tahoma"/>
          <w:sz w:val="20"/>
          <w:lang w:val="cs-CZ"/>
        </w:rPr>
        <w:t xml:space="preserve"> zprovozn</w:t>
      </w:r>
      <w:r w:rsidR="00941496">
        <w:rPr>
          <w:rFonts w:ascii="Tahoma" w:hAnsi="Tahoma" w:cs="Tahoma"/>
          <w:sz w:val="20"/>
          <w:lang w:val="cs-CZ"/>
        </w:rPr>
        <w:t>it</w:t>
      </w:r>
      <w:r w:rsidR="003631C8">
        <w:rPr>
          <w:rFonts w:ascii="Tahoma" w:hAnsi="Tahoma" w:cs="Tahoma"/>
          <w:sz w:val="20"/>
          <w:lang w:val="cs-CZ"/>
        </w:rPr>
        <w:t xml:space="preserve"> zobrazovací</w:t>
      </w:r>
      <w:r w:rsidR="00941496" w:rsidRPr="00941496">
        <w:rPr>
          <w:rFonts w:ascii="Tahoma" w:hAnsi="Tahoma" w:cs="Tahoma"/>
          <w:sz w:val="20"/>
          <w:lang w:val="cs-CZ"/>
        </w:rPr>
        <w:t xml:space="preserve"> </w:t>
      </w:r>
      <w:r w:rsidR="003631C8">
        <w:rPr>
          <w:rFonts w:ascii="Tahoma" w:hAnsi="Tahoma" w:cs="Tahoma"/>
          <w:sz w:val="20"/>
          <w:lang w:val="cs-CZ"/>
        </w:rPr>
        <w:t>AV techniku</w:t>
      </w:r>
      <w:r w:rsidR="00526C3E">
        <w:rPr>
          <w:rFonts w:ascii="Tahoma" w:hAnsi="Tahoma" w:cs="Tahoma"/>
          <w:sz w:val="20"/>
          <w:lang w:val="cs-CZ"/>
        </w:rPr>
        <w:t xml:space="preserve"> </w:t>
      </w:r>
      <w:r w:rsidR="00BE019F">
        <w:rPr>
          <w:rFonts w:ascii="Tahoma" w:hAnsi="Tahoma" w:cs="Tahoma"/>
          <w:sz w:val="20"/>
          <w:lang w:val="cs-CZ"/>
        </w:rPr>
        <w:t>do stálých expozic</w:t>
      </w:r>
      <w:r w:rsidRPr="00F060C7">
        <w:rPr>
          <w:rFonts w:ascii="Tahoma" w:hAnsi="Tahoma" w:cs="Tahoma"/>
          <w:sz w:val="20"/>
          <w:lang w:val="cs-CZ"/>
        </w:rPr>
        <w:t xml:space="preserve"> </w:t>
      </w:r>
      <w:r w:rsidR="000A5D3E">
        <w:rPr>
          <w:rFonts w:ascii="Tahoma" w:hAnsi="Tahoma" w:cs="Tahoma"/>
          <w:sz w:val="20"/>
          <w:lang w:val="cs-CZ"/>
        </w:rPr>
        <w:t xml:space="preserve">a provést </w:t>
      </w:r>
      <w:r w:rsidR="00BE019F">
        <w:rPr>
          <w:rFonts w:ascii="Tahoma" w:hAnsi="Tahoma" w:cs="Tahoma"/>
          <w:sz w:val="20"/>
          <w:lang w:val="cs-CZ"/>
        </w:rPr>
        <w:t>další případné</w:t>
      </w:r>
      <w:r w:rsidR="000A5D3E">
        <w:rPr>
          <w:rFonts w:ascii="Tahoma" w:hAnsi="Tahoma" w:cs="Tahoma"/>
          <w:sz w:val="20"/>
          <w:lang w:val="cs-CZ"/>
        </w:rPr>
        <w:t xml:space="preserve"> činnosti </w:t>
      </w:r>
      <w:r w:rsidRPr="00F060C7">
        <w:rPr>
          <w:rFonts w:ascii="Tahoma" w:hAnsi="Tahoma" w:cs="Tahoma"/>
          <w:sz w:val="20"/>
          <w:lang w:val="cs-CZ"/>
        </w:rPr>
        <w:t>v rozsahu vymezeném předmě</w:t>
      </w:r>
      <w:r w:rsidR="00A02274">
        <w:rPr>
          <w:rFonts w:ascii="Tahoma" w:hAnsi="Tahoma" w:cs="Tahoma"/>
          <w:sz w:val="20"/>
          <w:lang w:val="cs-CZ"/>
        </w:rPr>
        <w:t xml:space="preserve">tem Smlouvy, </w:t>
      </w:r>
      <w:r w:rsidR="005F5278">
        <w:rPr>
          <w:rFonts w:ascii="Tahoma" w:hAnsi="Tahoma" w:cs="Tahoma"/>
          <w:sz w:val="20"/>
          <w:lang w:val="cs-CZ"/>
        </w:rPr>
        <w:t xml:space="preserve">který je vymezen </w:t>
      </w:r>
      <w:r w:rsidR="00A02274">
        <w:rPr>
          <w:rFonts w:ascii="Tahoma" w:hAnsi="Tahoma" w:cs="Tahoma"/>
          <w:sz w:val="20"/>
          <w:lang w:val="cs-CZ"/>
        </w:rPr>
        <w:t>v čl. II</w:t>
      </w:r>
      <w:r w:rsidRPr="00F060C7">
        <w:rPr>
          <w:rFonts w:ascii="Tahoma" w:hAnsi="Tahoma" w:cs="Tahoma"/>
          <w:sz w:val="20"/>
          <w:lang w:val="cs-CZ"/>
        </w:rPr>
        <w:t xml:space="preserve"> Smlouvy</w:t>
      </w:r>
      <w:r w:rsidR="003727FF">
        <w:rPr>
          <w:rFonts w:ascii="Tahoma" w:hAnsi="Tahoma" w:cs="Tahoma"/>
          <w:sz w:val="20"/>
          <w:lang w:val="cs-CZ"/>
        </w:rPr>
        <w:t>, a objednávkami Objednatele</w:t>
      </w:r>
      <w:r w:rsidR="00E97DDF">
        <w:rPr>
          <w:rFonts w:ascii="Tahoma" w:hAnsi="Tahoma" w:cs="Tahoma"/>
          <w:sz w:val="20"/>
          <w:lang w:val="cs-CZ"/>
        </w:rPr>
        <w:t xml:space="preserve"> </w:t>
      </w:r>
      <w:r w:rsidR="00E97DDF">
        <w:rPr>
          <w:rFonts w:ascii="Tahoma" w:hAnsi="Tahoma" w:cs="Tahoma"/>
          <w:sz w:val="20"/>
          <w:lang w:val="cs-CZ"/>
        </w:rPr>
        <w:lastRenderedPageBreak/>
        <w:t>ve formě zakázkových listů</w:t>
      </w:r>
      <w:r w:rsidRPr="00F060C7">
        <w:rPr>
          <w:rFonts w:ascii="Tahoma" w:hAnsi="Tahoma" w:cs="Tahoma"/>
          <w:sz w:val="20"/>
          <w:lang w:val="cs-CZ"/>
        </w:rPr>
        <w:t xml:space="preserve"> (dále jen „</w:t>
      </w:r>
      <w:r w:rsidR="00AB37F0">
        <w:rPr>
          <w:rFonts w:ascii="Tahoma" w:hAnsi="Tahoma" w:cs="Tahoma"/>
          <w:b/>
          <w:sz w:val="20"/>
          <w:lang w:val="cs-CZ"/>
        </w:rPr>
        <w:t>P</w:t>
      </w:r>
      <w:r w:rsidR="00014B03">
        <w:rPr>
          <w:rFonts w:ascii="Tahoma" w:hAnsi="Tahoma" w:cs="Tahoma"/>
          <w:b/>
          <w:sz w:val="20"/>
          <w:lang w:val="cs-CZ"/>
        </w:rPr>
        <w:t>ředmět Smlouvy</w:t>
      </w:r>
      <w:r w:rsidRPr="00F060C7">
        <w:rPr>
          <w:rFonts w:ascii="Tahoma" w:hAnsi="Tahoma" w:cs="Tahoma"/>
          <w:sz w:val="20"/>
          <w:lang w:val="cs-CZ"/>
        </w:rPr>
        <w:t xml:space="preserve">“). Objednatel se zavazuje k převzetí </w:t>
      </w:r>
      <w:r w:rsidR="003631C8">
        <w:rPr>
          <w:rFonts w:ascii="Tahoma" w:hAnsi="Tahoma" w:cs="Tahoma"/>
          <w:sz w:val="20"/>
          <w:lang w:val="cs-CZ"/>
        </w:rPr>
        <w:t xml:space="preserve">řádně nainstalované techniky </w:t>
      </w:r>
      <w:r w:rsidRPr="00F060C7">
        <w:rPr>
          <w:rFonts w:ascii="Tahoma" w:hAnsi="Tahoma" w:cs="Tahoma"/>
          <w:sz w:val="20"/>
          <w:lang w:val="cs-CZ"/>
        </w:rPr>
        <w:t xml:space="preserve">a k zaplacení sjednané ceny podle podmínek obsažených v následujících ustanoveních této Smlouvy. </w:t>
      </w:r>
    </w:p>
    <w:p w14:paraId="0F5F17DF" w14:textId="589A479C" w:rsidR="008C13B1" w:rsidRPr="00184178" w:rsidRDefault="008C13B1" w:rsidP="008C13B1">
      <w:pPr>
        <w:pStyle w:val="Tlotextu"/>
        <w:numPr>
          <w:ilvl w:val="0"/>
          <w:numId w:val="2"/>
        </w:numPr>
        <w:ind w:left="426"/>
        <w:jc w:val="both"/>
        <w:rPr>
          <w:rFonts w:ascii="Tahoma" w:hAnsi="Tahoma" w:cs="Tahoma"/>
          <w:sz w:val="20"/>
          <w:lang w:val="cs-CZ"/>
        </w:rPr>
      </w:pPr>
      <w:r w:rsidRPr="00F060C7">
        <w:rPr>
          <w:rFonts w:ascii="Tahoma" w:hAnsi="Tahoma" w:cs="Tahoma"/>
          <w:sz w:val="20"/>
          <w:lang w:val="cs-CZ"/>
        </w:rPr>
        <w:t xml:space="preserve">Tato Smlouva je uzavřena na základě výsledku </w:t>
      </w:r>
      <w:r w:rsidR="00587FC0">
        <w:rPr>
          <w:rFonts w:ascii="Tahoma" w:hAnsi="Tahoma" w:cs="Tahoma"/>
          <w:sz w:val="20"/>
          <w:lang w:val="cs-CZ"/>
        </w:rPr>
        <w:t>zadávacího</w:t>
      </w:r>
      <w:r w:rsidR="00587FC0" w:rsidRPr="00F060C7">
        <w:rPr>
          <w:rFonts w:ascii="Tahoma" w:hAnsi="Tahoma" w:cs="Tahoma"/>
          <w:sz w:val="20"/>
          <w:lang w:val="cs-CZ"/>
        </w:rPr>
        <w:t xml:space="preserve"> </w:t>
      </w:r>
      <w:r w:rsidRPr="00F060C7">
        <w:rPr>
          <w:rFonts w:ascii="Tahoma" w:hAnsi="Tahoma" w:cs="Tahoma"/>
          <w:sz w:val="20"/>
          <w:lang w:val="cs-CZ"/>
        </w:rPr>
        <w:t xml:space="preserve">řízení k veřejné zakázce </w:t>
      </w:r>
      <w:r w:rsidRPr="0054283B">
        <w:rPr>
          <w:rFonts w:ascii="Tahoma" w:hAnsi="Tahoma" w:cs="Tahoma"/>
          <w:color w:val="00000A"/>
          <w:sz w:val="20"/>
          <w:lang w:val="cs-CZ"/>
        </w:rPr>
        <w:t>č.</w:t>
      </w:r>
      <w:r w:rsidR="001646DF" w:rsidRPr="0054283B">
        <w:rPr>
          <w:rFonts w:ascii="Tahoma" w:hAnsi="Tahoma" w:cs="Tahoma"/>
          <w:color w:val="00000A"/>
          <w:sz w:val="20"/>
          <w:lang w:val="cs-CZ"/>
        </w:rPr>
        <w:t> </w:t>
      </w:r>
      <w:r w:rsidRPr="004E555F">
        <w:rPr>
          <w:rFonts w:ascii="Tahoma" w:hAnsi="Tahoma" w:cs="Tahoma"/>
          <w:color w:val="00000A"/>
          <w:sz w:val="20"/>
          <w:lang w:val="cs-CZ"/>
        </w:rPr>
        <w:t>VZ</w:t>
      </w:r>
      <w:r w:rsidR="00210BF7">
        <w:rPr>
          <w:rFonts w:ascii="Tahoma" w:hAnsi="Tahoma" w:cs="Tahoma"/>
          <w:color w:val="00000A"/>
          <w:sz w:val="20"/>
          <w:lang w:val="cs-CZ"/>
        </w:rPr>
        <w:t>200116</w:t>
      </w:r>
      <w:r w:rsidRPr="00184178">
        <w:rPr>
          <w:rFonts w:ascii="Tahoma" w:hAnsi="Tahoma" w:cs="Tahoma"/>
          <w:sz w:val="20"/>
          <w:lang w:val="cs-CZ"/>
        </w:rPr>
        <w:t xml:space="preserve"> s názvem </w:t>
      </w:r>
      <w:r w:rsidRPr="00184178">
        <w:rPr>
          <w:rFonts w:ascii="Tahoma" w:hAnsi="Tahoma" w:cs="Tahoma"/>
          <w:color w:val="00000A"/>
          <w:sz w:val="20"/>
          <w:lang w:val="cs-CZ"/>
        </w:rPr>
        <w:t>„</w:t>
      </w:r>
      <w:proofErr w:type="spellStart"/>
      <w:r w:rsidR="003631C8">
        <w:rPr>
          <w:rFonts w:ascii="Tahoma" w:eastAsia="Tahoma" w:hAnsi="Tahoma" w:cs="Tahoma"/>
          <w:b/>
          <w:sz w:val="20"/>
        </w:rPr>
        <w:t>Dodávka</w:t>
      </w:r>
      <w:proofErr w:type="spellEnd"/>
      <w:r w:rsidR="003631C8">
        <w:rPr>
          <w:rFonts w:ascii="Tahoma" w:eastAsia="Tahoma" w:hAnsi="Tahoma" w:cs="Tahoma"/>
          <w:b/>
          <w:sz w:val="20"/>
        </w:rPr>
        <w:t xml:space="preserve">, </w:t>
      </w:r>
      <w:proofErr w:type="spellStart"/>
      <w:r w:rsidR="003631C8">
        <w:rPr>
          <w:rFonts w:ascii="Tahoma" w:eastAsia="Tahoma" w:hAnsi="Tahoma" w:cs="Tahoma"/>
          <w:b/>
          <w:sz w:val="20"/>
        </w:rPr>
        <w:t>instalace</w:t>
      </w:r>
      <w:proofErr w:type="spellEnd"/>
      <w:r w:rsidR="003631C8">
        <w:rPr>
          <w:rFonts w:ascii="Tahoma" w:eastAsia="Tahoma" w:hAnsi="Tahoma" w:cs="Tahoma"/>
          <w:b/>
          <w:sz w:val="20"/>
        </w:rPr>
        <w:t xml:space="preserve"> a </w:t>
      </w:r>
      <w:proofErr w:type="spellStart"/>
      <w:r w:rsidR="003631C8">
        <w:rPr>
          <w:rFonts w:ascii="Tahoma" w:eastAsia="Tahoma" w:hAnsi="Tahoma" w:cs="Tahoma"/>
          <w:b/>
          <w:sz w:val="20"/>
        </w:rPr>
        <w:t>kalibrace</w:t>
      </w:r>
      <w:proofErr w:type="spellEnd"/>
      <w:r w:rsidR="003631C8">
        <w:rPr>
          <w:rFonts w:ascii="Tahoma" w:eastAsia="Tahoma" w:hAnsi="Tahoma" w:cs="Tahoma"/>
          <w:b/>
          <w:sz w:val="20"/>
        </w:rPr>
        <w:t xml:space="preserve"> AV </w:t>
      </w:r>
      <w:proofErr w:type="spellStart"/>
      <w:r w:rsidR="003631C8">
        <w:rPr>
          <w:rFonts w:ascii="Tahoma" w:eastAsia="Tahoma" w:hAnsi="Tahoma" w:cs="Tahoma"/>
          <w:b/>
          <w:sz w:val="20"/>
        </w:rPr>
        <w:t>techniky</w:t>
      </w:r>
      <w:proofErr w:type="spellEnd"/>
      <w:r w:rsidR="003631C8">
        <w:rPr>
          <w:rFonts w:ascii="Tahoma" w:eastAsia="Tahoma" w:hAnsi="Tahoma" w:cs="Tahoma"/>
          <w:b/>
          <w:sz w:val="20"/>
        </w:rPr>
        <w:t xml:space="preserve"> do </w:t>
      </w:r>
      <w:proofErr w:type="spellStart"/>
      <w:r w:rsidR="003631C8">
        <w:rPr>
          <w:rFonts w:ascii="Tahoma" w:eastAsia="Tahoma" w:hAnsi="Tahoma" w:cs="Tahoma"/>
          <w:b/>
          <w:sz w:val="20"/>
        </w:rPr>
        <w:t>stálých</w:t>
      </w:r>
      <w:proofErr w:type="spellEnd"/>
      <w:r w:rsidR="003631C8">
        <w:rPr>
          <w:rFonts w:ascii="Tahoma" w:eastAsia="Tahoma" w:hAnsi="Tahoma" w:cs="Tahoma"/>
          <w:b/>
          <w:sz w:val="20"/>
        </w:rPr>
        <w:t xml:space="preserve"> </w:t>
      </w:r>
      <w:proofErr w:type="spellStart"/>
      <w:r w:rsidR="003631C8">
        <w:rPr>
          <w:rFonts w:ascii="Tahoma" w:eastAsia="Tahoma" w:hAnsi="Tahoma" w:cs="Tahoma"/>
          <w:b/>
          <w:sz w:val="20"/>
        </w:rPr>
        <w:t>expozic</w:t>
      </w:r>
      <w:proofErr w:type="spellEnd"/>
      <w:r w:rsidR="003631C8">
        <w:rPr>
          <w:rFonts w:ascii="Tahoma" w:eastAsia="Tahoma" w:hAnsi="Tahoma" w:cs="Tahoma"/>
          <w:b/>
          <w:sz w:val="20"/>
        </w:rPr>
        <w:t xml:space="preserve"> v </w:t>
      </w:r>
      <w:proofErr w:type="spellStart"/>
      <w:r w:rsidR="003631C8">
        <w:rPr>
          <w:rFonts w:ascii="Tahoma" w:eastAsia="Tahoma" w:hAnsi="Tahoma" w:cs="Tahoma"/>
          <w:b/>
          <w:sz w:val="20"/>
        </w:rPr>
        <w:t>Historické</w:t>
      </w:r>
      <w:proofErr w:type="spellEnd"/>
      <w:r w:rsidR="003631C8">
        <w:rPr>
          <w:rFonts w:ascii="Tahoma" w:eastAsia="Tahoma" w:hAnsi="Tahoma" w:cs="Tahoma"/>
          <w:b/>
          <w:sz w:val="20"/>
        </w:rPr>
        <w:t xml:space="preserve"> a </w:t>
      </w:r>
      <w:proofErr w:type="spellStart"/>
      <w:r w:rsidR="003631C8">
        <w:rPr>
          <w:rFonts w:ascii="Tahoma" w:eastAsia="Tahoma" w:hAnsi="Tahoma" w:cs="Tahoma"/>
          <w:b/>
          <w:sz w:val="20"/>
        </w:rPr>
        <w:t>Nové</w:t>
      </w:r>
      <w:proofErr w:type="spellEnd"/>
      <w:r w:rsidR="003631C8">
        <w:rPr>
          <w:rFonts w:ascii="Tahoma" w:eastAsia="Tahoma" w:hAnsi="Tahoma" w:cs="Tahoma"/>
          <w:b/>
          <w:sz w:val="20"/>
        </w:rPr>
        <w:t xml:space="preserve"> </w:t>
      </w:r>
      <w:proofErr w:type="spellStart"/>
      <w:r w:rsidR="003631C8">
        <w:rPr>
          <w:rFonts w:ascii="Tahoma" w:eastAsia="Tahoma" w:hAnsi="Tahoma" w:cs="Tahoma"/>
          <w:b/>
          <w:sz w:val="20"/>
        </w:rPr>
        <w:t>budově</w:t>
      </w:r>
      <w:proofErr w:type="spellEnd"/>
      <w:r w:rsidR="003631C8">
        <w:rPr>
          <w:rFonts w:ascii="Tahoma" w:eastAsia="Tahoma" w:hAnsi="Tahoma" w:cs="Tahoma"/>
          <w:b/>
          <w:sz w:val="20"/>
        </w:rPr>
        <w:t xml:space="preserve"> </w:t>
      </w:r>
      <w:proofErr w:type="spellStart"/>
      <w:r w:rsidR="003631C8">
        <w:rPr>
          <w:rFonts w:ascii="Tahoma" w:eastAsia="Tahoma" w:hAnsi="Tahoma" w:cs="Tahoma"/>
          <w:b/>
          <w:sz w:val="20"/>
        </w:rPr>
        <w:t>Národního</w:t>
      </w:r>
      <w:proofErr w:type="spellEnd"/>
      <w:r w:rsidR="003631C8">
        <w:rPr>
          <w:rFonts w:ascii="Tahoma" w:eastAsia="Tahoma" w:hAnsi="Tahoma" w:cs="Tahoma"/>
          <w:b/>
          <w:sz w:val="20"/>
        </w:rPr>
        <w:t xml:space="preserve"> </w:t>
      </w:r>
      <w:proofErr w:type="spellStart"/>
      <w:r w:rsidR="003631C8">
        <w:rPr>
          <w:rFonts w:ascii="Tahoma" w:eastAsia="Tahoma" w:hAnsi="Tahoma" w:cs="Tahoma"/>
          <w:b/>
          <w:sz w:val="20"/>
        </w:rPr>
        <w:t>muzea</w:t>
      </w:r>
      <w:proofErr w:type="spellEnd"/>
      <w:r w:rsidRPr="00184178">
        <w:rPr>
          <w:rFonts w:ascii="Tahoma" w:hAnsi="Tahoma" w:cs="Tahoma"/>
          <w:color w:val="00000A"/>
          <w:sz w:val="20"/>
          <w:lang w:val="cs-CZ"/>
        </w:rPr>
        <w:t>“ (dále je „</w:t>
      </w:r>
      <w:r w:rsidRPr="00184178">
        <w:rPr>
          <w:rFonts w:ascii="Tahoma" w:hAnsi="Tahoma" w:cs="Tahoma"/>
          <w:b/>
          <w:color w:val="00000A"/>
          <w:sz w:val="20"/>
          <w:lang w:val="cs-CZ"/>
        </w:rPr>
        <w:t>Veřejná zakázka</w:t>
      </w:r>
      <w:r w:rsidRPr="00184178">
        <w:rPr>
          <w:rFonts w:ascii="Tahoma" w:hAnsi="Tahoma" w:cs="Tahoma"/>
          <w:color w:val="00000A"/>
          <w:sz w:val="20"/>
          <w:lang w:val="cs-CZ"/>
        </w:rPr>
        <w:t>“)</w:t>
      </w:r>
      <w:r w:rsidRPr="00184178">
        <w:rPr>
          <w:rFonts w:ascii="Tahoma" w:hAnsi="Tahoma" w:cs="Tahoma"/>
          <w:sz w:val="20"/>
          <w:lang w:val="cs-CZ"/>
        </w:rPr>
        <w:t>.</w:t>
      </w:r>
    </w:p>
    <w:p w14:paraId="4423491F" w14:textId="1FA43E65" w:rsidR="000E1C47" w:rsidRPr="00BE019F" w:rsidRDefault="00437B90" w:rsidP="00BE019F">
      <w:pPr>
        <w:pStyle w:val="Tlotextu"/>
        <w:numPr>
          <w:ilvl w:val="0"/>
          <w:numId w:val="2"/>
        </w:numPr>
        <w:ind w:left="426"/>
        <w:jc w:val="both"/>
        <w:rPr>
          <w:rFonts w:ascii="Tahoma" w:hAnsi="Tahoma" w:cs="Tahoma"/>
          <w:sz w:val="20"/>
          <w:lang w:val="cs-CZ"/>
        </w:rPr>
      </w:pPr>
      <w:r>
        <w:rPr>
          <w:rFonts w:ascii="Tahoma" w:hAnsi="Tahoma" w:cs="Tahoma"/>
          <w:sz w:val="20"/>
          <w:lang w:val="cs-CZ"/>
        </w:rPr>
        <w:t>Předmět Smlouvy bude dod</w:t>
      </w:r>
      <w:r w:rsidR="00BE019F">
        <w:rPr>
          <w:rFonts w:ascii="Tahoma" w:hAnsi="Tahoma" w:cs="Tahoma"/>
          <w:sz w:val="20"/>
          <w:lang w:val="cs-CZ"/>
        </w:rPr>
        <w:t>áv</w:t>
      </w:r>
      <w:r>
        <w:rPr>
          <w:rFonts w:ascii="Tahoma" w:hAnsi="Tahoma" w:cs="Tahoma"/>
          <w:sz w:val="20"/>
          <w:lang w:val="cs-CZ"/>
        </w:rPr>
        <w:t>án a</w:t>
      </w:r>
      <w:r w:rsidR="000E1C47" w:rsidRPr="00F060C7">
        <w:rPr>
          <w:rFonts w:ascii="Tahoma" w:hAnsi="Tahoma" w:cs="Tahoma"/>
          <w:sz w:val="20"/>
          <w:lang w:val="cs-CZ"/>
        </w:rPr>
        <w:t xml:space="preserve"> prov</w:t>
      </w:r>
      <w:r w:rsidR="00BE019F">
        <w:rPr>
          <w:rFonts w:ascii="Tahoma" w:hAnsi="Tahoma" w:cs="Tahoma"/>
          <w:sz w:val="20"/>
          <w:lang w:val="cs-CZ"/>
        </w:rPr>
        <w:t xml:space="preserve">áděn po částech </w:t>
      </w:r>
      <w:r w:rsidR="00FB31F9">
        <w:rPr>
          <w:rFonts w:ascii="Tahoma" w:hAnsi="Tahoma" w:cs="Tahoma"/>
          <w:sz w:val="20"/>
          <w:lang w:val="cs-CZ"/>
        </w:rPr>
        <w:t xml:space="preserve">v rámci </w:t>
      </w:r>
      <w:r w:rsidR="00BE019F">
        <w:rPr>
          <w:rFonts w:ascii="Tahoma" w:hAnsi="Tahoma" w:cs="Tahoma"/>
          <w:sz w:val="20"/>
          <w:lang w:val="cs-CZ"/>
        </w:rPr>
        <w:t>dílčích</w:t>
      </w:r>
      <w:r w:rsidR="00FB31F9">
        <w:rPr>
          <w:rFonts w:ascii="Tahoma" w:hAnsi="Tahoma" w:cs="Tahoma"/>
          <w:sz w:val="20"/>
          <w:lang w:val="cs-CZ"/>
        </w:rPr>
        <w:t xml:space="preserve"> plnění, a to na základě</w:t>
      </w:r>
      <w:r w:rsidR="00BE019F">
        <w:rPr>
          <w:rFonts w:ascii="Tahoma" w:hAnsi="Tahoma" w:cs="Tahoma"/>
          <w:sz w:val="20"/>
          <w:lang w:val="cs-CZ"/>
        </w:rPr>
        <w:t xml:space="preserve"> </w:t>
      </w:r>
      <w:r w:rsidR="00FB31F9">
        <w:rPr>
          <w:rFonts w:ascii="Tahoma" w:hAnsi="Tahoma" w:cs="Tahoma"/>
          <w:sz w:val="20"/>
          <w:lang w:val="cs-CZ"/>
        </w:rPr>
        <w:t>z</w:t>
      </w:r>
      <w:r w:rsidR="00BE019F">
        <w:rPr>
          <w:rFonts w:ascii="Tahoma" w:hAnsi="Tahoma" w:cs="Tahoma"/>
          <w:sz w:val="20"/>
          <w:lang w:val="cs-CZ"/>
        </w:rPr>
        <w:t xml:space="preserve">akázkových listů, </w:t>
      </w:r>
      <w:r w:rsidR="00EC0E75">
        <w:rPr>
          <w:rFonts w:ascii="Tahoma" w:hAnsi="Tahoma" w:cs="Tahoma"/>
          <w:sz w:val="20"/>
          <w:lang w:val="cs-CZ"/>
        </w:rPr>
        <w:t xml:space="preserve">jejichž </w:t>
      </w:r>
      <w:r w:rsidR="00BE019F">
        <w:rPr>
          <w:rFonts w:ascii="Tahoma" w:hAnsi="Tahoma" w:cs="Tahoma"/>
          <w:sz w:val="20"/>
          <w:lang w:val="cs-CZ"/>
        </w:rPr>
        <w:t xml:space="preserve">vzor je uveden v příloze č. 1 této </w:t>
      </w:r>
      <w:r w:rsidR="00B97255">
        <w:rPr>
          <w:rFonts w:ascii="Tahoma" w:hAnsi="Tahoma" w:cs="Tahoma"/>
          <w:sz w:val="20"/>
          <w:lang w:val="cs-CZ"/>
        </w:rPr>
        <w:t>S</w:t>
      </w:r>
      <w:r w:rsidR="000E1C47" w:rsidRPr="00F060C7">
        <w:rPr>
          <w:rFonts w:ascii="Tahoma" w:hAnsi="Tahoma" w:cs="Tahoma"/>
          <w:sz w:val="20"/>
          <w:lang w:val="cs-CZ"/>
        </w:rPr>
        <w:t>mlouvy</w:t>
      </w:r>
      <w:r w:rsidR="0015342B">
        <w:rPr>
          <w:rFonts w:ascii="Tahoma" w:hAnsi="Tahoma" w:cs="Tahoma"/>
          <w:sz w:val="20"/>
          <w:lang w:val="cs-CZ"/>
        </w:rPr>
        <w:t xml:space="preserve"> </w:t>
      </w:r>
      <w:r w:rsidR="003F54D7">
        <w:rPr>
          <w:rFonts w:ascii="Tahoma" w:hAnsi="Tahoma" w:cs="Tahoma"/>
          <w:sz w:val="20"/>
          <w:lang w:val="cs-CZ"/>
        </w:rPr>
        <w:t>(dále jen „</w:t>
      </w:r>
      <w:r w:rsidR="00BE019F">
        <w:rPr>
          <w:rFonts w:ascii="Tahoma" w:hAnsi="Tahoma" w:cs="Tahoma"/>
          <w:b/>
          <w:bCs/>
          <w:sz w:val="20"/>
          <w:lang w:val="cs-CZ"/>
        </w:rPr>
        <w:t>zakázkový list</w:t>
      </w:r>
      <w:r w:rsidR="003F54D7">
        <w:rPr>
          <w:rFonts w:ascii="Tahoma" w:hAnsi="Tahoma" w:cs="Tahoma"/>
          <w:sz w:val="20"/>
          <w:lang w:val="cs-CZ"/>
        </w:rPr>
        <w:t>“)</w:t>
      </w:r>
      <w:r w:rsidR="00BE019F">
        <w:rPr>
          <w:rFonts w:ascii="Tahoma" w:hAnsi="Tahoma" w:cs="Tahoma"/>
          <w:sz w:val="20"/>
          <w:lang w:val="cs-CZ"/>
        </w:rPr>
        <w:t>.</w:t>
      </w:r>
      <w:r w:rsidR="00FB31F9">
        <w:rPr>
          <w:rFonts w:ascii="Tahoma" w:hAnsi="Tahoma" w:cs="Tahoma"/>
          <w:sz w:val="20"/>
          <w:lang w:val="cs-CZ"/>
        </w:rPr>
        <w:t xml:space="preserve"> </w:t>
      </w:r>
      <w:r w:rsidR="003F54D7">
        <w:rPr>
          <w:rFonts w:ascii="Tahoma" w:hAnsi="Tahoma" w:cs="Tahoma"/>
          <w:sz w:val="20"/>
          <w:lang w:val="cs-CZ"/>
        </w:rPr>
        <w:t xml:space="preserve"> </w:t>
      </w:r>
    </w:p>
    <w:p w14:paraId="18B90DEB" w14:textId="60336CCA" w:rsidR="000E1C47" w:rsidRPr="00121D75" w:rsidRDefault="009D644B" w:rsidP="008C13B1">
      <w:pPr>
        <w:pStyle w:val="Tlotextu"/>
        <w:numPr>
          <w:ilvl w:val="0"/>
          <w:numId w:val="2"/>
        </w:numPr>
        <w:ind w:left="426"/>
        <w:jc w:val="both"/>
        <w:rPr>
          <w:rFonts w:ascii="Tahoma" w:hAnsi="Tahoma" w:cs="Tahoma"/>
          <w:sz w:val="20"/>
          <w:lang w:val="cs-CZ"/>
        </w:rPr>
      </w:pPr>
      <w:r w:rsidRPr="0054283B">
        <w:rPr>
          <w:rFonts w:ascii="Tahoma" w:hAnsi="Tahoma" w:cs="Tahoma"/>
          <w:sz w:val="20"/>
          <w:lang w:val="cs-CZ"/>
        </w:rPr>
        <w:t>Předmět Smlouvy</w:t>
      </w:r>
      <w:r w:rsidR="000E1C47" w:rsidRPr="0054283B">
        <w:rPr>
          <w:rFonts w:ascii="Tahoma" w:hAnsi="Tahoma" w:cs="Tahoma"/>
          <w:sz w:val="20"/>
          <w:lang w:val="cs-CZ"/>
        </w:rPr>
        <w:t xml:space="preserve"> bude proveden v souladu s cenovou nabídkou </w:t>
      </w:r>
      <w:r w:rsidR="008B1AC9" w:rsidRPr="00121D75">
        <w:rPr>
          <w:rFonts w:ascii="Tahoma" w:hAnsi="Tahoma" w:cs="Tahoma"/>
          <w:sz w:val="20"/>
          <w:lang w:val="cs-CZ"/>
        </w:rPr>
        <w:t>Dodavatel</w:t>
      </w:r>
      <w:r w:rsidR="000E1C47" w:rsidRPr="00121D75">
        <w:rPr>
          <w:rFonts w:ascii="Tahoma" w:hAnsi="Tahoma" w:cs="Tahoma"/>
          <w:sz w:val="20"/>
          <w:lang w:val="cs-CZ"/>
        </w:rPr>
        <w:t>e</w:t>
      </w:r>
      <w:r w:rsidR="00E44F92" w:rsidRPr="00121D75">
        <w:rPr>
          <w:rFonts w:ascii="Tahoma" w:hAnsi="Tahoma" w:cs="Tahoma"/>
          <w:sz w:val="20"/>
          <w:lang w:val="cs-CZ"/>
        </w:rPr>
        <w:t xml:space="preserve"> </w:t>
      </w:r>
      <w:r w:rsidR="00BE019F" w:rsidRPr="00121D75">
        <w:rPr>
          <w:rFonts w:ascii="Tahoma" w:hAnsi="Tahoma" w:cs="Tahoma"/>
          <w:sz w:val="20"/>
          <w:lang w:val="cs-CZ"/>
        </w:rPr>
        <w:t xml:space="preserve">na všechny typy </w:t>
      </w:r>
      <w:r w:rsidR="003631C8">
        <w:rPr>
          <w:rFonts w:ascii="Tahoma" w:hAnsi="Tahoma" w:cs="Tahoma"/>
          <w:sz w:val="20"/>
          <w:lang w:val="cs-CZ"/>
        </w:rPr>
        <w:t>AV techniky</w:t>
      </w:r>
      <w:r w:rsidR="00121D75">
        <w:rPr>
          <w:rFonts w:ascii="Tahoma" w:hAnsi="Tahoma" w:cs="Tahoma"/>
          <w:sz w:val="20"/>
          <w:lang w:val="cs-CZ"/>
        </w:rPr>
        <w:t xml:space="preserve"> a jiných výrobků</w:t>
      </w:r>
      <w:r w:rsidR="00BE019F" w:rsidRPr="0054283B">
        <w:rPr>
          <w:rFonts w:ascii="Tahoma" w:hAnsi="Tahoma" w:cs="Tahoma"/>
          <w:sz w:val="20"/>
          <w:lang w:val="cs-CZ"/>
        </w:rPr>
        <w:t>, jak byl</w:t>
      </w:r>
      <w:r w:rsidR="00121D75">
        <w:rPr>
          <w:rFonts w:ascii="Tahoma" w:hAnsi="Tahoma" w:cs="Tahoma"/>
          <w:sz w:val="20"/>
          <w:lang w:val="cs-CZ"/>
        </w:rPr>
        <w:t>y</w:t>
      </w:r>
      <w:r w:rsidR="00BE019F" w:rsidRPr="0054283B">
        <w:rPr>
          <w:rFonts w:ascii="Tahoma" w:hAnsi="Tahoma" w:cs="Tahoma"/>
          <w:sz w:val="20"/>
          <w:lang w:val="cs-CZ"/>
        </w:rPr>
        <w:t xml:space="preserve"> uveden</w:t>
      </w:r>
      <w:r w:rsidR="00121D75">
        <w:rPr>
          <w:rFonts w:ascii="Tahoma" w:hAnsi="Tahoma" w:cs="Tahoma"/>
          <w:sz w:val="20"/>
          <w:lang w:val="cs-CZ"/>
        </w:rPr>
        <w:t>y</w:t>
      </w:r>
      <w:r w:rsidR="00BE019F" w:rsidRPr="0054283B">
        <w:rPr>
          <w:rFonts w:ascii="Tahoma" w:hAnsi="Tahoma" w:cs="Tahoma"/>
          <w:sz w:val="20"/>
          <w:lang w:val="cs-CZ"/>
        </w:rPr>
        <w:t xml:space="preserve"> v předmětu </w:t>
      </w:r>
      <w:r w:rsidR="00121D75">
        <w:rPr>
          <w:rFonts w:ascii="Tahoma" w:hAnsi="Tahoma" w:cs="Tahoma"/>
          <w:sz w:val="20"/>
          <w:lang w:val="cs-CZ"/>
        </w:rPr>
        <w:t>V</w:t>
      </w:r>
      <w:r w:rsidR="00BE019F" w:rsidRPr="0054283B">
        <w:rPr>
          <w:rFonts w:ascii="Tahoma" w:hAnsi="Tahoma" w:cs="Tahoma"/>
          <w:sz w:val="20"/>
          <w:lang w:val="cs-CZ"/>
        </w:rPr>
        <w:t xml:space="preserve">eřejné </w:t>
      </w:r>
      <w:r w:rsidR="00BE019F" w:rsidRPr="00121D75">
        <w:rPr>
          <w:rFonts w:ascii="Tahoma" w:hAnsi="Tahoma" w:cs="Tahoma"/>
          <w:sz w:val="20"/>
          <w:lang w:val="cs-CZ"/>
        </w:rPr>
        <w:t>zakázky</w:t>
      </w:r>
      <w:r w:rsidR="00473560">
        <w:rPr>
          <w:rFonts w:ascii="Tahoma" w:hAnsi="Tahoma" w:cs="Tahoma"/>
          <w:sz w:val="20"/>
          <w:lang w:val="cs-CZ"/>
        </w:rPr>
        <w:t>, v souladu s Přílohou č.</w:t>
      </w:r>
      <w:r w:rsidR="003631C8">
        <w:rPr>
          <w:rFonts w:ascii="Tahoma" w:hAnsi="Tahoma" w:cs="Tahoma"/>
          <w:sz w:val="20"/>
          <w:lang w:val="cs-CZ"/>
        </w:rPr>
        <w:t> </w:t>
      </w:r>
      <w:r w:rsidR="00473560">
        <w:rPr>
          <w:rFonts w:ascii="Tahoma" w:hAnsi="Tahoma" w:cs="Tahoma"/>
          <w:sz w:val="20"/>
          <w:lang w:val="cs-CZ"/>
        </w:rPr>
        <w:t>3 této Smlo</w:t>
      </w:r>
      <w:r w:rsidR="00445CB9">
        <w:rPr>
          <w:rFonts w:ascii="Tahoma" w:hAnsi="Tahoma" w:cs="Tahoma"/>
          <w:sz w:val="20"/>
          <w:lang w:val="cs-CZ"/>
        </w:rPr>
        <w:t>u</w:t>
      </w:r>
      <w:r w:rsidR="00473560">
        <w:rPr>
          <w:rFonts w:ascii="Tahoma" w:hAnsi="Tahoma" w:cs="Tahoma"/>
          <w:sz w:val="20"/>
          <w:lang w:val="cs-CZ"/>
        </w:rPr>
        <w:t>vy</w:t>
      </w:r>
      <w:r w:rsidR="000E1C47" w:rsidRPr="00121D75">
        <w:rPr>
          <w:rFonts w:ascii="Tahoma" w:hAnsi="Tahoma" w:cs="Tahoma"/>
          <w:sz w:val="20"/>
          <w:lang w:val="cs-CZ"/>
        </w:rPr>
        <w:t>. Při jeho p</w:t>
      </w:r>
      <w:r w:rsidR="00D5564F" w:rsidRPr="00121D75">
        <w:rPr>
          <w:rFonts w:ascii="Tahoma" w:hAnsi="Tahoma" w:cs="Tahoma"/>
          <w:sz w:val="20"/>
          <w:lang w:val="cs-CZ"/>
        </w:rPr>
        <w:t xml:space="preserve">rovádění budou dodrženy veškeré </w:t>
      </w:r>
      <w:r w:rsidR="000E1C47" w:rsidRPr="00121D75">
        <w:rPr>
          <w:rFonts w:ascii="Tahoma" w:hAnsi="Tahoma" w:cs="Tahoma"/>
          <w:sz w:val="20"/>
          <w:lang w:val="cs-CZ"/>
        </w:rPr>
        <w:t>platné technické normy a platné právní předpisy vztahující se k </w:t>
      </w:r>
      <w:r w:rsidRPr="00121D75">
        <w:rPr>
          <w:rFonts w:ascii="Tahoma" w:hAnsi="Tahoma" w:cs="Tahoma"/>
          <w:sz w:val="20"/>
          <w:lang w:val="cs-CZ"/>
        </w:rPr>
        <w:t>Předmětu Smlouvy</w:t>
      </w:r>
      <w:r w:rsidR="000E1C47" w:rsidRPr="00121D75">
        <w:rPr>
          <w:rFonts w:ascii="Tahoma" w:hAnsi="Tahoma" w:cs="Tahoma"/>
          <w:sz w:val="20"/>
          <w:lang w:val="cs-CZ"/>
        </w:rPr>
        <w:t xml:space="preserve"> a všechny podmínky určené touto </w:t>
      </w:r>
      <w:r w:rsidR="00500CF2" w:rsidRPr="00121D75">
        <w:rPr>
          <w:rFonts w:ascii="Tahoma" w:hAnsi="Tahoma" w:cs="Tahoma"/>
          <w:sz w:val="20"/>
          <w:lang w:val="cs-CZ"/>
        </w:rPr>
        <w:t>S</w:t>
      </w:r>
      <w:r w:rsidR="000E1C47" w:rsidRPr="00121D75">
        <w:rPr>
          <w:rFonts w:ascii="Tahoma" w:hAnsi="Tahoma" w:cs="Tahoma"/>
          <w:sz w:val="20"/>
          <w:lang w:val="cs-CZ"/>
        </w:rPr>
        <w:t>mlouvou.</w:t>
      </w:r>
    </w:p>
    <w:p w14:paraId="0E57BA2E" w14:textId="77777777" w:rsidR="008C13B1" w:rsidRPr="00F060C7" w:rsidRDefault="008C13B1" w:rsidP="008C13B1">
      <w:pPr>
        <w:pStyle w:val="Tlotextu"/>
        <w:ind w:left="426"/>
        <w:jc w:val="both"/>
        <w:rPr>
          <w:rFonts w:ascii="Tahoma" w:hAnsi="Tahoma" w:cs="Tahoma"/>
          <w:sz w:val="20"/>
          <w:lang w:val="cs-CZ"/>
        </w:rPr>
      </w:pPr>
    </w:p>
    <w:p w14:paraId="568E26F7" w14:textId="77777777" w:rsidR="008C13B1" w:rsidRPr="00F060C7" w:rsidRDefault="008C13B1" w:rsidP="008C13B1">
      <w:pPr>
        <w:pStyle w:val="Tlotextu"/>
        <w:numPr>
          <w:ilvl w:val="0"/>
          <w:numId w:val="1"/>
        </w:numPr>
        <w:spacing w:before="240"/>
        <w:ind w:left="0" w:right="-284"/>
        <w:jc w:val="center"/>
        <w:rPr>
          <w:rFonts w:ascii="Tahoma" w:hAnsi="Tahoma" w:cs="Tahoma"/>
          <w:sz w:val="20"/>
          <w:lang w:val="cs-CZ"/>
        </w:rPr>
      </w:pPr>
    </w:p>
    <w:p w14:paraId="2679AAAC" w14:textId="25D1595D" w:rsidR="008C13B1" w:rsidRPr="00F060C7" w:rsidRDefault="008C13B1" w:rsidP="008C13B1">
      <w:pPr>
        <w:pStyle w:val="Tlotextu"/>
        <w:spacing w:after="120"/>
        <w:jc w:val="center"/>
        <w:rPr>
          <w:rFonts w:ascii="Tahoma" w:hAnsi="Tahoma" w:cs="Tahoma"/>
          <w:b/>
          <w:sz w:val="20"/>
          <w:lang w:val="cs-CZ"/>
        </w:rPr>
      </w:pPr>
      <w:r w:rsidRPr="00F060C7">
        <w:rPr>
          <w:rFonts w:ascii="Tahoma" w:hAnsi="Tahoma" w:cs="Tahoma"/>
          <w:b/>
          <w:sz w:val="20"/>
          <w:lang w:val="cs-CZ"/>
        </w:rPr>
        <w:t xml:space="preserve">Předmět </w:t>
      </w:r>
      <w:r w:rsidR="00BF0386">
        <w:rPr>
          <w:rFonts w:ascii="Tahoma" w:hAnsi="Tahoma" w:cs="Tahoma"/>
          <w:b/>
          <w:sz w:val="20"/>
          <w:lang w:val="cs-CZ"/>
        </w:rPr>
        <w:t>S</w:t>
      </w:r>
      <w:r w:rsidRPr="00F060C7">
        <w:rPr>
          <w:rFonts w:ascii="Tahoma" w:hAnsi="Tahoma" w:cs="Tahoma"/>
          <w:b/>
          <w:sz w:val="20"/>
          <w:lang w:val="cs-CZ"/>
        </w:rPr>
        <w:t>mlouvy</w:t>
      </w:r>
    </w:p>
    <w:p w14:paraId="24955344" w14:textId="77777777" w:rsidR="008C13B1" w:rsidRPr="00F060C7" w:rsidRDefault="008C13B1" w:rsidP="008C13B1">
      <w:pPr>
        <w:pStyle w:val="Tlotextu"/>
        <w:numPr>
          <w:ilvl w:val="0"/>
          <w:numId w:val="3"/>
        </w:numPr>
        <w:spacing w:before="120" w:after="120"/>
        <w:ind w:left="426"/>
        <w:jc w:val="both"/>
        <w:rPr>
          <w:rFonts w:ascii="Tahoma" w:hAnsi="Tahoma" w:cs="Tahoma"/>
          <w:sz w:val="20"/>
          <w:lang w:val="cs-CZ"/>
        </w:rPr>
      </w:pPr>
      <w:r w:rsidRPr="00F060C7">
        <w:rPr>
          <w:rFonts w:ascii="Tahoma" w:hAnsi="Tahoma" w:cs="Tahoma"/>
          <w:sz w:val="20"/>
          <w:lang w:val="cs-CZ"/>
        </w:rPr>
        <w:t>Předmětem této Smlouvy jsou následující části plnění:</w:t>
      </w:r>
    </w:p>
    <w:p w14:paraId="0FA815D2" w14:textId="36BA2FC8" w:rsidR="008C13B1" w:rsidRPr="00F060C7" w:rsidRDefault="003631C8" w:rsidP="00423DBD">
      <w:pPr>
        <w:pStyle w:val="Tlotextu"/>
        <w:numPr>
          <w:ilvl w:val="1"/>
          <w:numId w:val="10"/>
        </w:numPr>
        <w:jc w:val="both"/>
        <w:rPr>
          <w:rFonts w:ascii="Tahoma" w:hAnsi="Tahoma"/>
          <w:sz w:val="20"/>
          <w:lang w:val="cs-CZ"/>
        </w:rPr>
      </w:pPr>
      <w:r>
        <w:rPr>
          <w:rFonts w:ascii="Tahoma" w:eastAsia="Tahoma" w:hAnsi="Tahoma" w:cs="Tahoma"/>
          <w:b/>
          <w:sz w:val="20"/>
          <w:lang w:val="cs-CZ"/>
        </w:rPr>
        <w:t>Dodávka</w:t>
      </w:r>
      <w:r>
        <w:rPr>
          <w:rFonts w:ascii="Tahoma" w:eastAsia="Tahoma" w:hAnsi="Tahoma" w:cs="Tahoma"/>
          <w:b/>
          <w:color w:val="auto"/>
          <w:sz w:val="20"/>
        </w:rPr>
        <w:t>,</w:t>
      </w:r>
      <w:r w:rsidRPr="00756CB1">
        <w:rPr>
          <w:rFonts w:ascii="Tahoma" w:eastAsia="Tahoma" w:hAnsi="Tahoma" w:cs="Tahoma"/>
          <w:b/>
          <w:color w:val="auto"/>
          <w:sz w:val="20"/>
        </w:rPr>
        <w:t xml:space="preserve"> </w:t>
      </w:r>
      <w:proofErr w:type="spellStart"/>
      <w:r w:rsidRPr="00C67337">
        <w:rPr>
          <w:rFonts w:ascii="Tahoma" w:eastAsia="Tahoma" w:hAnsi="Tahoma" w:cs="Tahoma"/>
          <w:b/>
          <w:color w:val="auto"/>
          <w:sz w:val="20"/>
        </w:rPr>
        <w:t>instalace</w:t>
      </w:r>
      <w:proofErr w:type="spellEnd"/>
      <w:r w:rsidR="00590371" w:rsidRPr="00C67337">
        <w:rPr>
          <w:rFonts w:ascii="Tahoma" w:eastAsia="Tahoma" w:hAnsi="Tahoma" w:cs="Tahoma"/>
          <w:b/>
          <w:color w:val="auto"/>
          <w:sz w:val="20"/>
        </w:rPr>
        <w:t>,</w:t>
      </w:r>
      <w:r w:rsidRPr="00C67337">
        <w:rPr>
          <w:rFonts w:ascii="Tahoma" w:eastAsia="Tahoma" w:hAnsi="Tahoma" w:cs="Tahoma"/>
          <w:b/>
          <w:color w:val="auto"/>
          <w:sz w:val="20"/>
        </w:rPr>
        <w:t xml:space="preserve"> </w:t>
      </w:r>
      <w:proofErr w:type="spellStart"/>
      <w:r w:rsidRPr="00C67337">
        <w:rPr>
          <w:rFonts w:ascii="Tahoma" w:eastAsia="Tahoma" w:hAnsi="Tahoma" w:cs="Tahoma"/>
          <w:b/>
          <w:color w:val="auto"/>
          <w:sz w:val="20"/>
        </w:rPr>
        <w:t>kalibrace</w:t>
      </w:r>
      <w:proofErr w:type="spellEnd"/>
      <w:r w:rsidR="00590371" w:rsidRPr="00C67337">
        <w:rPr>
          <w:rFonts w:ascii="Tahoma" w:eastAsia="Tahoma" w:hAnsi="Tahoma" w:cs="Tahoma"/>
          <w:b/>
          <w:color w:val="auto"/>
          <w:sz w:val="20"/>
        </w:rPr>
        <w:t xml:space="preserve"> a v </w:t>
      </w:r>
      <w:proofErr w:type="spellStart"/>
      <w:r w:rsidR="00590371" w:rsidRPr="00C67337">
        <w:rPr>
          <w:rFonts w:ascii="Tahoma" w:eastAsia="Tahoma" w:hAnsi="Tahoma" w:cs="Tahoma"/>
          <w:b/>
          <w:color w:val="auto"/>
          <w:sz w:val="20"/>
        </w:rPr>
        <w:t>případě</w:t>
      </w:r>
      <w:proofErr w:type="spellEnd"/>
      <w:r w:rsidR="00590371" w:rsidRPr="00C67337">
        <w:rPr>
          <w:rFonts w:ascii="Tahoma" w:eastAsia="Tahoma" w:hAnsi="Tahoma" w:cs="Tahoma"/>
          <w:b/>
          <w:color w:val="auto"/>
          <w:sz w:val="20"/>
        </w:rPr>
        <w:t xml:space="preserve"> </w:t>
      </w:r>
      <w:proofErr w:type="spellStart"/>
      <w:r w:rsidR="00590371" w:rsidRPr="00C67337">
        <w:rPr>
          <w:rFonts w:ascii="Tahoma" w:eastAsia="Tahoma" w:hAnsi="Tahoma" w:cs="Tahoma"/>
          <w:b/>
          <w:color w:val="auto"/>
          <w:sz w:val="20"/>
        </w:rPr>
        <w:t>potřeby</w:t>
      </w:r>
      <w:proofErr w:type="spellEnd"/>
      <w:r w:rsidR="00590371" w:rsidRPr="00C67337">
        <w:rPr>
          <w:rFonts w:ascii="Tahoma" w:eastAsia="Tahoma" w:hAnsi="Tahoma" w:cs="Tahoma"/>
          <w:b/>
          <w:color w:val="auto"/>
          <w:sz w:val="20"/>
        </w:rPr>
        <w:t xml:space="preserve"> </w:t>
      </w:r>
      <w:proofErr w:type="spellStart"/>
      <w:r w:rsidR="00590371" w:rsidRPr="00C67337">
        <w:rPr>
          <w:rFonts w:ascii="Tahoma" w:eastAsia="Tahoma" w:hAnsi="Tahoma" w:cs="Tahoma"/>
          <w:b/>
          <w:color w:val="auto"/>
          <w:sz w:val="20"/>
        </w:rPr>
        <w:t>zaškolení</w:t>
      </w:r>
      <w:proofErr w:type="spellEnd"/>
      <w:r w:rsidR="00590371" w:rsidRPr="00C67337">
        <w:rPr>
          <w:rFonts w:ascii="Tahoma" w:eastAsia="Tahoma" w:hAnsi="Tahoma" w:cs="Tahoma"/>
          <w:b/>
          <w:color w:val="auto"/>
          <w:sz w:val="20"/>
        </w:rPr>
        <w:t xml:space="preserve"> </w:t>
      </w:r>
      <w:proofErr w:type="spellStart"/>
      <w:r w:rsidR="00590371" w:rsidRPr="00C67337">
        <w:rPr>
          <w:rFonts w:ascii="Tahoma" w:eastAsia="Tahoma" w:hAnsi="Tahoma" w:cs="Tahoma"/>
          <w:b/>
          <w:color w:val="auto"/>
          <w:sz w:val="20"/>
        </w:rPr>
        <w:t>obsluhy</w:t>
      </w:r>
      <w:proofErr w:type="spellEnd"/>
      <w:r w:rsidR="00590371" w:rsidRPr="00C67337">
        <w:rPr>
          <w:rFonts w:ascii="Tahoma" w:eastAsia="Tahoma" w:hAnsi="Tahoma" w:cs="Tahoma"/>
          <w:b/>
          <w:color w:val="auto"/>
          <w:sz w:val="20"/>
        </w:rPr>
        <w:t xml:space="preserve"> a </w:t>
      </w:r>
      <w:proofErr w:type="spellStart"/>
      <w:r w:rsidR="00590371" w:rsidRPr="00C67337">
        <w:rPr>
          <w:rFonts w:ascii="Tahoma" w:eastAsia="Tahoma" w:hAnsi="Tahoma" w:cs="Tahoma"/>
          <w:b/>
          <w:color w:val="auto"/>
          <w:sz w:val="20"/>
        </w:rPr>
        <w:t>provozní</w:t>
      </w:r>
      <w:proofErr w:type="spellEnd"/>
      <w:r w:rsidR="00590371" w:rsidRPr="00C67337">
        <w:rPr>
          <w:rFonts w:ascii="Tahoma" w:eastAsia="Tahoma" w:hAnsi="Tahoma" w:cs="Tahoma"/>
          <w:b/>
          <w:color w:val="auto"/>
          <w:sz w:val="20"/>
        </w:rPr>
        <w:t xml:space="preserve"> </w:t>
      </w:r>
      <w:proofErr w:type="spellStart"/>
      <w:r w:rsidR="00590371" w:rsidRPr="00C67337">
        <w:rPr>
          <w:rFonts w:ascii="Tahoma" w:eastAsia="Tahoma" w:hAnsi="Tahoma" w:cs="Tahoma"/>
          <w:b/>
          <w:color w:val="auto"/>
          <w:sz w:val="20"/>
        </w:rPr>
        <w:t>údržby</w:t>
      </w:r>
      <w:proofErr w:type="spellEnd"/>
      <w:r w:rsidR="00590371" w:rsidRPr="00C67337">
        <w:rPr>
          <w:rFonts w:ascii="Tahoma" w:eastAsia="Tahoma" w:hAnsi="Tahoma" w:cs="Tahoma"/>
          <w:color w:val="auto"/>
          <w:sz w:val="20"/>
        </w:rPr>
        <w:t xml:space="preserve"> </w:t>
      </w:r>
      <w:proofErr w:type="spellStart"/>
      <w:r>
        <w:rPr>
          <w:rFonts w:ascii="Tahoma" w:eastAsia="Tahoma" w:hAnsi="Tahoma" w:cs="Tahoma"/>
          <w:b/>
          <w:color w:val="auto"/>
          <w:sz w:val="20"/>
        </w:rPr>
        <w:t>zobrazovací</w:t>
      </w:r>
      <w:proofErr w:type="spellEnd"/>
      <w:r>
        <w:rPr>
          <w:rFonts w:ascii="Tahoma" w:eastAsia="Tahoma" w:hAnsi="Tahoma" w:cs="Tahoma"/>
          <w:b/>
          <w:color w:val="auto"/>
          <w:sz w:val="20"/>
        </w:rPr>
        <w:t xml:space="preserve"> </w:t>
      </w:r>
      <w:r>
        <w:rPr>
          <w:rFonts w:ascii="Tahoma" w:eastAsia="Tahoma" w:hAnsi="Tahoma" w:cs="Tahoma"/>
          <w:b/>
          <w:sz w:val="20"/>
        </w:rPr>
        <w:t xml:space="preserve">AV </w:t>
      </w:r>
      <w:proofErr w:type="spellStart"/>
      <w:r>
        <w:rPr>
          <w:rFonts w:ascii="Tahoma" w:eastAsia="Tahoma" w:hAnsi="Tahoma" w:cs="Tahoma"/>
          <w:b/>
          <w:sz w:val="20"/>
        </w:rPr>
        <w:t>techniky</w:t>
      </w:r>
      <w:proofErr w:type="spellEnd"/>
      <w:r>
        <w:rPr>
          <w:rFonts w:ascii="Tahoma" w:eastAsia="Tahoma" w:hAnsi="Tahoma" w:cs="Tahoma"/>
          <w:b/>
          <w:sz w:val="20"/>
        </w:rPr>
        <w:t xml:space="preserve"> </w:t>
      </w:r>
      <w:r w:rsidRPr="00212123">
        <w:rPr>
          <w:rFonts w:ascii="Tahoma" w:eastAsia="Tahoma" w:hAnsi="Tahoma" w:cs="Tahoma"/>
          <w:b/>
          <w:sz w:val="20"/>
        </w:rPr>
        <w:t xml:space="preserve">do </w:t>
      </w:r>
      <w:proofErr w:type="spellStart"/>
      <w:r w:rsidRPr="00212123">
        <w:rPr>
          <w:rFonts w:ascii="Tahoma" w:eastAsia="Tahoma" w:hAnsi="Tahoma" w:cs="Tahoma"/>
          <w:b/>
          <w:sz w:val="20"/>
        </w:rPr>
        <w:t>stálých</w:t>
      </w:r>
      <w:proofErr w:type="spellEnd"/>
      <w:r w:rsidRPr="00212123">
        <w:rPr>
          <w:rFonts w:ascii="Tahoma" w:eastAsia="Tahoma" w:hAnsi="Tahoma" w:cs="Tahoma"/>
          <w:b/>
          <w:sz w:val="20"/>
        </w:rPr>
        <w:t xml:space="preserve"> </w:t>
      </w:r>
      <w:proofErr w:type="spellStart"/>
      <w:r w:rsidRPr="00212123">
        <w:rPr>
          <w:rFonts w:ascii="Tahoma" w:eastAsia="Tahoma" w:hAnsi="Tahoma" w:cs="Tahoma"/>
          <w:b/>
          <w:sz w:val="20"/>
        </w:rPr>
        <w:t>expozic</w:t>
      </w:r>
      <w:proofErr w:type="spellEnd"/>
      <w:r w:rsidRPr="00212123">
        <w:rPr>
          <w:rFonts w:ascii="Tahoma" w:eastAsia="Tahoma" w:hAnsi="Tahoma" w:cs="Tahoma"/>
          <w:b/>
          <w:sz w:val="20"/>
        </w:rPr>
        <w:t xml:space="preserve"> v</w:t>
      </w:r>
      <w:r>
        <w:rPr>
          <w:rFonts w:ascii="Tahoma" w:eastAsia="Tahoma" w:hAnsi="Tahoma" w:cs="Tahoma"/>
          <w:b/>
          <w:sz w:val="20"/>
        </w:rPr>
        <w:t> </w:t>
      </w:r>
      <w:proofErr w:type="spellStart"/>
      <w:r w:rsidRPr="00212123">
        <w:rPr>
          <w:rFonts w:ascii="Tahoma" w:eastAsia="Tahoma" w:hAnsi="Tahoma" w:cs="Tahoma"/>
          <w:b/>
          <w:sz w:val="20"/>
        </w:rPr>
        <w:t>Historické</w:t>
      </w:r>
      <w:proofErr w:type="spellEnd"/>
      <w:r>
        <w:rPr>
          <w:rFonts w:ascii="Tahoma" w:eastAsia="Tahoma" w:hAnsi="Tahoma" w:cs="Tahoma"/>
          <w:b/>
          <w:sz w:val="20"/>
        </w:rPr>
        <w:t xml:space="preserve"> a </w:t>
      </w:r>
      <w:proofErr w:type="spellStart"/>
      <w:r>
        <w:rPr>
          <w:rFonts w:ascii="Tahoma" w:eastAsia="Tahoma" w:hAnsi="Tahoma" w:cs="Tahoma"/>
          <w:b/>
          <w:sz w:val="20"/>
        </w:rPr>
        <w:t>Nové</w:t>
      </w:r>
      <w:proofErr w:type="spellEnd"/>
      <w:r w:rsidRPr="00212123">
        <w:rPr>
          <w:rFonts w:ascii="Tahoma" w:eastAsia="Tahoma" w:hAnsi="Tahoma" w:cs="Tahoma"/>
          <w:b/>
          <w:sz w:val="20"/>
        </w:rPr>
        <w:t xml:space="preserve"> </w:t>
      </w:r>
      <w:proofErr w:type="spellStart"/>
      <w:r w:rsidRPr="00212123">
        <w:rPr>
          <w:rFonts w:ascii="Tahoma" w:eastAsia="Tahoma" w:hAnsi="Tahoma" w:cs="Tahoma"/>
          <w:b/>
          <w:sz w:val="20"/>
        </w:rPr>
        <w:t>budově</w:t>
      </w:r>
      <w:proofErr w:type="spellEnd"/>
      <w:r w:rsidRPr="00212123">
        <w:rPr>
          <w:rFonts w:ascii="Tahoma" w:eastAsia="Tahoma" w:hAnsi="Tahoma" w:cs="Tahoma"/>
          <w:b/>
          <w:sz w:val="20"/>
        </w:rPr>
        <w:t xml:space="preserve"> </w:t>
      </w:r>
      <w:proofErr w:type="spellStart"/>
      <w:r w:rsidRPr="00212123">
        <w:rPr>
          <w:rFonts w:ascii="Tahoma" w:eastAsia="Tahoma" w:hAnsi="Tahoma" w:cs="Tahoma"/>
          <w:b/>
          <w:sz w:val="20"/>
        </w:rPr>
        <w:t>Národního</w:t>
      </w:r>
      <w:proofErr w:type="spellEnd"/>
      <w:r w:rsidRPr="00212123">
        <w:rPr>
          <w:rFonts w:ascii="Tahoma" w:eastAsia="Tahoma" w:hAnsi="Tahoma" w:cs="Tahoma"/>
          <w:b/>
          <w:sz w:val="20"/>
        </w:rPr>
        <w:t xml:space="preserve"> </w:t>
      </w:r>
      <w:proofErr w:type="spellStart"/>
      <w:r w:rsidRPr="00212123">
        <w:rPr>
          <w:rFonts w:ascii="Tahoma" w:eastAsia="Tahoma" w:hAnsi="Tahoma" w:cs="Tahoma"/>
          <w:b/>
          <w:sz w:val="20"/>
        </w:rPr>
        <w:t>muzea</w:t>
      </w:r>
      <w:proofErr w:type="spellEnd"/>
      <w:r w:rsidRPr="00756CB1">
        <w:rPr>
          <w:rFonts w:ascii="Tahoma" w:eastAsia="Tahoma" w:hAnsi="Tahoma" w:cs="Tahoma"/>
          <w:b/>
          <w:sz w:val="20"/>
        </w:rPr>
        <w:t xml:space="preserve">, a to </w:t>
      </w:r>
      <w:r w:rsidRPr="00756CB1">
        <w:rPr>
          <w:rFonts w:ascii="Tahoma" w:eastAsia="Tahoma" w:hAnsi="Tahoma" w:cs="Tahoma"/>
          <w:b/>
          <w:color w:val="auto"/>
          <w:sz w:val="20"/>
        </w:rPr>
        <w:t xml:space="preserve">pro </w:t>
      </w:r>
      <w:proofErr w:type="spellStart"/>
      <w:r w:rsidRPr="00756CB1">
        <w:rPr>
          <w:rFonts w:ascii="Tahoma" w:eastAsia="Tahoma" w:hAnsi="Tahoma" w:cs="Tahoma"/>
          <w:b/>
          <w:color w:val="auto"/>
          <w:sz w:val="20"/>
        </w:rPr>
        <w:t>expozice</w:t>
      </w:r>
      <w:proofErr w:type="spellEnd"/>
      <w:r w:rsidRPr="00756CB1">
        <w:rPr>
          <w:rFonts w:ascii="Tahoma" w:eastAsia="Tahoma" w:hAnsi="Tahoma" w:cs="Tahoma"/>
          <w:b/>
          <w:color w:val="auto"/>
          <w:sz w:val="20"/>
        </w:rPr>
        <w:t xml:space="preserve"> s </w:t>
      </w:r>
      <w:proofErr w:type="spellStart"/>
      <w:r w:rsidRPr="00756CB1">
        <w:rPr>
          <w:rFonts w:ascii="Tahoma" w:eastAsia="Tahoma" w:hAnsi="Tahoma" w:cs="Tahoma"/>
          <w:b/>
          <w:color w:val="auto"/>
          <w:sz w:val="20"/>
        </w:rPr>
        <w:t>názvy</w:t>
      </w:r>
      <w:proofErr w:type="spellEnd"/>
      <w:r w:rsidRPr="00756CB1">
        <w:rPr>
          <w:rFonts w:ascii="Tahoma" w:eastAsia="Tahoma" w:hAnsi="Tahoma" w:cs="Tahoma"/>
          <w:b/>
          <w:color w:val="auto"/>
          <w:sz w:val="20"/>
        </w:rPr>
        <w:t xml:space="preserve"> „</w:t>
      </w:r>
      <w:proofErr w:type="spellStart"/>
      <w:r w:rsidRPr="00756CB1">
        <w:rPr>
          <w:rFonts w:ascii="Tahoma" w:eastAsia="Tahoma" w:hAnsi="Tahoma" w:cs="Tahoma"/>
          <w:b/>
          <w:color w:val="auto"/>
          <w:sz w:val="20"/>
        </w:rPr>
        <w:t>Příroda</w:t>
      </w:r>
      <w:proofErr w:type="spellEnd"/>
      <w:r w:rsidRPr="00756CB1">
        <w:rPr>
          <w:rFonts w:ascii="Tahoma" w:eastAsia="Tahoma" w:hAnsi="Tahoma" w:cs="Tahoma"/>
          <w:b/>
          <w:color w:val="auto"/>
          <w:sz w:val="20"/>
        </w:rPr>
        <w:t>“, „</w:t>
      </w:r>
      <w:proofErr w:type="spellStart"/>
      <w:r w:rsidRPr="00756CB1">
        <w:rPr>
          <w:rFonts w:ascii="Tahoma" w:eastAsia="Tahoma" w:hAnsi="Tahoma" w:cs="Tahoma"/>
          <w:b/>
          <w:color w:val="auto"/>
          <w:sz w:val="20"/>
        </w:rPr>
        <w:t>Evoluce</w:t>
      </w:r>
      <w:proofErr w:type="spellEnd"/>
      <w:r w:rsidRPr="00756CB1">
        <w:rPr>
          <w:rFonts w:ascii="Tahoma" w:eastAsia="Tahoma" w:hAnsi="Tahoma" w:cs="Tahoma"/>
          <w:b/>
          <w:color w:val="auto"/>
          <w:sz w:val="20"/>
        </w:rPr>
        <w:t>“,</w:t>
      </w:r>
      <w:r>
        <w:rPr>
          <w:rFonts w:ascii="Tahoma" w:eastAsia="Tahoma" w:hAnsi="Tahoma" w:cs="Tahoma"/>
          <w:b/>
          <w:color w:val="auto"/>
          <w:sz w:val="20"/>
        </w:rPr>
        <w:t xml:space="preserve"> „</w:t>
      </w:r>
      <w:proofErr w:type="spellStart"/>
      <w:r>
        <w:rPr>
          <w:rFonts w:ascii="Tahoma" w:eastAsia="Tahoma" w:hAnsi="Tahoma" w:cs="Tahoma"/>
          <w:b/>
          <w:color w:val="auto"/>
          <w:sz w:val="20"/>
        </w:rPr>
        <w:t>Dětské</w:t>
      </w:r>
      <w:proofErr w:type="spellEnd"/>
      <w:r>
        <w:rPr>
          <w:rFonts w:ascii="Tahoma" w:eastAsia="Tahoma" w:hAnsi="Tahoma" w:cs="Tahoma"/>
          <w:b/>
          <w:color w:val="auto"/>
          <w:sz w:val="20"/>
        </w:rPr>
        <w:t xml:space="preserve"> </w:t>
      </w:r>
      <w:proofErr w:type="spellStart"/>
      <w:r>
        <w:rPr>
          <w:rFonts w:ascii="Tahoma" w:eastAsia="Tahoma" w:hAnsi="Tahoma" w:cs="Tahoma"/>
          <w:b/>
          <w:color w:val="auto"/>
          <w:sz w:val="20"/>
        </w:rPr>
        <w:t>muzeum</w:t>
      </w:r>
      <w:proofErr w:type="spellEnd"/>
      <w:r>
        <w:rPr>
          <w:rFonts w:ascii="Tahoma" w:eastAsia="Tahoma" w:hAnsi="Tahoma" w:cs="Tahoma"/>
          <w:b/>
          <w:color w:val="auto"/>
          <w:sz w:val="20"/>
        </w:rPr>
        <w:t>“,</w:t>
      </w:r>
      <w:r w:rsidRPr="00756CB1">
        <w:rPr>
          <w:rFonts w:ascii="Tahoma" w:eastAsia="Tahoma" w:hAnsi="Tahoma" w:cs="Tahoma"/>
          <w:b/>
          <w:color w:val="auto"/>
          <w:sz w:val="20"/>
        </w:rPr>
        <w:t xml:space="preserve"> „</w:t>
      </w:r>
      <w:proofErr w:type="spellStart"/>
      <w:r w:rsidRPr="00756CB1">
        <w:rPr>
          <w:rFonts w:ascii="Tahoma" w:eastAsia="Tahoma" w:hAnsi="Tahoma" w:cs="Tahoma"/>
          <w:b/>
          <w:color w:val="auto"/>
          <w:sz w:val="20"/>
        </w:rPr>
        <w:t>Dějiny</w:t>
      </w:r>
      <w:proofErr w:type="spellEnd"/>
      <w:r w:rsidRPr="00756CB1">
        <w:rPr>
          <w:rFonts w:ascii="Tahoma" w:eastAsia="Tahoma" w:hAnsi="Tahoma" w:cs="Tahoma"/>
          <w:b/>
          <w:color w:val="auto"/>
          <w:sz w:val="20"/>
        </w:rPr>
        <w:t>“,</w:t>
      </w:r>
      <w:r>
        <w:rPr>
          <w:rFonts w:ascii="Tahoma" w:eastAsia="Tahoma" w:hAnsi="Tahoma" w:cs="Tahoma"/>
          <w:b/>
          <w:color w:val="auto"/>
          <w:sz w:val="20"/>
        </w:rPr>
        <w:t xml:space="preserve"> „</w:t>
      </w:r>
      <w:proofErr w:type="spellStart"/>
      <w:r>
        <w:rPr>
          <w:rFonts w:ascii="Tahoma" w:eastAsia="Tahoma" w:hAnsi="Tahoma" w:cs="Tahoma"/>
          <w:b/>
          <w:color w:val="auto"/>
          <w:sz w:val="20"/>
        </w:rPr>
        <w:t>Dějiny</w:t>
      </w:r>
      <w:proofErr w:type="spellEnd"/>
      <w:r>
        <w:rPr>
          <w:rFonts w:ascii="Tahoma" w:eastAsia="Tahoma" w:hAnsi="Tahoma" w:cs="Tahoma"/>
          <w:b/>
          <w:color w:val="auto"/>
          <w:sz w:val="20"/>
        </w:rPr>
        <w:t xml:space="preserve"> 20. </w:t>
      </w:r>
      <w:proofErr w:type="spellStart"/>
      <w:r>
        <w:rPr>
          <w:rFonts w:ascii="Tahoma" w:eastAsia="Tahoma" w:hAnsi="Tahoma" w:cs="Tahoma"/>
          <w:b/>
          <w:color w:val="auto"/>
          <w:sz w:val="20"/>
        </w:rPr>
        <w:t>století</w:t>
      </w:r>
      <w:proofErr w:type="spellEnd"/>
      <w:r>
        <w:rPr>
          <w:rFonts w:ascii="Tahoma" w:eastAsia="Tahoma" w:hAnsi="Tahoma" w:cs="Tahoma"/>
          <w:b/>
          <w:color w:val="auto"/>
          <w:sz w:val="20"/>
        </w:rPr>
        <w:t>“,</w:t>
      </w:r>
      <w:r w:rsidRPr="00756CB1">
        <w:rPr>
          <w:rFonts w:ascii="Tahoma" w:eastAsia="Tahoma" w:hAnsi="Tahoma" w:cs="Tahoma"/>
          <w:b/>
          <w:color w:val="auto"/>
          <w:sz w:val="20"/>
        </w:rPr>
        <w:t xml:space="preserve"> „</w:t>
      </w:r>
      <w:proofErr w:type="spellStart"/>
      <w:r w:rsidRPr="00756CB1">
        <w:rPr>
          <w:rFonts w:ascii="Tahoma" w:eastAsia="Tahoma" w:hAnsi="Tahoma" w:cs="Tahoma"/>
          <w:b/>
          <w:color w:val="auto"/>
          <w:sz w:val="20"/>
        </w:rPr>
        <w:t>Lidé</w:t>
      </w:r>
      <w:proofErr w:type="spellEnd"/>
      <w:r w:rsidRPr="00756CB1">
        <w:rPr>
          <w:rFonts w:ascii="Tahoma" w:eastAsia="Tahoma" w:hAnsi="Tahoma" w:cs="Tahoma"/>
          <w:b/>
          <w:color w:val="auto"/>
          <w:sz w:val="20"/>
        </w:rPr>
        <w:t>“, „</w:t>
      </w:r>
      <w:proofErr w:type="spellStart"/>
      <w:r w:rsidRPr="00756CB1">
        <w:rPr>
          <w:rFonts w:ascii="Tahoma" w:eastAsia="Tahoma" w:hAnsi="Tahoma" w:cs="Tahoma"/>
          <w:b/>
          <w:color w:val="auto"/>
          <w:sz w:val="20"/>
        </w:rPr>
        <w:t>Klenotnice</w:t>
      </w:r>
      <w:proofErr w:type="spellEnd"/>
      <w:r w:rsidRPr="00756CB1">
        <w:rPr>
          <w:rFonts w:ascii="Tahoma" w:eastAsia="Tahoma" w:hAnsi="Tahoma" w:cs="Tahoma"/>
          <w:b/>
          <w:color w:val="auto"/>
          <w:sz w:val="20"/>
        </w:rPr>
        <w:t xml:space="preserve"> a </w:t>
      </w:r>
      <w:proofErr w:type="spellStart"/>
      <w:r w:rsidRPr="00756CB1">
        <w:rPr>
          <w:rFonts w:ascii="Tahoma" w:eastAsia="Tahoma" w:hAnsi="Tahoma" w:cs="Tahoma"/>
          <w:b/>
          <w:color w:val="auto"/>
          <w:sz w:val="20"/>
        </w:rPr>
        <w:t>Mincovní</w:t>
      </w:r>
      <w:proofErr w:type="spellEnd"/>
      <w:r w:rsidRPr="00756CB1">
        <w:rPr>
          <w:rFonts w:ascii="Tahoma" w:eastAsia="Tahoma" w:hAnsi="Tahoma" w:cs="Tahoma"/>
          <w:b/>
          <w:color w:val="auto"/>
          <w:sz w:val="20"/>
        </w:rPr>
        <w:t xml:space="preserve"> </w:t>
      </w:r>
      <w:proofErr w:type="spellStart"/>
      <w:r w:rsidRPr="00756CB1">
        <w:rPr>
          <w:rFonts w:ascii="Tahoma" w:eastAsia="Tahoma" w:hAnsi="Tahoma" w:cs="Tahoma"/>
          <w:b/>
          <w:color w:val="auto"/>
          <w:sz w:val="20"/>
        </w:rPr>
        <w:t>kabinet</w:t>
      </w:r>
      <w:proofErr w:type="spellEnd"/>
      <w:r w:rsidRPr="00756CB1">
        <w:rPr>
          <w:rFonts w:ascii="Tahoma" w:eastAsia="Tahoma" w:hAnsi="Tahoma" w:cs="Tahoma"/>
          <w:b/>
          <w:color w:val="auto"/>
          <w:sz w:val="20"/>
        </w:rPr>
        <w:t>“</w:t>
      </w:r>
      <w:r w:rsidR="008C13B1" w:rsidRPr="00F060C7">
        <w:rPr>
          <w:rFonts w:ascii="Tahoma" w:hAnsi="Tahoma"/>
          <w:sz w:val="20"/>
          <w:lang w:val="cs-CZ"/>
        </w:rPr>
        <w:t>.</w:t>
      </w:r>
    </w:p>
    <w:p w14:paraId="3E59E305" w14:textId="77777777" w:rsidR="00490E38" w:rsidRPr="00F060C7" w:rsidRDefault="00490E38" w:rsidP="00490E38">
      <w:pPr>
        <w:pStyle w:val="ListParagraph1"/>
        <w:jc w:val="both"/>
        <w:rPr>
          <w:rFonts w:ascii="Tahoma" w:hAnsi="Tahoma"/>
          <w:sz w:val="20"/>
          <w:szCs w:val="20"/>
        </w:rPr>
      </w:pPr>
    </w:p>
    <w:p w14:paraId="19670678" w14:textId="59C00AF9" w:rsidR="008C13B1" w:rsidRPr="00F060C7" w:rsidRDefault="00923202" w:rsidP="00490E38">
      <w:pPr>
        <w:pStyle w:val="ListParagraph1"/>
        <w:jc w:val="both"/>
        <w:rPr>
          <w:rFonts w:ascii="Tahoma" w:hAnsi="Tahoma"/>
          <w:sz w:val="20"/>
          <w:szCs w:val="20"/>
        </w:rPr>
      </w:pPr>
      <w:r>
        <w:rPr>
          <w:rFonts w:ascii="Tahoma" w:hAnsi="Tahoma"/>
          <w:sz w:val="20"/>
          <w:szCs w:val="20"/>
        </w:rPr>
        <w:t>P</w:t>
      </w:r>
      <w:r w:rsidR="00241FE1">
        <w:rPr>
          <w:rFonts w:ascii="Tahoma" w:hAnsi="Tahoma"/>
          <w:sz w:val="20"/>
        </w:rPr>
        <w:t>ředmět Smlouvy</w:t>
      </w:r>
      <w:r w:rsidR="008C13B1" w:rsidRPr="00F060C7">
        <w:rPr>
          <w:rFonts w:ascii="Tahoma" w:hAnsi="Tahoma"/>
          <w:sz w:val="20"/>
          <w:szCs w:val="20"/>
        </w:rPr>
        <w:t xml:space="preserve"> </w:t>
      </w:r>
      <w:r>
        <w:rPr>
          <w:rFonts w:ascii="Tahoma" w:hAnsi="Tahoma"/>
          <w:sz w:val="20"/>
          <w:szCs w:val="20"/>
        </w:rPr>
        <w:t xml:space="preserve">se skládá z jednotlivých </w:t>
      </w:r>
      <w:r w:rsidR="00702650">
        <w:rPr>
          <w:rFonts w:ascii="Tahoma" w:hAnsi="Tahoma"/>
          <w:sz w:val="20"/>
          <w:szCs w:val="20"/>
        </w:rPr>
        <w:t xml:space="preserve">dílčích </w:t>
      </w:r>
      <w:r w:rsidR="00937616">
        <w:rPr>
          <w:rFonts w:ascii="Tahoma" w:hAnsi="Tahoma"/>
          <w:sz w:val="20"/>
          <w:szCs w:val="20"/>
        </w:rPr>
        <w:t>plnění</w:t>
      </w:r>
      <w:r>
        <w:rPr>
          <w:rFonts w:ascii="Tahoma" w:hAnsi="Tahoma"/>
          <w:sz w:val="20"/>
          <w:szCs w:val="20"/>
        </w:rPr>
        <w:t xml:space="preserve"> vymezených v příslušných zakázkových listech</w:t>
      </w:r>
      <w:r w:rsidR="00702650">
        <w:rPr>
          <w:rFonts w:ascii="Tahoma" w:hAnsi="Tahoma"/>
          <w:sz w:val="20"/>
          <w:szCs w:val="20"/>
        </w:rPr>
        <w:t xml:space="preserve"> (dále jen „</w:t>
      </w:r>
      <w:r w:rsidR="00702650">
        <w:rPr>
          <w:rFonts w:ascii="Tahoma" w:hAnsi="Tahoma"/>
          <w:b/>
          <w:bCs/>
          <w:sz w:val="20"/>
          <w:szCs w:val="20"/>
        </w:rPr>
        <w:t>Dílčí plnění</w:t>
      </w:r>
      <w:r w:rsidR="00702650">
        <w:rPr>
          <w:rFonts w:ascii="Tahoma" w:hAnsi="Tahoma"/>
          <w:sz w:val="20"/>
          <w:szCs w:val="20"/>
        </w:rPr>
        <w:t>“)</w:t>
      </w:r>
      <w:r>
        <w:rPr>
          <w:rFonts w:ascii="Tahoma" w:hAnsi="Tahoma"/>
          <w:sz w:val="20"/>
          <w:szCs w:val="20"/>
        </w:rPr>
        <w:t xml:space="preserve">, přičemž každé </w:t>
      </w:r>
      <w:r w:rsidR="00702650">
        <w:rPr>
          <w:rFonts w:ascii="Tahoma" w:hAnsi="Tahoma"/>
          <w:sz w:val="20"/>
          <w:szCs w:val="20"/>
        </w:rPr>
        <w:t xml:space="preserve">Dílčí </w:t>
      </w:r>
      <w:r>
        <w:rPr>
          <w:rFonts w:ascii="Tahoma" w:hAnsi="Tahoma"/>
          <w:sz w:val="20"/>
          <w:szCs w:val="20"/>
        </w:rPr>
        <w:t xml:space="preserve">plnění se </w:t>
      </w:r>
      <w:r w:rsidR="00937616">
        <w:rPr>
          <w:rFonts w:ascii="Tahoma" w:hAnsi="Tahoma"/>
          <w:sz w:val="20"/>
          <w:szCs w:val="20"/>
        </w:rPr>
        <w:t>sestáv</w:t>
      </w:r>
      <w:r>
        <w:rPr>
          <w:rFonts w:ascii="Tahoma" w:hAnsi="Tahoma"/>
          <w:sz w:val="20"/>
          <w:szCs w:val="20"/>
        </w:rPr>
        <w:t xml:space="preserve">á </w:t>
      </w:r>
      <w:r w:rsidR="00937616">
        <w:rPr>
          <w:rFonts w:ascii="Tahoma" w:hAnsi="Tahoma"/>
          <w:sz w:val="20"/>
          <w:szCs w:val="20"/>
        </w:rPr>
        <w:t>z následujících částí</w:t>
      </w:r>
      <w:r w:rsidR="008C13B1" w:rsidRPr="00F060C7">
        <w:rPr>
          <w:rFonts w:ascii="Tahoma" w:hAnsi="Tahoma"/>
          <w:sz w:val="20"/>
          <w:szCs w:val="20"/>
        </w:rPr>
        <w:t>:</w:t>
      </w:r>
    </w:p>
    <w:p w14:paraId="206FE04B" w14:textId="36F7AE45" w:rsidR="00D5564F" w:rsidRDefault="00BE019F" w:rsidP="009D65E3">
      <w:pPr>
        <w:pStyle w:val="Nadpis3"/>
        <w:numPr>
          <w:ilvl w:val="0"/>
          <w:numId w:val="4"/>
        </w:numPr>
        <w:tabs>
          <w:tab w:val="left" w:pos="851"/>
        </w:tabs>
        <w:spacing w:before="0" w:after="0" w:line="240" w:lineRule="auto"/>
        <w:ind w:left="1134" w:hanging="567"/>
        <w:rPr>
          <w:rFonts w:ascii="Tahoma" w:hAnsi="Tahoma" w:cs="Tahoma"/>
          <w:sz w:val="20"/>
          <w:szCs w:val="20"/>
        </w:rPr>
      </w:pPr>
      <w:r>
        <w:rPr>
          <w:rFonts w:ascii="Tahoma" w:hAnsi="Tahoma" w:cs="Tahoma"/>
          <w:sz w:val="20"/>
          <w:szCs w:val="20"/>
        </w:rPr>
        <w:t xml:space="preserve">dodávka </w:t>
      </w:r>
      <w:r w:rsidR="0026167C">
        <w:rPr>
          <w:rFonts w:ascii="Tahoma" w:hAnsi="Tahoma" w:cs="Tahoma"/>
          <w:sz w:val="20"/>
          <w:szCs w:val="20"/>
        </w:rPr>
        <w:t xml:space="preserve">plnění </w:t>
      </w:r>
      <w:r w:rsidR="007F596B">
        <w:rPr>
          <w:rFonts w:ascii="Tahoma" w:hAnsi="Tahoma" w:cs="Tahoma"/>
          <w:sz w:val="20"/>
          <w:szCs w:val="20"/>
        </w:rPr>
        <w:t xml:space="preserve">ze </w:t>
      </w:r>
      <w:r>
        <w:rPr>
          <w:rFonts w:ascii="Tahoma" w:hAnsi="Tahoma" w:cs="Tahoma"/>
          <w:sz w:val="20"/>
          <w:szCs w:val="20"/>
        </w:rPr>
        <w:t xml:space="preserve">sortimentu </w:t>
      </w:r>
      <w:r w:rsidR="008D5F7F">
        <w:rPr>
          <w:rFonts w:ascii="Tahoma" w:eastAsia="Tahoma" w:hAnsi="Tahoma" w:cs="Tahoma"/>
          <w:color w:val="000000"/>
          <w:sz w:val="20"/>
          <w:szCs w:val="20"/>
        </w:rPr>
        <w:t>AV techniky</w:t>
      </w:r>
      <w:r w:rsidR="00DF3BA4">
        <w:rPr>
          <w:rFonts w:ascii="Tahoma" w:eastAsia="Tahoma" w:hAnsi="Tahoma" w:cs="Tahoma"/>
          <w:color w:val="000000"/>
          <w:sz w:val="20"/>
          <w:szCs w:val="20"/>
        </w:rPr>
        <w:t xml:space="preserve"> </w:t>
      </w:r>
      <w:r>
        <w:rPr>
          <w:rFonts w:ascii="Tahoma" w:eastAsia="Tahoma" w:hAnsi="Tahoma" w:cs="Tahoma"/>
          <w:color w:val="000000"/>
          <w:sz w:val="20"/>
          <w:szCs w:val="20"/>
        </w:rPr>
        <w:t>uvedené v </w:t>
      </w:r>
      <w:r w:rsidR="00481DAA" w:rsidRPr="00AA353F">
        <w:rPr>
          <w:rFonts w:ascii="Tahoma" w:eastAsia="Tahoma" w:hAnsi="Tahoma" w:cs="Tahoma"/>
          <w:b/>
          <w:color w:val="000000"/>
          <w:sz w:val="20"/>
          <w:szCs w:val="20"/>
        </w:rPr>
        <w:t>P</w:t>
      </w:r>
      <w:r w:rsidRPr="00AA353F">
        <w:rPr>
          <w:rFonts w:ascii="Tahoma" w:eastAsia="Tahoma" w:hAnsi="Tahoma" w:cs="Tahoma"/>
          <w:b/>
          <w:color w:val="000000"/>
          <w:sz w:val="20"/>
          <w:szCs w:val="20"/>
        </w:rPr>
        <w:t>říloze č</w:t>
      </w:r>
      <w:r w:rsidR="00481DAA" w:rsidRPr="00AA353F">
        <w:rPr>
          <w:rFonts w:ascii="Tahoma" w:eastAsia="Tahoma" w:hAnsi="Tahoma" w:cs="Tahoma"/>
          <w:b/>
          <w:color w:val="000000"/>
          <w:sz w:val="20"/>
          <w:szCs w:val="20"/>
        </w:rPr>
        <w:t>.</w:t>
      </w:r>
      <w:r w:rsidRPr="009D65E3">
        <w:rPr>
          <w:rFonts w:ascii="Tahoma" w:hAnsi="Tahoma"/>
          <w:b/>
          <w:color w:val="000000"/>
          <w:sz w:val="20"/>
        </w:rPr>
        <w:t xml:space="preserve"> 3</w:t>
      </w:r>
      <w:r w:rsidR="0031797A" w:rsidRPr="009D65E3">
        <w:rPr>
          <w:rFonts w:ascii="Tahoma" w:hAnsi="Tahoma"/>
          <w:b/>
          <w:color w:val="000000"/>
          <w:sz w:val="20"/>
        </w:rPr>
        <w:t xml:space="preserve"> </w:t>
      </w:r>
      <w:r w:rsidR="0031797A" w:rsidRPr="00AA353F">
        <w:rPr>
          <w:rFonts w:ascii="Tahoma" w:eastAsia="Tahoma" w:hAnsi="Tahoma" w:cs="Tahoma"/>
          <w:color w:val="000000"/>
          <w:sz w:val="20"/>
          <w:szCs w:val="20"/>
        </w:rPr>
        <w:t>Smlouvy</w:t>
      </w:r>
      <w:r w:rsidR="00BF0386">
        <w:rPr>
          <w:rFonts w:ascii="Tahoma" w:eastAsia="Tahoma" w:hAnsi="Tahoma" w:cs="Tahoma"/>
          <w:color w:val="000000"/>
          <w:sz w:val="20"/>
          <w:szCs w:val="20"/>
        </w:rPr>
        <w:t xml:space="preserve">, </w:t>
      </w:r>
      <w:r w:rsidR="0026167C">
        <w:rPr>
          <w:rFonts w:ascii="Tahoma" w:eastAsia="Tahoma" w:hAnsi="Tahoma" w:cs="Tahoma"/>
          <w:color w:val="000000"/>
          <w:sz w:val="20"/>
          <w:szCs w:val="20"/>
        </w:rPr>
        <w:t>které</w:t>
      </w:r>
      <w:r w:rsidR="00BF0386">
        <w:rPr>
          <w:rFonts w:ascii="Tahoma" w:eastAsia="Tahoma" w:hAnsi="Tahoma" w:cs="Tahoma"/>
          <w:color w:val="000000"/>
          <w:sz w:val="20"/>
          <w:szCs w:val="20"/>
        </w:rPr>
        <w:t xml:space="preserve"> bude uveden</w:t>
      </w:r>
      <w:r w:rsidR="0026167C">
        <w:rPr>
          <w:rFonts w:ascii="Tahoma" w:eastAsia="Tahoma" w:hAnsi="Tahoma" w:cs="Tahoma"/>
          <w:color w:val="000000"/>
          <w:sz w:val="20"/>
          <w:szCs w:val="20"/>
        </w:rPr>
        <w:t>o</w:t>
      </w:r>
      <w:r w:rsidR="00BF0386">
        <w:rPr>
          <w:rFonts w:ascii="Tahoma" w:eastAsia="Tahoma" w:hAnsi="Tahoma" w:cs="Tahoma"/>
          <w:color w:val="000000"/>
          <w:sz w:val="20"/>
          <w:szCs w:val="20"/>
        </w:rPr>
        <w:t xml:space="preserve"> v příslušném </w:t>
      </w:r>
      <w:r w:rsidR="00BF0386">
        <w:rPr>
          <w:rFonts w:ascii="Tahoma" w:hAnsi="Tahoma" w:cs="Tahoma"/>
          <w:sz w:val="20"/>
          <w:szCs w:val="20"/>
        </w:rPr>
        <w:t>zakázkovém listu</w:t>
      </w:r>
      <w:r w:rsidR="00B2606F">
        <w:rPr>
          <w:rFonts w:ascii="Tahoma" w:hAnsi="Tahoma" w:cs="Tahoma"/>
          <w:sz w:val="20"/>
          <w:szCs w:val="20"/>
        </w:rPr>
        <w:t xml:space="preserve">, </w:t>
      </w:r>
      <w:r w:rsidR="0032490C">
        <w:rPr>
          <w:rFonts w:ascii="Tahoma" w:hAnsi="Tahoma" w:cs="Tahoma"/>
          <w:sz w:val="20"/>
          <w:szCs w:val="20"/>
        </w:rPr>
        <w:t>s</w:t>
      </w:r>
      <w:r w:rsidR="00B2606F" w:rsidRPr="00F060C7">
        <w:rPr>
          <w:rFonts w:ascii="Tahoma" w:hAnsi="Tahoma" w:cs="Tahoma"/>
          <w:sz w:val="20"/>
          <w:szCs w:val="20"/>
        </w:rPr>
        <w:t xml:space="preserve">oučástí </w:t>
      </w:r>
      <w:r w:rsidR="0032490C">
        <w:rPr>
          <w:rFonts w:ascii="Tahoma" w:hAnsi="Tahoma" w:cs="Tahoma"/>
          <w:sz w:val="20"/>
          <w:szCs w:val="20"/>
        </w:rPr>
        <w:t xml:space="preserve">dodávky </w:t>
      </w:r>
      <w:r w:rsidR="00B2606F" w:rsidRPr="00F060C7">
        <w:rPr>
          <w:rFonts w:ascii="Tahoma" w:hAnsi="Tahoma" w:cs="Tahoma"/>
          <w:sz w:val="20"/>
          <w:szCs w:val="20"/>
        </w:rPr>
        <w:t>je předání veškerých povinných dokladů dle platných ČSN a dle právního řádu ČR</w:t>
      </w:r>
      <w:r w:rsidR="0032490C">
        <w:rPr>
          <w:rFonts w:ascii="Tahoma" w:hAnsi="Tahoma" w:cs="Tahoma"/>
          <w:sz w:val="20"/>
          <w:szCs w:val="20"/>
        </w:rPr>
        <w:t xml:space="preserve"> vztahujících se k dodávanému sortimentu</w:t>
      </w:r>
      <w:r w:rsidR="007536D5">
        <w:rPr>
          <w:rFonts w:ascii="Tahoma" w:hAnsi="Tahoma" w:cs="Tahoma"/>
          <w:sz w:val="20"/>
          <w:szCs w:val="20"/>
        </w:rPr>
        <w:t>;</w:t>
      </w:r>
    </w:p>
    <w:p w14:paraId="11216E1A" w14:textId="631676CC" w:rsidR="004A3F41" w:rsidRPr="00530040" w:rsidRDefault="003631C8" w:rsidP="009D65E3">
      <w:pPr>
        <w:pStyle w:val="Nadpis3"/>
        <w:numPr>
          <w:ilvl w:val="0"/>
          <w:numId w:val="4"/>
        </w:numPr>
        <w:tabs>
          <w:tab w:val="left" w:pos="851"/>
        </w:tabs>
        <w:spacing w:before="0" w:after="0" w:line="240" w:lineRule="auto"/>
        <w:ind w:left="1134" w:hanging="567"/>
        <w:rPr>
          <w:rFonts w:ascii="Tahoma" w:hAnsi="Tahoma" w:cs="Tahoma"/>
          <w:sz w:val="20"/>
          <w:szCs w:val="20"/>
        </w:rPr>
      </w:pPr>
      <w:r>
        <w:rPr>
          <w:rFonts w:ascii="Tahoma" w:hAnsi="Tahoma" w:cs="Tahoma"/>
          <w:sz w:val="20"/>
          <w:szCs w:val="20"/>
        </w:rPr>
        <w:t xml:space="preserve">instalace a kalibrace </w:t>
      </w:r>
      <w:r w:rsidR="004A3F41">
        <w:rPr>
          <w:rFonts w:ascii="Tahoma" w:hAnsi="Tahoma" w:cs="Tahoma"/>
          <w:sz w:val="20"/>
          <w:szCs w:val="20"/>
        </w:rPr>
        <w:t xml:space="preserve">dodaného </w:t>
      </w:r>
      <w:r w:rsidR="003C497C">
        <w:rPr>
          <w:rFonts w:ascii="Tahoma" w:hAnsi="Tahoma" w:cs="Tahoma"/>
          <w:sz w:val="20"/>
          <w:szCs w:val="20"/>
        </w:rPr>
        <w:t>Dílčího plnění</w:t>
      </w:r>
      <w:r w:rsidR="004A3F41">
        <w:rPr>
          <w:rFonts w:ascii="Tahoma" w:hAnsi="Tahoma" w:cs="Tahoma"/>
          <w:sz w:val="20"/>
          <w:szCs w:val="20"/>
        </w:rPr>
        <w:t xml:space="preserve"> tak, aby byl</w:t>
      </w:r>
      <w:r w:rsidR="000E1F9E">
        <w:rPr>
          <w:rFonts w:ascii="Tahoma" w:hAnsi="Tahoma" w:cs="Tahoma"/>
          <w:sz w:val="20"/>
          <w:szCs w:val="20"/>
        </w:rPr>
        <w:t>o</w:t>
      </w:r>
      <w:r w:rsidR="004A3F41">
        <w:rPr>
          <w:rFonts w:ascii="Tahoma" w:hAnsi="Tahoma" w:cs="Tahoma"/>
          <w:sz w:val="20"/>
          <w:szCs w:val="20"/>
        </w:rPr>
        <w:t xml:space="preserve"> především</w:t>
      </w:r>
      <w:r w:rsidR="00FA228D">
        <w:rPr>
          <w:rFonts w:ascii="Tahoma" w:hAnsi="Tahoma" w:cs="Tahoma"/>
          <w:sz w:val="20"/>
          <w:szCs w:val="20"/>
        </w:rPr>
        <w:t>, nikoliv však výlučně,</w:t>
      </w:r>
      <w:r w:rsidR="004A3F41">
        <w:rPr>
          <w:rFonts w:ascii="Tahoma" w:hAnsi="Tahoma" w:cs="Tahoma"/>
          <w:sz w:val="20"/>
          <w:szCs w:val="20"/>
        </w:rPr>
        <w:t xml:space="preserve"> zajištěn</w:t>
      </w:r>
      <w:r w:rsidR="000E1F9E">
        <w:rPr>
          <w:rFonts w:ascii="Tahoma" w:hAnsi="Tahoma" w:cs="Tahoma"/>
          <w:sz w:val="20"/>
          <w:szCs w:val="20"/>
        </w:rPr>
        <w:t>o následující</w:t>
      </w:r>
      <w:r w:rsidR="004A3F41">
        <w:rPr>
          <w:rFonts w:ascii="Tahoma" w:hAnsi="Tahoma" w:cs="Tahoma"/>
          <w:sz w:val="20"/>
          <w:szCs w:val="20"/>
        </w:rPr>
        <w:t>:</w:t>
      </w:r>
    </w:p>
    <w:p w14:paraId="6CA49AD1" w14:textId="0958AA9F" w:rsidR="0007673D" w:rsidRPr="00694F98" w:rsidRDefault="003631C8" w:rsidP="00694F98">
      <w:pPr>
        <w:pStyle w:val="Nadpis3"/>
        <w:numPr>
          <w:ilvl w:val="1"/>
          <w:numId w:val="39"/>
        </w:numPr>
        <w:tabs>
          <w:tab w:val="left" w:pos="851"/>
        </w:tabs>
        <w:spacing w:before="0" w:after="0" w:line="240" w:lineRule="auto"/>
        <w:ind w:left="1560" w:hanging="142"/>
        <w:rPr>
          <w:rFonts w:ascii="Tahoma" w:eastAsia="Calibri" w:hAnsi="Tahoma" w:cs="Tahoma"/>
          <w:color w:val="000000"/>
          <w:sz w:val="20"/>
          <w:szCs w:val="20"/>
          <w:lang w:eastAsia="cs-CZ"/>
        </w:rPr>
      </w:pPr>
      <w:r w:rsidRPr="00694F98">
        <w:rPr>
          <w:rFonts w:ascii="Tahoma" w:eastAsia="Calibri" w:hAnsi="Tahoma" w:cs="Tahoma"/>
          <w:color w:val="000000"/>
          <w:sz w:val="20"/>
          <w:szCs w:val="20"/>
          <w:lang w:eastAsia="cs-CZ"/>
        </w:rPr>
        <w:t>funkčnost</w:t>
      </w:r>
      <w:r w:rsidR="00EC000E" w:rsidRPr="00694F98">
        <w:rPr>
          <w:rFonts w:ascii="Tahoma" w:eastAsia="Calibri" w:hAnsi="Tahoma" w:cs="Tahoma"/>
          <w:color w:val="000000"/>
          <w:sz w:val="20"/>
          <w:szCs w:val="20"/>
          <w:lang w:eastAsia="cs-CZ"/>
        </w:rPr>
        <w:t xml:space="preserve"> a kalibrace</w:t>
      </w:r>
      <w:r w:rsidRPr="00694F98">
        <w:rPr>
          <w:rFonts w:ascii="Tahoma" w:eastAsia="Calibri" w:hAnsi="Tahoma" w:cs="Tahoma"/>
          <w:color w:val="000000"/>
          <w:sz w:val="20"/>
          <w:szCs w:val="20"/>
          <w:lang w:eastAsia="cs-CZ"/>
        </w:rPr>
        <w:t xml:space="preserve"> AV přístrojů</w:t>
      </w:r>
      <w:r w:rsidR="00EC000E" w:rsidRPr="00694F98">
        <w:rPr>
          <w:rFonts w:ascii="Tahoma" w:eastAsia="Calibri" w:hAnsi="Tahoma" w:cs="Tahoma"/>
          <w:color w:val="000000"/>
          <w:sz w:val="20"/>
          <w:szCs w:val="20"/>
          <w:lang w:eastAsia="cs-CZ"/>
        </w:rPr>
        <w:t>, včetně otestování</w:t>
      </w:r>
      <w:r w:rsidR="00DF3BA4" w:rsidRPr="00694F98">
        <w:rPr>
          <w:rFonts w:ascii="Tahoma" w:eastAsia="Calibri" w:hAnsi="Tahoma" w:cs="Tahoma"/>
          <w:color w:val="000000"/>
          <w:sz w:val="20"/>
          <w:szCs w:val="20"/>
          <w:lang w:eastAsia="cs-CZ"/>
        </w:rPr>
        <w:t>;</w:t>
      </w:r>
    </w:p>
    <w:p w14:paraId="2FDDBF2F" w14:textId="1A1DC46A" w:rsidR="0007673D" w:rsidRPr="00694F98" w:rsidRDefault="00BE019F" w:rsidP="00694F98">
      <w:pPr>
        <w:pStyle w:val="Nadpis3"/>
        <w:numPr>
          <w:ilvl w:val="1"/>
          <w:numId w:val="39"/>
        </w:numPr>
        <w:tabs>
          <w:tab w:val="left" w:pos="851"/>
        </w:tabs>
        <w:spacing w:before="0" w:after="0" w:line="240" w:lineRule="auto"/>
        <w:ind w:left="1560" w:hanging="142"/>
        <w:rPr>
          <w:rFonts w:ascii="Tahoma" w:eastAsia="Calibri" w:hAnsi="Tahoma" w:cs="Tahoma"/>
          <w:color w:val="000000"/>
          <w:sz w:val="20"/>
          <w:szCs w:val="20"/>
          <w:lang w:eastAsia="cs-CZ"/>
        </w:rPr>
      </w:pPr>
      <w:r w:rsidRPr="00694F98">
        <w:rPr>
          <w:rFonts w:ascii="Tahoma" w:eastAsia="Calibri" w:hAnsi="Tahoma" w:cs="Tahoma"/>
          <w:color w:val="000000"/>
          <w:sz w:val="20"/>
          <w:szCs w:val="20"/>
          <w:lang w:eastAsia="cs-CZ"/>
        </w:rPr>
        <w:t>elektrotechnick</w:t>
      </w:r>
      <w:r w:rsidR="004A3F41" w:rsidRPr="00694F98">
        <w:rPr>
          <w:rFonts w:ascii="Tahoma" w:eastAsia="Calibri" w:hAnsi="Tahoma" w:cs="Tahoma"/>
          <w:color w:val="000000"/>
          <w:sz w:val="20"/>
          <w:szCs w:val="20"/>
          <w:lang w:eastAsia="cs-CZ"/>
        </w:rPr>
        <w:t>á</w:t>
      </w:r>
      <w:r w:rsidRPr="00694F98">
        <w:rPr>
          <w:rFonts w:ascii="Tahoma" w:eastAsia="Calibri" w:hAnsi="Tahoma" w:cs="Tahoma"/>
          <w:color w:val="000000"/>
          <w:sz w:val="20"/>
          <w:szCs w:val="20"/>
          <w:lang w:eastAsia="cs-CZ"/>
        </w:rPr>
        <w:t xml:space="preserve"> bezpečnost instalace</w:t>
      </w:r>
      <w:r w:rsidR="00EC000E" w:rsidRPr="00694F98">
        <w:rPr>
          <w:rFonts w:ascii="Tahoma" w:eastAsia="Calibri" w:hAnsi="Tahoma" w:cs="Tahoma"/>
          <w:color w:val="000000"/>
          <w:sz w:val="20"/>
          <w:szCs w:val="20"/>
          <w:lang w:eastAsia="cs-CZ"/>
        </w:rPr>
        <w:t>, včetně revizí dle aplikovatelných předpisů a norem</w:t>
      </w:r>
      <w:r w:rsidR="00DF3BA4" w:rsidRPr="00694F98">
        <w:rPr>
          <w:rFonts w:ascii="Tahoma" w:eastAsia="Calibri" w:hAnsi="Tahoma" w:cs="Tahoma"/>
          <w:color w:val="000000"/>
          <w:sz w:val="20"/>
          <w:szCs w:val="20"/>
          <w:lang w:eastAsia="cs-CZ"/>
        </w:rPr>
        <w:t>;</w:t>
      </w:r>
    </w:p>
    <w:p w14:paraId="22C13244" w14:textId="76F18C21" w:rsidR="007F55A4" w:rsidRPr="00694F98" w:rsidRDefault="007F55A4" w:rsidP="00694F98">
      <w:pPr>
        <w:pStyle w:val="Nadpis3"/>
        <w:numPr>
          <w:ilvl w:val="1"/>
          <w:numId w:val="39"/>
        </w:numPr>
        <w:tabs>
          <w:tab w:val="left" w:pos="851"/>
        </w:tabs>
        <w:spacing w:before="0" w:after="0" w:line="240" w:lineRule="auto"/>
        <w:ind w:left="1560" w:hanging="142"/>
        <w:rPr>
          <w:rFonts w:ascii="Tahoma" w:eastAsia="Calibri" w:hAnsi="Tahoma" w:cs="Tahoma"/>
          <w:color w:val="000000"/>
          <w:sz w:val="20"/>
          <w:szCs w:val="20"/>
          <w:lang w:eastAsia="cs-CZ"/>
        </w:rPr>
      </w:pPr>
      <w:r w:rsidRPr="00694F98">
        <w:rPr>
          <w:rFonts w:ascii="Tahoma" w:eastAsia="Calibri" w:hAnsi="Tahoma" w:cs="Tahoma"/>
          <w:color w:val="000000"/>
          <w:sz w:val="20"/>
          <w:szCs w:val="20"/>
          <w:lang w:eastAsia="cs-CZ"/>
        </w:rPr>
        <w:t xml:space="preserve">součinnost při </w:t>
      </w:r>
      <w:r w:rsidR="003631C8" w:rsidRPr="00694F98">
        <w:rPr>
          <w:rFonts w:ascii="Tahoma" w:eastAsia="Calibri" w:hAnsi="Tahoma" w:cs="Tahoma"/>
          <w:color w:val="000000"/>
          <w:sz w:val="20"/>
          <w:szCs w:val="20"/>
          <w:lang w:eastAsia="cs-CZ"/>
        </w:rPr>
        <w:t>naprogramování multimediálního obsahu</w:t>
      </w:r>
      <w:r w:rsidRPr="00694F98">
        <w:rPr>
          <w:rFonts w:ascii="Tahoma" w:eastAsia="Calibri" w:hAnsi="Tahoma" w:cs="Tahoma"/>
          <w:color w:val="000000"/>
          <w:sz w:val="20"/>
          <w:szCs w:val="20"/>
          <w:lang w:eastAsia="cs-CZ"/>
        </w:rPr>
        <w:t xml:space="preserve"> </w:t>
      </w:r>
      <w:r w:rsidR="003631C8" w:rsidRPr="00694F98">
        <w:rPr>
          <w:rFonts w:ascii="Tahoma" w:eastAsia="Calibri" w:hAnsi="Tahoma" w:cs="Tahoma"/>
          <w:color w:val="000000"/>
          <w:sz w:val="20"/>
          <w:szCs w:val="20"/>
          <w:lang w:eastAsia="cs-CZ"/>
        </w:rPr>
        <w:t>a napojení na centrální řídicí systém NM</w:t>
      </w:r>
    </w:p>
    <w:p w14:paraId="7EFC67A5" w14:textId="6A51A112" w:rsidR="00D5564F" w:rsidRPr="00694F98" w:rsidRDefault="007F55A4" w:rsidP="00694F98">
      <w:pPr>
        <w:pStyle w:val="Nadpis3"/>
        <w:numPr>
          <w:ilvl w:val="1"/>
          <w:numId w:val="39"/>
        </w:numPr>
        <w:tabs>
          <w:tab w:val="left" w:pos="851"/>
        </w:tabs>
        <w:spacing w:before="0" w:after="0" w:line="240" w:lineRule="auto"/>
        <w:ind w:left="1560" w:hanging="142"/>
        <w:rPr>
          <w:rFonts w:ascii="Tahoma" w:eastAsia="Calibri" w:hAnsi="Tahoma" w:cs="Tahoma"/>
          <w:color w:val="000000"/>
          <w:sz w:val="20"/>
          <w:szCs w:val="20"/>
          <w:lang w:eastAsia="cs-CZ"/>
        </w:rPr>
      </w:pPr>
      <w:r w:rsidRPr="00694F98">
        <w:rPr>
          <w:rFonts w:ascii="Tahoma" w:eastAsia="Calibri" w:hAnsi="Tahoma" w:cs="Tahoma"/>
          <w:color w:val="000000"/>
          <w:sz w:val="20"/>
          <w:szCs w:val="20"/>
          <w:lang w:eastAsia="cs-CZ"/>
        </w:rPr>
        <w:t>odvoz a likvidace odpadu</w:t>
      </w:r>
      <w:r w:rsidR="00702650" w:rsidRPr="00694F98">
        <w:rPr>
          <w:rFonts w:ascii="Tahoma" w:eastAsia="Calibri" w:hAnsi="Tahoma" w:cs="Tahoma"/>
          <w:color w:val="000000"/>
          <w:sz w:val="20"/>
          <w:szCs w:val="20"/>
          <w:lang w:eastAsia="cs-CZ"/>
        </w:rPr>
        <w:t>.</w:t>
      </w:r>
    </w:p>
    <w:p w14:paraId="5B790EB5" w14:textId="73ADA7B3" w:rsidR="00694F98" w:rsidRPr="00694F98" w:rsidRDefault="00590371" w:rsidP="00590371">
      <w:pPr>
        <w:pStyle w:val="Nadpis3"/>
        <w:spacing w:before="0" w:after="0" w:line="240" w:lineRule="auto"/>
        <w:ind w:left="851" w:firstLine="709"/>
        <w:rPr>
          <w:rFonts w:ascii="Tahoma" w:eastAsia="Calibri" w:hAnsi="Tahoma" w:cs="Tahoma"/>
          <w:color w:val="000000"/>
          <w:sz w:val="20"/>
          <w:szCs w:val="20"/>
          <w:lang w:eastAsia="cs-CZ"/>
        </w:rPr>
      </w:pPr>
      <w:r>
        <w:rPr>
          <w:rFonts w:ascii="Tahoma" w:hAnsi="Tahoma" w:cs="Tahoma"/>
          <w:sz w:val="20"/>
          <w:szCs w:val="20"/>
        </w:rPr>
        <w:t xml:space="preserve">Příprava prostor pro instalaci předmětu plnění bude zajištěna zadavatelem nebo jeho dodavateli, a to po projednání s dodavatelem AV techniky vybraným v tomto zadávacím řízení. Zejména bude zajištěna připravenost elektroinstalace k místu osazení, v případě </w:t>
      </w:r>
      <w:proofErr w:type="spellStart"/>
      <w:r>
        <w:rPr>
          <w:rFonts w:ascii="Tahoma" w:hAnsi="Tahoma" w:cs="Tahoma"/>
          <w:sz w:val="20"/>
          <w:szCs w:val="20"/>
        </w:rPr>
        <w:t>nesamostojných</w:t>
      </w:r>
      <w:proofErr w:type="spellEnd"/>
      <w:r>
        <w:rPr>
          <w:rFonts w:ascii="Tahoma" w:hAnsi="Tahoma" w:cs="Tahoma"/>
          <w:sz w:val="20"/>
          <w:szCs w:val="20"/>
        </w:rPr>
        <w:t xml:space="preserve"> zařízení bude součástí připravenosti i místo jejich osazení (vitrína, panel, stěna atd.).</w:t>
      </w:r>
    </w:p>
    <w:p w14:paraId="22075C50" w14:textId="69241AC4" w:rsidR="00396DC9" w:rsidRPr="00694F98" w:rsidRDefault="00590371" w:rsidP="00590371">
      <w:pPr>
        <w:pStyle w:val="Nadpis3"/>
        <w:spacing w:before="0" w:after="0" w:line="240" w:lineRule="auto"/>
        <w:ind w:left="851" w:firstLine="709"/>
        <w:rPr>
          <w:rFonts w:ascii="Tahoma" w:eastAsia="Calibri" w:hAnsi="Tahoma" w:cs="Tahoma"/>
          <w:color w:val="000000"/>
          <w:sz w:val="20"/>
          <w:szCs w:val="20"/>
          <w:lang w:eastAsia="cs-CZ"/>
        </w:rPr>
      </w:pPr>
      <w:r>
        <w:rPr>
          <w:rFonts w:ascii="Tahoma" w:hAnsi="Tahoma" w:cs="Tahoma"/>
          <w:sz w:val="20"/>
          <w:szCs w:val="20"/>
        </w:rPr>
        <w:t xml:space="preserve">Součinností </w:t>
      </w:r>
      <w:r w:rsidR="003B55DF" w:rsidRPr="00694F98">
        <w:rPr>
          <w:rFonts w:ascii="Tahoma" w:eastAsia="Calibri" w:hAnsi="Tahoma" w:cs="Tahoma"/>
          <w:color w:val="000000"/>
          <w:sz w:val="20"/>
          <w:szCs w:val="20"/>
          <w:lang w:eastAsia="cs-CZ"/>
        </w:rPr>
        <w:t>při p</w:t>
      </w:r>
      <w:r w:rsidR="003631C8" w:rsidRPr="00694F98">
        <w:rPr>
          <w:rFonts w:ascii="Tahoma" w:eastAsia="Calibri" w:hAnsi="Tahoma" w:cs="Tahoma"/>
          <w:color w:val="000000"/>
          <w:sz w:val="20"/>
          <w:szCs w:val="20"/>
          <w:lang w:eastAsia="cs-CZ"/>
        </w:rPr>
        <w:t>rogramování je myšleno kompletní spuštění požadovaného multimediálního obsahu v</w:t>
      </w:r>
      <w:r>
        <w:rPr>
          <w:rFonts w:ascii="Tahoma" w:eastAsia="Calibri" w:hAnsi="Tahoma" w:cs="Tahoma"/>
          <w:color w:val="000000"/>
          <w:sz w:val="20"/>
          <w:szCs w:val="20"/>
          <w:lang w:eastAsia="cs-CZ"/>
        </w:rPr>
        <w:t>e</w:t>
      </w:r>
      <w:r w:rsidR="003631C8" w:rsidRPr="00694F98">
        <w:rPr>
          <w:rFonts w:ascii="Tahoma" w:eastAsia="Calibri" w:hAnsi="Tahoma" w:cs="Tahoma"/>
          <w:color w:val="000000"/>
          <w:sz w:val="20"/>
          <w:szCs w:val="20"/>
          <w:lang w:eastAsia="cs-CZ"/>
        </w:rPr>
        <w:t> </w:t>
      </w:r>
      <w:r>
        <w:rPr>
          <w:rFonts w:ascii="Tahoma" w:eastAsia="Calibri" w:hAnsi="Tahoma" w:cs="Tahoma"/>
          <w:color w:val="000000"/>
          <w:sz w:val="20"/>
          <w:szCs w:val="20"/>
          <w:lang w:eastAsia="cs-CZ"/>
        </w:rPr>
        <w:t>spolupráci</w:t>
      </w:r>
      <w:r w:rsidRPr="00694F98">
        <w:rPr>
          <w:rFonts w:ascii="Tahoma" w:eastAsia="Calibri" w:hAnsi="Tahoma" w:cs="Tahoma"/>
          <w:color w:val="000000"/>
          <w:sz w:val="20"/>
          <w:szCs w:val="20"/>
          <w:lang w:eastAsia="cs-CZ"/>
        </w:rPr>
        <w:t xml:space="preserve"> </w:t>
      </w:r>
      <w:r w:rsidR="003631C8" w:rsidRPr="00694F98">
        <w:rPr>
          <w:rFonts w:ascii="Tahoma" w:eastAsia="Calibri" w:hAnsi="Tahoma" w:cs="Tahoma"/>
          <w:color w:val="000000"/>
          <w:sz w:val="20"/>
          <w:szCs w:val="20"/>
          <w:lang w:eastAsia="cs-CZ"/>
        </w:rPr>
        <w:t>s jeho zhotovitelem</w:t>
      </w:r>
      <w:r w:rsidR="00694F98" w:rsidRPr="00694F98">
        <w:rPr>
          <w:rFonts w:ascii="Tahoma" w:eastAsia="Calibri" w:hAnsi="Tahoma" w:cs="Tahoma"/>
          <w:color w:val="000000"/>
          <w:sz w:val="20"/>
          <w:szCs w:val="20"/>
          <w:lang w:eastAsia="cs-CZ"/>
        </w:rPr>
        <w:t xml:space="preserve"> a se zhotovitelem technologického zázemí Historické a Nové budovy Národního muzea</w:t>
      </w:r>
      <w:r w:rsidR="003631C8" w:rsidRPr="00694F98">
        <w:rPr>
          <w:rFonts w:ascii="Tahoma" w:eastAsia="Calibri" w:hAnsi="Tahoma" w:cs="Tahoma"/>
          <w:color w:val="000000"/>
          <w:sz w:val="20"/>
          <w:szCs w:val="20"/>
          <w:lang w:eastAsia="cs-CZ"/>
        </w:rPr>
        <w:t xml:space="preserve">. </w:t>
      </w:r>
      <w:r>
        <w:rPr>
          <w:rFonts w:ascii="Tahoma" w:hAnsi="Tahoma" w:cs="Tahoma"/>
          <w:sz w:val="20"/>
          <w:szCs w:val="20"/>
        </w:rPr>
        <w:t xml:space="preserve">Odpovědností dodavatele AV techniky bude volba vhodného zobrazovacího módu jím dodaných zařízení a kalibrace jejich obrazu.  </w:t>
      </w:r>
      <w:r w:rsidR="003631C8" w:rsidRPr="00694F98">
        <w:rPr>
          <w:rFonts w:ascii="Tahoma" w:eastAsia="Calibri" w:hAnsi="Tahoma" w:cs="Tahoma"/>
          <w:color w:val="000000"/>
          <w:sz w:val="20"/>
          <w:szCs w:val="20"/>
          <w:lang w:eastAsia="cs-CZ"/>
        </w:rPr>
        <w:t>Dle dispozice prostoru a možností instalace bude programování provedeno v průběhu realizace expozice.</w:t>
      </w:r>
      <w:r>
        <w:rPr>
          <w:rFonts w:ascii="Tahoma" w:eastAsia="Calibri" w:hAnsi="Tahoma" w:cs="Tahoma"/>
          <w:color w:val="000000"/>
          <w:sz w:val="20"/>
          <w:szCs w:val="20"/>
          <w:lang w:eastAsia="cs-CZ"/>
        </w:rPr>
        <w:t xml:space="preserve"> </w:t>
      </w:r>
      <w:r>
        <w:rPr>
          <w:rFonts w:ascii="Tahoma" w:hAnsi="Tahoma" w:cs="Tahoma"/>
          <w:sz w:val="20"/>
          <w:szCs w:val="20"/>
        </w:rPr>
        <w:t>Napojením na centrální řídicí systém je myšleno fyzické svedení síťových kabelů od zařízení dodaných dodavatelem AV techniky do odpovědnou osobou za NM určených síťových zásuvek za účelem vzdáleného řízení (spínání) AV techniky.</w:t>
      </w:r>
      <w:r w:rsidRPr="00694F98" w:rsidDel="00590371">
        <w:rPr>
          <w:rFonts w:ascii="Tahoma" w:eastAsia="Calibri" w:hAnsi="Tahoma" w:cs="Tahoma"/>
          <w:color w:val="000000"/>
          <w:sz w:val="20"/>
          <w:szCs w:val="20"/>
          <w:lang w:eastAsia="cs-CZ"/>
        </w:rPr>
        <w:t xml:space="preserve"> </w:t>
      </w:r>
    </w:p>
    <w:p w14:paraId="44DB31CA" w14:textId="18D19DE5" w:rsidR="003631C8" w:rsidRDefault="003631C8" w:rsidP="00590371">
      <w:pPr>
        <w:pStyle w:val="Nadpis3"/>
        <w:numPr>
          <w:ilvl w:val="0"/>
          <w:numId w:val="4"/>
        </w:numPr>
        <w:tabs>
          <w:tab w:val="left" w:pos="851"/>
        </w:tabs>
        <w:spacing w:before="0" w:after="0" w:line="240" w:lineRule="auto"/>
        <w:ind w:left="1134" w:hanging="567"/>
        <w:rPr>
          <w:rFonts w:ascii="Tahoma" w:hAnsi="Tahoma" w:cs="Tahoma"/>
          <w:sz w:val="20"/>
          <w:szCs w:val="20"/>
        </w:rPr>
      </w:pPr>
      <w:r w:rsidRPr="0022545F">
        <w:rPr>
          <w:rFonts w:ascii="Tahoma" w:hAnsi="Tahoma" w:cs="Tahoma"/>
          <w:sz w:val="20"/>
          <w:szCs w:val="20"/>
        </w:rPr>
        <w:t xml:space="preserve">zajištění </w:t>
      </w:r>
      <w:r w:rsidRPr="0007673D">
        <w:rPr>
          <w:rFonts w:ascii="Tahoma" w:hAnsi="Tahoma" w:cs="Tahoma"/>
          <w:sz w:val="20"/>
          <w:szCs w:val="20"/>
        </w:rPr>
        <w:t>záruky</w:t>
      </w:r>
      <w:r>
        <w:rPr>
          <w:rFonts w:ascii="Tahoma" w:hAnsi="Tahoma" w:cs="Tahoma"/>
          <w:sz w:val="20"/>
          <w:szCs w:val="20"/>
        </w:rPr>
        <w:t xml:space="preserve"> za jakost poskytnutého plnění</w:t>
      </w:r>
      <w:r w:rsidRPr="0007673D">
        <w:rPr>
          <w:rFonts w:ascii="Tahoma" w:hAnsi="Tahoma" w:cs="Tahoma"/>
          <w:sz w:val="20"/>
          <w:szCs w:val="20"/>
        </w:rPr>
        <w:t xml:space="preserve"> po dobu </w:t>
      </w:r>
      <w:r w:rsidR="00661D03">
        <w:rPr>
          <w:rFonts w:ascii="Tahoma" w:hAnsi="Tahoma" w:cs="Tahoma"/>
          <w:sz w:val="20"/>
          <w:szCs w:val="20"/>
        </w:rPr>
        <w:t>5</w:t>
      </w:r>
      <w:r w:rsidR="00661D03" w:rsidRPr="0007673D">
        <w:rPr>
          <w:rFonts w:ascii="Tahoma" w:hAnsi="Tahoma" w:cs="Tahoma"/>
          <w:sz w:val="20"/>
          <w:szCs w:val="20"/>
        </w:rPr>
        <w:t xml:space="preserve"> </w:t>
      </w:r>
      <w:r w:rsidRPr="0007673D">
        <w:rPr>
          <w:rFonts w:ascii="Tahoma" w:hAnsi="Tahoma" w:cs="Tahoma"/>
          <w:sz w:val="20"/>
          <w:szCs w:val="20"/>
        </w:rPr>
        <w:t xml:space="preserve">let </w:t>
      </w:r>
      <w:r w:rsidRPr="0022545F">
        <w:rPr>
          <w:rFonts w:ascii="Tahoma" w:hAnsi="Tahoma" w:cs="Tahoma"/>
          <w:sz w:val="20"/>
          <w:szCs w:val="20"/>
        </w:rPr>
        <w:t>od instalace,</w:t>
      </w:r>
      <w:r>
        <w:rPr>
          <w:rFonts w:ascii="Tahoma" w:hAnsi="Tahoma" w:cs="Tahoma"/>
          <w:sz w:val="20"/>
          <w:szCs w:val="20"/>
        </w:rPr>
        <w:t xml:space="preserve"> včetně</w:t>
      </w:r>
      <w:r w:rsidRPr="0022545F">
        <w:rPr>
          <w:rFonts w:ascii="Tahoma" w:hAnsi="Tahoma" w:cs="Tahoma"/>
          <w:sz w:val="20"/>
          <w:szCs w:val="20"/>
        </w:rPr>
        <w:t xml:space="preserve"> zajištění záručního servisu.</w:t>
      </w:r>
    </w:p>
    <w:p w14:paraId="193A4564" w14:textId="6CCD3186" w:rsidR="008C13B1" w:rsidRPr="00803F90" w:rsidRDefault="00302478" w:rsidP="00590371">
      <w:pPr>
        <w:pStyle w:val="Tlotextu"/>
        <w:numPr>
          <w:ilvl w:val="0"/>
          <w:numId w:val="3"/>
        </w:numPr>
        <w:spacing w:before="120" w:after="120"/>
        <w:ind w:left="426"/>
        <w:jc w:val="both"/>
        <w:rPr>
          <w:rFonts w:ascii="Tahoma" w:hAnsi="Tahoma"/>
          <w:sz w:val="20"/>
        </w:rPr>
      </w:pPr>
      <w:r w:rsidRPr="00E634F0">
        <w:rPr>
          <w:rFonts w:ascii="Tahoma" w:hAnsi="Tahoma" w:cs="Tahoma"/>
          <w:sz w:val="20"/>
          <w:lang w:val="cs-CZ"/>
        </w:rPr>
        <w:t>Smluvní strany ujednávají, že Dodavatel má povinnost</w:t>
      </w:r>
      <w:r w:rsidR="009E0E96" w:rsidRPr="009E0E96">
        <w:rPr>
          <w:rFonts w:ascii="Tahoma" w:hAnsi="Tahoma" w:cs="Tahoma"/>
          <w:sz w:val="20"/>
          <w:lang w:val="cs-CZ"/>
        </w:rPr>
        <w:t xml:space="preserve"> </w:t>
      </w:r>
      <w:r w:rsidR="009E0E96" w:rsidRPr="005E0FA4">
        <w:rPr>
          <w:rFonts w:ascii="Tahoma" w:hAnsi="Tahoma" w:cs="Tahoma"/>
          <w:sz w:val="20"/>
          <w:lang w:val="cs-CZ"/>
        </w:rPr>
        <w:t>všechny zakázkové listy doručené mu Objednatelem po celou dobu účinnosti této Smlouvy</w:t>
      </w:r>
      <w:r w:rsidRPr="00E634F0">
        <w:rPr>
          <w:rFonts w:ascii="Tahoma" w:hAnsi="Tahoma" w:cs="Tahoma"/>
          <w:sz w:val="20"/>
          <w:lang w:val="cs-CZ"/>
        </w:rPr>
        <w:t xml:space="preserve"> </w:t>
      </w:r>
      <w:r w:rsidR="009E0E96" w:rsidRPr="005E0FA4">
        <w:rPr>
          <w:rFonts w:ascii="Tahoma" w:hAnsi="Tahoma" w:cs="Tahoma"/>
          <w:sz w:val="20"/>
          <w:lang w:val="cs-CZ"/>
        </w:rPr>
        <w:t>potvrdit</w:t>
      </w:r>
      <w:r w:rsidR="009E0E96">
        <w:rPr>
          <w:rFonts w:ascii="Tahoma" w:hAnsi="Tahoma" w:cs="Tahoma"/>
          <w:sz w:val="20"/>
          <w:lang w:val="cs-CZ"/>
        </w:rPr>
        <w:t>, a to</w:t>
      </w:r>
      <w:r w:rsidR="009E0E96" w:rsidRPr="00E634F0">
        <w:rPr>
          <w:rFonts w:ascii="Tahoma" w:hAnsi="Tahoma" w:cs="Tahoma"/>
          <w:sz w:val="20"/>
          <w:lang w:val="cs-CZ"/>
        </w:rPr>
        <w:t xml:space="preserve"> </w:t>
      </w:r>
      <w:r w:rsidR="006D4BF0" w:rsidRPr="00E634F0">
        <w:rPr>
          <w:rFonts w:ascii="Tahoma" w:hAnsi="Tahoma" w:cs="Tahoma"/>
          <w:sz w:val="20"/>
          <w:lang w:val="cs-CZ"/>
        </w:rPr>
        <w:t>nejpozději následující pracovní den po</w:t>
      </w:r>
      <w:r w:rsidR="003631C8">
        <w:rPr>
          <w:rFonts w:ascii="Tahoma" w:hAnsi="Tahoma" w:cs="Tahoma"/>
          <w:sz w:val="20"/>
          <w:lang w:val="cs-CZ"/>
        </w:rPr>
        <w:t> </w:t>
      </w:r>
      <w:r w:rsidR="006D4BF0" w:rsidRPr="00E634F0">
        <w:rPr>
          <w:rFonts w:ascii="Tahoma" w:hAnsi="Tahoma" w:cs="Tahoma"/>
          <w:sz w:val="20"/>
          <w:lang w:val="cs-CZ"/>
        </w:rPr>
        <w:t>doručení</w:t>
      </w:r>
      <w:r w:rsidRPr="005E0FA4">
        <w:rPr>
          <w:rFonts w:ascii="Tahoma" w:hAnsi="Tahoma" w:cs="Tahoma"/>
          <w:sz w:val="20"/>
          <w:lang w:val="cs-CZ"/>
        </w:rPr>
        <w:t>, pokud jsou v souladu s touto Smlouvou.</w:t>
      </w:r>
      <w:r w:rsidR="000741F2" w:rsidRPr="005E0FA4">
        <w:rPr>
          <w:rFonts w:ascii="Tahoma" w:hAnsi="Tahoma" w:cs="Tahoma"/>
          <w:sz w:val="20"/>
          <w:lang w:val="cs-CZ"/>
        </w:rPr>
        <w:t xml:space="preserve"> Potvrzením zakázkového listu Dodavatelem je uzavřena dílčí smlouva</w:t>
      </w:r>
      <w:r w:rsidR="005E0FA4">
        <w:rPr>
          <w:rFonts w:ascii="Tahoma" w:hAnsi="Tahoma" w:cs="Tahoma"/>
          <w:sz w:val="20"/>
          <w:lang w:val="cs-CZ"/>
        </w:rPr>
        <w:t xml:space="preserve"> </w:t>
      </w:r>
      <w:r w:rsidR="000741F2" w:rsidRPr="00E634F0">
        <w:rPr>
          <w:rFonts w:ascii="Tahoma" w:hAnsi="Tahoma" w:cs="Tahoma"/>
          <w:sz w:val="20"/>
          <w:lang w:val="cs-CZ"/>
        </w:rPr>
        <w:t>na základě této Smlouvy</w:t>
      </w:r>
      <w:r w:rsidR="005E0FA4">
        <w:rPr>
          <w:rFonts w:ascii="Tahoma" w:hAnsi="Tahoma" w:cs="Tahoma"/>
          <w:sz w:val="20"/>
          <w:lang w:val="cs-CZ"/>
        </w:rPr>
        <w:t xml:space="preserve">, čímž je objednáno Dílčí plnění, </w:t>
      </w:r>
      <w:r w:rsidR="005E0FA4">
        <w:rPr>
          <w:rFonts w:ascii="Tahoma" w:hAnsi="Tahoma" w:cs="Tahoma"/>
          <w:sz w:val="20"/>
          <w:lang w:val="cs-CZ"/>
        </w:rPr>
        <w:lastRenderedPageBreak/>
        <w:t xml:space="preserve">které je předmětem této dílčí smlouvy. </w:t>
      </w:r>
    </w:p>
    <w:p w14:paraId="3E0B038B" w14:textId="7220EACF" w:rsidR="005E0FA4" w:rsidRPr="00E634F0" w:rsidRDefault="005E0FA4" w:rsidP="009D65E3">
      <w:pPr>
        <w:pStyle w:val="Tlotextu"/>
        <w:numPr>
          <w:ilvl w:val="0"/>
          <w:numId w:val="3"/>
        </w:numPr>
        <w:spacing w:before="120" w:after="120"/>
        <w:ind w:left="426"/>
        <w:jc w:val="both"/>
        <w:rPr>
          <w:rFonts w:ascii="Tahoma" w:hAnsi="Tahoma"/>
          <w:sz w:val="20"/>
        </w:rPr>
      </w:pPr>
      <w:r w:rsidRPr="00AA353F">
        <w:rPr>
          <w:rFonts w:ascii="Tahoma" w:hAnsi="Tahoma" w:cs="Tahoma"/>
          <w:sz w:val="20"/>
          <w:lang w:val="cs-CZ"/>
        </w:rPr>
        <w:t xml:space="preserve">Práce a dodávky, které mění </w:t>
      </w:r>
      <w:r>
        <w:rPr>
          <w:rFonts w:ascii="Tahoma" w:hAnsi="Tahoma" w:cs="Tahoma"/>
          <w:sz w:val="20"/>
          <w:lang w:val="cs-CZ"/>
        </w:rPr>
        <w:t>již objednané Dílčí plnění</w:t>
      </w:r>
      <w:r w:rsidRPr="00AA353F">
        <w:rPr>
          <w:rFonts w:ascii="Tahoma" w:hAnsi="Tahoma" w:cs="Tahoma"/>
          <w:sz w:val="20"/>
          <w:lang w:val="cs-CZ"/>
        </w:rPr>
        <w:t>, budou věcně a cenově specifikovány a bude smluvena případná změna doby plnění, ceny a s tím související ujednání, a to formou písemného dodatku k</w:t>
      </w:r>
      <w:r>
        <w:rPr>
          <w:rFonts w:ascii="Tahoma" w:hAnsi="Tahoma" w:cs="Tahoma"/>
          <w:sz w:val="20"/>
          <w:lang w:val="cs-CZ"/>
        </w:rPr>
        <w:t> příslušné dílčí smlouvě (zakázkovému listu)</w:t>
      </w:r>
      <w:r w:rsidRPr="00AA353F">
        <w:rPr>
          <w:rFonts w:ascii="Tahoma" w:hAnsi="Tahoma" w:cs="Tahoma"/>
          <w:sz w:val="20"/>
          <w:lang w:val="cs-CZ"/>
        </w:rPr>
        <w:t xml:space="preserve">. Postup ocenění víceprací bude vycházet z kalkulace v cenové úrovni </w:t>
      </w:r>
      <w:r w:rsidRPr="00AA353F">
        <w:rPr>
          <w:rFonts w:ascii="Tahoma" w:hAnsi="Tahoma" w:cs="Tahoma"/>
          <w:b/>
          <w:sz w:val="20"/>
          <w:lang w:val="cs-CZ"/>
        </w:rPr>
        <w:t xml:space="preserve">Přílohy č. </w:t>
      </w:r>
      <w:r w:rsidR="00FE746D">
        <w:rPr>
          <w:rFonts w:ascii="Tahoma" w:hAnsi="Tahoma" w:cs="Tahoma"/>
          <w:b/>
          <w:sz w:val="20"/>
          <w:lang w:val="cs-CZ"/>
        </w:rPr>
        <w:t>3</w:t>
      </w:r>
      <w:r w:rsidRPr="00AA353F">
        <w:rPr>
          <w:rFonts w:ascii="Tahoma" w:hAnsi="Tahoma" w:cs="Tahoma"/>
          <w:b/>
          <w:sz w:val="20"/>
          <w:lang w:val="cs-CZ"/>
        </w:rPr>
        <w:t xml:space="preserve"> </w:t>
      </w:r>
      <w:r w:rsidRPr="00AA353F">
        <w:rPr>
          <w:rFonts w:ascii="Tahoma" w:hAnsi="Tahoma" w:cs="Tahoma"/>
          <w:bCs/>
          <w:sz w:val="20"/>
          <w:lang w:val="cs-CZ"/>
        </w:rPr>
        <w:t>Smlouvy</w:t>
      </w:r>
      <w:r w:rsidRPr="00AA353F">
        <w:rPr>
          <w:rFonts w:ascii="Tahoma" w:hAnsi="Tahoma" w:cs="Tahoma"/>
          <w:sz w:val="20"/>
          <w:lang w:val="cs-CZ"/>
        </w:rPr>
        <w:t>.</w:t>
      </w:r>
    </w:p>
    <w:p w14:paraId="0B827DD8" w14:textId="77777777" w:rsidR="008C13B1" w:rsidRPr="00F060C7" w:rsidRDefault="008C13B1" w:rsidP="00494752">
      <w:pPr>
        <w:pStyle w:val="Odstavecseseznamem"/>
        <w:keepNext/>
        <w:numPr>
          <w:ilvl w:val="0"/>
          <w:numId w:val="1"/>
        </w:numPr>
        <w:tabs>
          <w:tab w:val="left" w:pos="357"/>
        </w:tabs>
        <w:spacing w:before="240" w:after="0" w:line="240" w:lineRule="auto"/>
        <w:ind w:left="714"/>
        <w:jc w:val="center"/>
        <w:rPr>
          <w:rFonts w:ascii="Tahoma" w:hAnsi="Tahoma" w:cs="Tahoma"/>
          <w:sz w:val="20"/>
          <w:szCs w:val="20"/>
          <w:lang w:val="cs-CZ"/>
        </w:rPr>
      </w:pPr>
    </w:p>
    <w:p w14:paraId="28228B48" w14:textId="77777777" w:rsidR="008C13B1" w:rsidRPr="00F060C7" w:rsidRDefault="008C13B1" w:rsidP="00494752">
      <w:pPr>
        <w:pStyle w:val="Tlotextu"/>
        <w:keepNext/>
        <w:spacing w:after="120"/>
        <w:jc w:val="center"/>
        <w:rPr>
          <w:rFonts w:ascii="Tahoma" w:hAnsi="Tahoma" w:cs="Tahoma"/>
          <w:b/>
          <w:sz w:val="20"/>
          <w:lang w:val="cs-CZ"/>
        </w:rPr>
      </w:pPr>
      <w:r w:rsidRPr="00F060C7">
        <w:rPr>
          <w:rFonts w:ascii="Tahoma" w:hAnsi="Tahoma" w:cs="Tahoma"/>
          <w:b/>
          <w:sz w:val="20"/>
          <w:lang w:val="cs-CZ"/>
        </w:rPr>
        <w:t>Místo a doba plnění</w:t>
      </w:r>
    </w:p>
    <w:p w14:paraId="196B05E4" w14:textId="77777777" w:rsidR="00F6704B" w:rsidRDefault="008C13B1" w:rsidP="00500CF2">
      <w:pPr>
        <w:pStyle w:val="Nadpis3"/>
        <w:numPr>
          <w:ilvl w:val="0"/>
          <w:numId w:val="9"/>
        </w:numPr>
        <w:spacing w:before="120" w:after="120" w:line="240" w:lineRule="auto"/>
        <w:ind w:left="426"/>
        <w:rPr>
          <w:rFonts w:ascii="Tahoma" w:hAnsi="Tahoma" w:cs="Tahoma"/>
          <w:sz w:val="20"/>
          <w:szCs w:val="20"/>
        </w:rPr>
      </w:pPr>
      <w:bookmarkStart w:id="0" w:name="_Hlk500417759"/>
      <w:r w:rsidRPr="00F060C7">
        <w:rPr>
          <w:rFonts w:ascii="Tahoma" w:hAnsi="Tahoma" w:cs="Tahoma"/>
          <w:sz w:val="20"/>
          <w:szCs w:val="20"/>
        </w:rPr>
        <w:t xml:space="preserve">Tato Smlouva se uzavírá na dobu určitou, </w:t>
      </w:r>
      <w:r w:rsidRPr="007D1F9E">
        <w:rPr>
          <w:rFonts w:ascii="Tahoma" w:hAnsi="Tahoma" w:cs="Tahoma"/>
          <w:sz w:val="20"/>
          <w:szCs w:val="20"/>
        </w:rPr>
        <w:t>a to</w:t>
      </w:r>
      <w:r w:rsidR="00F6704B">
        <w:rPr>
          <w:rFonts w:ascii="Tahoma" w:hAnsi="Tahoma" w:cs="Tahoma"/>
          <w:sz w:val="20"/>
          <w:szCs w:val="20"/>
        </w:rPr>
        <w:t>:</w:t>
      </w:r>
    </w:p>
    <w:bookmarkEnd w:id="0"/>
    <w:p w14:paraId="22D0D4C0" w14:textId="7F9F5F03" w:rsidR="00F6704B" w:rsidRDefault="008C13B1" w:rsidP="009D65E3">
      <w:pPr>
        <w:pStyle w:val="Nadpis3"/>
        <w:numPr>
          <w:ilvl w:val="1"/>
          <w:numId w:val="9"/>
        </w:numPr>
        <w:spacing w:before="120" w:after="120" w:line="240" w:lineRule="auto"/>
        <w:rPr>
          <w:rFonts w:ascii="Tahoma" w:hAnsi="Tahoma" w:cs="Tahoma"/>
          <w:sz w:val="20"/>
          <w:szCs w:val="20"/>
        </w:rPr>
      </w:pPr>
      <w:r w:rsidRPr="007D1F9E">
        <w:rPr>
          <w:rFonts w:ascii="Tahoma" w:hAnsi="Tahoma" w:cs="Tahoma"/>
          <w:sz w:val="20"/>
          <w:szCs w:val="20"/>
        </w:rPr>
        <w:t>do doby</w:t>
      </w:r>
      <w:r w:rsidR="00141E1C">
        <w:rPr>
          <w:rFonts w:ascii="Tahoma" w:hAnsi="Tahoma" w:cs="Tahoma"/>
          <w:sz w:val="20"/>
          <w:szCs w:val="20"/>
        </w:rPr>
        <w:t xml:space="preserve">, kdy </w:t>
      </w:r>
      <w:r w:rsidR="00694F98">
        <w:rPr>
          <w:rFonts w:ascii="Tahoma" w:hAnsi="Tahoma" w:cs="Tahoma"/>
          <w:sz w:val="20"/>
          <w:szCs w:val="20"/>
        </w:rPr>
        <w:t>jedna ze smluvních stran písemně oznámí</w:t>
      </w:r>
      <w:r w:rsidRPr="007D1F9E">
        <w:rPr>
          <w:rFonts w:ascii="Tahoma" w:hAnsi="Tahoma" w:cs="Tahoma"/>
          <w:sz w:val="20"/>
          <w:szCs w:val="20"/>
        </w:rPr>
        <w:t xml:space="preserve"> ukončení</w:t>
      </w:r>
      <w:r w:rsidRPr="00F060C7">
        <w:rPr>
          <w:rFonts w:ascii="Tahoma" w:hAnsi="Tahoma" w:cs="Tahoma"/>
          <w:sz w:val="20"/>
          <w:szCs w:val="20"/>
        </w:rPr>
        <w:t xml:space="preserve"> </w:t>
      </w:r>
      <w:r w:rsidR="00592D0F">
        <w:rPr>
          <w:rFonts w:ascii="Tahoma" w:hAnsi="Tahoma" w:cs="Tahoma"/>
          <w:sz w:val="20"/>
          <w:szCs w:val="20"/>
        </w:rPr>
        <w:t>plnění</w:t>
      </w:r>
      <w:r w:rsidRPr="00F060C7">
        <w:rPr>
          <w:rFonts w:ascii="Tahoma" w:hAnsi="Tahoma" w:cs="Tahoma"/>
          <w:sz w:val="20"/>
          <w:szCs w:val="20"/>
        </w:rPr>
        <w:t xml:space="preserve"> </w:t>
      </w:r>
      <w:r w:rsidR="00500CF2">
        <w:rPr>
          <w:rFonts w:ascii="Tahoma" w:hAnsi="Tahoma" w:cs="Tahoma"/>
          <w:sz w:val="20"/>
        </w:rPr>
        <w:t>S</w:t>
      </w:r>
      <w:r w:rsidRPr="00F060C7">
        <w:rPr>
          <w:rFonts w:ascii="Tahoma" w:hAnsi="Tahoma" w:cs="Tahoma"/>
          <w:sz w:val="20"/>
          <w:szCs w:val="20"/>
        </w:rPr>
        <w:t>mlouvy</w:t>
      </w:r>
      <w:r w:rsidR="00694F98">
        <w:rPr>
          <w:rFonts w:ascii="Tahoma" w:hAnsi="Tahoma" w:cs="Tahoma"/>
          <w:sz w:val="20"/>
          <w:szCs w:val="20"/>
        </w:rPr>
        <w:t xml:space="preserve"> dle Článku XII této smlouvy</w:t>
      </w:r>
      <w:r w:rsidR="00C20984">
        <w:rPr>
          <w:rFonts w:ascii="Tahoma" w:hAnsi="Tahoma" w:cs="Tahoma"/>
          <w:sz w:val="20"/>
          <w:szCs w:val="20"/>
        </w:rPr>
        <w:t xml:space="preserve">, nebo </w:t>
      </w:r>
    </w:p>
    <w:p w14:paraId="4C080644" w14:textId="51DFAF99" w:rsidR="00F6704B" w:rsidRDefault="00C20984" w:rsidP="00F6704B">
      <w:pPr>
        <w:pStyle w:val="Nadpis3"/>
        <w:numPr>
          <w:ilvl w:val="1"/>
          <w:numId w:val="9"/>
        </w:numPr>
        <w:spacing w:before="120" w:after="120" w:line="240" w:lineRule="auto"/>
        <w:rPr>
          <w:rFonts w:ascii="Tahoma" w:hAnsi="Tahoma" w:cs="Tahoma"/>
          <w:sz w:val="20"/>
          <w:szCs w:val="20"/>
        </w:rPr>
      </w:pPr>
      <w:r>
        <w:rPr>
          <w:rFonts w:ascii="Tahoma" w:hAnsi="Tahoma" w:cs="Tahoma"/>
          <w:sz w:val="20"/>
          <w:szCs w:val="20"/>
        </w:rPr>
        <w:t xml:space="preserve">do </w:t>
      </w:r>
      <w:r w:rsidR="00494752">
        <w:rPr>
          <w:rFonts w:ascii="Tahoma" w:hAnsi="Tahoma" w:cs="Tahoma"/>
          <w:sz w:val="20"/>
          <w:szCs w:val="20"/>
        </w:rPr>
        <w:t>31. 12. 2021</w:t>
      </w:r>
      <w:r>
        <w:rPr>
          <w:rFonts w:ascii="Tahoma" w:hAnsi="Tahoma" w:cs="Tahoma"/>
          <w:sz w:val="20"/>
          <w:szCs w:val="20"/>
        </w:rPr>
        <w:t xml:space="preserve">, </w:t>
      </w:r>
      <w:r w:rsidR="00F6704B">
        <w:rPr>
          <w:rFonts w:ascii="Tahoma" w:hAnsi="Tahoma" w:cs="Tahoma"/>
          <w:sz w:val="20"/>
          <w:szCs w:val="20"/>
        </w:rPr>
        <w:t>nebo</w:t>
      </w:r>
    </w:p>
    <w:p w14:paraId="7713AE30" w14:textId="62FB02DC" w:rsidR="001D12D5" w:rsidRDefault="00F6704B" w:rsidP="00F6704B">
      <w:pPr>
        <w:pStyle w:val="Nadpis3"/>
        <w:numPr>
          <w:ilvl w:val="1"/>
          <w:numId w:val="9"/>
        </w:numPr>
        <w:spacing w:before="120" w:after="120" w:line="240" w:lineRule="auto"/>
        <w:rPr>
          <w:rFonts w:ascii="Tahoma" w:hAnsi="Tahoma" w:cs="Tahoma"/>
          <w:sz w:val="20"/>
          <w:szCs w:val="20"/>
        </w:rPr>
      </w:pPr>
      <w:r>
        <w:rPr>
          <w:rFonts w:ascii="Tahoma" w:hAnsi="Tahoma" w:cs="Tahoma"/>
          <w:sz w:val="20"/>
          <w:szCs w:val="20"/>
        </w:rPr>
        <w:t xml:space="preserve">do </w:t>
      </w:r>
      <w:r w:rsidR="000E77D3">
        <w:rPr>
          <w:rFonts w:ascii="Tahoma" w:hAnsi="Tahoma" w:cs="Tahoma"/>
          <w:sz w:val="20"/>
          <w:szCs w:val="20"/>
        </w:rPr>
        <w:t>naplnění Limitu ceny plnění uvedené</w:t>
      </w:r>
      <w:r w:rsidR="00702FAC">
        <w:rPr>
          <w:rFonts w:ascii="Tahoma" w:hAnsi="Tahoma" w:cs="Tahoma"/>
          <w:sz w:val="20"/>
          <w:szCs w:val="20"/>
        </w:rPr>
        <w:t>ho</w:t>
      </w:r>
      <w:r w:rsidR="000E77D3">
        <w:rPr>
          <w:rFonts w:ascii="Tahoma" w:hAnsi="Tahoma" w:cs="Tahoma"/>
          <w:sz w:val="20"/>
          <w:szCs w:val="20"/>
        </w:rPr>
        <w:t xml:space="preserve"> v </w:t>
      </w:r>
      <w:r w:rsidR="000E77D3" w:rsidRPr="00AA353F">
        <w:rPr>
          <w:rFonts w:ascii="Tahoma" w:hAnsi="Tahoma" w:cs="Tahoma"/>
          <w:b/>
          <w:sz w:val="20"/>
          <w:szCs w:val="20"/>
        </w:rPr>
        <w:t>čl. IV. odst. 2 Smlouvy</w:t>
      </w:r>
    </w:p>
    <w:p w14:paraId="50460B64" w14:textId="0772B1F0" w:rsidR="008C13B1" w:rsidRPr="00F060C7" w:rsidRDefault="00C20984" w:rsidP="001D12D5">
      <w:pPr>
        <w:pStyle w:val="Nadpis3"/>
        <w:spacing w:before="120" w:after="120" w:line="240" w:lineRule="auto"/>
        <w:ind w:left="360"/>
        <w:rPr>
          <w:rFonts w:ascii="Tahoma" w:hAnsi="Tahoma" w:cs="Tahoma"/>
          <w:sz w:val="20"/>
          <w:szCs w:val="20"/>
        </w:rPr>
      </w:pPr>
      <w:r>
        <w:rPr>
          <w:rFonts w:ascii="Tahoma" w:hAnsi="Tahoma" w:cs="Tahoma"/>
          <w:sz w:val="20"/>
          <w:szCs w:val="20"/>
        </w:rPr>
        <w:t>podle toho, která ze skutečností nastane dříve</w:t>
      </w:r>
      <w:r w:rsidR="008C13B1" w:rsidRPr="00F060C7">
        <w:rPr>
          <w:rFonts w:ascii="Tahoma" w:hAnsi="Tahoma" w:cs="Tahoma"/>
          <w:sz w:val="20"/>
          <w:szCs w:val="20"/>
        </w:rPr>
        <w:t>.</w:t>
      </w:r>
      <w:r w:rsidR="007C5364">
        <w:rPr>
          <w:rFonts w:ascii="Tahoma" w:hAnsi="Tahoma" w:cs="Tahoma"/>
          <w:sz w:val="20"/>
          <w:szCs w:val="20"/>
        </w:rPr>
        <w:t xml:space="preserve"> </w:t>
      </w:r>
      <w:r w:rsidR="00592D0F">
        <w:rPr>
          <w:rFonts w:ascii="Tahoma" w:hAnsi="Tahoma" w:cs="Tahoma"/>
          <w:sz w:val="20"/>
          <w:szCs w:val="20"/>
        </w:rPr>
        <w:t xml:space="preserve">Ukončení Smlouvy nemá vliv na platnost a účinnosti </w:t>
      </w:r>
      <w:r w:rsidR="008A79DD">
        <w:rPr>
          <w:rFonts w:ascii="Tahoma" w:hAnsi="Tahoma" w:cs="Tahoma"/>
          <w:sz w:val="20"/>
          <w:szCs w:val="20"/>
        </w:rPr>
        <w:t xml:space="preserve">již potvrzených zakázkových listů a </w:t>
      </w:r>
      <w:r w:rsidR="00592D0F">
        <w:rPr>
          <w:rFonts w:ascii="Tahoma" w:hAnsi="Tahoma" w:cs="Tahoma"/>
          <w:sz w:val="20"/>
          <w:szCs w:val="20"/>
        </w:rPr>
        <w:t>ujednání týkajících se Dodavatelem poskytnuté záruky</w:t>
      </w:r>
      <w:r w:rsidR="005461F5">
        <w:rPr>
          <w:rFonts w:ascii="Tahoma" w:hAnsi="Tahoma" w:cs="Tahoma"/>
          <w:sz w:val="20"/>
          <w:szCs w:val="20"/>
        </w:rPr>
        <w:t xml:space="preserve"> ani na případné sankce za porušení Smlouvy</w:t>
      </w:r>
      <w:r w:rsidR="00592D0F">
        <w:rPr>
          <w:rFonts w:ascii="Tahoma" w:hAnsi="Tahoma" w:cs="Tahoma"/>
          <w:sz w:val="20"/>
          <w:szCs w:val="20"/>
        </w:rPr>
        <w:t>.</w:t>
      </w:r>
    </w:p>
    <w:p w14:paraId="0EEF637C" w14:textId="63D79AEA" w:rsidR="00231F51" w:rsidRPr="00D667D6" w:rsidRDefault="008B1AC9" w:rsidP="00423DBD">
      <w:pPr>
        <w:pStyle w:val="Nadpis3"/>
        <w:numPr>
          <w:ilvl w:val="0"/>
          <w:numId w:val="9"/>
        </w:numPr>
        <w:spacing w:before="120" w:after="120" w:line="240" w:lineRule="auto"/>
        <w:ind w:left="426"/>
        <w:rPr>
          <w:rFonts w:ascii="Tahoma" w:hAnsi="Tahoma" w:cs="Tahoma"/>
          <w:sz w:val="20"/>
          <w:szCs w:val="20"/>
        </w:rPr>
      </w:pPr>
      <w:bookmarkStart w:id="1" w:name="_Ref496786456"/>
      <w:bookmarkStart w:id="2" w:name="_Hlk500417777"/>
      <w:bookmarkEnd w:id="1"/>
      <w:bookmarkEnd w:id="2"/>
      <w:r>
        <w:rPr>
          <w:rFonts w:ascii="Tahoma" w:hAnsi="Tahoma" w:cs="Tahoma"/>
          <w:sz w:val="20"/>
          <w:szCs w:val="20"/>
        </w:rPr>
        <w:t>Dodavatel</w:t>
      </w:r>
      <w:r w:rsidR="008C13B1" w:rsidRPr="00F060C7">
        <w:rPr>
          <w:rFonts w:ascii="Tahoma" w:hAnsi="Tahoma" w:cs="Tahoma"/>
          <w:sz w:val="20"/>
          <w:szCs w:val="20"/>
        </w:rPr>
        <w:t xml:space="preserve"> se </w:t>
      </w:r>
      <w:r w:rsidR="008C13B1" w:rsidRPr="00D667D6">
        <w:rPr>
          <w:rFonts w:ascii="Tahoma" w:hAnsi="Tahoma" w:cs="Tahoma"/>
          <w:sz w:val="20"/>
          <w:szCs w:val="20"/>
        </w:rPr>
        <w:t>zavazuje</w:t>
      </w:r>
      <w:r w:rsidR="007F596B" w:rsidRPr="00D667D6">
        <w:rPr>
          <w:rFonts w:ascii="Tahoma" w:hAnsi="Tahoma" w:cs="Tahoma"/>
          <w:sz w:val="20"/>
          <w:szCs w:val="20"/>
        </w:rPr>
        <w:t xml:space="preserve"> poskytnout každé</w:t>
      </w:r>
      <w:r w:rsidR="008C13B1" w:rsidRPr="00D667D6">
        <w:rPr>
          <w:rFonts w:ascii="Tahoma" w:hAnsi="Tahoma" w:cs="Tahoma"/>
          <w:sz w:val="20"/>
          <w:szCs w:val="20"/>
        </w:rPr>
        <w:t xml:space="preserve"> </w:t>
      </w:r>
      <w:r w:rsidR="00592D0F" w:rsidRPr="00D667D6">
        <w:rPr>
          <w:rFonts w:ascii="Tahoma" w:hAnsi="Tahoma" w:cs="Tahoma"/>
          <w:sz w:val="20"/>
          <w:szCs w:val="20"/>
        </w:rPr>
        <w:t>D</w:t>
      </w:r>
      <w:r w:rsidR="00923202" w:rsidRPr="00D667D6">
        <w:rPr>
          <w:rFonts w:ascii="Tahoma" w:hAnsi="Tahoma" w:cs="Tahoma"/>
          <w:sz w:val="20"/>
          <w:szCs w:val="20"/>
        </w:rPr>
        <w:t>ílčí</w:t>
      </w:r>
      <w:r w:rsidR="007F596B" w:rsidRPr="00D667D6">
        <w:rPr>
          <w:rFonts w:ascii="Tahoma" w:hAnsi="Tahoma" w:cs="Tahoma"/>
          <w:sz w:val="20"/>
          <w:szCs w:val="20"/>
        </w:rPr>
        <w:t xml:space="preserve"> plnění</w:t>
      </w:r>
      <w:r w:rsidR="00824BE7" w:rsidRPr="00D667D6">
        <w:rPr>
          <w:rFonts w:ascii="Tahoma" w:hAnsi="Tahoma" w:cs="Tahoma"/>
          <w:sz w:val="20"/>
          <w:szCs w:val="20"/>
        </w:rPr>
        <w:t xml:space="preserve"> </w:t>
      </w:r>
    </w:p>
    <w:p w14:paraId="0A00FBB2" w14:textId="52A990C8" w:rsidR="00231F51" w:rsidRPr="00D667D6" w:rsidRDefault="00E634F0" w:rsidP="00231F51">
      <w:pPr>
        <w:pStyle w:val="Nadpis3"/>
        <w:numPr>
          <w:ilvl w:val="1"/>
          <w:numId w:val="9"/>
        </w:numPr>
        <w:spacing w:before="120" w:after="120" w:line="240" w:lineRule="auto"/>
        <w:rPr>
          <w:rFonts w:ascii="Tahoma" w:hAnsi="Tahoma" w:cs="Tahoma"/>
          <w:sz w:val="20"/>
          <w:szCs w:val="20"/>
        </w:rPr>
      </w:pPr>
      <w:r w:rsidRPr="00D667D6">
        <w:rPr>
          <w:rFonts w:ascii="Tahoma" w:hAnsi="Tahoma" w:cs="Tahoma"/>
          <w:sz w:val="20"/>
          <w:szCs w:val="20"/>
        </w:rPr>
        <w:t xml:space="preserve">nejpozději </w:t>
      </w:r>
      <w:r w:rsidR="00141E1C" w:rsidRPr="00D667D6">
        <w:rPr>
          <w:rFonts w:ascii="Tahoma" w:hAnsi="Tahoma" w:cs="Tahoma"/>
          <w:sz w:val="20"/>
          <w:szCs w:val="20"/>
        </w:rPr>
        <w:t xml:space="preserve">do </w:t>
      </w:r>
      <w:r w:rsidR="000E1F9E" w:rsidRPr="00D667D6">
        <w:rPr>
          <w:rFonts w:ascii="Tahoma" w:hAnsi="Tahoma" w:cs="Tahoma"/>
          <w:sz w:val="20"/>
          <w:szCs w:val="20"/>
        </w:rPr>
        <w:t>6 týdnů</w:t>
      </w:r>
      <w:r w:rsidR="00141E1C" w:rsidRPr="00D667D6">
        <w:rPr>
          <w:rFonts w:ascii="Tahoma" w:hAnsi="Tahoma" w:cs="Tahoma"/>
          <w:sz w:val="20"/>
          <w:szCs w:val="20"/>
        </w:rPr>
        <w:t xml:space="preserve"> od </w:t>
      </w:r>
      <w:r w:rsidR="006A42E3" w:rsidRPr="00D667D6">
        <w:rPr>
          <w:rFonts w:ascii="Tahoma" w:hAnsi="Tahoma" w:cs="Tahoma"/>
          <w:sz w:val="20"/>
          <w:szCs w:val="20"/>
        </w:rPr>
        <w:t xml:space="preserve">potvrzení </w:t>
      </w:r>
      <w:r w:rsidR="00270B8C" w:rsidRPr="00D667D6">
        <w:rPr>
          <w:rFonts w:ascii="Tahoma" w:hAnsi="Tahoma" w:cs="Tahoma"/>
          <w:sz w:val="20"/>
          <w:szCs w:val="20"/>
        </w:rPr>
        <w:t xml:space="preserve">příslušného </w:t>
      </w:r>
      <w:r w:rsidR="00141E1C" w:rsidRPr="00D667D6">
        <w:rPr>
          <w:rFonts w:ascii="Tahoma" w:hAnsi="Tahoma" w:cs="Tahoma"/>
          <w:sz w:val="20"/>
          <w:szCs w:val="20"/>
        </w:rPr>
        <w:t xml:space="preserve">zakázkového listu </w:t>
      </w:r>
      <w:r w:rsidR="00231F51" w:rsidRPr="00D667D6">
        <w:rPr>
          <w:rFonts w:ascii="Tahoma" w:hAnsi="Tahoma" w:cs="Tahoma"/>
          <w:sz w:val="20"/>
          <w:szCs w:val="20"/>
        </w:rPr>
        <w:t>Dodavatel</w:t>
      </w:r>
      <w:r w:rsidR="006A42E3" w:rsidRPr="00D667D6">
        <w:rPr>
          <w:rFonts w:ascii="Tahoma" w:hAnsi="Tahoma" w:cs="Tahoma"/>
          <w:sz w:val="20"/>
          <w:szCs w:val="20"/>
        </w:rPr>
        <w:t>em</w:t>
      </w:r>
      <w:r w:rsidRPr="00D667D6">
        <w:rPr>
          <w:rFonts w:ascii="Tahoma" w:hAnsi="Tahoma" w:cs="Tahoma"/>
          <w:sz w:val="20"/>
          <w:szCs w:val="20"/>
        </w:rPr>
        <w:t>, pokud předmětem tohoto zakázkového</w:t>
      </w:r>
      <w:r w:rsidR="00231F51" w:rsidRPr="00D667D6">
        <w:rPr>
          <w:rFonts w:ascii="Tahoma" w:hAnsi="Tahoma" w:cs="Tahoma"/>
          <w:sz w:val="20"/>
          <w:szCs w:val="20"/>
        </w:rPr>
        <w:t xml:space="preserve"> listu bude</w:t>
      </w:r>
      <w:r w:rsidRPr="00D667D6">
        <w:rPr>
          <w:rFonts w:ascii="Tahoma" w:hAnsi="Tahoma" w:cs="Tahoma"/>
          <w:sz w:val="20"/>
          <w:szCs w:val="20"/>
        </w:rPr>
        <w:t xml:space="preserve"> objednávka na dodávku</w:t>
      </w:r>
      <w:r w:rsidR="00231F51" w:rsidRPr="00D667D6">
        <w:rPr>
          <w:rFonts w:ascii="Tahoma" w:hAnsi="Tahoma" w:cs="Tahoma"/>
          <w:sz w:val="20"/>
          <w:szCs w:val="20"/>
        </w:rPr>
        <w:t xml:space="preserve"> nejvýše</w:t>
      </w:r>
      <w:r w:rsidRPr="00D667D6">
        <w:rPr>
          <w:rFonts w:ascii="Tahoma" w:hAnsi="Tahoma" w:cs="Tahoma"/>
          <w:sz w:val="20"/>
          <w:szCs w:val="20"/>
        </w:rPr>
        <w:t xml:space="preserve"> </w:t>
      </w:r>
      <w:r w:rsidR="00980746" w:rsidRPr="00D667D6">
        <w:rPr>
          <w:rFonts w:ascii="Tahoma" w:hAnsi="Tahoma" w:cs="Tahoma"/>
          <w:sz w:val="20"/>
          <w:szCs w:val="20"/>
        </w:rPr>
        <w:t xml:space="preserve">100 </w:t>
      </w:r>
      <w:r w:rsidRPr="00D667D6">
        <w:rPr>
          <w:rFonts w:ascii="Tahoma" w:hAnsi="Tahoma" w:cs="Tahoma"/>
          <w:sz w:val="20"/>
          <w:szCs w:val="20"/>
        </w:rPr>
        <w:t>kusů položek uvedených v Příloze č. 3 Smlouvy,</w:t>
      </w:r>
    </w:p>
    <w:p w14:paraId="08B283DB" w14:textId="4E2420D9" w:rsidR="00231F51" w:rsidRPr="00BD7EF5" w:rsidRDefault="00231F51" w:rsidP="00231F51">
      <w:pPr>
        <w:pStyle w:val="Nadpis3"/>
        <w:numPr>
          <w:ilvl w:val="1"/>
          <w:numId w:val="9"/>
        </w:numPr>
        <w:spacing w:before="120" w:after="120" w:line="240" w:lineRule="auto"/>
        <w:rPr>
          <w:rFonts w:ascii="Tahoma" w:hAnsi="Tahoma" w:cs="Tahoma"/>
          <w:sz w:val="20"/>
          <w:szCs w:val="20"/>
        </w:rPr>
      </w:pPr>
      <w:r w:rsidRPr="00D667D6">
        <w:rPr>
          <w:rFonts w:ascii="Tahoma" w:hAnsi="Tahoma" w:cs="Tahoma"/>
          <w:sz w:val="20"/>
          <w:szCs w:val="20"/>
        </w:rPr>
        <w:t xml:space="preserve">nejpozději do </w:t>
      </w:r>
      <w:r w:rsidR="000E1F9E" w:rsidRPr="00D667D6">
        <w:rPr>
          <w:rFonts w:ascii="Tahoma" w:hAnsi="Tahoma" w:cs="Tahoma"/>
          <w:sz w:val="20"/>
          <w:szCs w:val="20"/>
        </w:rPr>
        <w:t>10 týdnů</w:t>
      </w:r>
      <w:r w:rsidRPr="00D667D6">
        <w:rPr>
          <w:rFonts w:ascii="Tahoma" w:hAnsi="Tahoma" w:cs="Tahoma"/>
          <w:sz w:val="20"/>
          <w:szCs w:val="20"/>
        </w:rPr>
        <w:t xml:space="preserve"> od </w:t>
      </w:r>
      <w:r w:rsidR="006A42E3" w:rsidRPr="00D667D6">
        <w:rPr>
          <w:rFonts w:ascii="Tahoma" w:hAnsi="Tahoma" w:cs="Tahoma"/>
          <w:sz w:val="20"/>
          <w:szCs w:val="20"/>
        </w:rPr>
        <w:t xml:space="preserve">potvrzení </w:t>
      </w:r>
      <w:r w:rsidR="00270B8C" w:rsidRPr="00D667D6">
        <w:rPr>
          <w:rFonts w:ascii="Tahoma" w:hAnsi="Tahoma" w:cs="Tahoma"/>
          <w:sz w:val="20"/>
          <w:szCs w:val="20"/>
        </w:rPr>
        <w:t xml:space="preserve">příslušného </w:t>
      </w:r>
      <w:r w:rsidRPr="00D667D6">
        <w:rPr>
          <w:rFonts w:ascii="Tahoma" w:hAnsi="Tahoma" w:cs="Tahoma"/>
          <w:sz w:val="20"/>
          <w:szCs w:val="20"/>
        </w:rPr>
        <w:t>zakázkového listu Dodavatel</w:t>
      </w:r>
      <w:r w:rsidR="006A42E3" w:rsidRPr="00D667D6">
        <w:rPr>
          <w:rFonts w:ascii="Tahoma" w:hAnsi="Tahoma" w:cs="Tahoma"/>
          <w:sz w:val="20"/>
          <w:szCs w:val="20"/>
        </w:rPr>
        <w:t>em</w:t>
      </w:r>
      <w:r w:rsidRPr="00D667D6">
        <w:rPr>
          <w:rFonts w:ascii="Tahoma" w:hAnsi="Tahoma" w:cs="Tahoma"/>
          <w:sz w:val="20"/>
          <w:szCs w:val="20"/>
        </w:rPr>
        <w:t xml:space="preserve">, pokud předmětem tohoto zakázkového listu bude objednávka na dodávku </w:t>
      </w:r>
      <w:r w:rsidR="00B42DEC" w:rsidRPr="00D667D6">
        <w:rPr>
          <w:rFonts w:ascii="Tahoma" w:hAnsi="Tahoma" w:cs="Tahoma"/>
          <w:sz w:val="20"/>
          <w:szCs w:val="20"/>
        </w:rPr>
        <w:t>více jak</w:t>
      </w:r>
      <w:r w:rsidRPr="00D667D6">
        <w:rPr>
          <w:rFonts w:ascii="Tahoma" w:hAnsi="Tahoma" w:cs="Tahoma"/>
          <w:sz w:val="20"/>
          <w:szCs w:val="20"/>
        </w:rPr>
        <w:t xml:space="preserve"> </w:t>
      </w:r>
      <w:r w:rsidR="00980746" w:rsidRPr="00D667D6">
        <w:rPr>
          <w:rFonts w:ascii="Tahoma" w:hAnsi="Tahoma" w:cs="Tahoma"/>
          <w:sz w:val="20"/>
          <w:szCs w:val="20"/>
        </w:rPr>
        <w:t>1</w:t>
      </w:r>
      <w:r w:rsidRPr="00D667D6">
        <w:rPr>
          <w:rFonts w:ascii="Tahoma" w:hAnsi="Tahoma" w:cs="Tahoma"/>
          <w:sz w:val="20"/>
          <w:szCs w:val="20"/>
        </w:rPr>
        <w:t>00 kusů</w:t>
      </w:r>
      <w:r w:rsidRPr="00BD7EF5">
        <w:rPr>
          <w:rFonts w:ascii="Tahoma" w:hAnsi="Tahoma" w:cs="Tahoma"/>
          <w:sz w:val="20"/>
          <w:szCs w:val="20"/>
        </w:rPr>
        <w:t xml:space="preserve"> položek uvedených v Příloze č. 3 Smlouvy.</w:t>
      </w:r>
    </w:p>
    <w:p w14:paraId="34B1565D" w14:textId="2A7020AC" w:rsidR="0022545F" w:rsidRDefault="00741C22" w:rsidP="00803F90">
      <w:pPr>
        <w:pStyle w:val="Nadpis3"/>
        <w:spacing w:before="120" w:after="120" w:line="240" w:lineRule="auto"/>
        <w:ind w:left="360" w:firstLine="66"/>
        <w:rPr>
          <w:rFonts w:ascii="Tahoma" w:hAnsi="Tahoma" w:cs="Tahoma"/>
          <w:sz w:val="20"/>
          <w:szCs w:val="20"/>
        </w:rPr>
      </w:pPr>
      <w:r>
        <w:rPr>
          <w:rFonts w:ascii="Tahoma" w:hAnsi="Tahoma" w:cs="Tahoma"/>
          <w:sz w:val="20"/>
          <w:szCs w:val="20"/>
        </w:rPr>
        <w:t>(dále jen „</w:t>
      </w:r>
      <w:r w:rsidRPr="00AA353F">
        <w:rPr>
          <w:rFonts w:ascii="Tahoma" w:hAnsi="Tahoma" w:cs="Tahoma"/>
          <w:b/>
          <w:bCs/>
          <w:sz w:val="20"/>
          <w:szCs w:val="20"/>
        </w:rPr>
        <w:t>termín</w:t>
      </w:r>
      <w:r w:rsidR="00D001BE">
        <w:rPr>
          <w:rFonts w:ascii="Tahoma" w:hAnsi="Tahoma" w:cs="Tahoma"/>
          <w:b/>
          <w:bCs/>
          <w:sz w:val="20"/>
          <w:szCs w:val="20"/>
        </w:rPr>
        <w:t xml:space="preserve"> </w:t>
      </w:r>
      <w:r w:rsidR="006B0289">
        <w:rPr>
          <w:rFonts w:ascii="Tahoma" w:hAnsi="Tahoma" w:cs="Tahoma"/>
          <w:b/>
          <w:bCs/>
          <w:sz w:val="20"/>
          <w:szCs w:val="20"/>
        </w:rPr>
        <w:t>D</w:t>
      </w:r>
      <w:r w:rsidR="00D001BE">
        <w:rPr>
          <w:rFonts w:ascii="Tahoma" w:hAnsi="Tahoma" w:cs="Tahoma"/>
          <w:b/>
          <w:bCs/>
          <w:sz w:val="20"/>
          <w:szCs w:val="20"/>
        </w:rPr>
        <w:t>ílčího</w:t>
      </w:r>
      <w:r w:rsidRPr="00AA353F">
        <w:rPr>
          <w:rFonts w:ascii="Tahoma" w:hAnsi="Tahoma" w:cs="Tahoma"/>
          <w:b/>
          <w:bCs/>
          <w:sz w:val="20"/>
          <w:szCs w:val="20"/>
        </w:rPr>
        <w:t xml:space="preserve"> plnění</w:t>
      </w:r>
      <w:r>
        <w:rPr>
          <w:rFonts w:ascii="Tahoma" w:hAnsi="Tahoma" w:cs="Tahoma"/>
          <w:sz w:val="20"/>
          <w:szCs w:val="20"/>
        </w:rPr>
        <w:t>“)</w:t>
      </w:r>
      <w:r w:rsidR="00141E1C">
        <w:rPr>
          <w:rFonts w:ascii="Tahoma" w:hAnsi="Tahoma" w:cs="Tahoma"/>
          <w:sz w:val="20"/>
          <w:szCs w:val="20"/>
        </w:rPr>
        <w:t xml:space="preserve">. </w:t>
      </w:r>
      <w:r w:rsidR="00BE019F">
        <w:rPr>
          <w:rFonts w:ascii="Tahoma" w:hAnsi="Tahoma" w:cs="Tahoma"/>
          <w:sz w:val="20"/>
          <w:szCs w:val="20"/>
        </w:rPr>
        <w:t xml:space="preserve"> </w:t>
      </w:r>
    </w:p>
    <w:p w14:paraId="2A2FEB0C" w14:textId="615EFA24" w:rsidR="008C13B1" w:rsidRPr="00F060C7" w:rsidRDefault="00BE019F" w:rsidP="00423DBD">
      <w:pPr>
        <w:pStyle w:val="Nadpis3"/>
        <w:numPr>
          <w:ilvl w:val="0"/>
          <w:numId w:val="9"/>
        </w:numPr>
        <w:spacing w:before="120" w:after="120" w:line="240" w:lineRule="auto"/>
        <w:ind w:left="426"/>
        <w:rPr>
          <w:rFonts w:ascii="Tahoma" w:hAnsi="Tahoma" w:cs="Tahoma"/>
          <w:sz w:val="20"/>
          <w:szCs w:val="20"/>
        </w:rPr>
      </w:pPr>
      <w:r>
        <w:rPr>
          <w:rFonts w:ascii="Tahoma" w:hAnsi="Tahoma" w:cs="Tahoma"/>
          <w:sz w:val="20"/>
          <w:szCs w:val="20"/>
        </w:rPr>
        <w:t xml:space="preserve">Předpokládaný postup plnění </w:t>
      </w:r>
      <w:r w:rsidR="008975FB">
        <w:rPr>
          <w:rFonts w:ascii="Tahoma" w:hAnsi="Tahoma" w:cs="Tahoma"/>
          <w:sz w:val="20"/>
          <w:szCs w:val="20"/>
        </w:rPr>
        <w:t>Smlouvy</w:t>
      </w:r>
      <w:r w:rsidR="00007379">
        <w:rPr>
          <w:rFonts w:ascii="Tahoma" w:hAnsi="Tahoma" w:cs="Tahoma"/>
          <w:sz w:val="20"/>
          <w:szCs w:val="20"/>
        </w:rPr>
        <w:t xml:space="preserve"> dle jednotlivých expozic</w:t>
      </w:r>
      <w:r w:rsidR="00DA4752" w:rsidRPr="00F060C7">
        <w:rPr>
          <w:rFonts w:ascii="Tahoma" w:hAnsi="Tahoma" w:cs="Tahoma"/>
          <w:sz w:val="20"/>
          <w:szCs w:val="20"/>
        </w:rPr>
        <w:t>:</w:t>
      </w:r>
    </w:p>
    <w:p w14:paraId="702972B5" w14:textId="71C584CF" w:rsidR="000E1C47" w:rsidRPr="003631C8" w:rsidRDefault="00BE019F" w:rsidP="00BE019F">
      <w:pPr>
        <w:pStyle w:val="Odstavecseseznamem"/>
        <w:keepNext/>
        <w:numPr>
          <w:ilvl w:val="1"/>
          <w:numId w:val="18"/>
        </w:numPr>
        <w:tabs>
          <w:tab w:val="left" w:pos="709"/>
        </w:tabs>
        <w:spacing w:before="240" w:after="0" w:line="240" w:lineRule="atLeast"/>
        <w:ind w:left="1434" w:hanging="357"/>
        <w:contextualSpacing w:val="0"/>
        <w:rPr>
          <w:rFonts w:ascii="Tahoma" w:hAnsi="Tahoma" w:cs="Tahoma"/>
          <w:sz w:val="20"/>
          <w:szCs w:val="20"/>
          <w:lang w:val="cs-CZ"/>
        </w:rPr>
      </w:pPr>
      <w:r w:rsidRPr="00BD7EF5">
        <w:rPr>
          <w:rFonts w:ascii="Tahoma" w:hAnsi="Tahoma" w:cs="Tahoma"/>
          <w:sz w:val="20"/>
          <w:szCs w:val="20"/>
          <w:lang w:val="cs-CZ"/>
        </w:rPr>
        <w:t>Příroda, Evoluce</w:t>
      </w:r>
      <w:r w:rsidR="000E1C47" w:rsidRPr="00BD7EF5">
        <w:rPr>
          <w:rFonts w:ascii="Tahoma" w:hAnsi="Tahoma" w:cs="Tahoma"/>
          <w:sz w:val="20"/>
          <w:szCs w:val="20"/>
          <w:lang w:val="cs-CZ"/>
        </w:rPr>
        <w:tab/>
      </w:r>
      <w:r w:rsidR="00656548" w:rsidRPr="00BD7EF5">
        <w:rPr>
          <w:rFonts w:ascii="Tahoma" w:hAnsi="Tahoma" w:cs="Tahoma"/>
          <w:sz w:val="20"/>
          <w:szCs w:val="20"/>
          <w:lang w:val="cs-CZ"/>
        </w:rPr>
        <w:tab/>
      </w:r>
      <w:r w:rsidRPr="00BD7EF5">
        <w:rPr>
          <w:rFonts w:ascii="Tahoma" w:hAnsi="Tahoma" w:cs="Tahoma"/>
          <w:sz w:val="20"/>
          <w:szCs w:val="20"/>
          <w:lang w:val="cs-CZ"/>
        </w:rPr>
        <w:tab/>
      </w:r>
      <w:r w:rsidRPr="00BD7EF5">
        <w:rPr>
          <w:rFonts w:ascii="Tahoma" w:hAnsi="Tahoma" w:cs="Tahoma"/>
          <w:sz w:val="20"/>
          <w:szCs w:val="20"/>
          <w:lang w:val="cs-CZ"/>
        </w:rPr>
        <w:tab/>
      </w:r>
      <w:proofErr w:type="spellStart"/>
      <w:r w:rsidR="00891C1E">
        <w:rPr>
          <w:rFonts w:ascii="Tahoma" w:eastAsia="Tahoma" w:hAnsi="Tahoma" w:cs="Tahoma"/>
          <w:color w:val="000000"/>
          <w:sz w:val="20"/>
          <w:szCs w:val="20"/>
        </w:rPr>
        <w:t>červenec</w:t>
      </w:r>
      <w:proofErr w:type="spellEnd"/>
      <w:r w:rsidR="0003337B">
        <w:rPr>
          <w:rFonts w:ascii="Tahoma" w:eastAsia="Tahoma" w:hAnsi="Tahoma" w:cs="Tahoma"/>
          <w:color w:val="000000"/>
          <w:sz w:val="20"/>
          <w:szCs w:val="20"/>
        </w:rPr>
        <w:t xml:space="preserve"> </w:t>
      </w:r>
      <w:proofErr w:type="gramStart"/>
      <w:r w:rsidR="00BC418F">
        <w:rPr>
          <w:rFonts w:ascii="Tahoma" w:eastAsia="Tahoma" w:hAnsi="Tahoma" w:cs="Tahoma"/>
          <w:color w:val="000000"/>
          <w:sz w:val="20"/>
          <w:szCs w:val="20"/>
        </w:rPr>
        <w:t>20</w:t>
      </w:r>
      <w:r w:rsidR="00614408">
        <w:rPr>
          <w:rFonts w:ascii="Tahoma" w:eastAsia="Tahoma" w:hAnsi="Tahoma" w:cs="Tahoma"/>
          <w:color w:val="000000"/>
          <w:sz w:val="20"/>
          <w:szCs w:val="20"/>
        </w:rPr>
        <w:t>20</w:t>
      </w:r>
      <w:r w:rsidR="00BC418F" w:rsidRPr="00895AE5">
        <w:rPr>
          <w:rFonts w:ascii="Tahoma" w:eastAsia="Tahoma" w:hAnsi="Tahoma" w:cs="Tahoma"/>
          <w:color w:val="000000"/>
          <w:sz w:val="20"/>
          <w:szCs w:val="20"/>
        </w:rPr>
        <w:t xml:space="preserve"> – </w:t>
      </w:r>
      <w:proofErr w:type="spellStart"/>
      <w:r w:rsidR="00891C1E">
        <w:rPr>
          <w:rFonts w:ascii="Tahoma" w:eastAsia="Tahoma" w:hAnsi="Tahoma" w:cs="Tahoma"/>
          <w:color w:val="000000"/>
          <w:sz w:val="20"/>
          <w:szCs w:val="20"/>
        </w:rPr>
        <w:t>prosinec</w:t>
      </w:r>
      <w:proofErr w:type="spellEnd"/>
      <w:proofErr w:type="gramEnd"/>
      <w:r w:rsidR="00590371" w:rsidRPr="00895AE5">
        <w:rPr>
          <w:rFonts w:ascii="Tahoma" w:eastAsia="Tahoma" w:hAnsi="Tahoma" w:cs="Tahoma"/>
          <w:color w:val="000000"/>
          <w:sz w:val="20"/>
          <w:szCs w:val="20"/>
        </w:rPr>
        <w:t xml:space="preserve"> </w:t>
      </w:r>
      <w:r w:rsidR="00BC418F" w:rsidRPr="00895AE5">
        <w:rPr>
          <w:rFonts w:ascii="Tahoma" w:eastAsia="Tahoma" w:hAnsi="Tahoma" w:cs="Tahoma"/>
          <w:color w:val="000000"/>
          <w:sz w:val="20"/>
          <w:szCs w:val="20"/>
        </w:rPr>
        <w:t>20</w:t>
      </w:r>
      <w:r w:rsidR="00BC418F">
        <w:rPr>
          <w:rFonts w:ascii="Tahoma" w:eastAsia="Tahoma" w:hAnsi="Tahoma" w:cs="Tahoma"/>
          <w:color w:val="000000"/>
          <w:sz w:val="20"/>
          <w:szCs w:val="20"/>
        </w:rPr>
        <w:t>20</w:t>
      </w:r>
    </w:p>
    <w:p w14:paraId="0911E3A3" w14:textId="4F53E9CB" w:rsidR="003631C8" w:rsidRDefault="003631C8" w:rsidP="00BE019F">
      <w:pPr>
        <w:pStyle w:val="Odstavecseseznamem"/>
        <w:keepNext/>
        <w:numPr>
          <w:ilvl w:val="1"/>
          <w:numId w:val="18"/>
        </w:numPr>
        <w:tabs>
          <w:tab w:val="left" w:pos="709"/>
        </w:tabs>
        <w:spacing w:before="240" w:after="0" w:line="240" w:lineRule="atLeast"/>
        <w:ind w:left="1434" w:hanging="357"/>
        <w:contextualSpacing w:val="0"/>
        <w:rPr>
          <w:rFonts w:ascii="Tahoma" w:hAnsi="Tahoma" w:cs="Tahoma"/>
          <w:sz w:val="20"/>
          <w:szCs w:val="20"/>
          <w:lang w:val="cs-CZ"/>
        </w:rPr>
      </w:pPr>
      <w:proofErr w:type="spellStart"/>
      <w:r>
        <w:rPr>
          <w:rFonts w:ascii="Tahoma" w:eastAsia="Tahoma" w:hAnsi="Tahoma" w:cs="Tahoma"/>
          <w:color w:val="000000"/>
          <w:sz w:val="20"/>
          <w:szCs w:val="20"/>
        </w:rPr>
        <w:t>Dějiny</w:t>
      </w:r>
      <w:proofErr w:type="spellEnd"/>
      <w:r>
        <w:rPr>
          <w:rFonts w:ascii="Tahoma" w:eastAsia="Tahoma" w:hAnsi="Tahoma" w:cs="Tahoma"/>
          <w:color w:val="000000"/>
          <w:sz w:val="20"/>
          <w:szCs w:val="20"/>
        </w:rPr>
        <w:t xml:space="preserve"> 20. </w:t>
      </w:r>
      <w:proofErr w:type="spellStart"/>
      <w:r>
        <w:rPr>
          <w:rFonts w:ascii="Tahoma" w:eastAsia="Tahoma" w:hAnsi="Tahoma" w:cs="Tahoma"/>
          <w:color w:val="000000"/>
          <w:sz w:val="20"/>
          <w:szCs w:val="20"/>
        </w:rPr>
        <w:t>Století</w:t>
      </w:r>
      <w:proofErr w:type="spellEnd"/>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proofErr w:type="spellStart"/>
      <w:r w:rsidR="00891C1E">
        <w:rPr>
          <w:rFonts w:ascii="Tahoma" w:eastAsia="Tahoma" w:hAnsi="Tahoma" w:cs="Tahoma"/>
          <w:color w:val="000000"/>
          <w:sz w:val="20"/>
          <w:szCs w:val="20"/>
        </w:rPr>
        <w:t>květen</w:t>
      </w:r>
      <w:proofErr w:type="spellEnd"/>
      <w:r w:rsidR="0003337B">
        <w:rPr>
          <w:rFonts w:ascii="Tahoma" w:eastAsia="Tahoma" w:hAnsi="Tahoma" w:cs="Tahoma"/>
          <w:color w:val="000000"/>
          <w:sz w:val="20"/>
          <w:szCs w:val="20"/>
        </w:rPr>
        <w:t xml:space="preserve"> </w:t>
      </w:r>
      <w:r>
        <w:rPr>
          <w:rFonts w:ascii="Tahoma" w:eastAsia="Tahoma" w:hAnsi="Tahoma" w:cs="Tahoma"/>
          <w:color w:val="000000"/>
          <w:sz w:val="20"/>
          <w:szCs w:val="20"/>
        </w:rPr>
        <w:t>20</w:t>
      </w:r>
      <w:r w:rsidR="00614408">
        <w:rPr>
          <w:rFonts w:ascii="Tahoma" w:eastAsia="Tahoma" w:hAnsi="Tahoma" w:cs="Tahoma"/>
          <w:color w:val="000000"/>
          <w:sz w:val="20"/>
          <w:szCs w:val="20"/>
        </w:rPr>
        <w:t>20</w:t>
      </w:r>
      <w:r>
        <w:rPr>
          <w:rFonts w:ascii="Tahoma" w:eastAsia="Tahoma" w:hAnsi="Tahoma" w:cs="Tahoma"/>
          <w:color w:val="000000"/>
          <w:sz w:val="20"/>
          <w:szCs w:val="20"/>
        </w:rPr>
        <w:t xml:space="preserve"> – </w:t>
      </w:r>
      <w:proofErr w:type="spellStart"/>
      <w:r w:rsidR="00891C1E">
        <w:rPr>
          <w:rFonts w:ascii="Tahoma" w:eastAsia="Tahoma" w:hAnsi="Tahoma" w:cs="Tahoma"/>
          <w:color w:val="000000"/>
          <w:sz w:val="20"/>
          <w:szCs w:val="20"/>
        </w:rPr>
        <w:t>září</w:t>
      </w:r>
      <w:proofErr w:type="spellEnd"/>
      <w:r w:rsidR="0003337B" w:rsidRPr="00895AE5">
        <w:rPr>
          <w:rFonts w:ascii="Tahoma" w:eastAsia="Tahoma" w:hAnsi="Tahoma" w:cs="Tahoma"/>
          <w:color w:val="000000"/>
          <w:sz w:val="20"/>
          <w:szCs w:val="20"/>
        </w:rPr>
        <w:t xml:space="preserve"> </w:t>
      </w:r>
      <w:r>
        <w:rPr>
          <w:rFonts w:ascii="Tahoma" w:eastAsia="Tahoma" w:hAnsi="Tahoma" w:cs="Tahoma"/>
          <w:color w:val="000000"/>
          <w:sz w:val="20"/>
          <w:szCs w:val="20"/>
        </w:rPr>
        <w:t>2020</w:t>
      </w:r>
    </w:p>
    <w:p w14:paraId="1930FC88" w14:textId="5F0F8747" w:rsidR="00BC418F" w:rsidRPr="00BD7EF5" w:rsidRDefault="00BC418F" w:rsidP="00BE019F">
      <w:pPr>
        <w:pStyle w:val="Odstavecseseznamem"/>
        <w:keepNext/>
        <w:numPr>
          <w:ilvl w:val="1"/>
          <w:numId w:val="18"/>
        </w:numPr>
        <w:tabs>
          <w:tab w:val="left" w:pos="709"/>
        </w:tabs>
        <w:spacing w:before="240" w:after="0" w:line="240" w:lineRule="atLeast"/>
        <w:ind w:left="1434" w:hanging="357"/>
        <w:contextualSpacing w:val="0"/>
        <w:rPr>
          <w:rFonts w:ascii="Tahoma" w:hAnsi="Tahoma" w:cs="Tahoma"/>
          <w:sz w:val="20"/>
          <w:szCs w:val="20"/>
          <w:lang w:val="cs-CZ"/>
        </w:rPr>
      </w:pPr>
      <w:proofErr w:type="spellStart"/>
      <w:r>
        <w:rPr>
          <w:rFonts w:ascii="Tahoma" w:eastAsia="Tahoma" w:hAnsi="Tahoma" w:cs="Tahoma"/>
          <w:sz w:val="20"/>
          <w:szCs w:val="20"/>
        </w:rPr>
        <w:t>Dětské</w:t>
      </w:r>
      <w:proofErr w:type="spellEnd"/>
      <w:r>
        <w:rPr>
          <w:rFonts w:ascii="Tahoma" w:eastAsia="Tahoma" w:hAnsi="Tahoma" w:cs="Tahoma"/>
          <w:sz w:val="20"/>
          <w:szCs w:val="20"/>
        </w:rPr>
        <w:t xml:space="preserve"> </w:t>
      </w:r>
      <w:proofErr w:type="spellStart"/>
      <w:r>
        <w:rPr>
          <w:rFonts w:ascii="Tahoma" w:eastAsia="Tahoma" w:hAnsi="Tahoma" w:cs="Tahoma"/>
          <w:sz w:val="20"/>
          <w:szCs w:val="20"/>
        </w:rPr>
        <w:t>mu</w:t>
      </w:r>
      <w:r w:rsidR="00673C54">
        <w:rPr>
          <w:rFonts w:ascii="Tahoma" w:eastAsia="Tahoma" w:hAnsi="Tahoma" w:cs="Tahoma"/>
          <w:sz w:val="20"/>
          <w:szCs w:val="20"/>
        </w:rPr>
        <w:t>z</w:t>
      </w:r>
      <w:r>
        <w:rPr>
          <w:rFonts w:ascii="Tahoma" w:eastAsia="Tahoma" w:hAnsi="Tahoma" w:cs="Tahoma"/>
          <w:sz w:val="20"/>
          <w:szCs w:val="20"/>
        </w:rPr>
        <w:t>eum</w:t>
      </w:r>
      <w:proofErr w:type="spellEnd"/>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proofErr w:type="spellStart"/>
      <w:r w:rsidR="00891C1E">
        <w:rPr>
          <w:rFonts w:ascii="Tahoma" w:eastAsia="Tahoma" w:hAnsi="Tahoma" w:cs="Tahoma"/>
          <w:color w:val="000000"/>
          <w:sz w:val="20"/>
          <w:szCs w:val="20"/>
        </w:rPr>
        <w:t>červen</w:t>
      </w:r>
      <w:proofErr w:type="spellEnd"/>
      <w:r w:rsidR="00590371">
        <w:rPr>
          <w:rFonts w:ascii="Tahoma" w:eastAsia="Tahoma" w:hAnsi="Tahoma" w:cs="Tahoma"/>
          <w:color w:val="000000"/>
          <w:sz w:val="20"/>
          <w:szCs w:val="20"/>
        </w:rPr>
        <w:t xml:space="preserve"> 2020</w:t>
      </w:r>
      <w:r w:rsidR="00590371" w:rsidRPr="00895AE5">
        <w:rPr>
          <w:rFonts w:ascii="Tahoma" w:eastAsia="Tahoma" w:hAnsi="Tahoma" w:cs="Tahoma"/>
          <w:color w:val="000000"/>
          <w:sz w:val="20"/>
          <w:szCs w:val="20"/>
        </w:rPr>
        <w:t xml:space="preserve"> </w:t>
      </w:r>
      <w:r w:rsidRPr="00895AE5">
        <w:rPr>
          <w:rFonts w:ascii="Tahoma" w:eastAsia="Tahoma" w:hAnsi="Tahoma" w:cs="Tahoma"/>
          <w:color w:val="000000"/>
          <w:sz w:val="20"/>
          <w:szCs w:val="20"/>
        </w:rPr>
        <w:t>–</w:t>
      </w:r>
      <w:r w:rsidR="0003337B">
        <w:rPr>
          <w:rFonts w:ascii="Tahoma" w:eastAsia="Tahoma" w:hAnsi="Tahoma" w:cs="Tahoma"/>
          <w:color w:val="000000"/>
          <w:sz w:val="20"/>
          <w:szCs w:val="20"/>
        </w:rPr>
        <w:t xml:space="preserve"> </w:t>
      </w:r>
      <w:proofErr w:type="spellStart"/>
      <w:r w:rsidR="00891C1E">
        <w:rPr>
          <w:rFonts w:ascii="Tahoma" w:eastAsia="Tahoma" w:hAnsi="Tahoma" w:cs="Tahoma"/>
          <w:color w:val="000000"/>
          <w:sz w:val="20"/>
          <w:szCs w:val="20"/>
        </w:rPr>
        <w:t>září</w:t>
      </w:r>
      <w:proofErr w:type="spellEnd"/>
      <w:r w:rsidR="00590371" w:rsidRPr="00895AE5">
        <w:rPr>
          <w:rFonts w:ascii="Tahoma" w:eastAsia="Tahoma" w:hAnsi="Tahoma" w:cs="Tahoma"/>
          <w:color w:val="000000"/>
          <w:sz w:val="20"/>
          <w:szCs w:val="20"/>
        </w:rPr>
        <w:t xml:space="preserve"> </w:t>
      </w:r>
      <w:r w:rsidRPr="00895AE5">
        <w:rPr>
          <w:rFonts w:ascii="Tahoma" w:eastAsia="Tahoma" w:hAnsi="Tahoma" w:cs="Tahoma"/>
          <w:color w:val="000000"/>
          <w:sz w:val="20"/>
          <w:szCs w:val="20"/>
        </w:rPr>
        <w:t>20</w:t>
      </w:r>
      <w:r>
        <w:rPr>
          <w:rFonts w:ascii="Tahoma" w:eastAsia="Tahoma" w:hAnsi="Tahoma" w:cs="Tahoma"/>
          <w:color w:val="000000"/>
          <w:sz w:val="20"/>
          <w:szCs w:val="20"/>
        </w:rPr>
        <w:t>20</w:t>
      </w:r>
    </w:p>
    <w:p w14:paraId="227B4B8D" w14:textId="50F9F643" w:rsidR="000E1C47" w:rsidRPr="00BD7EF5" w:rsidRDefault="00BE019F" w:rsidP="00BE019F">
      <w:pPr>
        <w:pStyle w:val="Odstavecseseznamem"/>
        <w:keepNext/>
        <w:numPr>
          <w:ilvl w:val="1"/>
          <w:numId w:val="18"/>
        </w:numPr>
        <w:tabs>
          <w:tab w:val="left" w:pos="709"/>
        </w:tabs>
        <w:spacing w:before="240" w:after="0" w:line="240" w:lineRule="atLeast"/>
        <w:ind w:left="1434" w:hanging="357"/>
        <w:contextualSpacing w:val="0"/>
        <w:rPr>
          <w:rFonts w:ascii="Tahoma" w:hAnsi="Tahoma" w:cs="Tahoma"/>
          <w:sz w:val="20"/>
          <w:szCs w:val="20"/>
          <w:lang w:val="cs-CZ"/>
        </w:rPr>
      </w:pPr>
      <w:r w:rsidRPr="00BD7EF5">
        <w:rPr>
          <w:rFonts w:ascii="Tahoma" w:hAnsi="Tahoma" w:cs="Tahoma"/>
          <w:sz w:val="20"/>
          <w:szCs w:val="20"/>
          <w:lang w:val="cs-CZ"/>
        </w:rPr>
        <w:t>Lidé</w:t>
      </w:r>
      <w:r w:rsidR="00DA4752" w:rsidRPr="00BD7EF5">
        <w:rPr>
          <w:rFonts w:ascii="Tahoma" w:hAnsi="Tahoma" w:cs="Tahoma"/>
          <w:sz w:val="20"/>
          <w:szCs w:val="20"/>
          <w:lang w:val="cs-CZ"/>
        </w:rPr>
        <w:tab/>
      </w:r>
      <w:r w:rsidR="00DA4752" w:rsidRPr="00BD7EF5">
        <w:rPr>
          <w:rFonts w:ascii="Tahoma" w:hAnsi="Tahoma" w:cs="Tahoma"/>
          <w:sz w:val="20"/>
          <w:szCs w:val="20"/>
          <w:lang w:val="cs-CZ"/>
        </w:rPr>
        <w:tab/>
      </w:r>
      <w:r w:rsidR="00DA4752" w:rsidRPr="00BD7EF5">
        <w:rPr>
          <w:rFonts w:ascii="Tahoma" w:hAnsi="Tahoma" w:cs="Tahoma"/>
          <w:sz w:val="20"/>
          <w:szCs w:val="20"/>
          <w:lang w:val="cs-CZ"/>
        </w:rPr>
        <w:tab/>
      </w:r>
      <w:r w:rsidR="00656548" w:rsidRPr="00BD7EF5">
        <w:rPr>
          <w:rFonts w:ascii="Tahoma" w:hAnsi="Tahoma" w:cs="Tahoma"/>
          <w:sz w:val="20"/>
          <w:szCs w:val="20"/>
          <w:lang w:val="cs-CZ"/>
        </w:rPr>
        <w:tab/>
      </w:r>
      <w:r w:rsidR="009C1892" w:rsidRPr="00BD7EF5">
        <w:rPr>
          <w:rFonts w:ascii="Tahoma" w:hAnsi="Tahoma" w:cs="Tahoma"/>
          <w:sz w:val="20"/>
          <w:szCs w:val="20"/>
          <w:lang w:val="cs-CZ"/>
        </w:rPr>
        <w:tab/>
      </w:r>
      <w:proofErr w:type="spellStart"/>
      <w:r w:rsidR="00891C1E">
        <w:rPr>
          <w:rFonts w:ascii="Tahoma" w:eastAsia="Tahoma" w:hAnsi="Tahoma" w:cs="Tahoma"/>
          <w:color w:val="000000"/>
          <w:sz w:val="20"/>
          <w:szCs w:val="20"/>
        </w:rPr>
        <w:t>srpen</w:t>
      </w:r>
      <w:proofErr w:type="spellEnd"/>
      <w:r w:rsidR="00BC418F" w:rsidRPr="00895AE5">
        <w:rPr>
          <w:rFonts w:ascii="Tahoma" w:eastAsia="Tahoma" w:hAnsi="Tahoma" w:cs="Tahoma"/>
          <w:color w:val="000000"/>
          <w:sz w:val="20"/>
          <w:szCs w:val="20"/>
        </w:rPr>
        <w:t xml:space="preserve"> </w:t>
      </w:r>
      <w:proofErr w:type="gramStart"/>
      <w:r w:rsidR="00BC418F" w:rsidRPr="00895AE5">
        <w:rPr>
          <w:rFonts w:ascii="Tahoma" w:eastAsia="Tahoma" w:hAnsi="Tahoma" w:cs="Tahoma"/>
          <w:color w:val="000000"/>
          <w:sz w:val="20"/>
          <w:szCs w:val="20"/>
        </w:rPr>
        <w:t>20</w:t>
      </w:r>
      <w:r w:rsidR="00BC418F">
        <w:rPr>
          <w:rFonts w:ascii="Tahoma" w:eastAsia="Tahoma" w:hAnsi="Tahoma" w:cs="Tahoma"/>
          <w:color w:val="000000"/>
          <w:sz w:val="20"/>
          <w:szCs w:val="20"/>
        </w:rPr>
        <w:t>20</w:t>
      </w:r>
      <w:r w:rsidR="00BC418F" w:rsidRPr="00895AE5">
        <w:rPr>
          <w:rFonts w:ascii="Tahoma" w:eastAsia="Tahoma" w:hAnsi="Tahoma" w:cs="Tahoma"/>
          <w:color w:val="000000"/>
          <w:sz w:val="20"/>
          <w:szCs w:val="20"/>
        </w:rPr>
        <w:t xml:space="preserve"> – </w:t>
      </w:r>
      <w:proofErr w:type="spellStart"/>
      <w:r w:rsidR="00891C1E">
        <w:rPr>
          <w:rFonts w:ascii="Tahoma" w:eastAsia="Tahoma" w:hAnsi="Tahoma" w:cs="Tahoma"/>
          <w:color w:val="000000"/>
          <w:sz w:val="20"/>
          <w:szCs w:val="20"/>
        </w:rPr>
        <w:t>prosinec</w:t>
      </w:r>
      <w:proofErr w:type="spellEnd"/>
      <w:proofErr w:type="gramEnd"/>
      <w:r w:rsidR="00590371" w:rsidRPr="00895AE5">
        <w:rPr>
          <w:rFonts w:ascii="Tahoma" w:eastAsia="Tahoma" w:hAnsi="Tahoma" w:cs="Tahoma"/>
          <w:color w:val="000000"/>
          <w:sz w:val="20"/>
          <w:szCs w:val="20"/>
        </w:rPr>
        <w:t xml:space="preserve"> </w:t>
      </w:r>
      <w:r w:rsidR="00BC418F" w:rsidRPr="00895AE5">
        <w:rPr>
          <w:rFonts w:ascii="Tahoma" w:eastAsia="Tahoma" w:hAnsi="Tahoma" w:cs="Tahoma"/>
          <w:color w:val="000000"/>
          <w:sz w:val="20"/>
          <w:szCs w:val="20"/>
        </w:rPr>
        <w:t>2020</w:t>
      </w:r>
    </w:p>
    <w:p w14:paraId="0EB4020D" w14:textId="3A4A7692" w:rsidR="000E1C47" w:rsidRPr="00BD7EF5" w:rsidRDefault="00BE019F" w:rsidP="00BE019F">
      <w:pPr>
        <w:pStyle w:val="Odstavecseseznamem"/>
        <w:keepNext/>
        <w:numPr>
          <w:ilvl w:val="1"/>
          <w:numId w:val="18"/>
        </w:numPr>
        <w:tabs>
          <w:tab w:val="left" w:pos="709"/>
        </w:tabs>
        <w:spacing w:before="240" w:after="0" w:line="240" w:lineRule="atLeast"/>
        <w:ind w:left="1434" w:hanging="357"/>
        <w:contextualSpacing w:val="0"/>
        <w:rPr>
          <w:rFonts w:ascii="Tahoma" w:hAnsi="Tahoma" w:cs="Tahoma"/>
          <w:sz w:val="20"/>
          <w:szCs w:val="20"/>
          <w:lang w:val="cs-CZ"/>
        </w:rPr>
      </w:pPr>
      <w:r w:rsidRPr="00BD7EF5">
        <w:rPr>
          <w:rFonts w:ascii="Tahoma" w:hAnsi="Tahoma" w:cs="Tahoma"/>
          <w:sz w:val="20"/>
          <w:szCs w:val="20"/>
          <w:lang w:val="cs-CZ"/>
        </w:rPr>
        <w:t>Klenotnice a Mincovní kabinet</w:t>
      </w:r>
      <w:r w:rsidR="009C1892" w:rsidRPr="00BD7EF5">
        <w:rPr>
          <w:rFonts w:ascii="Tahoma" w:hAnsi="Tahoma" w:cs="Tahoma"/>
          <w:sz w:val="20"/>
          <w:szCs w:val="20"/>
          <w:lang w:val="cs-CZ"/>
        </w:rPr>
        <w:tab/>
      </w:r>
      <w:r w:rsidRPr="00BD7EF5">
        <w:rPr>
          <w:rFonts w:ascii="Tahoma" w:hAnsi="Tahoma" w:cs="Tahoma"/>
          <w:sz w:val="20"/>
          <w:szCs w:val="20"/>
          <w:lang w:val="cs-CZ"/>
        </w:rPr>
        <w:tab/>
      </w:r>
      <w:proofErr w:type="spellStart"/>
      <w:r w:rsidR="00891C1E">
        <w:rPr>
          <w:rFonts w:ascii="Tahoma" w:eastAsia="Tahoma" w:hAnsi="Tahoma" w:cs="Tahoma"/>
          <w:color w:val="000000"/>
          <w:sz w:val="20"/>
          <w:szCs w:val="20"/>
        </w:rPr>
        <w:t>srpen</w:t>
      </w:r>
      <w:proofErr w:type="spellEnd"/>
      <w:r w:rsidR="0003337B" w:rsidRPr="00895AE5">
        <w:rPr>
          <w:rFonts w:ascii="Tahoma" w:eastAsia="Tahoma" w:hAnsi="Tahoma" w:cs="Tahoma"/>
          <w:color w:val="000000"/>
          <w:sz w:val="20"/>
          <w:szCs w:val="20"/>
        </w:rPr>
        <w:t xml:space="preserve"> </w:t>
      </w:r>
      <w:proofErr w:type="gramStart"/>
      <w:r w:rsidR="00BC418F" w:rsidRPr="00895AE5">
        <w:rPr>
          <w:rFonts w:ascii="Tahoma" w:eastAsia="Tahoma" w:hAnsi="Tahoma" w:cs="Tahoma"/>
          <w:color w:val="000000"/>
          <w:sz w:val="20"/>
          <w:szCs w:val="20"/>
        </w:rPr>
        <w:t>20</w:t>
      </w:r>
      <w:r w:rsidR="00BC418F">
        <w:rPr>
          <w:rFonts w:ascii="Tahoma" w:eastAsia="Tahoma" w:hAnsi="Tahoma" w:cs="Tahoma"/>
          <w:color w:val="000000"/>
          <w:sz w:val="20"/>
          <w:szCs w:val="20"/>
        </w:rPr>
        <w:t>20</w:t>
      </w:r>
      <w:r w:rsidR="00BC418F" w:rsidRPr="00895AE5">
        <w:rPr>
          <w:rFonts w:ascii="Tahoma" w:eastAsia="Tahoma" w:hAnsi="Tahoma" w:cs="Tahoma"/>
          <w:color w:val="000000"/>
          <w:sz w:val="20"/>
          <w:szCs w:val="20"/>
        </w:rPr>
        <w:t xml:space="preserve"> – </w:t>
      </w:r>
      <w:proofErr w:type="spellStart"/>
      <w:r w:rsidR="00891C1E">
        <w:rPr>
          <w:rFonts w:ascii="Tahoma" w:eastAsia="Tahoma" w:hAnsi="Tahoma" w:cs="Tahoma"/>
          <w:color w:val="000000"/>
          <w:sz w:val="20"/>
          <w:szCs w:val="20"/>
        </w:rPr>
        <w:t>prosinec</w:t>
      </w:r>
      <w:proofErr w:type="spellEnd"/>
      <w:proofErr w:type="gramEnd"/>
      <w:r w:rsidR="0003337B" w:rsidRPr="00895AE5">
        <w:rPr>
          <w:rFonts w:ascii="Tahoma" w:eastAsia="Tahoma" w:hAnsi="Tahoma" w:cs="Tahoma"/>
          <w:color w:val="000000"/>
          <w:sz w:val="20"/>
          <w:szCs w:val="20"/>
        </w:rPr>
        <w:t xml:space="preserve"> </w:t>
      </w:r>
      <w:r w:rsidR="00BC418F" w:rsidRPr="00895AE5">
        <w:rPr>
          <w:rFonts w:ascii="Tahoma" w:eastAsia="Tahoma" w:hAnsi="Tahoma" w:cs="Tahoma"/>
          <w:color w:val="000000"/>
          <w:sz w:val="20"/>
          <w:szCs w:val="20"/>
        </w:rPr>
        <w:t>2020</w:t>
      </w:r>
    </w:p>
    <w:p w14:paraId="0C220776" w14:textId="192F735A" w:rsidR="000E1C47" w:rsidRPr="00BD7EF5" w:rsidRDefault="00BE019F" w:rsidP="00BE019F">
      <w:pPr>
        <w:pStyle w:val="Odstavecseseznamem"/>
        <w:keepNext/>
        <w:numPr>
          <w:ilvl w:val="1"/>
          <w:numId w:val="18"/>
        </w:numPr>
        <w:tabs>
          <w:tab w:val="left" w:pos="709"/>
        </w:tabs>
        <w:spacing w:before="240" w:after="0" w:line="240" w:lineRule="atLeast"/>
        <w:ind w:left="1434" w:hanging="357"/>
        <w:contextualSpacing w:val="0"/>
        <w:rPr>
          <w:rFonts w:ascii="Tahoma" w:hAnsi="Tahoma" w:cs="Tahoma"/>
          <w:sz w:val="20"/>
          <w:szCs w:val="20"/>
          <w:lang w:val="cs-CZ"/>
        </w:rPr>
      </w:pPr>
      <w:r w:rsidRPr="00BD7EF5">
        <w:rPr>
          <w:rFonts w:ascii="Tahoma" w:hAnsi="Tahoma" w:cs="Tahoma"/>
          <w:sz w:val="20"/>
          <w:szCs w:val="20"/>
          <w:lang w:val="cs-CZ"/>
        </w:rPr>
        <w:t>Dějiny</w:t>
      </w:r>
      <w:r w:rsidR="00DA4752" w:rsidRPr="00BD7EF5">
        <w:rPr>
          <w:rFonts w:ascii="Tahoma" w:hAnsi="Tahoma" w:cs="Tahoma"/>
          <w:sz w:val="20"/>
          <w:szCs w:val="20"/>
          <w:lang w:val="cs-CZ"/>
        </w:rPr>
        <w:tab/>
      </w:r>
      <w:r w:rsidR="00D5564F" w:rsidRPr="00BD7EF5">
        <w:rPr>
          <w:rFonts w:ascii="Tahoma" w:hAnsi="Tahoma" w:cs="Tahoma"/>
          <w:sz w:val="20"/>
          <w:szCs w:val="20"/>
          <w:lang w:val="cs-CZ"/>
        </w:rPr>
        <w:tab/>
      </w:r>
      <w:r w:rsidR="009C1892" w:rsidRPr="00BD7EF5">
        <w:rPr>
          <w:rFonts w:ascii="Tahoma" w:hAnsi="Tahoma" w:cs="Tahoma"/>
          <w:sz w:val="20"/>
          <w:szCs w:val="20"/>
          <w:lang w:val="cs-CZ"/>
        </w:rPr>
        <w:tab/>
      </w:r>
      <w:r w:rsidRPr="00BD7EF5">
        <w:rPr>
          <w:rFonts w:ascii="Tahoma" w:hAnsi="Tahoma" w:cs="Tahoma"/>
          <w:sz w:val="20"/>
          <w:szCs w:val="20"/>
          <w:lang w:val="cs-CZ"/>
        </w:rPr>
        <w:tab/>
      </w:r>
      <w:r w:rsidRPr="00BD7EF5">
        <w:rPr>
          <w:rFonts w:ascii="Tahoma" w:hAnsi="Tahoma" w:cs="Tahoma"/>
          <w:sz w:val="20"/>
          <w:szCs w:val="20"/>
          <w:lang w:val="cs-CZ"/>
        </w:rPr>
        <w:tab/>
      </w:r>
      <w:proofErr w:type="spellStart"/>
      <w:r w:rsidR="00891C1E">
        <w:rPr>
          <w:rFonts w:ascii="Tahoma" w:eastAsia="Tahoma" w:hAnsi="Tahoma" w:cs="Tahoma"/>
          <w:color w:val="000000"/>
          <w:sz w:val="20"/>
          <w:szCs w:val="20"/>
        </w:rPr>
        <w:t>červen</w:t>
      </w:r>
      <w:proofErr w:type="spellEnd"/>
      <w:r w:rsidR="0003337B">
        <w:rPr>
          <w:rFonts w:ascii="Tahoma" w:eastAsia="Tahoma" w:hAnsi="Tahoma" w:cs="Tahoma"/>
          <w:color w:val="000000"/>
          <w:sz w:val="20"/>
          <w:szCs w:val="20"/>
        </w:rPr>
        <w:t xml:space="preserve"> </w:t>
      </w:r>
      <w:proofErr w:type="gramStart"/>
      <w:r w:rsidR="00BC418F" w:rsidRPr="00895AE5">
        <w:rPr>
          <w:rFonts w:ascii="Tahoma" w:eastAsia="Tahoma" w:hAnsi="Tahoma" w:cs="Tahoma"/>
          <w:color w:val="000000"/>
          <w:sz w:val="20"/>
          <w:szCs w:val="20"/>
        </w:rPr>
        <w:t>20</w:t>
      </w:r>
      <w:r w:rsidR="00BC418F">
        <w:rPr>
          <w:rFonts w:ascii="Tahoma" w:eastAsia="Tahoma" w:hAnsi="Tahoma" w:cs="Tahoma"/>
          <w:color w:val="000000"/>
          <w:sz w:val="20"/>
          <w:szCs w:val="20"/>
        </w:rPr>
        <w:t>20</w:t>
      </w:r>
      <w:r w:rsidR="00BC418F" w:rsidRPr="00895AE5">
        <w:rPr>
          <w:rFonts w:ascii="Tahoma" w:eastAsia="Tahoma" w:hAnsi="Tahoma" w:cs="Tahoma"/>
          <w:color w:val="000000"/>
          <w:sz w:val="20"/>
          <w:szCs w:val="20"/>
        </w:rPr>
        <w:t xml:space="preserve"> – </w:t>
      </w:r>
      <w:proofErr w:type="spellStart"/>
      <w:r w:rsidR="00891C1E">
        <w:rPr>
          <w:rFonts w:ascii="Tahoma" w:eastAsia="Tahoma" w:hAnsi="Tahoma" w:cs="Tahoma"/>
          <w:color w:val="000000"/>
          <w:sz w:val="20"/>
          <w:szCs w:val="20"/>
        </w:rPr>
        <w:t>prosinec</w:t>
      </w:r>
      <w:proofErr w:type="spellEnd"/>
      <w:proofErr w:type="gramEnd"/>
      <w:r w:rsidR="00590371" w:rsidRPr="00895AE5">
        <w:rPr>
          <w:rFonts w:ascii="Tahoma" w:eastAsia="Tahoma" w:hAnsi="Tahoma" w:cs="Tahoma"/>
          <w:color w:val="000000"/>
          <w:sz w:val="20"/>
          <w:szCs w:val="20"/>
        </w:rPr>
        <w:t xml:space="preserve"> </w:t>
      </w:r>
      <w:r w:rsidR="00BC418F" w:rsidRPr="00895AE5">
        <w:rPr>
          <w:rFonts w:ascii="Tahoma" w:eastAsia="Tahoma" w:hAnsi="Tahoma" w:cs="Tahoma"/>
          <w:color w:val="000000"/>
          <w:sz w:val="20"/>
          <w:szCs w:val="20"/>
        </w:rPr>
        <w:t>2020</w:t>
      </w:r>
    </w:p>
    <w:p w14:paraId="1C8D6C81" w14:textId="36B2152B" w:rsidR="00A4632C" w:rsidRDefault="00A4632C" w:rsidP="00A4632C">
      <w:pPr>
        <w:pStyle w:val="Nadpis3"/>
        <w:spacing w:before="120" w:after="120" w:line="240" w:lineRule="auto"/>
        <w:ind w:left="426"/>
        <w:rPr>
          <w:rFonts w:ascii="Tahoma" w:hAnsi="Tahoma" w:cs="Tahoma"/>
          <w:sz w:val="20"/>
          <w:szCs w:val="20"/>
        </w:rPr>
      </w:pPr>
      <w:r>
        <w:rPr>
          <w:rFonts w:ascii="Tahoma" w:eastAsia="Tahoma" w:hAnsi="Tahoma" w:cs="Tahoma"/>
          <w:color w:val="000000"/>
          <w:sz w:val="20"/>
          <w:szCs w:val="20"/>
        </w:rPr>
        <w:t xml:space="preserve">Předpokládaný harmonogram se může </w:t>
      </w:r>
      <w:r w:rsidR="00EA5A85">
        <w:rPr>
          <w:rFonts w:ascii="Tahoma" w:eastAsia="Tahoma" w:hAnsi="Tahoma" w:cs="Tahoma"/>
          <w:color w:val="000000"/>
          <w:sz w:val="20"/>
          <w:szCs w:val="20"/>
        </w:rPr>
        <w:t>z</w:t>
      </w:r>
      <w:r>
        <w:rPr>
          <w:rFonts w:ascii="Tahoma" w:eastAsia="Tahoma" w:hAnsi="Tahoma" w:cs="Tahoma"/>
          <w:color w:val="000000"/>
          <w:sz w:val="20"/>
          <w:szCs w:val="20"/>
        </w:rPr>
        <w:t>měnit.</w:t>
      </w:r>
    </w:p>
    <w:p w14:paraId="5C8869E5" w14:textId="77777777" w:rsidR="00A4662A" w:rsidRPr="00F060C7" w:rsidRDefault="00A4662A" w:rsidP="00A4662A">
      <w:pPr>
        <w:pStyle w:val="Nadpis3"/>
        <w:numPr>
          <w:ilvl w:val="0"/>
          <w:numId w:val="9"/>
        </w:numPr>
        <w:spacing w:before="120" w:after="120" w:line="240" w:lineRule="auto"/>
        <w:ind w:left="426"/>
        <w:rPr>
          <w:rFonts w:ascii="Tahoma" w:hAnsi="Tahoma" w:cs="Tahoma"/>
          <w:sz w:val="20"/>
          <w:szCs w:val="20"/>
        </w:rPr>
      </w:pPr>
      <w:r w:rsidRPr="00F060C7">
        <w:rPr>
          <w:rFonts w:ascii="Tahoma" w:hAnsi="Tahoma" w:cs="Tahoma"/>
          <w:sz w:val="20"/>
          <w:szCs w:val="20"/>
        </w:rPr>
        <w:t>Objednatel je oprávněn</w:t>
      </w:r>
      <w:r>
        <w:rPr>
          <w:rFonts w:ascii="Tahoma" w:hAnsi="Tahoma" w:cs="Tahoma"/>
          <w:sz w:val="20"/>
          <w:szCs w:val="20"/>
        </w:rPr>
        <w:t xml:space="preserve"> rozhodnout o přerušení prací</w:t>
      </w:r>
      <w:r w:rsidR="00FC6605">
        <w:rPr>
          <w:rFonts w:ascii="Tahoma" w:hAnsi="Tahoma" w:cs="Tahoma"/>
          <w:sz w:val="20"/>
          <w:szCs w:val="20"/>
        </w:rPr>
        <w:t xml:space="preserve"> na jakémkoliv </w:t>
      </w:r>
      <w:r w:rsidR="00A77F1D">
        <w:rPr>
          <w:rFonts w:ascii="Tahoma" w:hAnsi="Tahoma" w:cs="Tahoma"/>
          <w:sz w:val="20"/>
          <w:szCs w:val="20"/>
        </w:rPr>
        <w:t>D</w:t>
      </w:r>
      <w:r w:rsidR="00FC6605">
        <w:rPr>
          <w:rFonts w:ascii="Tahoma" w:hAnsi="Tahoma" w:cs="Tahoma"/>
          <w:sz w:val="20"/>
          <w:szCs w:val="20"/>
        </w:rPr>
        <w:t>ílčím plnění</w:t>
      </w:r>
      <w:r>
        <w:rPr>
          <w:rFonts w:ascii="Tahoma" w:hAnsi="Tahoma" w:cs="Tahoma"/>
          <w:sz w:val="20"/>
          <w:szCs w:val="20"/>
        </w:rPr>
        <w:t xml:space="preserve"> a </w:t>
      </w:r>
      <w:r w:rsidR="00FC6605">
        <w:rPr>
          <w:rFonts w:ascii="Tahoma" w:hAnsi="Tahoma" w:cs="Tahoma"/>
          <w:sz w:val="20"/>
          <w:szCs w:val="20"/>
        </w:rPr>
        <w:t>Dodavatel</w:t>
      </w:r>
      <w:r>
        <w:rPr>
          <w:rFonts w:ascii="Tahoma" w:hAnsi="Tahoma" w:cs="Tahoma"/>
          <w:sz w:val="20"/>
          <w:szCs w:val="20"/>
        </w:rPr>
        <w:t xml:space="preserve"> je povinen</w:t>
      </w:r>
      <w:r w:rsidRPr="00F060C7">
        <w:rPr>
          <w:rFonts w:ascii="Tahoma" w:hAnsi="Tahoma" w:cs="Tahoma"/>
          <w:sz w:val="20"/>
          <w:szCs w:val="20"/>
        </w:rPr>
        <w:t xml:space="preserve"> přerušit práce</w:t>
      </w:r>
      <w:r w:rsidR="00FC6605">
        <w:rPr>
          <w:rFonts w:ascii="Tahoma" w:hAnsi="Tahoma" w:cs="Tahoma"/>
          <w:sz w:val="20"/>
          <w:szCs w:val="20"/>
        </w:rPr>
        <w:t xml:space="preserve"> na jakémkoliv </w:t>
      </w:r>
      <w:r w:rsidR="00A77F1D">
        <w:rPr>
          <w:rFonts w:ascii="Tahoma" w:hAnsi="Tahoma" w:cs="Tahoma"/>
          <w:sz w:val="20"/>
          <w:szCs w:val="20"/>
        </w:rPr>
        <w:t>D</w:t>
      </w:r>
      <w:r w:rsidR="00FC6605">
        <w:rPr>
          <w:rFonts w:ascii="Tahoma" w:hAnsi="Tahoma" w:cs="Tahoma"/>
          <w:sz w:val="20"/>
          <w:szCs w:val="20"/>
        </w:rPr>
        <w:t>ílčím plnění</w:t>
      </w:r>
      <w:r w:rsidRPr="00F060C7">
        <w:rPr>
          <w:rFonts w:ascii="Tahoma" w:hAnsi="Tahoma" w:cs="Tahoma"/>
          <w:sz w:val="20"/>
          <w:szCs w:val="20"/>
        </w:rPr>
        <w:t xml:space="preserve"> zejména v případě, že </w:t>
      </w:r>
      <w:r w:rsidR="00FC6605">
        <w:rPr>
          <w:rFonts w:ascii="Tahoma" w:hAnsi="Tahoma" w:cs="Tahoma"/>
          <w:sz w:val="20"/>
          <w:szCs w:val="20"/>
        </w:rPr>
        <w:t>Dodavatel</w:t>
      </w:r>
      <w:r w:rsidRPr="00F060C7">
        <w:rPr>
          <w:rFonts w:ascii="Tahoma" w:hAnsi="Tahoma" w:cs="Tahoma"/>
          <w:sz w:val="20"/>
          <w:szCs w:val="20"/>
        </w:rPr>
        <w:t xml:space="preserve"> poskytuje </w:t>
      </w:r>
      <w:proofErr w:type="gramStart"/>
      <w:r w:rsidRPr="00F060C7">
        <w:rPr>
          <w:rFonts w:ascii="Tahoma" w:hAnsi="Tahoma" w:cs="Tahoma"/>
          <w:sz w:val="20"/>
          <w:szCs w:val="20"/>
        </w:rPr>
        <w:t>déle</w:t>
      </w:r>
      <w:proofErr w:type="gramEnd"/>
      <w:r w:rsidRPr="00F060C7">
        <w:rPr>
          <w:rFonts w:ascii="Tahoma" w:hAnsi="Tahoma" w:cs="Tahoma"/>
          <w:sz w:val="20"/>
          <w:szCs w:val="20"/>
        </w:rPr>
        <w:t xml:space="preserve"> než tři dny vadné plnění anebo jinak porušuje tuto </w:t>
      </w:r>
      <w:r>
        <w:rPr>
          <w:rFonts w:ascii="Tahoma" w:hAnsi="Tahoma" w:cs="Tahoma"/>
          <w:sz w:val="20"/>
          <w:szCs w:val="20"/>
        </w:rPr>
        <w:t>S</w:t>
      </w:r>
      <w:r w:rsidRPr="00F060C7">
        <w:rPr>
          <w:rFonts w:ascii="Tahoma" w:hAnsi="Tahoma" w:cs="Tahoma"/>
          <w:sz w:val="20"/>
          <w:szCs w:val="20"/>
        </w:rPr>
        <w:t>mlouvu či právní předpisy.</w:t>
      </w:r>
    </w:p>
    <w:p w14:paraId="0E61438F" w14:textId="6F4F58E2" w:rsidR="00DA4752" w:rsidRPr="006129B9" w:rsidRDefault="00BB3593">
      <w:pPr>
        <w:pStyle w:val="Nadpis3"/>
        <w:numPr>
          <w:ilvl w:val="0"/>
          <w:numId w:val="9"/>
        </w:numPr>
        <w:spacing w:before="120" w:after="120" w:line="240" w:lineRule="auto"/>
        <w:ind w:left="426"/>
        <w:rPr>
          <w:rFonts w:ascii="Tahoma" w:hAnsi="Tahoma" w:cs="Tahoma"/>
          <w:sz w:val="20"/>
          <w:szCs w:val="20"/>
        </w:rPr>
      </w:pPr>
      <w:r w:rsidRPr="006129B9">
        <w:rPr>
          <w:rFonts w:ascii="Tahoma" w:hAnsi="Tahoma" w:cs="Tahoma"/>
          <w:sz w:val="20"/>
          <w:szCs w:val="20"/>
        </w:rPr>
        <w:t>Do</w:t>
      </w:r>
      <w:r w:rsidR="00DA4752" w:rsidRPr="006129B9">
        <w:rPr>
          <w:rFonts w:ascii="Tahoma" w:hAnsi="Tahoma" w:cs="Tahoma"/>
          <w:sz w:val="20"/>
          <w:szCs w:val="20"/>
        </w:rPr>
        <w:t xml:space="preserve">končení </w:t>
      </w:r>
      <w:r w:rsidR="006129B9">
        <w:rPr>
          <w:rFonts w:ascii="Tahoma" w:hAnsi="Tahoma" w:cs="Tahoma"/>
          <w:sz w:val="20"/>
          <w:szCs w:val="20"/>
        </w:rPr>
        <w:t xml:space="preserve">každého </w:t>
      </w:r>
      <w:r w:rsidR="00A77F1D">
        <w:rPr>
          <w:rFonts w:ascii="Tahoma" w:hAnsi="Tahoma" w:cs="Tahoma"/>
          <w:sz w:val="20"/>
          <w:szCs w:val="20"/>
        </w:rPr>
        <w:t>D</w:t>
      </w:r>
      <w:r w:rsidR="006129B9">
        <w:rPr>
          <w:rFonts w:ascii="Tahoma" w:hAnsi="Tahoma" w:cs="Tahoma"/>
          <w:sz w:val="20"/>
          <w:szCs w:val="20"/>
        </w:rPr>
        <w:t xml:space="preserve">ílčího </w:t>
      </w:r>
      <w:r w:rsidRPr="006129B9">
        <w:rPr>
          <w:rFonts w:ascii="Tahoma" w:hAnsi="Tahoma" w:cs="Tahoma"/>
          <w:sz w:val="20"/>
          <w:szCs w:val="20"/>
        </w:rPr>
        <w:t xml:space="preserve">plnění </w:t>
      </w:r>
      <w:r w:rsidR="006129B9">
        <w:rPr>
          <w:rFonts w:ascii="Tahoma" w:hAnsi="Tahoma" w:cs="Tahoma"/>
          <w:sz w:val="20"/>
        </w:rPr>
        <w:t>p</w:t>
      </w:r>
      <w:r w:rsidRPr="006129B9">
        <w:rPr>
          <w:rFonts w:ascii="Tahoma" w:hAnsi="Tahoma" w:cs="Tahoma"/>
          <w:sz w:val="20"/>
        </w:rPr>
        <w:t>ředmětu Smlouvy</w:t>
      </w:r>
      <w:r w:rsidRPr="006129B9" w:rsidDel="00BB3593">
        <w:rPr>
          <w:rFonts w:ascii="Tahoma" w:hAnsi="Tahoma" w:cs="Tahoma"/>
          <w:sz w:val="20"/>
          <w:szCs w:val="20"/>
        </w:rPr>
        <w:t xml:space="preserve"> </w:t>
      </w:r>
      <w:r w:rsidR="00DA4752" w:rsidRPr="006129B9">
        <w:rPr>
          <w:rFonts w:ascii="Tahoma" w:hAnsi="Tahoma" w:cs="Tahoma"/>
          <w:sz w:val="20"/>
          <w:szCs w:val="20"/>
        </w:rPr>
        <w:t xml:space="preserve">potvrdí </w:t>
      </w:r>
      <w:r w:rsidR="008B1AC9" w:rsidRPr="006129B9">
        <w:rPr>
          <w:rFonts w:ascii="Tahoma" w:hAnsi="Tahoma" w:cs="Tahoma"/>
          <w:sz w:val="20"/>
          <w:szCs w:val="20"/>
        </w:rPr>
        <w:t>Dodavatel</w:t>
      </w:r>
      <w:r w:rsidR="00DA4752" w:rsidRPr="006129B9">
        <w:rPr>
          <w:rFonts w:ascii="Tahoma" w:hAnsi="Tahoma" w:cs="Tahoma"/>
          <w:sz w:val="20"/>
          <w:szCs w:val="20"/>
        </w:rPr>
        <w:t xml:space="preserve"> a </w:t>
      </w:r>
      <w:r w:rsidR="00BB5B3C" w:rsidRPr="006129B9">
        <w:rPr>
          <w:rFonts w:ascii="Tahoma" w:hAnsi="Tahoma" w:cs="Tahoma"/>
          <w:sz w:val="20"/>
          <w:szCs w:val="20"/>
        </w:rPr>
        <w:t>Objednat</w:t>
      </w:r>
      <w:r w:rsidR="00DA4752" w:rsidRPr="006129B9">
        <w:rPr>
          <w:rFonts w:ascii="Tahoma" w:hAnsi="Tahoma" w:cs="Tahoma"/>
          <w:sz w:val="20"/>
          <w:szCs w:val="20"/>
        </w:rPr>
        <w:t xml:space="preserve">el v písemném protokolu o předání a převzetí </w:t>
      </w:r>
      <w:r w:rsidR="00A77F1D">
        <w:rPr>
          <w:rFonts w:ascii="Tahoma" w:hAnsi="Tahoma" w:cs="Tahoma"/>
          <w:sz w:val="20"/>
        </w:rPr>
        <w:t>D</w:t>
      </w:r>
      <w:r w:rsidR="006129B9">
        <w:rPr>
          <w:rFonts w:ascii="Tahoma" w:hAnsi="Tahoma" w:cs="Tahoma"/>
          <w:sz w:val="20"/>
        </w:rPr>
        <w:t>ílčího plnění</w:t>
      </w:r>
      <w:r w:rsidR="00DA4752" w:rsidRPr="006129B9">
        <w:rPr>
          <w:rFonts w:ascii="Tahoma" w:hAnsi="Tahoma" w:cs="Tahoma"/>
          <w:sz w:val="20"/>
          <w:szCs w:val="20"/>
        </w:rPr>
        <w:t>.</w:t>
      </w:r>
      <w:r w:rsidR="006B0289">
        <w:rPr>
          <w:rFonts w:ascii="Tahoma" w:hAnsi="Tahoma" w:cs="Tahoma"/>
          <w:sz w:val="20"/>
          <w:szCs w:val="20"/>
        </w:rPr>
        <w:t xml:space="preserve"> Pokud bude Dílčí plnění vykazovat vady či nedodělky ve smyslu </w:t>
      </w:r>
      <w:r w:rsidR="006B0289" w:rsidRPr="00AA353F">
        <w:rPr>
          <w:rFonts w:ascii="Tahoma" w:hAnsi="Tahoma" w:cs="Tahoma"/>
          <w:b/>
          <w:bCs/>
          <w:sz w:val="20"/>
          <w:szCs w:val="20"/>
        </w:rPr>
        <w:t>čl. V</w:t>
      </w:r>
      <w:r w:rsidR="0021153A">
        <w:rPr>
          <w:rFonts w:ascii="Tahoma" w:hAnsi="Tahoma" w:cs="Tahoma"/>
          <w:sz w:val="20"/>
          <w:szCs w:val="20"/>
        </w:rPr>
        <w:t> </w:t>
      </w:r>
      <w:r w:rsidR="006B0289">
        <w:rPr>
          <w:rFonts w:ascii="Tahoma" w:hAnsi="Tahoma" w:cs="Tahoma"/>
          <w:sz w:val="20"/>
          <w:szCs w:val="20"/>
        </w:rPr>
        <w:t>Smlouvy</w:t>
      </w:r>
      <w:r w:rsidR="0021153A">
        <w:rPr>
          <w:rFonts w:ascii="Tahoma" w:hAnsi="Tahoma" w:cs="Tahoma"/>
          <w:sz w:val="20"/>
          <w:szCs w:val="20"/>
        </w:rPr>
        <w:t>,</w:t>
      </w:r>
      <w:r w:rsidR="006B0289">
        <w:rPr>
          <w:rFonts w:ascii="Tahoma" w:hAnsi="Tahoma" w:cs="Tahoma"/>
          <w:sz w:val="20"/>
          <w:szCs w:val="20"/>
        </w:rPr>
        <w:t xml:space="preserve"> Objednatel je oprávněn převzetí Dílčího plnění odmítnout společně se specifikací vad. </w:t>
      </w:r>
      <w:r w:rsidR="0021153A">
        <w:rPr>
          <w:rFonts w:ascii="Tahoma" w:hAnsi="Tahoma" w:cs="Tahoma"/>
          <w:sz w:val="20"/>
          <w:szCs w:val="20"/>
        </w:rPr>
        <w:t>Dodavatel</w:t>
      </w:r>
      <w:r w:rsidR="006B0289">
        <w:rPr>
          <w:rFonts w:ascii="Tahoma" w:hAnsi="Tahoma" w:cs="Tahoma"/>
          <w:sz w:val="20"/>
          <w:szCs w:val="20"/>
        </w:rPr>
        <w:t xml:space="preserve"> je v případě odmítnutí převzetí Dílčího plnění vytýkané vady</w:t>
      </w:r>
      <w:r w:rsidR="00085FD7">
        <w:rPr>
          <w:rFonts w:ascii="Tahoma" w:hAnsi="Tahoma" w:cs="Tahoma"/>
          <w:sz w:val="20"/>
          <w:szCs w:val="20"/>
        </w:rPr>
        <w:t xml:space="preserve"> povinen neprodleně</w:t>
      </w:r>
      <w:r w:rsidR="006B0289">
        <w:rPr>
          <w:rFonts w:ascii="Tahoma" w:hAnsi="Tahoma" w:cs="Tahoma"/>
          <w:sz w:val="20"/>
          <w:szCs w:val="20"/>
        </w:rPr>
        <w:t xml:space="preserve"> odstranit</w:t>
      </w:r>
      <w:r w:rsidR="00085FD7">
        <w:rPr>
          <w:rFonts w:ascii="Tahoma" w:hAnsi="Tahoma" w:cs="Tahoma"/>
          <w:sz w:val="20"/>
          <w:szCs w:val="20"/>
        </w:rPr>
        <w:t>, přičemž zůstává zachován</w:t>
      </w:r>
      <w:r w:rsidR="0021153A">
        <w:rPr>
          <w:rFonts w:ascii="Tahoma" w:hAnsi="Tahoma" w:cs="Tahoma"/>
          <w:sz w:val="20"/>
          <w:szCs w:val="20"/>
        </w:rPr>
        <w:t xml:space="preserve"> původní termín Dílčího plnění</w:t>
      </w:r>
      <w:r w:rsidR="00085FD7">
        <w:rPr>
          <w:rFonts w:ascii="Tahoma" w:hAnsi="Tahoma" w:cs="Tahoma"/>
          <w:sz w:val="20"/>
          <w:szCs w:val="20"/>
        </w:rPr>
        <w:t>.</w:t>
      </w:r>
      <w:r w:rsidR="006B0289">
        <w:rPr>
          <w:rFonts w:ascii="Tahoma" w:hAnsi="Tahoma" w:cs="Tahoma"/>
          <w:sz w:val="20"/>
          <w:szCs w:val="20"/>
        </w:rPr>
        <w:t xml:space="preserve"> </w:t>
      </w:r>
    </w:p>
    <w:p w14:paraId="41AAA174" w14:textId="07698757" w:rsidR="008C13B1" w:rsidRDefault="008B1AC9" w:rsidP="000722C1">
      <w:pPr>
        <w:pStyle w:val="Nadpis3"/>
        <w:numPr>
          <w:ilvl w:val="0"/>
          <w:numId w:val="9"/>
        </w:numPr>
        <w:spacing w:before="120" w:after="120" w:line="240" w:lineRule="auto"/>
        <w:ind w:left="426"/>
        <w:rPr>
          <w:rFonts w:ascii="Tahoma" w:hAnsi="Tahoma" w:cs="Tahoma"/>
          <w:sz w:val="20"/>
          <w:szCs w:val="20"/>
        </w:rPr>
      </w:pPr>
      <w:bookmarkStart w:id="3" w:name="_Hlk500418083"/>
      <w:r w:rsidRPr="00504FCB">
        <w:rPr>
          <w:rFonts w:ascii="Tahoma" w:hAnsi="Tahoma" w:cs="Tahoma"/>
          <w:sz w:val="20"/>
          <w:szCs w:val="20"/>
        </w:rPr>
        <w:t>Dodavatel</w:t>
      </w:r>
      <w:r w:rsidR="008C13B1" w:rsidRPr="00504FCB">
        <w:rPr>
          <w:rFonts w:ascii="Tahoma" w:hAnsi="Tahoma" w:cs="Tahoma"/>
          <w:sz w:val="20"/>
          <w:szCs w:val="20"/>
        </w:rPr>
        <w:t xml:space="preserve"> dále bere na vědomí, že Objednatel je oprávněn rozhodnout o </w:t>
      </w:r>
      <w:r w:rsidR="00A02274" w:rsidRPr="00504FCB">
        <w:rPr>
          <w:rFonts w:ascii="Tahoma" w:hAnsi="Tahoma" w:cs="Tahoma"/>
          <w:sz w:val="20"/>
          <w:szCs w:val="20"/>
        </w:rPr>
        <w:t xml:space="preserve">provádění </w:t>
      </w:r>
      <w:r w:rsidR="00A77F1D">
        <w:rPr>
          <w:rFonts w:ascii="Tahoma" w:hAnsi="Tahoma" w:cs="Tahoma"/>
          <w:sz w:val="20"/>
          <w:szCs w:val="20"/>
        </w:rPr>
        <w:t>D</w:t>
      </w:r>
      <w:r w:rsidR="00F50ADD">
        <w:rPr>
          <w:rFonts w:ascii="Tahoma" w:hAnsi="Tahoma" w:cs="Tahoma"/>
          <w:sz w:val="20"/>
          <w:szCs w:val="20"/>
        </w:rPr>
        <w:t>ílčích plnění</w:t>
      </w:r>
      <w:r w:rsidR="008C13B1" w:rsidRPr="00504FCB">
        <w:rPr>
          <w:rFonts w:ascii="Tahoma" w:hAnsi="Tahoma" w:cs="Tahoma"/>
          <w:sz w:val="20"/>
          <w:szCs w:val="20"/>
        </w:rPr>
        <w:t xml:space="preserve"> v závislosti na poskytnutí finančních prostředků z</w:t>
      </w:r>
      <w:r w:rsidR="001A298A">
        <w:rPr>
          <w:rFonts w:ascii="Tahoma" w:hAnsi="Tahoma" w:cs="Tahoma"/>
          <w:sz w:val="20"/>
          <w:szCs w:val="20"/>
        </w:rPr>
        <w:t> </w:t>
      </w:r>
      <w:r w:rsidR="008C13B1" w:rsidRPr="00504FCB">
        <w:rPr>
          <w:rFonts w:ascii="Tahoma" w:hAnsi="Tahoma" w:cs="Tahoma"/>
          <w:sz w:val="20"/>
          <w:szCs w:val="20"/>
        </w:rPr>
        <w:t xml:space="preserve">vládního dotačního programu </w:t>
      </w:r>
      <w:r w:rsidR="008C13B1" w:rsidRPr="00504FCB">
        <w:rPr>
          <w:rStyle w:val="dn"/>
          <w:rFonts w:ascii="Tahoma" w:hAnsi="Tahoma" w:cs="Tahoma"/>
          <w:sz w:val="20"/>
          <w:szCs w:val="20"/>
        </w:rPr>
        <w:t>č. 13412 – Podpora péče o národní kulturní poklad</w:t>
      </w:r>
      <w:bookmarkEnd w:id="3"/>
      <w:r w:rsidR="001A298A">
        <w:rPr>
          <w:rStyle w:val="dn"/>
          <w:rFonts w:ascii="Tahoma" w:hAnsi="Tahoma" w:cs="Tahoma"/>
          <w:sz w:val="20"/>
          <w:szCs w:val="20"/>
        </w:rPr>
        <w:t xml:space="preserve"> (dále jen „</w:t>
      </w:r>
      <w:r w:rsidR="007C5364">
        <w:rPr>
          <w:rStyle w:val="dn"/>
          <w:rFonts w:ascii="Tahoma" w:hAnsi="Tahoma" w:cs="Tahoma"/>
          <w:b/>
          <w:bCs/>
          <w:sz w:val="20"/>
          <w:szCs w:val="20"/>
        </w:rPr>
        <w:t>D</w:t>
      </w:r>
      <w:r w:rsidR="001A298A" w:rsidRPr="00AA353F">
        <w:rPr>
          <w:rStyle w:val="dn"/>
          <w:rFonts w:ascii="Tahoma" w:hAnsi="Tahoma" w:cs="Tahoma"/>
          <w:b/>
          <w:bCs/>
          <w:sz w:val="20"/>
          <w:szCs w:val="20"/>
        </w:rPr>
        <w:t>otační program</w:t>
      </w:r>
      <w:r w:rsidR="001A298A">
        <w:rPr>
          <w:rStyle w:val="dn"/>
          <w:rFonts w:ascii="Tahoma" w:hAnsi="Tahoma" w:cs="Tahoma"/>
          <w:sz w:val="20"/>
          <w:szCs w:val="20"/>
        </w:rPr>
        <w:t>“)</w:t>
      </w:r>
      <w:r w:rsidR="008C13B1" w:rsidRPr="00504FCB">
        <w:rPr>
          <w:rFonts w:ascii="Tahoma" w:hAnsi="Tahoma" w:cs="Tahoma"/>
          <w:sz w:val="20"/>
          <w:szCs w:val="20"/>
        </w:rPr>
        <w:t xml:space="preserve">. </w:t>
      </w:r>
    </w:p>
    <w:p w14:paraId="584CBA62" w14:textId="650F22F9" w:rsidR="00504FCB" w:rsidRPr="00504FCB" w:rsidRDefault="00504FCB">
      <w:pPr>
        <w:pStyle w:val="Nadpis3"/>
        <w:numPr>
          <w:ilvl w:val="0"/>
          <w:numId w:val="9"/>
        </w:numPr>
        <w:spacing w:before="120" w:after="120" w:line="240" w:lineRule="auto"/>
        <w:ind w:left="426"/>
        <w:rPr>
          <w:rFonts w:ascii="Tahoma" w:hAnsi="Tahoma" w:cs="Tahoma"/>
          <w:sz w:val="20"/>
          <w:szCs w:val="20"/>
        </w:rPr>
      </w:pPr>
      <w:r>
        <w:rPr>
          <w:rFonts w:ascii="Tahoma" w:hAnsi="Tahoma" w:cs="Tahoma"/>
          <w:sz w:val="20"/>
          <w:szCs w:val="20"/>
        </w:rPr>
        <w:lastRenderedPageBreak/>
        <w:t>Dodavate</w:t>
      </w:r>
      <w:r w:rsidR="002A58AE">
        <w:rPr>
          <w:rFonts w:ascii="Tahoma" w:hAnsi="Tahoma" w:cs="Tahoma"/>
          <w:sz w:val="20"/>
          <w:szCs w:val="20"/>
        </w:rPr>
        <w:t>l</w:t>
      </w:r>
      <w:r w:rsidRPr="00F060C7">
        <w:rPr>
          <w:rFonts w:ascii="Tahoma" w:hAnsi="Tahoma" w:cs="Tahoma"/>
          <w:sz w:val="20"/>
          <w:szCs w:val="20"/>
        </w:rPr>
        <w:t xml:space="preserve"> se výslovně zavazuje plnit </w:t>
      </w:r>
      <w:r w:rsidR="007C5364">
        <w:rPr>
          <w:rFonts w:ascii="Tahoma" w:hAnsi="Tahoma" w:cs="Tahoma"/>
          <w:sz w:val="20"/>
        </w:rPr>
        <w:t xml:space="preserve">každé </w:t>
      </w:r>
      <w:r w:rsidR="00B92D38">
        <w:rPr>
          <w:rFonts w:ascii="Tahoma" w:hAnsi="Tahoma" w:cs="Tahoma"/>
          <w:sz w:val="20"/>
        </w:rPr>
        <w:t>D</w:t>
      </w:r>
      <w:r w:rsidR="007C5364">
        <w:rPr>
          <w:rFonts w:ascii="Tahoma" w:hAnsi="Tahoma" w:cs="Tahoma"/>
          <w:sz w:val="20"/>
        </w:rPr>
        <w:t>ílčí plnění</w:t>
      </w:r>
      <w:r w:rsidRPr="00F060C7">
        <w:rPr>
          <w:rFonts w:ascii="Tahoma" w:hAnsi="Tahoma" w:cs="Tahoma"/>
          <w:sz w:val="20"/>
          <w:szCs w:val="20"/>
        </w:rPr>
        <w:t xml:space="preserve"> ve stanovených termínech, účastnit se jednání k provedení </w:t>
      </w:r>
      <w:r w:rsidR="007C5364">
        <w:rPr>
          <w:rFonts w:ascii="Tahoma" w:hAnsi="Tahoma" w:cs="Tahoma"/>
          <w:sz w:val="20"/>
        </w:rPr>
        <w:t>P</w:t>
      </w:r>
      <w:r>
        <w:rPr>
          <w:rFonts w:ascii="Tahoma" w:hAnsi="Tahoma" w:cs="Tahoma"/>
          <w:sz w:val="20"/>
        </w:rPr>
        <w:t>ředmětu Smlouvy</w:t>
      </w:r>
      <w:r w:rsidR="007C5364">
        <w:rPr>
          <w:rFonts w:ascii="Tahoma" w:hAnsi="Tahoma" w:cs="Tahoma"/>
          <w:sz w:val="20"/>
        </w:rPr>
        <w:t xml:space="preserve"> jako celku či každého z </w:t>
      </w:r>
      <w:r w:rsidR="00B92D38">
        <w:rPr>
          <w:rFonts w:ascii="Tahoma" w:hAnsi="Tahoma" w:cs="Tahoma"/>
          <w:sz w:val="20"/>
        </w:rPr>
        <w:t>D</w:t>
      </w:r>
      <w:r w:rsidR="007C5364">
        <w:rPr>
          <w:rFonts w:ascii="Tahoma" w:hAnsi="Tahoma" w:cs="Tahoma"/>
          <w:sz w:val="20"/>
        </w:rPr>
        <w:t>ílčích plnění</w:t>
      </w:r>
      <w:r w:rsidRPr="00F060C7">
        <w:rPr>
          <w:rFonts w:ascii="Tahoma" w:hAnsi="Tahoma" w:cs="Tahoma"/>
          <w:sz w:val="20"/>
          <w:szCs w:val="20"/>
        </w:rPr>
        <w:t xml:space="preserve"> a poskytovat součinnost, aby bylo</w:t>
      </w:r>
      <w:r>
        <w:rPr>
          <w:rFonts w:ascii="Tahoma" w:hAnsi="Tahoma" w:cs="Tahoma"/>
          <w:sz w:val="20"/>
          <w:szCs w:val="20"/>
        </w:rPr>
        <w:t xml:space="preserve"> každé </w:t>
      </w:r>
      <w:r w:rsidR="00B92D38">
        <w:rPr>
          <w:rFonts w:ascii="Tahoma" w:hAnsi="Tahoma" w:cs="Tahoma"/>
          <w:sz w:val="20"/>
          <w:szCs w:val="20"/>
        </w:rPr>
        <w:t>D</w:t>
      </w:r>
      <w:r>
        <w:rPr>
          <w:rFonts w:ascii="Tahoma" w:hAnsi="Tahoma" w:cs="Tahoma"/>
          <w:sz w:val="20"/>
          <w:szCs w:val="20"/>
        </w:rPr>
        <w:t>ílčí</w:t>
      </w:r>
      <w:r w:rsidRPr="00F060C7">
        <w:rPr>
          <w:rFonts w:ascii="Tahoma" w:hAnsi="Tahoma" w:cs="Tahoma"/>
          <w:sz w:val="20"/>
          <w:szCs w:val="20"/>
        </w:rPr>
        <w:t xml:space="preserve"> </w:t>
      </w:r>
      <w:r>
        <w:rPr>
          <w:rFonts w:ascii="Tahoma" w:hAnsi="Tahoma" w:cs="Tahoma"/>
          <w:sz w:val="20"/>
          <w:szCs w:val="20"/>
        </w:rPr>
        <w:t xml:space="preserve">plnění </w:t>
      </w:r>
      <w:r w:rsidRPr="00F060C7">
        <w:rPr>
          <w:rFonts w:ascii="Tahoma" w:hAnsi="Tahoma" w:cs="Tahoma"/>
          <w:sz w:val="20"/>
          <w:szCs w:val="20"/>
        </w:rPr>
        <w:t>prováděno včas a nevznikaly časové prostoje, a to tak, aby nebylo ohroženo čerpání finančních prostředků z </w:t>
      </w:r>
      <w:r w:rsidR="002B1399">
        <w:rPr>
          <w:rFonts w:ascii="Tahoma" w:hAnsi="Tahoma" w:cs="Tahoma"/>
          <w:sz w:val="20"/>
          <w:szCs w:val="20"/>
        </w:rPr>
        <w:t>D</w:t>
      </w:r>
      <w:r w:rsidRPr="00F060C7">
        <w:rPr>
          <w:rFonts w:ascii="Tahoma" w:hAnsi="Tahoma" w:cs="Tahoma"/>
          <w:sz w:val="20"/>
          <w:szCs w:val="20"/>
        </w:rPr>
        <w:t xml:space="preserve">otačního programu, účelově určeným na jednotlivé části </w:t>
      </w:r>
      <w:r>
        <w:rPr>
          <w:rFonts w:ascii="Tahoma" w:hAnsi="Tahoma" w:cs="Tahoma"/>
          <w:sz w:val="20"/>
          <w:szCs w:val="20"/>
        </w:rPr>
        <w:t xml:space="preserve">plnění </w:t>
      </w:r>
      <w:r>
        <w:rPr>
          <w:rFonts w:ascii="Tahoma" w:hAnsi="Tahoma" w:cs="Tahoma"/>
          <w:sz w:val="20"/>
        </w:rPr>
        <w:t>předmětu Smlouvy</w:t>
      </w:r>
      <w:r w:rsidRPr="00F060C7">
        <w:rPr>
          <w:rFonts w:ascii="Tahoma" w:hAnsi="Tahoma" w:cs="Tahoma"/>
          <w:sz w:val="20"/>
          <w:szCs w:val="20"/>
        </w:rPr>
        <w:t>.</w:t>
      </w:r>
      <w:r>
        <w:rPr>
          <w:rFonts w:ascii="Tahoma" w:hAnsi="Tahoma" w:cs="Tahoma"/>
          <w:sz w:val="20"/>
          <w:szCs w:val="20"/>
        </w:rPr>
        <w:t xml:space="preserve"> Dodavatel výslovně bere na vědomí, že ve výstavním prostoru může současně s jeho dodávkou (plněním) probíhat stavební či jiný příprava prováděná jiným dodavatelem. Dodavatel se zavazuje provádět plnění předmětu Smlouvy v součinnosti s tímto jiným dodavatelem a tak, aby nebyl ohrožen jakýkoliv termín </w:t>
      </w:r>
      <w:r w:rsidR="00B92D38">
        <w:rPr>
          <w:rFonts w:ascii="Tahoma" w:hAnsi="Tahoma" w:cs="Tahoma"/>
          <w:sz w:val="20"/>
          <w:szCs w:val="20"/>
        </w:rPr>
        <w:t>D</w:t>
      </w:r>
      <w:r>
        <w:rPr>
          <w:rFonts w:ascii="Tahoma" w:hAnsi="Tahoma" w:cs="Tahoma"/>
          <w:sz w:val="20"/>
          <w:szCs w:val="20"/>
        </w:rPr>
        <w:t>ílčího plnění.</w:t>
      </w:r>
    </w:p>
    <w:p w14:paraId="4A00A3C6" w14:textId="3B565804" w:rsidR="008C13B1" w:rsidRPr="00A02274" w:rsidRDefault="008C13B1" w:rsidP="00423DBD">
      <w:pPr>
        <w:pStyle w:val="Nadpis3"/>
        <w:numPr>
          <w:ilvl w:val="0"/>
          <w:numId w:val="9"/>
        </w:numPr>
        <w:spacing w:before="120" w:after="120" w:line="240" w:lineRule="auto"/>
        <w:ind w:left="426"/>
        <w:rPr>
          <w:rFonts w:ascii="Tahoma" w:hAnsi="Tahoma" w:cs="Tahoma"/>
          <w:sz w:val="20"/>
          <w:szCs w:val="20"/>
        </w:rPr>
      </w:pPr>
      <w:r w:rsidRPr="00A02274">
        <w:rPr>
          <w:rFonts w:ascii="Tahoma" w:hAnsi="Tahoma" w:cs="Tahoma"/>
          <w:sz w:val="20"/>
          <w:szCs w:val="20"/>
        </w:rPr>
        <w:t xml:space="preserve">Místem plnění Smlouvy je </w:t>
      </w:r>
      <w:r w:rsidRPr="0054283B">
        <w:rPr>
          <w:rFonts w:ascii="Tahoma" w:hAnsi="Tahoma" w:cs="Tahoma"/>
          <w:sz w:val="20"/>
          <w:szCs w:val="20"/>
        </w:rPr>
        <w:t>H</w:t>
      </w:r>
      <w:r w:rsidR="00DD4D29" w:rsidRPr="0054283B">
        <w:rPr>
          <w:rFonts w:ascii="Tahoma" w:hAnsi="Tahoma" w:cs="Tahoma"/>
          <w:sz w:val="20"/>
          <w:szCs w:val="20"/>
        </w:rPr>
        <w:t>istorická budova</w:t>
      </w:r>
      <w:r w:rsidRPr="00CD14F8">
        <w:rPr>
          <w:rFonts w:ascii="Tahoma" w:hAnsi="Tahoma" w:cs="Tahoma"/>
          <w:sz w:val="20"/>
          <w:szCs w:val="20"/>
        </w:rPr>
        <w:t xml:space="preserve"> NM na</w:t>
      </w:r>
      <w:r w:rsidRPr="00A02274">
        <w:rPr>
          <w:rFonts w:ascii="Tahoma" w:hAnsi="Tahoma" w:cs="Tahoma"/>
          <w:sz w:val="20"/>
          <w:szCs w:val="20"/>
        </w:rPr>
        <w:t xml:space="preserve"> adrese Václavské n</w:t>
      </w:r>
      <w:r w:rsidR="00DD4D29">
        <w:rPr>
          <w:rFonts w:ascii="Tahoma" w:hAnsi="Tahoma" w:cs="Tahoma"/>
          <w:sz w:val="20"/>
          <w:szCs w:val="20"/>
        </w:rPr>
        <w:t>áměstí 68, Praha 1 – Nové Město</w:t>
      </w:r>
      <w:r w:rsidR="00E671E9">
        <w:rPr>
          <w:rFonts w:ascii="Tahoma" w:hAnsi="Tahoma" w:cs="Tahoma"/>
          <w:sz w:val="20"/>
          <w:szCs w:val="20"/>
        </w:rPr>
        <w:t xml:space="preserve">, a Nová budova NM na adrese </w:t>
      </w:r>
      <w:r w:rsidR="00E671E9" w:rsidRPr="00E671E9">
        <w:rPr>
          <w:rFonts w:ascii="Tahoma" w:hAnsi="Tahoma" w:cs="Tahoma"/>
          <w:sz w:val="20"/>
          <w:szCs w:val="20"/>
        </w:rPr>
        <w:t>Vinohradská 1, Praha 1</w:t>
      </w:r>
      <w:r w:rsidR="00E671E9">
        <w:rPr>
          <w:rFonts w:ascii="Tahoma" w:hAnsi="Tahoma" w:cs="Tahoma"/>
          <w:sz w:val="20"/>
          <w:szCs w:val="20"/>
        </w:rPr>
        <w:t xml:space="preserve"> – Vinohrady.</w:t>
      </w:r>
    </w:p>
    <w:p w14:paraId="1597CB75" w14:textId="77777777" w:rsidR="008C13B1" w:rsidRPr="00A02274" w:rsidRDefault="008C13B1" w:rsidP="008C13B1">
      <w:pPr>
        <w:pStyle w:val="Tlotextu"/>
        <w:keepNext/>
        <w:widowControl/>
        <w:numPr>
          <w:ilvl w:val="0"/>
          <w:numId w:val="1"/>
        </w:numPr>
        <w:spacing w:before="240"/>
        <w:ind w:left="0" w:right="-425"/>
        <w:jc w:val="center"/>
        <w:rPr>
          <w:rFonts w:ascii="Tahoma" w:hAnsi="Tahoma" w:cs="Tahoma"/>
          <w:sz w:val="20"/>
          <w:lang w:val="cs-CZ"/>
        </w:rPr>
      </w:pPr>
      <w:r w:rsidRPr="00A02274">
        <w:rPr>
          <w:rFonts w:ascii="Tahoma" w:hAnsi="Tahoma" w:cs="Tahoma"/>
          <w:sz w:val="20"/>
          <w:lang w:val="cs-CZ"/>
        </w:rPr>
        <w:t xml:space="preserve"> </w:t>
      </w:r>
    </w:p>
    <w:p w14:paraId="7B6509E3" w14:textId="77777777" w:rsidR="008C13B1" w:rsidRPr="00A02274" w:rsidRDefault="008C13B1" w:rsidP="008C13B1">
      <w:pPr>
        <w:pStyle w:val="Default"/>
        <w:keepNext/>
        <w:spacing w:after="120"/>
        <w:jc w:val="center"/>
        <w:rPr>
          <w:rFonts w:ascii="Tahoma" w:hAnsi="Tahoma" w:cs="Tahoma"/>
          <w:b/>
          <w:sz w:val="20"/>
          <w:szCs w:val="20"/>
        </w:rPr>
      </w:pPr>
      <w:r w:rsidRPr="00A02274">
        <w:rPr>
          <w:rFonts w:ascii="Tahoma" w:hAnsi="Tahoma" w:cs="Tahoma"/>
          <w:b/>
          <w:sz w:val="20"/>
          <w:szCs w:val="20"/>
        </w:rPr>
        <w:t>Cena a platební podmínky</w:t>
      </w:r>
    </w:p>
    <w:p w14:paraId="7D1A7D08" w14:textId="124E23E9" w:rsidR="008F0AD9" w:rsidRPr="00AA353F" w:rsidRDefault="008F0AD9" w:rsidP="00DD4D29">
      <w:pPr>
        <w:pStyle w:val="Nadpis3"/>
        <w:numPr>
          <w:ilvl w:val="0"/>
          <w:numId w:val="5"/>
        </w:numPr>
        <w:spacing w:before="120" w:after="120" w:line="240" w:lineRule="auto"/>
        <w:ind w:left="426"/>
        <w:rPr>
          <w:rFonts w:ascii="Tahoma" w:hAnsi="Tahoma" w:cs="Tahoma"/>
        </w:rPr>
      </w:pPr>
      <w:r>
        <w:rPr>
          <w:rFonts w:ascii="Tahoma" w:hAnsi="Tahoma" w:cs="Tahoma"/>
          <w:sz w:val="20"/>
          <w:szCs w:val="20"/>
        </w:rPr>
        <w:t xml:space="preserve">Cena za provedení každého </w:t>
      </w:r>
      <w:r w:rsidR="0054283B">
        <w:rPr>
          <w:rFonts w:ascii="Tahoma" w:hAnsi="Tahoma" w:cs="Tahoma"/>
          <w:sz w:val="20"/>
          <w:szCs w:val="20"/>
        </w:rPr>
        <w:t>D</w:t>
      </w:r>
      <w:r>
        <w:rPr>
          <w:rFonts w:ascii="Tahoma" w:hAnsi="Tahoma" w:cs="Tahoma"/>
          <w:sz w:val="20"/>
          <w:szCs w:val="20"/>
        </w:rPr>
        <w:t xml:space="preserve">ílčího plnění je určena cenovou nabídkou (za jednotlivé typy </w:t>
      </w:r>
      <w:r w:rsidR="003631C8">
        <w:rPr>
          <w:rFonts w:ascii="Tahoma" w:hAnsi="Tahoma" w:cs="Tahoma"/>
          <w:sz w:val="20"/>
          <w:szCs w:val="20"/>
        </w:rPr>
        <w:t>AV techniky</w:t>
      </w:r>
      <w:r>
        <w:rPr>
          <w:rFonts w:ascii="Tahoma" w:hAnsi="Tahoma" w:cs="Tahoma"/>
          <w:sz w:val="20"/>
          <w:szCs w:val="20"/>
        </w:rPr>
        <w:t>, jiné dodávky či činnosti) uvedenou v </w:t>
      </w:r>
      <w:r w:rsidRPr="00891A74">
        <w:rPr>
          <w:rFonts w:ascii="Tahoma" w:hAnsi="Tahoma" w:cs="Tahoma"/>
          <w:b/>
          <w:sz w:val="20"/>
          <w:szCs w:val="20"/>
        </w:rPr>
        <w:t>Příloze č. 3</w:t>
      </w:r>
      <w:r>
        <w:rPr>
          <w:rFonts w:ascii="Tahoma" w:hAnsi="Tahoma" w:cs="Tahoma"/>
          <w:sz w:val="20"/>
          <w:szCs w:val="20"/>
        </w:rPr>
        <w:t xml:space="preserve"> Smlouvy</w:t>
      </w:r>
      <w:r w:rsidR="0053625A">
        <w:rPr>
          <w:rFonts w:ascii="Tahoma" w:hAnsi="Tahoma" w:cs="Tahoma"/>
          <w:sz w:val="20"/>
          <w:szCs w:val="20"/>
        </w:rPr>
        <w:t xml:space="preserve">, </w:t>
      </w:r>
      <w:r w:rsidR="0053625A">
        <w:rPr>
          <w:rFonts w:ascii="Tahoma" w:eastAsia="Tahoma" w:hAnsi="Tahoma" w:cs="Tahoma"/>
          <w:color w:val="000000"/>
          <w:sz w:val="20"/>
          <w:szCs w:val="20"/>
        </w:rPr>
        <w:t>přičemž každá jednotková cena zahrnuje</w:t>
      </w:r>
      <w:r w:rsidR="00B125F5">
        <w:rPr>
          <w:rFonts w:ascii="Tahoma" w:eastAsia="Tahoma" w:hAnsi="Tahoma" w:cs="Tahoma"/>
          <w:color w:val="000000"/>
          <w:sz w:val="20"/>
          <w:szCs w:val="20"/>
        </w:rPr>
        <w:t xml:space="preserve"> mj. i</w:t>
      </w:r>
      <w:r w:rsidR="0053625A">
        <w:rPr>
          <w:rFonts w:ascii="Tahoma" w:eastAsia="Tahoma" w:hAnsi="Tahoma" w:cs="Tahoma"/>
          <w:color w:val="000000"/>
          <w:sz w:val="20"/>
          <w:szCs w:val="20"/>
        </w:rPr>
        <w:t xml:space="preserve"> </w:t>
      </w:r>
      <w:r w:rsidR="0053625A" w:rsidRPr="00A95883">
        <w:rPr>
          <w:rFonts w:ascii="Tahoma" w:eastAsia="Tahoma" w:hAnsi="Tahoma" w:cs="Tahoma"/>
          <w:color w:val="000000"/>
          <w:sz w:val="20"/>
          <w:szCs w:val="20"/>
        </w:rPr>
        <w:t xml:space="preserve">recyklační </w:t>
      </w:r>
      <w:r w:rsidR="0053625A" w:rsidRPr="00B125F5">
        <w:rPr>
          <w:rFonts w:ascii="Tahoma" w:eastAsia="Tahoma" w:hAnsi="Tahoma" w:cs="Tahoma"/>
          <w:color w:val="000000"/>
          <w:sz w:val="20"/>
          <w:szCs w:val="20"/>
        </w:rPr>
        <w:t xml:space="preserve">poplatek, dopravu, </w:t>
      </w:r>
      <w:r w:rsidR="00B125F5" w:rsidRPr="00B125F5">
        <w:rPr>
          <w:rFonts w:ascii="Tahoma" w:hAnsi="Tahoma" w:cs="Tahoma"/>
          <w:sz w:val="20"/>
          <w:szCs w:val="20"/>
        </w:rPr>
        <w:t>instalaci a kalibraci, včetně otestování</w:t>
      </w:r>
      <w:r w:rsidR="00B125F5" w:rsidRPr="00B125F5">
        <w:rPr>
          <w:rFonts w:ascii="Tahoma" w:eastAsia="Tahoma" w:hAnsi="Tahoma" w:cs="Tahoma"/>
          <w:color w:val="000000"/>
          <w:sz w:val="20"/>
          <w:szCs w:val="20"/>
        </w:rPr>
        <w:t xml:space="preserve">, </w:t>
      </w:r>
      <w:r w:rsidR="00B125F5" w:rsidRPr="00B125F5">
        <w:rPr>
          <w:rFonts w:ascii="Tahoma" w:hAnsi="Tahoma" w:cs="Tahoma"/>
          <w:sz w:val="20"/>
          <w:szCs w:val="20"/>
        </w:rPr>
        <w:t>revize dle aplikovatelných předpisů a norem,</w:t>
      </w:r>
      <w:r w:rsidR="00B125F5" w:rsidRPr="00B125F5" w:rsidDel="00B125F5">
        <w:rPr>
          <w:rFonts w:ascii="Tahoma" w:eastAsia="Tahoma" w:hAnsi="Tahoma" w:cs="Tahoma"/>
          <w:color w:val="000000"/>
          <w:sz w:val="20"/>
          <w:szCs w:val="20"/>
        </w:rPr>
        <w:t xml:space="preserve"> </w:t>
      </w:r>
      <w:r w:rsidR="00B125F5" w:rsidRPr="00B125F5">
        <w:rPr>
          <w:rFonts w:ascii="Tahoma" w:hAnsi="Tahoma" w:cs="Tahoma"/>
          <w:sz w:val="20"/>
          <w:szCs w:val="20"/>
        </w:rPr>
        <w:t>součinnost při naprogramování multimediálního obsahu a napojení na centrální řídicí systém NM</w:t>
      </w:r>
      <w:r w:rsidR="0053625A" w:rsidRPr="00A95883">
        <w:rPr>
          <w:rFonts w:ascii="Tahoma" w:eastAsia="Tahoma" w:hAnsi="Tahoma" w:cs="Tahoma"/>
          <w:color w:val="000000"/>
          <w:sz w:val="20"/>
          <w:szCs w:val="20"/>
        </w:rPr>
        <w:t>, likvidaci obalových materiálů</w:t>
      </w:r>
      <w:r w:rsidR="0053625A">
        <w:rPr>
          <w:rFonts w:ascii="Tahoma" w:eastAsia="Tahoma" w:hAnsi="Tahoma" w:cs="Tahoma"/>
          <w:color w:val="000000"/>
          <w:sz w:val="20"/>
          <w:szCs w:val="20"/>
        </w:rPr>
        <w:t xml:space="preserve">, </w:t>
      </w:r>
      <w:r w:rsidR="0053625A" w:rsidRPr="00A95883">
        <w:rPr>
          <w:rFonts w:ascii="Tahoma" w:eastAsia="Tahoma" w:hAnsi="Tahoma" w:cs="Tahoma"/>
          <w:color w:val="000000"/>
          <w:sz w:val="20"/>
          <w:szCs w:val="20"/>
        </w:rPr>
        <w:t>úklid</w:t>
      </w:r>
      <w:r w:rsidR="0053625A">
        <w:rPr>
          <w:rFonts w:ascii="Tahoma" w:eastAsia="Tahoma" w:hAnsi="Tahoma" w:cs="Tahoma"/>
          <w:color w:val="000000"/>
          <w:sz w:val="20"/>
          <w:szCs w:val="20"/>
        </w:rPr>
        <w:t xml:space="preserve"> a veškeré jiné náklady dodavatele související s</w:t>
      </w:r>
      <w:r w:rsidR="003631C8">
        <w:rPr>
          <w:rFonts w:ascii="Tahoma" w:eastAsia="Tahoma" w:hAnsi="Tahoma" w:cs="Tahoma"/>
          <w:color w:val="000000"/>
          <w:sz w:val="20"/>
          <w:szCs w:val="20"/>
        </w:rPr>
        <w:t> </w:t>
      </w:r>
      <w:r w:rsidR="0053625A">
        <w:rPr>
          <w:rFonts w:ascii="Tahoma" w:eastAsia="Tahoma" w:hAnsi="Tahoma" w:cs="Tahoma"/>
          <w:color w:val="000000"/>
          <w:sz w:val="20"/>
          <w:szCs w:val="20"/>
        </w:rPr>
        <w:t>dodávkou</w:t>
      </w:r>
      <w:r w:rsidR="003631C8">
        <w:rPr>
          <w:rFonts w:ascii="Tahoma" w:eastAsia="Tahoma" w:hAnsi="Tahoma" w:cs="Tahoma"/>
          <w:color w:val="000000"/>
          <w:sz w:val="20"/>
          <w:szCs w:val="20"/>
        </w:rPr>
        <w:t>,</w:t>
      </w:r>
      <w:r w:rsidR="0053625A">
        <w:rPr>
          <w:rFonts w:ascii="Tahoma" w:eastAsia="Tahoma" w:hAnsi="Tahoma" w:cs="Tahoma"/>
          <w:color w:val="000000"/>
          <w:sz w:val="20"/>
          <w:szCs w:val="20"/>
        </w:rPr>
        <w:t xml:space="preserve"> instalací</w:t>
      </w:r>
      <w:r w:rsidR="003631C8">
        <w:rPr>
          <w:rFonts w:ascii="Tahoma" w:eastAsia="Tahoma" w:hAnsi="Tahoma" w:cs="Tahoma"/>
          <w:color w:val="000000"/>
          <w:sz w:val="20"/>
          <w:szCs w:val="20"/>
        </w:rPr>
        <w:t xml:space="preserve"> a kalibrací</w:t>
      </w:r>
      <w:r w:rsidR="0053625A">
        <w:rPr>
          <w:rFonts w:ascii="Tahoma" w:eastAsia="Tahoma" w:hAnsi="Tahoma" w:cs="Tahoma"/>
          <w:color w:val="000000"/>
          <w:sz w:val="20"/>
          <w:szCs w:val="20"/>
        </w:rPr>
        <w:t xml:space="preserve"> příslušného výrobku</w:t>
      </w:r>
      <w:r>
        <w:rPr>
          <w:rFonts w:ascii="Tahoma" w:hAnsi="Tahoma" w:cs="Tahoma"/>
          <w:sz w:val="20"/>
          <w:szCs w:val="20"/>
        </w:rPr>
        <w:t xml:space="preserve"> (dále jen „</w:t>
      </w:r>
      <w:r w:rsidR="0054283B">
        <w:rPr>
          <w:rFonts w:ascii="Tahoma" w:hAnsi="Tahoma" w:cs="Tahoma"/>
          <w:b/>
          <w:sz w:val="20"/>
          <w:szCs w:val="20"/>
        </w:rPr>
        <w:t>c</w:t>
      </w:r>
      <w:r w:rsidRPr="00AA353F">
        <w:rPr>
          <w:rFonts w:ascii="Tahoma" w:hAnsi="Tahoma" w:cs="Tahoma"/>
          <w:b/>
          <w:sz w:val="20"/>
          <w:szCs w:val="20"/>
        </w:rPr>
        <w:t xml:space="preserve">ena </w:t>
      </w:r>
      <w:r w:rsidR="0054283B">
        <w:rPr>
          <w:rFonts w:ascii="Tahoma" w:hAnsi="Tahoma" w:cs="Tahoma"/>
          <w:b/>
          <w:sz w:val="20"/>
          <w:szCs w:val="20"/>
        </w:rPr>
        <w:t>D</w:t>
      </w:r>
      <w:r w:rsidRPr="00AA353F">
        <w:rPr>
          <w:rFonts w:ascii="Tahoma" w:hAnsi="Tahoma" w:cs="Tahoma"/>
          <w:b/>
          <w:sz w:val="20"/>
          <w:szCs w:val="20"/>
        </w:rPr>
        <w:t>ílčího plnění</w:t>
      </w:r>
      <w:r>
        <w:rPr>
          <w:rFonts w:ascii="Tahoma" w:hAnsi="Tahoma" w:cs="Tahoma"/>
          <w:sz w:val="20"/>
          <w:szCs w:val="20"/>
        </w:rPr>
        <w:t>“).</w:t>
      </w:r>
    </w:p>
    <w:p w14:paraId="3AC2DDD3" w14:textId="75ECA489" w:rsidR="00F86270" w:rsidRPr="00AA353F" w:rsidRDefault="00DA4752" w:rsidP="000722C1">
      <w:pPr>
        <w:pStyle w:val="Nadpis3"/>
        <w:numPr>
          <w:ilvl w:val="0"/>
          <w:numId w:val="5"/>
        </w:numPr>
        <w:spacing w:before="120" w:after="120" w:line="240" w:lineRule="auto"/>
        <w:ind w:left="426"/>
        <w:rPr>
          <w:rFonts w:ascii="Tahoma" w:hAnsi="Tahoma" w:cs="Tahoma"/>
        </w:rPr>
      </w:pPr>
      <w:r w:rsidRPr="003B5CD1">
        <w:rPr>
          <w:rFonts w:ascii="Tahoma" w:hAnsi="Tahoma" w:cs="Tahoma"/>
          <w:sz w:val="20"/>
          <w:szCs w:val="20"/>
        </w:rPr>
        <w:t xml:space="preserve">Cena za </w:t>
      </w:r>
      <w:r w:rsidR="00D953A5">
        <w:rPr>
          <w:rFonts w:ascii="Tahoma" w:hAnsi="Tahoma" w:cs="Tahoma"/>
          <w:sz w:val="20"/>
          <w:szCs w:val="20"/>
        </w:rPr>
        <w:t xml:space="preserve">plnění </w:t>
      </w:r>
      <w:r w:rsidR="00D953A5">
        <w:rPr>
          <w:rFonts w:ascii="Tahoma" w:hAnsi="Tahoma" w:cs="Tahoma"/>
          <w:sz w:val="20"/>
        </w:rPr>
        <w:t>Předmětu Smlouvy</w:t>
      </w:r>
      <w:r w:rsidRPr="003B5CD1">
        <w:rPr>
          <w:rFonts w:ascii="Tahoma" w:hAnsi="Tahoma" w:cs="Tahoma"/>
          <w:sz w:val="20"/>
          <w:szCs w:val="20"/>
        </w:rPr>
        <w:t xml:space="preserve"> </w:t>
      </w:r>
      <w:r w:rsidR="00DD4D29">
        <w:rPr>
          <w:rFonts w:ascii="Tahoma" w:hAnsi="Tahoma" w:cs="Tahoma"/>
          <w:sz w:val="20"/>
          <w:szCs w:val="20"/>
        </w:rPr>
        <w:t xml:space="preserve">je </w:t>
      </w:r>
      <w:r w:rsidR="00A92C3E">
        <w:rPr>
          <w:rFonts w:ascii="Tahoma" w:hAnsi="Tahoma" w:cs="Tahoma"/>
          <w:sz w:val="20"/>
          <w:szCs w:val="20"/>
        </w:rPr>
        <w:t>stanovena jako</w:t>
      </w:r>
      <w:r w:rsidR="008F0AD9">
        <w:rPr>
          <w:rFonts w:ascii="Tahoma" w:hAnsi="Tahoma" w:cs="Tahoma"/>
          <w:sz w:val="20"/>
          <w:szCs w:val="20"/>
        </w:rPr>
        <w:t xml:space="preserve"> součet</w:t>
      </w:r>
      <w:r w:rsidR="00A92C3E">
        <w:rPr>
          <w:rFonts w:ascii="Tahoma" w:hAnsi="Tahoma" w:cs="Tahoma"/>
          <w:sz w:val="20"/>
          <w:szCs w:val="20"/>
        </w:rPr>
        <w:t xml:space="preserve"> cen</w:t>
      </w:r>
      <w:r w:rsidR="008F0AD9">
        <w:rPr>
          <w:rFonts w:ascii="Tahoma" w:hAnsi="Tahoma" w:cs="Tahoma"/>
          <w:sz w:val="20"/>
          <w:szCs w:val="20"/>
        </w:rPr>
        <w:t xml:space="preserve"> </w:t>
      </w:r>
      <w:r w:rsidR="0054283B">
        <w:rPr>
          <w:rFonts w:ascii="Tahoma" w:hAnsi="Tahoma" w:cs="Tahoma"/>
          <w:sz w:val="20"/>
          <w:szCs w:val="20"/>
        </w:rPr>
        <w:t>D</w:t>
      </w:r>
      <w:r w:rsidR="008F0AD9">
        <w:rPr>
          <w:rFonts w:ascii="Tahoma" w:hAnsi="Tahoma" w:cs="Tahoma"/>
          <w:sz w:val="20"/>
          <w:szCs w:val="20"/>
        </w:rPr>
        <w:t>ílčích plnění</w:t>
      </w:r>
      <w:r w:rsidR="00A92C3E">
        <w:rPr>
          <w:rFonts w:ascii="Tahoma" w:hAnsi="Tahoma" w:cs="Tahoma"/>
          <w:sz w:val="20"/>
          <w:szCs w:val="20"/>
        </w:rPr>
        <w:t>.</w:t>
      </w:r>
      <w:r w:rsidR="008F0AD9" w:rsidRPr="009D65E3">
        <w:rPr>
          <w:rFonts w:ascii="Tahoma" w:hAnsi="Tahoma"/>
        </w:rPr>
        <w:t xml:space="preserve"> </w:t>
      </w:r>
      <w:r w:rsidR="00DD4D29" w:rsidRPr="005B72E2">
        <w:rPr>
          <w:rFonts w:ascii="Tahoma" w:hAnsi="Tahoma" w:cs="Tahoma"/>
          <w:sz w:val="20"/>
          <w:szCs w:val="20"/>
        </w:rPr>
        <w:t>Konečná cena</w:t>
      </w:r>
      <w:r w:rsidR="008F0AD9">
        <w:rPr>
          <w:rFonts w:ascii="Tahoma" w:hAnsi="Tahoma" w:cs="Tahoma"/>
          <w:sz w:val="20"/>
          <w:szCs w:val="20"/>
        </w:rPr>
        <w:t xml:space="preserve"> </w:t>
      </w:r>
      <w:r w:rsidR="008F0AD9" w:rsidRPr="003B5CD1">
        <w:rPr>
          <w:rFonts w:ascii="Tahoma" w:hAnsi="Tahoma" w:cs="Tahoma"/>
          <w:sz w:val="20"/>
          <w:szCs w:val="20"/>
        </w:rPr>
        <w:t xml:space="preserve">za </w:t>
      </w:r>
      <w:r w:rsidR="008F0AD9">
        <w:rPr>
          <w:rFonts w:ascii="Tahoma" w:hAnsi="Tahoma" w:cs="Tahoma"/>
          <w:sz w:val="20"/>
          <w:szCs w:val="20"/>
        </w:rPr>
        <w:t xml:space="preserve">plnění </w:t>
      </w:r>
      <w:r w:rsidR="008F0AD9">
        <w:rPr>
          <w:rFonts w:ascii="Tahoma" w:hAnsi="Tahoma" w:cs="Tahoma"/>
          <w:sz w:val="20"/>
        </w:rPr>
        <w:t>Předmětu Smlouvy</w:t>
      </w:r>
      <w:r w:rsidR="00DD4D29" w:rsidRPr="000722C1">
        <w:rPr>
          <w:rFonts w:ascii="Tahoma" w:hAnsi="Tahoma" w:cs="Tahoma"/>
          <w:sz w:val="20"/>
          <w:szCs w:val="20"/>
        </w:rPr>
        <w:t xml:space="preserve"> bude závislá na </w:t>
      </w:r>
      <w:r w:rsidR="008F0AD9">
        <w:rPr>
          <w:rFonts w:ascii="Tahoma" w:hAnsi="Tahoma" w:cs="Tahoma"/>
          <w:sz w:val="20"/>
          <w:szCs w:val="20"/>
        </w:rPr>
        <w:t xml:space="preserve">rozsahu </w:t>
      </w:r>
      <w:r w:rsidR="0054283B">
        <w:rPr>
          <w:rFonts w:ascii="Tahoma" w:hAnsi="Tahoma" w:cs="Tahoma"/>
          <w:sz w:val="20"/>
          <w:szCs w:val="20"/>
        </w:rPr>
        <w:t>D</w:t>
      </w:r>
      <w:r w:rsidR="008F0AD9">
        <w:rPr>
          <w:rFonts w:ascii="Tahoma" w:hAnsi="Tahoma" w:cs="Tahoma"/>
          <w:sz w:val="20"/>
          <w:szCs w:val="20"/>
        </w:rPr>
        <w:t>ílčích plnění</w:t>
      </w:r>
      <w:r w:rsidR="00DD4D29" w:rsidRPr="000722C1">
        <w:rPr>
          <w:rFonts w:ascii="Tahoma" w:hAnsi="Tahoma" w:cs="Tahoma"/>
          <w:sz w:val="20"/>
          <w:szCs w:val="20"/>
        </w:rPr>
        <w:t xml:space="preserve">, maximálně však </w:t>
      </w:r>
      <w:r w:rsidR="008F0AD9">
        <w:rPr>
          <w:rFonts w:ascii="Tahoma" w:hAnsi="Tahoma" w:cs="Tahoma"/>
          <w:sz w:val="20"/>
          <w:szCs w:val="20"/>
        </w:rPr>
        <w:t>bude dosahovat</w:t>
      </w:r>
      <w:r w:rsidR="00DD4D29" w:rsidRPr="005B72E2">
        <w:rPr>
          <w:rFonts w:ascii="Tahoma" w:hAnsi="Tahoma" w:cs="Tahoma"/>
          <w:sz w:val="20"/>
          <w:szCs w:val="20"/>
        </w:rPr>
        <w:t> </w:t>
      </w:r>
      <w:r w:rsidR="00F86270" w:rsidRPr="00BD7EF5">
        <w:rPr>
          <w:rFonts w:ascii="Tahoma" w:hAnsi="Tahoma" w:cs="Tahoma"/>
          <w:sz w:val="20"/>
          <w:szCs w:val="20"/>
        </w:rPr>
        <w:t>částky</w:t>
      </w:r>
      <w:r w:rsidR="00DD4D29" w:rsidRPr="00BD7EF5">
        <w:rPr>
          <w:rFonts w:ascii="Tahoma" w:hAnsi="Tahoma" w:cs="Tahoma"/>
          <w:sz w:val="20"/>
          <w:szCs w:val="20"/>
        </w:rPr>
        <w:t xml:space="preserve"> </w:t>
      </w:r>
      <w:proofErr w:type="gramStart"/>
      <w:r w:rsidR="0062403C">
        <w:rPr>
          <w:rFonts w:ascii="Tahoma" w:hAnsi="Tahoma" w:cs="Tahoma"/>
          <w:b/>
          <w:sz w:val="20"/>
          <w:szCs w:val="20"/>
        </w:rPr>
        <w:t>30.000.000,-</w:t>
      </w:r>
      <w:proofErr w:type="gramEnd"/>
      <w:r w:rsidR="0062403C">
        <w:rPr>
          <w:rFonts w:ascii="Tahoma" w:hAnsi="Tahoma" w:cs="Tahoma"/>
          <w:b/>
          <w:sz w:val="20"/>
          <w:szCs w:val="20"/>
        </w:rPr>
        <w:t xml:space="preserve"> Kč</w:t>
      </w:r>
      <w:r w:rsidR="00C67337">
        <w:rPr>
          <w:rFonts w:ascii="Tahoma" w:hAnsi="Tahoma" w:cs="Tahoma"/>
          <w:b/>
          <w:sz w:val="20"/>
          <w:szCs w:val="20"/>
        </w:rPr>
        <w:t xml:space="preserve"> </w:t>
      </w:r>
      <w:r w:rsidR="00DD4D29" w:rsidRPr="00BD7EF5">
        <w:rPr>
          <w:rFonts w:ascii="Tahoma" w:hAnsi="Tahoma" w:cs="Tahoma"/>
          <w:b/>
          <w:sz w:val="20"/>
          <w:szCs w:val="20"/>
        </w:rPr>
        <w:t>bez DPH</w:t>
      </w:r>
      <w:r w:rsidR="00F86270">
        <w:rPr>
          <w:rFonts w:ascii="Tahoma" w:hAnsi="Tahoma" w:cs="Tahoma"/>
          <w:b/>
          <w:sz w:val="20"/>
          <w:szCs w:val="20"/>
        </w:rPr>
        <w:t xml:space="preserve"> </w:t>
      </w:r>
      <w:r w:rsidR="00F86270" w:rsidRPr="00AA353F">
        <w:rPr>
          <w:rFonts w:ascii="Tahoma" w:hAnsi="Tahoma" w:cs="Tahoma"/>
          <w:sz w:val="20"/>
          <w:szCs w:val="20"/>
        </w:rPr>
        <w:t>(dále jen „</w:t>
      </w:r>
      <w:r w:rsidR="00F86270" w:rsidRPr="000722C1">
        <w:rPr>
          <w:rFonts w:ascii="Tahoma" w:hAnsi="Tahoma" w:cs="Tahoma"/>
          <w:b/>
          <w:sz w:val="20"/>
          <w:szCs w:val="20"/>
        </w:rPr>
        <w:t xml:space="preserve">Limit </w:t>
      </w:r>
      <w:r w:rsidR="00F86270">
        <w:rPr>
          <w:rFonts w:ascii="Tahoma" w:hAnsi="Tahoma" w:cs="Tahoma"/>
          <w:b/>
          <w:sz w:val="20"/>
          <w:szCs w:val="20"/>
        </w:rPr>
        <w:t>ceny</w:t>
      </w:r>
      <w:r w:rsidR="00F86270" w:rsidRPr="000722C1">
        <w:rPr>
          <w:rFonts w:ascii="Tahoma" w:hAnsi="Tahoma" w:cs="Tahoma"/>
          <w:b/>
          <w:sz w:val="20"/>
          <w:szCs w:val="20"/>
        </w:rPr>
        <w:t xml:space="preserve"> plnění</w:t>
      </w:r>
      <w:r w:rsidR="00F86270" w:rsidRPr="00AA353F">
        <w:rPr>
          <w:rFonts w:ascii="Tahoma" w:hAnsi="Tahoma" w:cs="Tahoma"/>
          <w:sz w:val="20"/>
          <w:szCs w:val="20"/>
        </w:rPr>
        <w:t>“)</w:t>
      </w:r>
      <w:r w:rsidR="00DD4D29" w:rsidRPr="000722C1">
        <w:rPr>
          <w:rFonts w:ascii="Tahoma" w:hAnsi="Tahoma" w:cs="Tahoma"/>
          <w:sz w:val="20"/>
          <w:szCs w:val="20"/>
        </w:rPr>
        <w:t>.</w:t>
      </w:r>
      <w:r w:rsidR="00DD4D29" w:rsidRPr="005B72E2">
        <w:rPr>
          <w:rFonts w:ascii="Tahoma" w:hAnsi="Tahoma" w:cs="Tahoma"/>
          <w:sz w:val="20"/>
          <w:szCs w:val="20"/>
        </w:rPr>
        <w:t xml:space="preserve"> </w:t>
      </w:r>
    </w:p>
    <w:p w14:paraId="4CD35FDA" w14:textId="482E5B8B" w:rsidR="00DA4752" w:rsidRPr="000722C1" w:rsidRDefault="008720A3" w:rsidP="005B72E2">
      <w:pPr>
        <w:pStyle w:val="Nadpis3"/>
        <w:numPr>
          <w:ilvl w:val="0"/>
          <w:numId w:val="5"/>
        </w:numPr>
        <w:spacing w:before="120" w:after="120" w:line="240" w:lineRule="auto"/>
        <w:ind w:left="426"/>
        <w:rPr>
          <w:rFonts w:ascii="Tahoma" w:hAnsi="Tahoma" w:cs="Tahoma"/>
        </w:rPr>
      </w:pPr>
      <w:r>
        <w:rPr>
          <w:rFonts w:ascii="Tahoma" w:hAnsi="Tahoma" w:cs="Tahoma"/>
          <w:sz w:val="20"/>
          <w:szCs w:val="20"/>
        </w:rPr>
        <w:t xml:space="preserve">Smluvní strany výslovně uvádí, že není stanoven minimální limit ceny </w:t>
      </w:r>
      <w:r w:rsidR="0054283B">
        <w:rPr>
          <w:rFonts w:ascii="Tahoma" w:hAnsi="Tahoma" w:cs="Tahoma"/>
          <w:sz w:val="20"/>
          <w:szCs w:val="20"/>
        </w:rPr>
        <w:t>D</w:t>
      </w:r>
      <w:r>
        <w:rPr>
          <w:rFonts w:ascii="Tahoma" w:hAnsi="Tahoma" w:cs="Tahoma"/>
          <w:sz w:val="20"/>
          <w:szCs w:val="20"/>
        </w:rPr>
        <w:t>ílčích plnění, která Objednatel objedná u Dodavatele prostřednictvím zakázkových listů. Objednatel tak</w:t>
      </w:r>
      <w:r w:rsidR="00F86270">
        <w:rPr>
          <w:rFonts w:ascii="Tahoma" w:hAnsi="Tahoma" w:cs="Tahoma"/>
          <w:sz w:val="20"/>
          <w:szCs w:val="20"/>
        </w:rPr>
        <w:t xml:space="preserve"> </w:t>
      </w:r>
      <w:r>
        <w:rPr>
          <w:rFonts w:ascii="Tahoma" w:hAnsi="Tahoma" w:cs="Tahoma"/>
          <w:sz w:val="20"/>
          <w:szCs w:val="20"/>
        </w:rPr>
        <w:t xml:space="preserve">není </w:t>
      </w:r>
      <w:r w:rsidR="00F86270">
        <w:rPr>
          <w:rFonts w:ascii="Tahoma" w:hAnsi="Tahoma" w:cs="Tahoma"/>
          <w:sz w:val="20"/>
          <w:szCs w:val="20"/>
        </w:rPr>
        <w:t xml:space="preserve">povinen vyčerpat Limit </w:t>
      </w:r>
      <w:r>
        <w:rPr>
          <w:rFonts w:ascii="Tahoma" w:hAnsi="Tahoma" w:cs="Tahoma"/>
          <w:sz w:val="20"/>
          <w:szCs w:val="20"/>
        </w:rPr>
        <w:t>ceny</w:t>
      </w:r>
      <w:r w:rsidR="00F86270">
        <w:rPr>
          <w:rFonts w:ascii="Tahoma" w:hAnsi="Tahoma" w:cs="Tahoma"/>
          <w:sz w:val="20"/>
          <w:szCs w:val="20"/>
        </w:rPr>
        <w:t xml:space="preserve"> plnění</w:t>
      </w:r>
      <w:r>
        <w:rPr>
          <w:rFonts w:ascii="Tahoma" w:hAnsi="Tahoma" w:cs="Tahoma"/>
          <w:sz w:val="20"/>
          <w:szCs w:val="20"/>
        </w:rPr>
        <w:t xml:space="preserve"> ani žádný jiný limit součtu cen </w:t>
      </w:r>
      <w:r w:rsidR="0054283B">
        <w:rPr>
          <w:rFonts w:ascii="Tahoma" w:hAnsi="Tahoma" w:cs="Tahoma"/>
          <w:sz w:val="20"/>
          <w:szCs w:val="20"/>
        </w:rPr>
        <w:t>D</w:t>
      </w:r>
      <w:r>
        <w:rPr>
          <w:rFonts w:ascii="Tahoma" w:hAnsi="Tahoma" w:cs="Tahoma"/>
          <w:sz w:val="20"/>
          <w:szCs w:val="20"/>
        </w:rPr>
        <w:t>ílčích plnění.</w:t>
      </w:r>
    </w:p>
    <w:p w14:paraId="64110124" w14:textId="369F78B8" w:rsidR="00A14197" w:rsidRPr="00A02274" w:rsidRDefault="00075C92" w:rsidP="00526F80">
      <w:pPr>
        <w:pStyle w:val="Nadpis3"/>
        <w:numPr>
          <w:ilvl w:val="0"/>
          <w:numId w:val="5"/>
        </w:numPr>
        <w:spacing w:before="120" w:after="120" w:line="240" w:lineRule="auto"/>
        <w:ind w:left="426"/>
        <w:rPr>
          <w:rFonts w:ascii="Tahoma" w:hAnsi="Tahoma" w:cs="Tahoma"/>
          <w:sz w:val="20"/>
          <w:szCs w:val="20"/>
        </w:rPr>
      </w:pPr>
      <w:r w:rsidRPr="00A02274">
        <w:rPr>
          <w:rFonts w:ascii="Tahoma" w:hAnsi="Tahoma" w:cs="Tahoma"/>
          <w:sz w:val="20"/>
          <w:szCs w:val="20"/>
        </w:rPr>
        <w:t xml:space="preserve">Cena </w:t>
      </w:r>
      <w:r w:rsidR="00526869">
        <w:rPr>
          <w:rFonts w:ascii="Tahoma" w:hAnsi="Tahoma" w:cs="Tahoma"/>
          <w:sz w:val="20"/>
          <w:szCs w:val="20"/>
        </w:rPr>
        <w:t xml:space="preserve">(každého) </w:t>
      </w:r>
      <w:r w:rsidR="0054283B">
        <w:rPr>
          <w:rFonts w:ascii="Tahoma" w:hAnsi="Tahoma" w:cs="Tahoma"/>
          <w:sz w:val="20"/>
          <w:szCs w:val="20"/>
        </w:rPr>
        <w:t>D</w:t>
      </w:r>
      <w:r w:rsidR="00FD6D76">
        <w:rPr>
          <w:rFonts w:ascii="Tahoma" w:hAnsi="Tahoma" w:cs="Tahoma"/>
          <w:sz w:val="20"/>
          <w:szCs w:val="20"/>
        </w:rPr>
        <w:t>ílčího plnění</w:t>
      </w:r>
      <w:r w:rsidR="00CE664B" w:rsidRPr="00A02274" w:rsidDel="00CE664B">
        <w:rPr>
          <w:rFonts w:ascii="Tahoma" w:hAnsi="Tahoma" w:cs="Tahoma"/>
          <w:sz w:val="20"/>
          <w:szCs w:val="20"/>
        </w:rPr>
        <w:t xml:space="preserve"> </w:t>
      </w:r>
      <w:r w:rsidR="00A14197" w:rsidRPr="00A02274">
        <w:rPr>
          <w:rFonts w:ascii="Tahoma" w:hAnsi="Tahoma" w:cs="Tahoma"/>
          <w:sz w:val="20"/>
          <w:szCs w:val="20"/>
        </w:rPr>
        <w:t>bude hrazena následujícím způsobem:</w:t>
      </w:r>
    </w:p>
    <w:p w14:paraId="4DA7390A" w14:textId="3F82F84F" w:rsidR="0093070E" w:rsidRDefault="0093070E" w:rsidP="0093070E">
      <w:pPr>
        <w:pStyle w:val="Nadpis3"/>
        <w:keepNext/>
        <w:numPr>
          <w:ilvl w:val="1"/>
          <w:numId w:val="15"/>
        </w:numPr>
        <w:spacing w:before="120" w:after="120" w:line="240" w:lineRule="auto"/>
        <w:rPr>
          <w:rFonts w:ascii="Tahoma" w:hAnsi="Tahoma" w:cs="Tahoma"/>
          <w:sz w:val="20"/>
          <w:szCs w:val="20"/>
        </w:rPr>
      </w:pPr>
      <w:r>
        <w:rPr>
          <w:rFonts w:ascii="Tahoma" w:hAnsi="Tahoma" w:cs="Tahoma"/>
          <w:sz w:val="20"/>
          <w:szCs w:val="20"/>
        </w:rPr>
        <w:t>na základě řádných dokladů</w:t>
      </w:r>
      <w:r w:rsidR="00F968C1">
        <w:rPr>
          <w:rFonts w:ascii="Tahoma" w:hAnsi="Tahoma" w:cs="Tahoma"/>
          <w:sz w:val="20"/>
          <w:szCs w:val="20"/>
        </w:rPr>
        <w:t xml:space="preserve"> (dále jen „</w:t>
      </w:r>
      <w:r w:rsidR="00F968C1" w:rsidRPr="00AA353F">
        <w:rPr>
          <w:rFonts w:ascii="Tahoma" w:hAnsi="Tahoma" w:cs="Tahoma"/>
          <w:b/>
          <w:sz w:val="20"/>
          <w:szCs w:val="20"/>
        </w:rPr>
        <w:t>faktury</w:t>
      </w:r>
      <w:r w:rsidR="00F968C1">
        <w:rPr>
          <w:rFonts w:ascii="Tahoma" w:hAnsi="Tahoma" w:cs="Tahoma"/>
          <w:sz w:val="20"/>
          <w:szCs w:val="20"/>
        </w:rPr>
        <w:t>“)</w:t>
      </w:r>
      <w:r>
        <w:rPr>
          <w:rFonts w:ascii="Tahoma" w:hAnsi="Tahoma" w:cs="Tahoma"/>
          <w:sz w:val="20"/>
          <w:szCs w:val="20"/>
        </w:rPr>
        <w:t xml:space="preserve"> </w:t>
      </w:r>
      <w:r w:rsidR="00F968C1">
        <w:rPr>
          <w:rFonts w:ascii="Tahoma" w:hAnsi="Tahoma" w:cs="Tahoma"/>
          <w:sz w:val="20"/>
          <w:szCs w:val="20"/>
        </w:rPr>
        <w:t xml:space="preserve">vystavených </w:t>
      </w:r>
      <w:r>
        <w:rPr>
          <w:rFonts w:ascii="Tahoma" w:hAnsi="Tahoma" w:cs="Tahoma"/>
          <w:sz w:val="20"/>
          <w:szCs w:val="20"/>
        </w:rPr>
        <w:t xml:space="preserve">dle </w:t>
      </w:r>
      <w:r w:rsidR="00FD6D76">
        <w:rPr>
          <w:rFonts w:ascii="Tahoma" w:hAnsi="Tahoma" w:cs="Tahoma"/>
          <w:sz w:val="20"/>
          <w:szCs w:val="20"/>
        </w:rPr>
        <w:t xml:space="preserve">skutečně provedeného </w:t>
      </w:r>
      <w:r>
        <w:rPr>
          <w:rFonts w:ascii="Tahoma" w:hAnsi="Tahoma" w:cs="Tahoma"/>
          <w:sz w:val="20"/>
          <w:szCs w:val="20"/>
        </w:rPr>
        <w:t>plnění s uvedením všech položek, které jsou součástí daného plnění</w:t>
      </w:r>
      <w:r w:rsidR="00DD4D29">
        <w:rPr>
          <w:rFonts w:ascii="Tahoma" w:hAnsi="Tahoma" w:cs="Tahoma"/>
          <w:sz w:val="20"/>
          <w:szCs w:val="20"/>
        </w:rPr>
        <w:t xml:space="preserve">, tj. na základě poptávky Objednatele prostřednictvím </w:t>
      </w:r>
      <w:r w:rsidR="00FD6D76">
        <w:rPr>
          <w:rFonts w:ascii="Tahoma" w:hAnsi="Tahoma" w:cs="Tahoma"/>
          <w:sz w:val="20"/>
          <w:szCs w:val="20"/>
        </w:rPr>
        <w:t>z</w:t>
      </w:r>
      <w:r w:rsidR="00DD4D29">
        <w:rPr>
          <w:rFonts w:ascii="Tahoma" w:hAnsi="Tahoma" w:cs="Tahoma"/>
          <w:sz w:val="20"/>
          <w:szCs w:val="20"/>
        </w:rPr>
        <w:t>akázkových listů,</w:t>
      </w:r>
    </w:p>
    <w:p w14:paraId="065CC74C" w14:textId="77777777" w:rsidR="00860049" w:rsidRDefault="0093070E" w:rsidP="0093070E">
      <w:pPr>
        <w:pStyle w:val="Nadpis3"/>
        <w:keepNext/>
        <w:numPr>
          <w:ilvl w:val="1"/>
          <w:numId w:val="15"/>
        </w:numPr>
        <w:spacing w:before="120" w:after="120" w:line="240" w:lineRule="auto"/>
        <w:rPr>
          <w:rFonts w:ascii="Tahoma" w:hAnsi="Tahoma" w:cs="Tahoma"/>
          <w:sz w:val="20"/>
          <w:szCs w:val="20"/>
        </w:rPr>
      </w:pPr>
      <w:r>
        <w:rPr>
          <w:rFonts w:ascii="Tahoma" w:hAnsi="Tahoma" w:cs="Tahoma"/>
          <w:sz w:val="20"/>
          <w:szCs w:val="20"/>
        </w:rPr>
        <w:t>každ</w:t>
      </w:r>
      <w:r w:rsidR="00F968C1">
        <w:rPr>
          <w:rFonts w:ascii="Tahoma" w:hAnsi="Tahoma" w:cs="Tahoma"/>
          <w:sz w:val="20"/>
          <w:szCs w:val="20"/>
        </w:rPr>
        <w:t xml:space="preserve">á faktura </w:t>
      </w:r>
      <w:r>
        <w:rPr>
          <w:rFonts w:ascii="Tahoma" w:hAnsi="Tahoma" w:cs="Tahoma"/>
          <w:sz w:val="20"/>
          <w:szCs w:val="20"/>
        </w:rPr>
        <w:t>musí být před předáním k uhrazení částky odsouhlasen</w:t>
      </w:r>
      <w:r w:rsidR="00F968C1">
        <w:rPr>
          <w:rFonts w:ascii="Tahoma" w:hAnsi="Tahoma" w:cs="Tahoma"/>
          <w:sz w:val="20"/>
          <w:szCs w:val="20"/>
        </w:rPr>
        <w:t>a</w:t>
      </w:r>
      <w:r>
        <w:rPr>
          <w:rFonts w:ascii="Tahoma" w:hAnsi="Tahoma" w:cs="Tahoma"/>
          <w:sz w:val="20"/>
          <w:szCs w:val="20"/>
        </w:rPr>
        <w:t xml:space="preserve"> Objednatelem, popř. technickým dozorem Objednatele, který ověří skutečn</w:t>
      </w:r>
      <w:r w:rsidR="00703B3A">
        <w:rPr>
          <w:rFonts w:ascii="Tahoma" w:hAnsi="Tahoma" w:cs="Tahoma"/>
          <w:sz w:val="20"/>
          <w:szCs w:val="20"/>
        </w:rPr>
        <w:t>é provedení fakturovaných částí</w:t>
      </w:r>
      <w:r w:rsidR="00381404">
        <w:rPr>
          <w:rFonts w:ascii="Tahoma" w:hAnsi="Tahoma" w:cs="Tahoma"/>
          <w:sz w:val="20"/>
          <w:szCs w:val="20"/>
        </w:rPr>
        <w:t xml:space="preserve"> a podepíší předávací protokol</w:t>
      </w:r>
      <w:r w:rsidR="00860049">
        <w:rPr>
          <w:rFonts w:ascii="Tahoma" w:hAnsi="Tahoma" w:cs="Tahoma"/>
          <w:sz w:val="20"/>
          <w:szCs w:val="20"/>
        </w:rPr>
        <w:t>,</w:t>
      </w:r>
    </w:p>
    <w:p w14:paraId="234403C2" w14:textId="2F8D371D" w:rsidR="0093070E" w:rsidRPr="00860049" w:rsidRDefault="00860049" w:rsidP="00860049">
      <w:pPr>
        <w:pStyle w:val="Nadpis3"/>
        <w:keepNext/>
        <w:numPr>
          <w:ilvl w:val="1"/>
          <w:numId w:val="15"/>
        </w:numPr>
        <w:spacing w:before="120" w:after="120" w:line="240" w:lineRule="auto"/>
        <w:rPr>
          <w:rFonts w:ascii="Tahoma" w:hAnsi="Tahoma" w:cs="Tahoma"/>
          <w:sz w:val="20"/>
          <w:szCs w:val="20"/>
        </w:rPr>
      </w:pPr>
      <w:r>
        <w:rPr>
          <w:rFonts w:ascii="Tahoma" w:hAnsi="Tahoma" w:cs="Tahoma"/>
          <w:sz w:val="20"/>
          <w:szCs w:val="20"/>
        </w:rPr>
        <w:t>kopie předávacího protokolu bude vždy přílohou každého daňového dokladu</w:t>
      </w:r>
      <w:r w:rsidR="00703B3A" w:rsidRPr="00860049">
        <w:rPr>
          <w:rFonts w:ascii="Tahoma" w:hAnsi="Tahoma" w:cs="Tahoma"/>
          <w:sz w:val="20"/>
          <w:szCs w:val="20"/>
        </w:rPr>
        <w:t>.</w:t>
      </w:r>
    </w:p>
    <w:p w14:paraId="6888631D" w14:textId="07FEBDB8" w:rsidR="008C13B1" w:rsidRPr="00F060C7" w:rsidRDefault="007A7CAF" w:rsidP="00526F80">
      <w:pPr>
        <w:pStyle w:val="Nadpis3"/>
        <w:numPr>
          <w:ilvl w:val="0"/>
          <w:numId w:val="5"/>
        </w:numPr>
        <w:spacing w:before="120" w:after="120" w:line="240" w:lineRule="auto"/>
        <w:ind w:left="426"/>
        <w:rPr>
          <w:rFonts w:ascii="Tahoma" w:hAnsi="Tahoma" w:cs="Tahoma"/>
          <w:sz w:val="20"/>
          <w:szCs w:val="20"/>
        </w:rPr>
      </w:pPr>
      <w:r w:rsidRPr="00A02274">
        <w:rPr>
          <w:rFonts w:ascii="Tahoma" w:hAnsi="Tahoma" w:cs="Tahoma"/>
          <w:sz w:val="20"/>
          <w:szCs w:val="20"/>
        </w:rPr>
        <w:t>Smluvní cen</w:t>
      </w:r>
      <w:r w:rsidR="00F968C1">
        <w:rPr>
          <w:rFonts w:ascii="Tahoma" w:hAnsi="Tahoma" w:cs="Tahoma"/>
          <w:sz w:val="20"/>
          <w:szCs w:val="20"/>
        </w:rPr>
        <w:t>y</w:t>
      </w:r>
      <w:r w:rsidRPr="00A02274">
        <w:rPr>
          <w:rFonts w:ascii="Tahoma" w:hAnsi="Tahoma" w:cs="Tahoma"/>
          <w:sz w:val="20"/>
          <w:szCs w:val="20"/>
        </w:rPr>
        <w:t xml:space="preserve"> </w:t>
      </w:r>
      <w:r w:rsidR="00F968C1">
        <w:rPr>
          <w:rFonts w:ascii="Tahoma" w:hAnsi="Tahoma" w:cs="Tahoma"/>
          <w:sz w:val="20"/>
          <w:szCs w:val="20"/>
        </w:rPr>
        <w:t>položek uvedených na faktuře musí odpovídat cenám uvedeným v </w:t>
      </w:r>
      <w:r w:rsidR="00F968C1" w:rsidRPr="00AA353F">
        <w:rPr>
          <w:rFonts w:ascii="Tahoma" w:hAnsi="Tahoma" w:cs="Tahoma"/>
          <w:b/>
          <w:sz w:val="20"/>
          <w:szCs w:val="20"/>
        </w:rPr>
        <w:t>Příloze č. 3</w:t>
      </w:r>
      <w:r w:rsidR="00F968C1">
        <w:rPr>
          <w:rFonts w:ascii="Tahoma" w:hAnsi="Tahoma" w:cs="Tahoma"/>
          <w:sz w:val="20"/>
          <w:szCs w:val="20"/>
        </w:rPr>
        <w:t xml:space="preserve"> Smlouvy, přičemž</w:t>
      </w:r>
      <w:r w:rsidR="002415E1">
        <w:rPr>
          <w:rFonts w:ascii="Tahoma" w:hAnsi="Tahoma" w:cs="Tahoma"/>
          <w:sz w:val="20"/>
          <w:szCs w:val="20"/>
        </w:rPr>
        <w:t xml:space="preserve"> </w:t>
      </w:r>
      <w:r w:rsidR="00F968C1">
        <w:rPr>
          <w:rFonts w:ascii="Tahoma" w:hAnsi="Tahoma" w:cs="Tahoma"/>
          <w:sz w:val="20"/>
          <w:szCs w:val="20"/>
        </w:rPr>
        <w:t>tyto ceny jsou</w:t>
      </w:r>
      <w:r w:rsidR="002415E1">
        <w:rPr>
          <w:rFonts w:ascii="Tahoma" w:hAnsi="Tahoma" w:cs="Tahoma"/>
          <w:sz w:val="20"/>
          <w:szCs w:val="20"/>
        </w:rPr>
        <w:t xml:space="preserve"> platn</w:t>
      </w:r>
      <w:r w:rsidR="00F968C1">
        <w:rPr>
          <w:rFonts w:ascii="Tahoma" w:hAnsi="Tahoma" w:cs="Tahoma"/>
          <w:sz w:val="20"/>
          <w:szCs w:val="20"/>
        </w:rPr>
        <w:t>é a neměnné</w:t>
      </w:r>
      <w:r w:rsidR="002415E1">
        <w:rPr>
          <w:rFonts w:ascii="Tahoma" w:hAnsi="Tahoma" w:cs="Tahoma"/>
          <w:sz w:val="20"/>
          <w:szCs w:val="20"/>
        </w:rPr>
        <w:t xml:space="preserve"> po celou dobu trvání této Smlouvy. </w:t>
      </w:r>
      <w:r w:rsidR="008B1AC9">
        <w:rPr>
          <w:rFonts w:ascii="Tahoma" w:hAnsi="Tahoma" w:cs="Tahoma"/>
          <w:sz w:val="20"/>
          <w:szCs w:val="20"/>
        </w:rPr>
        <w:t>Dodavatel</w:t>
      </w:r>
      <w:r w:rsidRPr="00A02274">
        <w:rPr>
          <w:rFonts w:ascii="Tahoma" w:hAnsi="Tahoma" w:cs="Tahoma"/>
          <w:sz w:val="20"/>
          <w:szCs w:val="20"/>
        </w:rPr>
        <w:t xml:space="preserve"> nemůže účtovat za</w:t>
      </w:r>
      <w:r w:rsidRPr="00F060C7">
        <w:rPr>
          <w:rFonts w:ascii="Tahoma" w:hAnsi="Tahoma" w:cs="Tahoma"/>
          <w:sz w:val="20"/>
          <w:szCs w:val="20"/>
        </w:rPr>
        <w:t xml:space="preserve"> </w:t>
      </w:r>
      <w:r w:rsidR="00693D29" w:rsidRPr="00F060C7">
        <w:rPr>
          <w:rFonts w:ascii="Tahoma" w:hAnsi="Tahoma" w:cs="Tahoma"/>
          <w:sz w:val="20"/>
          <w:szCs w:val="20"/>
        </w:rPr>
        <w:t>prov</w:t>
      </w:r>
      <w:r w:rsidR="00693D29">
        <w:rPr>
          <w:rFonts w:ascii="Tahoma" w:hAnsi="Tahoma" w:cs="Tahoma"/>
          <w:sz w:val="20"/>
          <w:szCs w:val="20"/>
        </w:rPr>
        <w:t>edené</w:t>
      </w:r>
      <w:r w:rsidR="00693D29" w:rsidRPr="00F060C7">
        <w:rPr>
          <w:rFonts w:ascii="Tahoma" w:hAnsi="Tahoma" w:cs="Tahoma"/>
          <w:sz w:val="20"/>
          <w:szCs w:val="20"/>
        </w:rPr>
        <w:t xml:space="preserve"> </w:t>
      </w:r>
      <w:r w:rsidR="00693D29">
        <w:rPr>
          <w:rFonts w:ascii="Tahoma" w:hAnsi="Tahoma" w:cs="Tahoma"/>
          <w:sz w:val="20"/>
          <w:szCs w:val="20"/>
        </w:rPr>
        <w:t>plnění</w:t>
      </w:r>
      <w:r w:rsidR="00693D29" w:rsidRPr="00F060C7">
        <w:rPr>
          <w:rFonts w:ascii="Tahoma" w:hAnsi="Tahoma" w:cs="Tahoma"/>
          <w:sz w:val="20"/>
          <w:szCs w:val="20"/>
        </w:rPr>
        <w:t xml:space="preserve"> </w:t>
      </w:r>
      <w:r w:rsidRPr="00F060C7">
        <w:rPr>
          <w:rFonts w:ascii="Tahoma" w:hAnsi="Tahoma" w:cs="Tahoma"/>
          <w:sz w:val="20"/>
          <w:szCs w:val="20"/>
        </w:rPr>
        <w:t xml:space="preserve">žádné vícenáklady, a to ani v případě nárůstu cen. </w:t>
      </w:r>
    </w:p>
    <w:p w14:paraId="24AD1798" w14:textId="52C0F098" w:rsidR="008C13B1" w:rsidRPr="00F060C7" w:rsidRDefault="007A7CAF" w:rsidP="00423DBD">
      <w:pPr>
        <w:pStyle w:val="Nadpis3"/>
        <w:numPr>
          <w:ilvl w:val="0"/>
          <w:numId w:val="5"/>
        </w:numPr>
        <w:spacing w:before="120" w:after="120" w:line="240" w:lineRule="auto"/>
        <w:ind w:left="426"/>
        <w:rPr>
          <w:rFonts w:ascii="Tahoma" w:hAnsi="Tahoma" w:cs="Tahoma"/>
          <w:sz w:val="20"/>
          <w:szCs w:val="20"/>
        </w:rPr>
      </w:pPr>
      <w:r w:rsidRPr="00A3028A">
        <w:rPr>
          <w:rFonts w:ascii="Tahoma" w:hAnsi="Tahoma" w:cs="Tahoma"/>
          <w:sz w:val="20"/>
          <w:szCs w:val="20"/>
        </w:rPr>
        <w:t xml:space="preserve">Daň z přidané hodnoty bude </w:t>
      </w:r>
      <w:r w:rsidR="008B1AC9" w:rsidRPr="00A3028A">
        <w:rPr>
          <w:rFonts w:ascii="Tahoma" w:hAnsi="Tahoma" w:cs="Tahoma"/>
          <w:sz w:val="20"/>
          <w:szCs w:val="20"/>
        </w:rPr>
        <w:t>Dodavatel</w:t>
      </w:r>
      <w:r w:rsidRPr="00A3028A">
        <w:rPr>
          <w:rFonts w:ascii="Tahoma" w:hAnsi="Tahoma" w:cs="Tahoma"/>
          <w:sz w:val="20"/>
          <w:szCs w:val="20"/>
        </w:rPr>
        <w:t xml:space="preserve"> účtovat </w:t>
      </w:r>
      <w:r w:rsidR="00BB5B3C" w:rsidRPr="00A3028A">
        <w:rPr>
          <w:rFonts w:ascii="Tahoma" w:hAnsi="Tahoma" w:cs="Tahoma"/>
          <w:sz w:val="20"/>
          <w:szCs w:val="20"/>
        </w:rPr>
        <w:t>Objednat</w:t>
      </w:r>
      <w:r w:rsidRPr="00A3028A">
        <w:rPr>
          <w:rFonts w:ascii="Tahoma" w:hAnsi="Tahoma" w:cs="Tahoma"/>
          <w:sz w:val="20"/>
          <w:szCs w:val="20"/>
        </w:rPr>
        <w:t>eli v rámci fakturace proveden</w:t>
      </w:r>
      <w:r w:rsidR="00693D29" w:rsidRPr="00A3028A">
        <w:rPr>
          <w:rFonts w:ascii="Tahoma" w:hAnsi="Tahoma" w:cs="Tahoma"/>
          <w:sz w:val="20"/>
          <w:szCs w:val="20"/>
        </w:rPr>
        <w:t>ého plnění</w:t>
      </w:r>
      <w:r w:rsidRPr="00A3028A">
        <w:rPr>
          <w:rFonts w:ascii="Tahoma" w:hAnsi="Tahoma" w:cs="Tahoma"/>
          <w:sz w:val="20"/>
          <w:szCs w:val="20"/>
        </w:rPr>
        <w:t xml:space="preserve"> vždy podle aktuální zákonné úpravy zákona č. 235/2004 Sb., o dani z přidané hodnoty, ve znění pozdějších předpisů. Smluvní strany výslovně sjednávají, že </w:t>
      </w:r>
      <w:r w:rsidR="00BB5B3C" w:rsidRPr="00A3028A">
        <w:rPr>
          <w:rFonts w:ascii="Tahoma" w:hAnsi="Tahoma" w:cs="Tahoma"/>
          <w:sz w:val="20"/>
          <w:szCs w:val="20"/>
        </w:rPr>
        <w:t>Objednat</w:t>
      </w:r>
      <w:r w:rsidRPr="00A3028A">
        <w:rPr>
          <w:rFonts w:ascii="Tahoma" w:hAnsi="Tahoma" w:cs="Tahoma"/>
          <w:sz w:val="20"/>
          <w:szCs w:val="20"/>
        </w:rPr>
        <w:t>el není považován za osobu povinnou k dani dle §92a tohoto zákona</w:t>
      </w:r>
      <w:r w:rsidR="008C13B1" w:rsidRPr="00F060C7">
        <w:rPr>
          <w:rFonts w:ascii="Tahoma" w:hAnsi="Tahoma" w:cs="Tahoma"/>
          <w:sz w:val="20"/>
          <w:szCs w:val="20"/>
        </w:rPr>
        <w:t>.</w:t>
      </w:r>
    </w:p>
    <w:p w14:paraId="7B33D1E2" w14:textId="1E60E35D" w:rsidR="008C13B1" w:rsidRPr="005B72E2" w:rsidRDefault="008B1AC9" w:rsidP="000722C1">
      <w:pPr>
        <w:pStyle w:val="Nadpis3"/>
        <w:numPr>
          <w:ilvl w:val="0"/>
          <w:numId w:val="5"/>
        </w:numPr>
        <w:spacing w:before="120" w:after="120" w:line="240" w:lineRule="auto"/>
        <w:ind w:left="426"/>
        <w:rPr>
          <w:rFonts w:ascii="Tahoma" w:hAnsi="Tahoma" w:cs="Tahoma"/>
          <w:sz w:val="20"/>
          <w:szCs w:val="20"/>
        </w:rPr>
      </w:pPr>
      <w:r>
        <w:rPr>
          <w:rFonts w:ascii="Tahoma" w:hAnsi="Tahoma" w:cs="Tahoma"/>
          <w:sz w:val="20"/>
          <w:szCs w:val="20"/>
        </w:rPr>
        <w:t>Dodavatel</w:t>
      </w:r>
      <w:r w:rsidR="008C13B1" w:rsidRPr="00F060C7">
        <w:rPr>
          <w:rFonts w:ascii="Tahoma" w:hAnsi="Tahoma" w:cs="Tahoma"/>
          <w:sz w:val="20"/>
          <w:szCs w:val="20"/>
        </w:rPr>
        <w:t xml:space="preserve"> vystaví fakturu do 10 pracovních dnů po podpisu předávacího protokolu </w:t>
      </w:r>
      <w:r w:rsidR="00526869">
        <w:rPr>
          <w:rFonts w:ascii="Tahoma" w:hAnsi="Tahoma" w:cs="Tahoma"/>
          <w:sz w:val="20"/>
          <w:szCs w:val="20"/>
        </w:rPr>
        <w:t xml:space="preserve">k příslušnému </w:t>
      </w:r>
      <w:r w:rsidR="006E3FCA">
        <w:rPr>
          <w:rFonts w:ascii="Tahoma" w:hAnsi="Tahoma" w:cs="Tahoma"/>
          <w:sz w:val="20"/>
          <w:szCs w:val="20"/>
        </w:rPr>
        <w:t>D</w:t>
      </w:r>
      <w:r w:rsidR="00526869">
        <w:rPr>
          <w:rFonts w:ascii="Tahoma" w:hAnsi="Tahoma" w:cs="Tahoma"/>
          <w:sz w:val="20"/>
          <w:szCs w:val="20"/>
        </w:rPr>
        <w:t>ílčímu plnění</w:t>
      </w:r>
      <w:r w:rsidR="008C13B1" w:rsidRPr="00F060C7">
        <w:rPr>
          <w:rFonts w:ascii="Tahoma" w:hAnsi="Tahoma" w:cs="Tahoma"/>
          <w:sz w:val="20"/>
          <w:szCs w:val="20"/>
        </w:rPr>
        <w:t xml:space="preserve">. Platba za </w:t>
      </w:r>
      <w:r w:rsidR="00526869">
        <w:rPr>
          <w:rFonts w:ascii="Tahoma" w:hAnsi="Tahoma" w:cs="Tahoma"/>
          <w:sz w:val="20"/>
          <w:szCs w:val="20"/>
        </w:rPr>
        <w:t xml:space="preserve">každé </w:t>
      </w:r>
      <w:r w:rsidR="0054283B">
        <w:rPr>
          <w:rFonts w:ascii="Tahoma" w:hAnsi="Tahoma" w:cs="Tahoma"/>
          <w:sz w:val="20"/>
          <w:szCs w:val="20"/>
        </w:rPr>
        <w:t>D</w:t>
      </w:r>
      <w:r w:rsidR="00526869">
        <w:rPr>
          <w:rFonts w:ascii="Tahoma" w:hAnsi="Tahoma" w:cs="Tahoma"/>
          <w:sz w:val="20"/>
          <w:szCs w:val="20"/>
        </w:rPr>
        <w:t xml:space="preserve">ílčí </w:t>
      </w:r>
      <w:r w:rsidR="008C13B1" w:rsidRPr="00F060C7">
        <w:rPr>
          <w:rFonts w:ascii="Tahoma" w:hAnsi="Tahoma" w:cs="Tahoma"/>
          <w:sz w:val="20"/>
          <w:szCs w:val="20"/>
        </w:rPr>
        <w:t xml:space="preserve">plnění bude realizována bezhotovostním převodem na účet </w:t>
      </w:r>
      <w:r>
        <w:rPr>
          <w:rFonts w:ascii="Tahoma" w:hAnsi="Tahoma" w:cs="Tahoma"/>
          <w:sz w:val="20"/>
          <w:szCs w:val="20"/>
        </w:rPr>
        <w:t>Dodavatel</w:t>
      </w:r>
      <w:r w:rsidR="008C13B1" w:rsidRPr="00F060C7">
        <w:rPr>
          <w:rFonts w:ascii="Tahoma" w:hAnsi="Tahoma" w:cs="Tahoma"/>
          <w:sz w:val="20"/>
          <w:szCs w:val="20"/>
        </w:rPr>
        <w:t xml:space="preserve">e uvedený v záhlaví této Smlouvy. </w:t>
      </w:r>
    </w:p>
    <w:p w14:paraId="0E07C444" w14:textId="219EE4C1" w:rsidR="008C13B1" w:rsidRPr="00F060C7" w:rsidRDefault="008C13B1" w:rsidP="00423DBD">
      <w:pPr>
        <w:pStyle w:val="Nadpis3"/>
        <w:numPr>
          <w:ilvl w:val="0"/>
          <w:numId w:val="5"/>
        </w:numPr>
        <w:spacing w:before="120" w:after="120" w:line="240" w:lineRule="auto"/>
        <w:ind w:left="426"/>
        <w:rPr>
          <w:rFonts w:ascii="Tahoma" w:hAnsi="Tahoma" w:cs="Tahoma"/>
          <w:sz w:val="20"/>
          <w:szCs w:val="20"/>
        </w:rPr>
      </w:pPr>
      <w:r w:rsidRPr="00F060C7">
        <w:rPr>
          <w:rFonts w:ascii="Tahoma" w:hAnsi="Tahoma" w:cs="Tahoma"/>
          <w:sz w:val="20"/>
          <w:szCs w:val="20"/>
        </w:rPr>
        <w:t xml:space="preserve">Faktury budou splňovat veškeré požadavky stanovené českými právními předpisy, zejména náležitosti daňového dokladu stanovené v § 29 zákona č. 235/2004 Sb., o dani z přidané hodnoty, ve znění pozdějších předpisů a obchodní listiny stanovené v § 435 Občanského zákoníku; kromě těchto náležitostí bude faktura obsahovat označení (faktura), </w:t>
      </w:r>
      <w:r w:rsidRPr="00BD7EF5">
        <w:rPr>
          <w:rFonts w:ascii="Tahoma" w:hAnsi="Tahoma"/>
          <w:sz w:val="20"/>
        </w:rPr>
        <w:t xml:space="preserve">číslo </w:t>
      </w:r>
      <w:r w:rsidR="0054283B" w:rsidRPr="00BD7EF5">
        <w:rPr>
          <w:rFonts w:ascii="Tahoma" w:hAnsi="Tahoma" w:cs="Tahoma"/>
          <w:sz w:val="20"/>
          <w:szCs w:val="20"/>
        </w:rPr>
        <w:t>S</w:t>
      </w:r>
      <w:r w:rsidRPr="00BD7EF5">
        <w:rPr>
          <w:rFonts w:ascii="Tahoma" w:hAnsi="Tahoma" w:cs="Tahoma"/>
          <w:sz w:val="20"/>
          <w:szCs w:val="20"/>
        </w:rPr>
        <w:t>mlouvy</w:t>
      </w:r>
      <w:r w:rsidR="0054283B" w:rsidRPr="00BD7EF5">
        <w:rPr>
          <w:rFonts w:ascii="Tahoma" w:hAnsi="Tahoma" w:cs="Tahoma"/>
          <w:sz w:val="20"/>
          <w:szCs w:val="20"/>
        </w:rPr>
        <w:t>, číslo zakázkového listu</w:t>
      </w:r>
      <w:r w:rsidRPr="00F060C7">
        <w:rPr>
          <w:rFonts w:ascii="Tahoma" w:hAnsi="Tahoma" w:cs="Tahoma"/>
          <w:sz w:val="20"/>
          <w:szCs w:val="20"/>
        </w:rPr>
        <w:t xml:space="preserve">, označení bankovního účtu </w:t>
      </w:r>
      <w:r w:rsidR="008B1AC9">
        <w:rPr>
          <w:rFonts w:ascii="Tahoma" w:hAnsi="Tahoma" w:cs="Tahoma"/>
          <w:sz w:val="20"/>
          <w:szCs w:val="20"/>
        </w:rPr>
        <w:t>Dodavatel</w:t>
      </w:r>
      <w:r w:rsidRPr="00F060C7">
        <w:rPr>
          <w:rFonts w:ascii="Tahoma" w:hAnsi="Tahoma" w:cs="Tahoma"/>
          <w:sz w:val="20"/>
          <w:szCs w:val="20"/>
        </w:rPr>
        <w:t>e</w:t>
      </w:r>
      <w:r w:rsidR="0050046B">
        <w:rPr>
          <w:rFonts w:ascii="Tahoma" w:hAnsi="Tahoma" w:cs="Tahoma"/>
          <w:sz w:val="20"/>
          <w:szCs w:val="20"/>
        </w:rPr>
        <w:t xml:space="preserve"> uvedeného v záhlaví Smlouvy</w:t>
      </w:r>
      <w:r w:rsidRPr="00F060C7">
        <w:rPr>
          <w:rFonts w:ascii="Tahoma" w:hAnsi="Tahoma" w:cs="Tahoma"/>
          <w:sz w:val="20"/>
          <w:szCs w:val="20"/>
        </w:rPr>
        <w:t>, předmět fakturace, cenu bez daně z přidané hodnoty, procentní sazbu a výši daně z přidané hodnoty a cenu včetně daně z přidané hodnoty; výše daně z přidané hodnoty bude zaokrouhlena na celé desetihaléře nahoru.</w:t>
      </w:r>
    </w:p>
    <w:p w14:paraId="5B010D3D" w14:textId="2662F0BB" w:rsidR="008C13B1" w:rsidRPr="00F060C7" w:rsidRDefault="008C13B1" w:rsidP="00423DBD">
      <w:pPr>
        <w:pStyle w:val="Nadpis3"/>
        <w:numPr>
          <w:ilvl w:val="0"/>
          <w:numId w:val="5"/>
        </w:numPr>
        <w:spacing w:before="120" w:after="120" w:line="240" w:lineRule="auto"/>
        <w:ind w:left="426"/>
        <w:rPr>
          <w:rFonts w:ascii="Tahoma" w:hAnsi="Tahoma" w:cs="Tahoma"/>
          <w:sz w:val="20"/>
          <w:szCs w:val="20"/>
        </w:rPr>
      </w:pPr>
      <w:r w:rsidRPr="00F060C7">
        <w:rPr>
          <w:rFonts w:ascii="Tahoma" w:hAnsi="Tahoma" w:cs="Tahoma"/>
          <w:sz w:val="20"/>
          <w:szCs w:val="20"/>
        </w:rPr>
        <w:lastRenderedPageBreak/>
        <w:t>Společně s</w:t>
      </w:r>
      <w:r w:rsidR="00F33FD0">
        <w:rPr>
          <w:rFonts w:ascii="Tahoma" w:hAnsi="Tahoma" w:cs="Tahoma"/>
          <w:sz w:val="20"/>
          <w:szCs w:val="20"/>
        </w:rPr>
        <w:t xml:space="preserve"> každou</w:t>
      </w:r>
      <w:r w:rsidRPr="00F060C7">
        <w:rPr>
          <w:rFonts w:ascii="Tahoma" w:hAnsi="Tahoma" w:cs="Tahoma"/>
          <w:sz w:val="20"/>
          <w:szCs w:val="20"/>
        </w:rPr>
        <w:t xml:space="preserve"> </w:t>
      </w:r>
      <w:r w:rsidR="00F33FD0" w:rsidRPr="00F060C7">
        <w:rPr>
          <w:rFonts w:ascii="Tahoma" w:hAnsi="Tahoma" w:cs="Tahoma"/>
          <w:sz w:val="20"/>
          <w:szCs w:val="20"/>
        </w:rPr>
        <w:t>faktur</w:t>
      </w:r>
      <w:r w:rsidR="00F33FD0">
        <w:rPr>
          <w:rFonts w:ascii="Tahoma" w:hAnsi="Tahoma" w:cs="Tahoma"/>
          <w:sz w:val="20"/>
          <w:szCs w:val="20"/>
        </w:rPr>
        <w:t>ou</w:t>
      </w:r>
      <w:r w:rsidR="00F33FD0" w:rsidRPr="00F060C7">
        <w:rPr>
          <w:rFonts w:ascii="Tahoma" w:hAnsi="Tahoma" w:cs="Tahoma"/>
          <w:sz w:val="20"/>
          <w:szCs w:val="20"/>
        </w:rPr>
        <w:t xml:space="preserve"> </w:t>
      </w:r>
      <w:r w:rsidRPr="00F060C7">
        <w:rPr>
          <w:rFonts w:ascii="Tahoma" w:hAnsi="Tahoma" w:cs="Tahoma"/>
          <w:sz w:val="20"/>
          <w:szCs w:val="20"/>
        </w:rPr>
        <w:t xml:space="preserve">dodá </w:t>
      </w:r>
      <w:r w:rsidR="008B1AC9">
        <w:rPr>
          <w:rFonts w:ascii="Tahoma" w:hAnsi="Tahoma" w:cs="Tahoma"/>
          <w:sz w:val="20"/>
          <w:szCs w:val="20"/>
        </w:rPr>
        <w:t>Dodavatel</w:t>
      </w:r>
      <w:r w:rsidRPr="00F060C7">
        <w:rPr>
          <w:rFonts w:ascii="Tahoma" w:hAnsi="Tahoma" w:cs="Tahoma"/>
          <w:sz w:val="20"/>
          <w:szCs w:val="20"/>
        </w:rPr>
        <w:t xml:space="preserve"> kopi</w:t>
      </w:r>
      <w:r w:rsidR="00F33FD0">
        <w:rPr>
          <w:rFonts w:ascii="Tahoma" w:hAnsi="Tahoma" w:cs="Tahoma"/>
          <w:sz w:val="20"/>
          <w:szCs w:val="20"/>
        </w:rPr>
        <w:t>i příslušného</w:t>
      </w:r>
      <w:r w:rsidRPr="00F060C7">
        <w:rPr>
          <w:rFonts w:ascii="Tahoma" w:hAnsi="Tahoma" w:cs="Tahoma"/>
          <w:sz w:val="20"/>
          <w:szCs w:val="20"/>
        </w:rPr>
        <w:t xml:space="preserve"> předávacíh</w:t>
      </w:r>
      <w:r w:rsidR="004E087D">
        <w:rPr>
          <w:rFonts w:ascii="Tahoma" w:hAnsi="Tahoma" w:cs="Tahoma"/>
          <w:sz w:val="20"/>
          <w:szCs w:val="20"/>
        </w:rPr>
        <w:t>o</w:t>
      </w:r>
      <w:r w:rsidRPr="00F060C7">
        <w:rPr>
          <w:rFonts w:ascii="Tahoma" w:hAnsi="Tahoma" w:cs="Tahoma"/>
          <w:sz w:val="20"/>
          <w:szCs w:val="20"/>
        </w:rPr>
        <w:t xml:space="preserve"> protokol</w:t>
      </w:r>
      <w:r w:rsidR="004E087D">
        <w:rPr>
          <w:rFonts w:ascii="Tahoma" w:hAnsi="Tahoma" w:cs="Tahoma"/>
          <w:sz w:val="20"/>
          <w:szCs w:val="20"/>
        </w:rPr>
        <w:t>u</w:t>
      </w:r>
      <w:r w:rsidR="00F33FD0">
        <w:rPr>
          <w:rFonts w:ascii="Tahoma" w:hAnsi="Tahoma" w:cs="Tahoma"/>
          <w:sz w:val="20"/>
          <w:szCs w:val="20"/>
        </w:rPr>
        <w:t xml:space="preserve"> </w:t>
      </w:r>
      <w:r w:rsidR="0054283B">
        <w:rPr>
          <w:rFonts w:ascii="Tahoma" w:hAnsi="Tahoma" w:cs="Tahoma"/>
          <w:sz w:val="20"/>
          <w:szCs w:val="20"/>
        </w:rPr>
        <w:t>D</w:t>
      </w:r>
      <w:r w:rsidR="00F33FD0">
        <w:rPr>
          <w:rFonts w:ascii="Tahoma" w:hAnsi="Tahoma" w:cs="Tahoma"/>
          <w:sz w:val="20"/>
          <w:szCs w:val="20"/>
        </w:rPr>
        <w:t>ílčího plnění</w:t>
      </w:r>
      <w:r w:rsidRPr="00F060C7">
        <w:rPr>
          <w:rFonts w:ascii="Tahoma" w:hAnsi="Tahoma" w:cs="Tahoma"/>
          <w:sz w:val="20"/>
          <w:szCs w:val="20"/>
        </w:rPr>
        <w:t xml:space="preserve"> podepsan</w:t>
      </w:r>
      <w:r w:rsidR="004E087D">
        <w:rPr>
          <w:rFonts w:ascii="Tahoma" w:hAnsi="Tahoma" w:cs="Tahoma"/>
          <w:sz w:val="20"/>
          <w:szCs w:val="20"/>
        </w:rPr>
        <w:t>ého</w:t>
      </w:r>
      <w:r w:rsidRPr="00F060C7">
        <w:rPr>
          <w:rFonts w:ascii="Tahoma" w:hAnsi="Tahoma" w:cs="Tahoma"/>
          <w:sz w:val="20"/>
          <w:szCs w:val="20"/>
        </w:rPr>
        <w:t xml:space="preserve"> pověřeným zástupc</w:t>
      </w:r>
      <w:r w:rsidR="004E087D">
        <w:rPr>
          <w:rFonts w:ascii="Tahoma" w:hAnsi="Tahoma" w:cs="Tahoma"/>
          <w:sz w:val="20"/>
          <w:szCs w:val="20"/>
        </w:rPr>
        <w:t>em</w:t>
      </w:r>
      <w:r w:rsidRPr="00F060C7">
        <w:rPr>
          <w:rFonts w:ascii="Tahoma" w:hAnsi="Tahoma" w:cs="Tahoma"/>
          <w:sz w:val="20"/>
          <w:szCs w:val="20"/>
        </w:rPr>
        <w:t xml:space="preserve"> Objednatele.</w:t>
      </w:r>
      <w:r w:rsidR="00466477" w:rsidRPr="00466477">
        <w:rPr>
          <w:rFonts w:ascii="Tahoma" w:hAnsi="Tahoma" w:cs="Tahoma"/>
          <w:sz w:val="20"/>
          <w:szCs w:val="20"/>
        </w:rPr>
        <w:t xml:space="preserve"> </w:t>
      </w:r>
      <w:r w:rsidR="00466477">
        <w:rPr>
          <w:rFonts w:ascii="Tahoma" w:hAnsi="Tahoma" w:cs="Tahoma"/>
          <w:sz w:val="20"/>
          <w:szCs w:val="20"/>
        </w:rPr>
        <w:t>Při podpisu předávacího protokolu musí být u daného Dílčího plnění</w:t>
      </w:r>
      <w:r w:rsidR="00466477">
        <w:rPr>
          <w:rFonts w:ascii="Tahoma" w:eastAsia="Tahoma" w:hAnsi="Tahoma" w:cs="Tahoma"/>
          <w:color w:val="000000"/>
          <w:sz w:val="20"/>
          <w:szCs w:val="20"/>
        </w:rPr>
        <w:t xml:space="preserve"> dokončena</w:t>
      </w:r>
      <w:r w:rsidR="00466477" w:rsidRPr="00B125F5">
        <w:rPr>
          <w:rFonts w:ascii="Tahoma" w:eastAsia="Tahoma" w:hAnsi="Tahoma" w:cs="Tahoma"/>
          <w:color w:val="000000"/>
          <w:sz w:val="20"/>
          <w:szCs w:val="20"/>
        </w:rPr>
        <w:t xml:space="preserve"> </w:t>
      </w:r>
      <w:r w:rsidR="00466477" w:rsidRPr="00B125F5">
        <w:rPr>
          <w:rFonts w:ascii="Tahoma" w:hAnsi="Tahoma" w:cs="Tahoma"/>
          <w:sz w:val="20"/>
          <w:szCs w:val="20"/>
        </w:rPr>
        <w:t>instalac</w:t>
      </w:r>
      <w:r w:rsidR="00466477">
        <w:rPr>
          <w:rFonts w:ascii="Tahoma" w:hAnsi="Tahoma" w:cs="Tahoma"/>
          <w:sz w:val="20"/>
          <w:szCs w:val="20"/>
        </w:rPr>
        <w:t>e</w:t>
      </w:r>
      <w:r w:rsidR="00466477" w:rsidRPr="00B125F5">
        <w:rPr>
          <w:rFonts w:ascii="Tahoma" w:hAnsi="Tahoma" w:cs="Tahoma"/>
          <w:sz w:val="20"/>
          <w:szCs w:val="20"/>
        </w:rPr>
        <w:t xml:space="preserve"> a kalibrac</w:t>
      </w:r>
      <w:r w:rsidR="00466477">
        <w:rPr>
          <w:rFonts w:ascii="Tahoma" w:hAnsi="Tahoma" w:cs="Tahoma"/>
          <w:sz w:val="20"/>
          <w:szCs w:val="20"/>
        </w:rPr>
        <w:t>e</w:t>
      </w:r>
      <w:r w:rsidR="00466477" w:rsidRPr="00B125F5">
        <w:rPr>
          <w:rFonts w:ascii="Tahoma" w:hAnsi="Tahoma" w:cs="Tahoma"/>
          <w:sz w:val="20"/>
          <w:szCs w:val="20"/>
        </w:rPr>
        <w:t>, včetně otestování</w:t>
      </w:r>
      <w:r w:rsidR="00466477">
        <w:rPr>
          <w:rFonts w:ascii="Tahoma" w:eastAsia="Tahoma" w:hAnsi="Tahoma" w:cs="Tahoma"/>
          <w:color w:val="000000"/>
          <w:sz w:val="20"/>
          <w:szCs w:val="20"/>
        </w:rPr>
        <w:t xml:space="preserve"> a</w:t>
      </w:r>
      <w:r w:rsidR="00466477" w:rsidRPr="00B125F5">
        <w:rPr>
          <w:rFonts w:ascii="Tahoma" w:eastAsia="Tahoma" w:hAnsi="Tahoma" w:cs="Tahoma"/>
          <w:color w:val="000000"/>
          <w:sz w:val="20"/>
          <w:szCs w:val="20"/>
        </w:rPr>
        <w:t xml:space="preserve"> </w:t>
      </w:r>
      <w:r w:rsidR="00466477" w:rsidRPr="00B125F5">
        <w:rPr>
          <w:rFonts w:ascii="Tahoma" w:hAnsi="Tahoma" w:cs="Tahoma"/>
          <w:sz w:val="20"/>
          <w:szCs w:val="20"/>
        </w:rPr>
        <w:t>revize dle aplikovatelných předpisů a norem</w:t>
      </w:r>
      <w:r w:rsidR="00466477">
        <w:rPr>
          <w:rFonts w:ascii="Tahoma" w:hAnsi="Tahoma" w:cs="Tahoma"/>
          <w:sz w:val="20"/>
          <w:szCs w:val="20"/>
        </w:rPr>
        <w:t>. Nemusí být dokončeno</w:t>
      </w:r>
      <w:r w:rsidR="00466477" w:rsidRPr="000A7D24">
        <w:rPr>
          <w:rFonts w:ascii="Tahoma" w:hAnsi="Tahoma" w:cs="Tahoma"/>
          <w:sz w:val="20"/>
          <w:szCs w:val="20"/>
        </w:rPr>
        <w:t xml:space="preserve"> </w:t>
      </w:r>
      <w:r w:rsidR="00466477" w:rsidRPr="00B125F5">
        <w:rPr>
          <w:rFonts w:ascii="Tahoma" w:hAnsi="Tahoma" w:cs="Tahoma"/>
          <w:sz w:val="20"/>
          <w:szCs w:val="20"/>
        </w:rPr>
        <w:t>naprogramování multimediálního obsahu a napojení na centrální řídicí systém NM</w:t>
      </w:r>
      <w:r w:rsidR="00466477">
        <w:rPr>
          <w:rFonts w:ascii="Tahoma" w:hAnsi="Tahoma" w:cs="Tahoma"/>
          <w:sz w:val="20"/>
          <w:szCs w:val="20"/>
        </w:rPr>
        <w:t>; převzetí Dílčího plnění Objednatelem však nezbavuje Dodavatele povinnosti tuto součinnost poskytovat.</w:t>
      </w:r>
    </w:p>
    <w:p w14:paraId="5265C143" w14:textId="2FBBFA7E" w:rsidR="008C13B1" w:rsidRPr="00F060C7" w:rsidRDefault="008C13B1" w:rsidP="00423DBD">
      <w:pPr>
        <w:pStyle w:val="Nadpis3"/>
        <w:numPr>
          <w:ilvl w:val="0"/>
          <w:numId w:val="5"/>
        </w:numPr>
        <w:spacing w:before="120" w:after="120" w:line="240" w:lineRule="auto"/>
        <w:ind w:left="426"/>
        <w:rPr>
          <w:rFonts w:ascii="Tahoma" w:hAnsi="Tahoma" w:cs="Tahoma"/>
          <w:sz w:val="20"/>
          <w:szCs w:val="20"/>
        </w:rPr>
      </w:pPr>
      <w:r w:rsidRPr="00F060C7">
        <w:rPr>
          <w:rFonts w:ascii="Tahoma" w:hAnsi="Tahoma" w:cs="Tahoma"/>
          <w:sz w:val="20"/>
          <w:szCs w:val="20"/>
        </w:rPr>
        <w:t>Faktury budou splatné do 60 kalendářních dnů ode dne jejich prokazatelného doručení Objednateli na adresu uvedenou ve Smlouvě; fakturovaná částka se bude považovat za uhrazenou okamžikem odepsání příslušné finanční částky z bankovního účtu Objednatele uvedeného v</w:t>
      </w:r>
      <w:r w:rsidR="0050046B">
        <w:rPr>
          <w:rFonts w:ascii="Tahoma" w:hAnsi="Tahoma" w:cs="Tahoma"/>
          <w:sz w:val="20"/>
          <w:szCs w:val="20"/>
        </w:rPr>
        <w:t xml:space="preserve"> záhlaví</w:t>
      </w:r>
      <w:r w:rsidRPr="00F060C7">
        <w:rPr>
          <w:rFonts w:ascii="Tahoma" w:hAnsi="Tahoma" w:cs="Tahoma"/>
          <w:sz w:val="20"/>
          <w:szCs w:val="20"/>
        </w:rPr>
        <w:t xml:space="preserve"> Smlouv</w:t>
      </w:r>
      <w:r w:rsidR="0050046B">
        <w:rPr>
          <w:rFonts w:ascii="Tahoma" w:hAnsi="Tahoma" w:cs="Tahoma"/>
          <w:sz w:val="20"/>
          <w:szCs w:val="20"/>
        </w:rPr>
        <w:t>y</w:t>
      </w:r>
      <w:r w:rsidRPr="00F060C7">
        <w:rPr>
          <w:rFonts w:ascii="Tahoma" w:hAnsi="Tahoma" w:cs="Tahoma"/>
          <w:sz w:val="20"/>
          <w:szCs w:val="20"/>
        </w:rPr>
        <w:t xml:space="preserve"> ve prospěch </w:t>
      </w:r>
      <w:r w:rsidR="008B1AC9">
        <w:rPr>
          <w:rFonts w:ascii="Tahoma" w:hAnsi="Tahoma" w:cs="Tahoma"/>
          <w:sz w:val="20"/>
          <w:szCs w:val="20"/>
        </w:rPr>
        <w:t>Dodavatel</w:t>
      </w:r>
      <w:r w:rsidRPr="00F060C7">
        <w:rPr>
          <w:rFonts w:ascii="Tahoma" w:hAnsi="Tahoma" w:cs="Tahoma"/>
          <w:sz w:val="20"/>
          <w:szCs w:val="20"/>
        </w:rPr>
        <w:t>ova bankovního účtu uvedeného v</w:t>
      </w:r>
      <w:r w:rsidR="0050046B">
        <w:rPr>
          <w:rFonts w:ascii="Tahoma" w:hAnsi="Tahoma" w:cs="Tahoma"/>
          <w:sz w:val="20"/>
          <w:szCs w:val="20"/>
        </w:rPr>
        <w:t xml:space="preserve"> záhlaví </w:t>
      </w:r>
      <w:r w:rsidRPr="00F060C7">
        <w:rPr>
          <w:rFonts w:ascii="Tahoma" w:hAnsi="Tahoma" w:cs="Tahoma"/>
          <w:sz w:val="20"/>
          <w:szCs w:val="20"/>
        </w:rPr>
        <w:t>Smlouv</w:t>
      </w:r>
      <w:r w:rsidR="0050046B">
        <w:rPr>
          <w:rFonts w:ascii="Tahoma" w:hAnsi="Tahoma" w:cs="Tahoma"/>
          <w:sz w:val="20"/>
          <w:szCs w:val="20"/>
        </w:rPr>
        <w:t>y</w:t>
      </w:r>
      <w:r w:rsidRPr="00F060C7">
        <w:rPr>
          <w:rFonts w:ascii="Tahoma" w:hAnsi="Tahoma" w:cs="Tahoma"/>
          <w:sz w:val="20"/>
          <w:szCs w:val="20"/>
        </w:rPr>
        <w:t>.</w:t>
      </w:r>
    </w:p>
    <w:p w14:paraId="24B41AF5" w14:textId="77777777" w:rsidR="008C13B1" w:rsidRPr="00F060C7" w:rsidRDefault="008C13B1" w:rsidP="00423DBD">
      <w:pPr>
        <w:pStyle w:val="Nadpis3"/>
        <w:numPr>
          <w:ilvl w:val="0"/>
          <w:numId w:val="5"/>
        </w:numPr>
        <w:spacing w:before="120" w:after="120" w:line="240" w:lineRule="auto"/>
        <w:ind w:left="426"/>
        <w:rPr>
          <w:rFonts w:ascii="Tahoma" w:hAnsi="Tahoma" w:cs="Tahoma"/>
          <w:sz w:val="20"/>
          <w:szCs w:val="20"/>
        </w:rPr>
      </w:pPr>
      <w:r w:rsidRPr="00F060C7">
        <w:rPr>
          <w:rFonts w:ascii="Tahoma" w:hAnsi="Tahoma" w:cs="Tahoma"/>
          <w:sz w:val="20"/>
          <w:szCs w:val="20"/>
        </w:rPr>
        <w:t xml:space="preserve">Objednatel je oprávněn vrátit do ukončení lhůty splatnosti bez zaplacení </w:t>
      </w:r>
      <w:r w:rsidR="008B1AC9">
        <w:rPr>
          <w:rFonts w:ascii="Tahoma" w:hAnsi="Tahoma" w:cs="Tahoma"/>
          <w:sz w:val="20"/>
          <w:szCs w:val="20"/>
        </w:rPr>
        <w:t>Dodavatel</w:t>
      </w:r>
      <w:r w:rsidRPr="00F060C7">
        <w:rPr>
          <w:rFonts w:ascii="Tahoma" w:hAnsi="Tahoma" w:cs="Tahoma"/>
          <w:sz w:val="20"/>
          <w:szCs w:val="20"/>
        </w:rPr>
        <w:t xml:space="preserve">i fakturu, pokud nebude obsahovat náležitosti stanovené </w:t>
      </w:r>
      <w:r w:rsidR="002223E9">
        <w:rPr>
          <w:rFonts w:ascii="Tahoma" w:hAnsi="Tahoma" w:cs="Tahoma"/>
          <w:sz w:val="20"/>
          <w:szCs w:val="20"/>
        </w:rPr>
        <w:t>Smlouv</w:t>
      </w:r>
      <w:r w:rsidRPr="00F060C7">
        <w:rPr>
          <w:rFonts w:ascii="Tahoma" w:hAnsi="Tahoma" w:cs="Tahoma"/>
          <w:sz w:val="20"/>
          <w:szCs w:val="20"/>
        </w:rPr>
        <w:t xml:space="preserve">ou, nebo fakturu, která bude obsahovat nesprávné cenové údaje, nebo nebude doručena v požadovaném množství výtisků nebo příloh, a to s uvedením důvodu vrácení. </w:t>
      </w:r>
      <w:r w:rsidR="008B1AC9">
        <w:rPr>
          <w:rFonts w:ascii="Tahoma" w:hAnsi="Tahoma" w:cs="Tahoma"/>
          <w:sz w:val="20"/>
          <w:szCs w:val="20"/>
        </w:rPr>
        <w:t>Dodavatel</w:t>
      </w:r>
      <w:r w:rsidRPr="00F060C7">
        <w:rPr>
          <w:rFonts w:ascii="Tahoma" w:hAnsi="Tahoma" w:cs="Tahoma"/>
          <w:sz w:val="20"/>
          <w:szCs w:val="20"/>
        </w:rPr>
        <w:t xml:space="preserve"> je v případě vrácení faktury povinen do 10 pracovních dnů ode dne doručení vrácené faktury fakturu opravit nebo vyhotovit fakturu novou. Oprávněným vrácením faktury přestává běžet lhůta splatnosti; nová lhůta v původní délce splatnosti běží znovu ode dne prokazatelného doručení opravené nebo nově vystavené faktury Objednateli. Faktura se považuje za vrácenou ve lhůtě splatnosti, je-li v této lhůtě odeslána; není nutné, aby byla v téže lhůtě doručena </w:t>
      </w:r>
      <w:r w:rsidR="008B1AC9">
        <w:rPr>
          <w:rFonts w:ascii="Tahoma" w:hAnsi="Tahoma" w:cs="Tahoma"/>
          <w:sz w:val="20"/>
          <w:szCs w:val="20"/>
        </w:rPr>
        <w:t>Dodavatel</w:t>
      </w:r>
      <w:r w:rsidRPr="00F060C7">
        <w:rPr>
          <w:rFonts w:ascii="Tahoma" w:hAnsi="Tahoma" w:cs="Tahoma"/>
          <w:sz w:val="20"/>
          <w:szCs w:val="20"/>
        </w:rPr>
        <w:t>i, který ji vystavil.</w:t>
      </w:r>
    </w:p>
    <w:p w14:paraId="2C7AE6E5" w14:textId="77777777" w:rsidR="008C13B1" w:rsidRPr="00F060C7" w:rsidRDefault="008C13B1" w:rsidP="00423DBD">
      <w:pPr>
        <w:pStyle w:val="Nadpis3"/>
        <w:numPr>
          <w:ilvl w:val="0"/>
          <w:numId w:val="5"/>
        </w:numPr>
        <w:spacing w:before="120" w:after="120" w:line="240" w:lineRule="auto"/>
        <w:ind w:left="426"/>
        <w:rPr>
          <w:rFonts w:ascii="Tahoma" w:hAnsi="Tahoma" w:cs="Tahoma"/>
          <w:sz w:val="20"/>
          <w:szCs w:val="20"/>
        </w:rPr>
      </w:pPr>
      <w:r w:rsidRPr="00F060C7">
        <w:rPr>
          <w:rFonts w:ascii="Tahoma" w:hAnsi="Tahoma" w:cs="Tahoma"/>
          <w:sz w:val="20"/>
          <w:szCs w:val="20"/>
        </w:rPr>
        <w:t>Platby budou probíhat v</w:t>
      </w:r>
      <w:r w:rsidR="003B5CD1">
        <w:rPr>
          <w:rFonts w:ascii="Tahoma" w:hAnsi="Tahoma" w:cs="Tahoma"/>
          <w:sz w:val="20"/>
          <w:szCs w:val="20"/>
        </w:rPr>
        <w:t xml:space="preserve"> </w:t>
      </w:r>
      <w:r w:rsidRPr="00F060C7">
        <w:rPr>
          <w:rFonts w:ascii="Tahoma" w:hAnsi="Tahoma" w:cs="Tahoma"/>
          <w:sz w:val="20"/>
          <w:szCs w:val="20"/>
        </w:rPr>
        <w:t>CZK</w:t>
      </w:r>
      <w:r w:rsidR="003B5CD1">
        <w:rPr>
          <w:rFonts w:ascii="Tahoma" w:hAnsi="Tahoma" w:cs="Tahoma"/>
          <w:sz w:val="20"/>
          <w:szCs w:val="20"/>
        </w:rPr>
        <w:t xml:space="preserve"> s příslušnou sazbou DPH platnou v době vystavení faktury</w:t>
      </w:r>
      <w:r w:rsidRPr="00F060C7">
        <w:rPr>
          <w:rFonts w:ascii="Tahoma" w:hAnsi="Tahoma" w:cs="Tahoma"/>
          <w:sz w:val="20"/>
          <w:szCs w:val="20"/>
        </w:rPr>
        <w:t>.</w:t>
      </w:r>
    </w:p>
    <w:p w14:paraId="01F8BA62" w14:textId="77777777" w:rsidR="008C13B1" w:rsidRPr="00F060C7" w:rsidRDefault="008C13B1" w:rsidP="00423DBD">
      <w:pPr>
        <w:pStyle w:val="Nadpis3"/>
        <w:numPr>
          <w:ilvl w:val="0"/>
          <w:numId w:val="5"/>
        </w:numPr>
        <w:spacing w:before="120" w:after="120" w:line="240" w:lineRule="auto"/>
        <w:ind w:left="426"/>
        <w:rPr>
          <w:rFonts w:ascii="Tahoma" w:hAnsi="Tahoma" w:cs="Tahoma"/>
          <w:sz w:val="20"/>
          <w:szCs w:val="20"/>
        </w:rPr>
      </w:pPr>
      <w:r w:rsidRPr="00F060C7">
        <w:rPr>
          <w:rFonts w:ascii="Tahoma" w:hAnsi="Tahoma" w:cs="Tahoma"/>
          <w:sz w:val="20"/>
          <w:szCs w:val="20"/>
        </w:rPr>
        <w:t>Zálohové platby Objednatel neposkytuje.</w:t>
      </w:r>
    </w:p>
    <w:p w14:paraId="3E12F740" w14:textId="0F701E09" w:rsidR="008C13B1" w:rsidRPr="00F060C7" w:rsidRDefault="008C13B1" w:rsidP="008C13B1">
      <w:pPr>
        <w:pStyle w:val="Tlotextu"/>
        <w:keepNext/>
        <w:keepLines/>
        <w:numPr>
          <w:ilvl w:val="0"/>
          <w:numId w:val="1"/>
        </w:numPr>
        <w:spacing w:before="240"/>
        <w:ind w:left="0" w:right="-283"/>
        <w:jc w:val="center"/>
        <w:rPr>
          <w:rFonts w:ascii="Tahoma" w:hAnsi="Tahoma" w:cs="Tahoma"/>
          <w:sz w:val="20"/>
          <w:lang w:val="cs-CZ"/>
        </w:rPr>
      </w:pPr>
    </w:p>
    <w:p w14:paraId="78A42E30" w14:textId="2E032B00" w:rsidR="008C13B1" w:rsidRPr="00F060C7" w:rsidRDefault="008C13B1" w:rsidP="008C13B1">
      <w:pPr>
        <w:pStyle w:val="Nadpis3"/>
        <w:keepNext/>
        <w:keepLines/>
        <w:spacing w:before="0" w:after="120" w:line="240" w:lineRule="auto"/>
        <w:ind w:left="360"/>
        <w:jc w:val="center"/>
        <w:rPr>
          <w:rFonts w:ascii="Tahoma" w:hAnsi="Tahoma" w:cs="Tahoma"/>
          <w:b/>
          <w:sz w:val="20"/>
          <w:szCs w:val="20"/>
        </w:rPr>
      </w:pPr>
      <w:r w:rsidRPr="00F060C7">
        <w:rPr>
          <w:rFonts w:ascii="Tahoma" w:hAnsi="Tahoma" w:cs="Tahoma"/>
          <w:b/>
          <w:sz w:val="20"/>
          <w:szCs w:val="20"/>
        </w:rPr>
        <w:t xml:space="preserve">Odpovědnost smluvních stran, </w:t>
      </w:r>
      <w:r w:rsidR="007A7CAF" w:rsidRPr="00F060C7">
        <w:rPr>
          <w:rFonts w:ascii="Tahoma" w:hAnsi="Tahoma" w:cs="Tahoma"/>
          <w:b/>
          <w:sz w:val="20"/>
          <w:szCs w:val="20"/>
        </w:rPr>
        <w:t>záruky</w:t>
      </w:r>
      <w:r w:rsidR="000F1E43">
        <w:rPr>
          <w:rFonts w:ascii="Tahoma" w:hAnsi="Tahoma" w:cs="Tahoma"/>
          <w:b/>
          <w:sz w:val="20"/>
          <w:szCs w:val="20"/>
        </w:rPr>
        <w:t xml:space="preserve"> za jakost</w:t>
      </w:r>
      <w:r w:rsidRPr="00F060C7">
        <w:rPr>
          <w:rFonts w:ascii="Tahoma" w:hAnsi="Tahoma" w:cs="Tahoma"/>
          <w:b/>
          <w:sz w:val="20"/>
          <w:szCs w:val="20"/>
        </w:rPr>
        <w:t>, sankce a náhrada škody</w:t>
      </w:r>
    </w:p>
    <w:p w14:paraId="4D8CD369" w14:textId="0C1363B0" w:rsidR="007A7CAF" w:rsidRPr="00F060C7" w:rsidRDefault="008B1AC9" w:rsidP="00423DBD">
      <w:pPr>
        <w:pStyle w:val="Nadpis3"/>
        <w:numPr>
          <w:ilvl w:val="0"/>
          <w:numId w:val="19"/>
        </w:numPr>
        <w:spacing w:before="120" w:after="120" w:line="240" w:lineRule="auto"/>
        <w:ind w:left="426"/>
        <w:rPr>
          <w:rFonts w:ascii="Tahoma" w:hAnsi="Tahoma" w:cs="Tahoma"/>
          <w:sz w:val="20"/>
          <w:szCs w:val="20"/>
        </w:rPr>
      </w:pPr>
      <w:r>
        <w:rPr>
          <w:rFonts w:ascii="Tahoma" w:hAnsi="Tahoma" w:cs="Tahoma"/>
          <w:sz w:val="20"/>
          <w:szCs w:val="20"/>
        </w:rPr>
        <w:t>Dodavatel</w:t>
      </w:r>
      <w:r w:rsidR="007A7CAF" w:rsidRPr="00F060C7">
        <w:rPr>
          <w:rFonts w:ascii="Tahoma" w:hAnsi="Tahoma" w:cs="Tahoma"/>
          <w:sz w:val="20"/>
          <w:szCs w:val="20"/>
        </w:rPr>
        <w:t xml:space="preserve"> je povinen provést </w:t>
      </w:r>
      <w:r w:rsidR="00427A33">
        <w:rPr>
          <w:rFonts w:ascii="Tahoma" w:hAnsi="Tahoma" w:cs="Tahoma"/>
          <w:sz w:val="20"/>
          <w:szCs w:val="20"/>
        </w:rPr>
        <w:t xml:space="preserve">plnění </w:t>
      </w:r>
      <w:r w:rsidR="007A7CAF" w:rsidRPr="00F060C7">
        <w:rPr>
          <w:rFonts w:ascii="Tahoma" w:hAnsi="Tahoma" w:cs="Tahoma"/>
          <w:sz w:val="20"/>
          <w:szCs w:val="20"/>
        </w:rPr>
        <w:t xml:space="preserve">podle této </w:t>
      </w:r>
      <w:r w:rsidR="002223E9">
        <w:rPr>
          <w:rFonts w:ascii="Tahoma" w:hAnsi="Tahoma" w:cs="Tahoma"/>
          <w:sz w:val="20"/>
          <w:szCs w:val="20"/>
        </w:rPr>
        <w:t>Smlouv</w:t>
      </w:r>
      <w:r w:rsidR="002415E1">
        <w:rPr>
          <w:rFonts w:ascii="Tahoma" w:hAnsi="Tahoma" w:cs="Tahoma"/>
          <w:sz w:val="20"/>
          <w:szCs w:val="20"/>
        </w:rPr>
        <w:t xml:space="preserve">y </w:t>
      </w:r>
      <w:r w:rsidR="007A7CAF" w:rsidRPr="00F060C7">
        <w:rPr>
          <w:rFonts w:ascii="Tahoma" w:hAnsi="Tahoma" w:cs="Tahoma"/>
          <w:sz w:val="20"/>
          <w:szCs w:val="20"/>
        </w:rPr>
        <w:t xml:space="preserve">v patřičné kvalitě odpovídající platným technickým normám ČR při respektování platných právních předpisů. </w:t>
      </w:r>
      <w:r>
        <w:rPr>
          <w:rFonts w:ascii="Tahoma" w:hAnsi="Tahoma" w:cs="Tahoma"/>
          <w:sz w:val="20"/>
          <w:szCs w:val="20"/>
        </w:rPr>
        <w:t>Dodavatel</w:t>
      </w:r>
      <w:r w:rsidR="007A7CAF" w:rsidRPr="00F060C7">
        <w:rPr>
          <w:rFonts w:ascii="Tahoma" w:hAnsi="Tahoma" w:cs="Tahoma"/>
          <w:sz w:val="20"/>
          <w:szCs w:val="20"/>
        </w:rPr>
        <w:t xml:space="preserve"> odpovídá </w:t>
      </w:r>
      <w:r w:rsidR="00E97699">
        <w:rPr>
          <w:rFonts w:ascii="Tahoma" w:hAnsi="Tahoma" w:cs="Tahoma"/>
          <w:sz w:val="20"/>
          <w:szCs w:val="20"/>
        </w:rPr>
        <w:t xml:space="preserve">především </w:t>
      </w:r>
      <w:r w:rsidR="007A7CAF" w:rsidRPr="00F060C7">
        <w:rPr>
          <w:rFonts w:ascii="Tahoma" w:hAnsi="Tahoma" w:cs="Tahoma"/>
          <w:sz w:val="20"/>
          <w:szCs w:val="20"/>
        </w:rPr>
        <w:t xml:space="preserve">za odborné a kvalifikované </w:t>
      </w:r>
      <w:r w:rsidR="002415E1">
        <w:rPr>
          <w:rFonts w:ascii="Tahoma" w:hAnsi="Tahoma" w:cs="Tahoma"/>
          <w:sz w:val="20"/>
          <w:szCs w:val="20"/>
        </w:rPr>
        <w:t>dodávky a pr</w:t>
      </w:r>
      <w:r w:rsidR="007A7CAF" w:rsidRPr="00F060C7">
        <w:rPr>
          <w:rFonts w:ascii="Tahoma" w:hAnsi="Tahoma" w:cs="Tahoma"/>
          <w:sz w:val="20"/>
          <w:szCs w:val="20"/>
        </w:rPr>
        <w:t>ovedení</w:t>
      </w:r>
      <w:r w:rsidR="00E97699">
        <w:rPr>
          <w:rFonts w:ascii="Tahoma" w:hAnsi="Tahoma" w:cs="Tahoma"/>
          <w:sz w:val="20"/>
          <w:szCs w:val="20"/>
        </w:rPr>
        <w:t xml:space="preserve"> bezpečné</w:t>
      </w:r>
      <w:r w:rsidR="007A7CAF" w:rsidRPr="00F060C7">
        <w:rPr>
          <w:rFonts w:ascii="Tahoma" w:hAnsi="Tahoma" w:cs="Tahoma"/>
          <w:sz w:val="20"/>
          <w:szCs w:val="20"/>
        </w:rPr>
        <w:t xml:space="preserve"> </w:t>
      </w:r>
      <w:r w:rsidR="002415E1">
        <w:rPr>
          <w:rFonts w:ascii="Tahoma" w:hAnsi="Tahoma" w:cs="Tahoma"/>
          <w:sz w:val="20"/>
          <w:szCs w:val="20"/>
        </w:rPr>
        <w:t>instalace</w:t>
      </w:r>
      <w:r w:rsidR="007A7CAF" w:rsidRPr="00F060C7">
        <w:rPr>
          <w:rFonts w:ascii="Tahoma" w:hAnsi="Tahoma" w:cs="Tahoma"/>
          <w:sz w:val="20"/>
          <w:szCs w:val="20"/>
        </w:rPr>
        <w:t>.</w:t>
      </w:r>
    </w:p>
    <w:p w14:paraId="2E97333F" w14:textId="440F7388" w:rsidR="007A7CAF" w:rsidRPr="00F060C7" w:rsidRDefault="0054283B" w:rsidP="00423DBD">
      <w:pPr>
        <w:pStyle w:val="Nadpis3"/>
        <w:numPr>
          <w:ilvl w:val="0"/>
          <w:numId w:val="19"/>
        </w:numPr>
        <w:spacing w:before="120" w:after="120" w:line="240" w:lineRule="auto"/>
        <w:ind w:left="426"/>
        <w:rPr>
          <w:rFonts w:ascii="Tahoma" w:hAnsi="Tahoma" w:cs="Tahoma"/>
          <w:sz w:val="20"/>
          <w:szCs w:val="20"/>
        </w:rPr>
      </w:pPr>
      <w:r>
        <w:rPr>
          <w:rFonts w:ascii="Tahoma" w:hAnsi="Tahoma" w:cs="Tahoma"/>
          <w:sz w:val="20"/>
          <w:szCs w:val="20"/>
        </w:rPr>
        <w:t>Plnění dle této Smlouvy</w:t>
      </w:r>
      <w:r w:rsidRPr="00F060C7">
        <w:rPr>
          <w:rFonts w:ascii="Tahoma" w:hAnsi="Tahoma" w:cs="Tahoma"/>
          <w:sz w:val="20"/>
          <w:szCs w:val="20"/>
        </w:rPr>
        <w:t xml:space="preserve"> </w:t>
      </w:r>
      <w:r w:rsidR="007A7CAF" w:rsidRPr="00F060C7">
        <w:rPr>
          <w:rFonts w:ascii="Tahoma" w:hAnsi="Tahoma" w:cs="Tahoma"/>
          <w:sz w:val="20"/>
          <w:szCs w:val="20"/>
        </w:rPr>
        <w:t>má vady, jestliže provedení</w:t>
      </w:r>
      <w:r>
        <w:rPr>
          <w:rFonts w:ascii="Tahoma" w:hAnsi="Tahoma" w:cs="Tahoma"/>
          <w:sz w:val="20"/>
          <w:szCs w:val="20"/>
        </w:rPr>
        <w:t xml:space="preserve"> toto</w:t>
      </w:r>
      <w:r w:rsidR="007A7CAF" w:rsidRPr="00F060C7">
        <w:rPr>
          <w:rFonts w:ascii="Tahoma" w:hAnsi="Tahoma" w:cs="Tahoma"/>
          <w:sz w:val="20"/>
          <w:szCs w:val="20"/>
        </w:rPr>
        <w:t xml:space="preserve"> </w:t>
      </w:r>
      <w:r w:rsidR="00427A33">
        <w:rPr>
          <w:rFonts w:ascii="Tahoma" w:hAnsi="Tahoma" w:cs="Tahoma"/>
          <w:sz w:val="20"/>
          <w:szCs w:val="20"/>
        </w:rPr>
        <w:t xml:space="preserve">plnění </w:t>
      </w:r>
      <w:r w:rsidR="007A7CAF" w:rsidRPr="00F060C7">
        <w:rPr>
          <w:rFonts w:ascii="Tahoma" w:hAnsi="Tahoma" w:cs="Tahoma"/>
          <w:sz w:val="20"/>
          <w:szCs w:val="20"/>
        </w:rPr>
        <w:t xml:space="preserve">neodpovídá výsledku určenému ve </w:t>
      </w:r>
      <w:r w:rsidR="002223E9">
        <w:rPr>
          <w:rFonts w:ascii="Tahoma" w:hAnsi="Tahoma" w:cs="Tahoma"/>
          <w:sz w:val="20"/>
          <w:szCs w:val="20"/>
        </w:rPr>
        <w:t>Smlouv</w:t>
      </w:r>
      <w:r w:rsidR="007A7CAF" w:rsidRPr="00F060C7">
        <w:rPr>
          <w:rFonts w:ascii="Tahoma" w:hAnsi="Tahoma" w:cs="Tahoma"/>
          <w:sz w:val="20"/>
          <w:szCs w:val="20"/>
        </w:rPr>
        <w:t>ě</w:t>
      </w:r>
      <w:r w:rsidR="00E97699">
        <w:rPr>
          <w:rFonts w:ascii="Tahoma" w:hAnsi="Tahoma" w:cs="Tahoma"/>
          <w:sz w:val="20"/>
          <w:szCs w:val="20"/>
        </w:rPr>
        <w:t xml:space="preserve"> nebo příslušném zakázkovém listu</w:t>
      </w:r>
      <w:r w:rsidR="007A7CAF" w:rsidRPr="00F060C7">
        <w:rPr>
          <w:rFonts w:ascii="Tahoma" w:hAnsi="Tahoma" w:cs="Tahoma"/>
          <w:sz w:val="20"/>
          <w:szCs w:val="20"/>
        </w:rPr>
        <w:t xml:space="preserve">, tj. kvalitě, rozsahu, obecně závazným předpisům a technickým normám. </w:t>
      </w:r>
    </w:p>
    <w:p w14:paraId="7995B207" w14:textId="31F33B9F" w:rsidR="007A7CAF" w:rsidRPr="00F060C7" w:rsidRDefault="008B1AC9" w:rsidP="00423DBD">
      <w:pPr>
        <w:pStyle w:val="Nadpis3"/>
        <w:numPr>
          <w:ilvl w:val="0"/>
          <w:numId w:val="19"/>
        </w:numPr>
        <w:spacing w:before="120" w:after="120" w:line="240" w:lineRule="auto"/>
        <w:ind w:left="426"/>
        <w:rPr>
          <w:rFonts w:ascii="Tahoma" w:hAnsi="Tahoma" w:cs="Tahoma"/>
          <w:sz w:val="20"/>
          <w:szCs w:val="20"/>
        </w:rPr>
      </w:pPr>
      <w:r>
        <w:rPr>
          <w:rFonts w:ascii="Tahoma" w:hAnsi="Tahoma" w:cs="Tahoma"/>
          <w:sz w:val="20"/>
          <w:szCs w:val="20"/>
        </w:rPr>
        <w:t>Dodavatel</w:t>
      </w:r>
      <w:r w:rsidR="007A7CAF" w:rsidRPr="00F060C7">
        <w:rPr>
          <w:rFonts w:ascii="Tahoma" w:hAnsi="Tahoma" w:cs="Tahoma"/>
          <w:sz w:val="20"/>
          <w:szCs w:val="20"/>
        </w:rPr>
        <w:t xml:space="preserve"> poskytne na </w:t>
      </w:r>
      <w:r w:rsidR="00741041">
        <w:rPr>
          <w:rFonts w:ascii="Tahoma" w:hAnsi="Tahoma" w:cs="Tahoma"/>
          <w:sz w:val="20"/>
          <w:szCs w:val="20"/>
        </w:rPr>
        <w:t xml:space="preserve">každé </w:t>
      </w:r>
      <w:r w:rsidR="00A046AC">
        <w:rPr>
          <w:rFonts w:ascii="Tahoma" w:hAnsi="Tahoma" w:cs="Tahoma"/>
          <w:sz w:val="20"/>
          <w:szCs w:val="20"/>
        </w:rPr>
        <w:t>D</w:t>
      </w:r>
      <w:r w:rsidR="00741041">
        <w:rPr>
          <w:rFonts w:ascii="Tahoma" w:hAnsi="Tahoma" w:cs="Tahoma"/>
          <w:sz w:val="20"/>
          <w:szCs w:val="20"/>
        </w:rPr>
        <w:t xml:space="preserve">ílčí </w:t>
      </w:r>
      <w:r w:rsidR="007F6E7A">
        <w:rPr>
          <w:rFonts w:ascii="Tahoma" w:hAnsi="Tahoma" w:cs="Tahoma"/>
          <w:sz w:val="20"/>
          <w:szCs w:val="20"/>
        </w:rPr>
        <w:t xml:space="preserve">plnění </w:t>
      </w:r>
      <w:r w:rsidR="007A7CAF" w:rsidRPr="00F060C7">
        <w:rPr>
          <w:rFonts w:ascii="Tahoma" w:hAnsi="Tahoma" w:cs="Tahoma"/>
          <w:sz w:val="20"/>
          <w:szCs w:val="20"/>
        </w:rPr>
        <w:t>záruku</w:t>
      </w:r>
      <w:r w:rsidR="000F1E43">
        <w:rPr>
          <w:rFonts w:ascii="Tahoma" w:hAnsi="Tahoma" w:cs="Tahoma"/>
          <w:sz w:val="20"/>
          <w:szCs w:val="20"/>
        </w:rPr>
        <w:t xml:space="preserve"> za jakost (dále jen „</w:t>
      </w:r>
      <w:r w:rsidR="000F1E43" w:rsidRPr="00AA353F">
        <w:rPr>
          <w:rFonts w:ascii="Tahoma" w:hAnsi="Tahoma" w:cs="Tahoma"/>
          <w:b/>
          <w:sz w:val="20"/>
          <w:szCs w:val="20"/>
        </w:rPr>
        <w:t>záruka</w:t>
      </w:r>
      <w:r w:rsidR="000F1E43">
        <w:rPr>
          <w:rFonts w:ascii="Tahoma" w:hAnsi="Tahoma" w:cs="Tahoma"/>
          <w:sz w:val="20"/>
          <w:szCs w:val="20"/>
        </w:rPr>
        <w:t>“)</w:t>
      </w:r>
      <w:r w:rsidR="007A7CAF" w:rsidRPr="00F060C7">
        <w:rPr>
          <w:rFonts w:ascii="Tahoma" w:hAnsi="Tahoma" w:cs="Tahoma"/>
          <w:sz w:val="20"/>
          <w:szCs w:val="20"/>
        </w:rPr>
        <w:t xml:space="preserve"> v délce </w:t>
      </w:r>
      <w:r w:rsidR="00652D0C">
        <w:rPr>
          <w:rFonts w:ascii="Tahoma" w:hAnsi="Tahoma" w:cs="Tahoma"/>
          <w:sz w:val="20"/>
          <w:szCs w:val="20"/>
        </w:rPr>
        <w:t>60</w:t>
      </w:r>
      <w:r w:rsidR="00652D0C" w:rsidRPr="00F060C7">
        <w:rPr>
          <w:rFonts w:ascii="Tahoma" w:hAnsi="Tahoma" w:cs="Tahoma"/>
          <w:sz w:val="20"/>
          <w:szCs w:val="20"/>
        </w:rPr>
        <w:t xml:space="preserve"> </w:t>
      </w:r>
      <w:r w:rsidR="007A7CAF" w:rsidRPr="00F060C7">
        <w:rPr>
          <w:rFonts w:ascii="Tahoma" w:hAnsi="Tahoma" w:cs="Tahoma"/>
          <w:sz w:val="20"/>
          <w:szCs w:val="20"/>
        </w:rPr>
        <w:t xml:space="preserve">měsíců ode dne písemného protokolárního předání </w:t>
      </w:r>
      <w:r w:rsidR="00F249D5">
        <w:rPr>
          <w:rFonts w:ascii="Tahoma" w:hAnsi="Tahoma" w:cs="Tahoma"/>
          <w:sz w:val="20"/>
          <w:szCs w:val="20"/>
        </w:rPr>
        <w:t xml:space="preserve">příslušného </w:t>
      </w:r>
      <w:r w:rsidR="00A046AC">
        <w:rPr>
          <w:rFonts w:ascii="Tahoma" w:hAnsi="Tahoma" w:cs="Tahoma"/>
          <w:sz w:val="20"/>
          <w:szCs w:val="20"/>
        </w:rPr>
        <w:t>D</w:t>
      </w:r>
      <w:r w:rsidR="00F249D5">
        <w:rPr>
          <w:rFonts w:ascii="Tahoma" w:hAnsi="Tahoma" w:cs="Tahoma"/>
          <w:sz w:val="20"/>
          <w:szCs w:val="20"/>
        </w:rPr>
        <w:t>ílčího</w:t>
      </w:r>
      <w:r w:rsidR="007A7CAF" w:rsidRPr="00F060C7">
        <w:rPr>
          <w:rFonts w:ascii="Tahoma" w:hAnsi="Tahoma" w:cs="Tahoma"/>
          <w:sz w:val="20"/>
          <w:szCs w:val="20"/>
        </w:rPr>
        <w:t xml:space="preserve"> </w:t>
      </w:r>
      <w:r w:rsidR="00605A0A">
        <w:rPr>
          <w:rFonts w:ascii="Tahoma" w:hAnsi="Tahoma" w:cs="Tahoma"/>
          <w:sz w:val="20"/>
          <w:szCs w:val="20"/>
        </w:rPr>
        <w:t>plnění</w:t>
      </w:r>
      <w:r w:rsidR="009649C6">
        <w:rPr>
          <w:rFonts w:ascii="Tahoma" w:hAnsi="Tahoma" w:cs="Tahoma"/>
          <w:sz w:val="20"/>
          <w:szCs w:val="20"/>
        </w:rPr>
        <w:t xml:space="preserve"> (dále jen „</w:t>
      </w:r>
      <w:r w:rsidR="009649C6" w:rsidRPr="00AA353F">
        <w:rPr>
          <w:rFonts w:ascii="Tahoma" w:hAnsi="Tahoma" w:cs="Tahoma"/>
          <w:b/>
          <w:sz w:val="20"/>
          <w:szCs w:val="20"/>
        </w:rPr>
        <w:t>záruční doba</w:t>
      </w:r>
      <w:r w:rsidR="009649C6">
        <w:rPr>
          <w:rFonts w:ascii="Tahoma" w:hAnsi="Tahoma" w:cs="Tahoma"/>
          <w:sz w:val="20"/>
          <w:szCs w:val="20"/>
        </w:rPr>
        <w:t>“)</w:t>
      </w:r>
      <w:r w:rsidR="007A7CAF" w:rsidRPr="00F060C7">
        <w:rPr>
          <w:rFonts w:ascii="Tahoma" w:hAnsi="Tahoma" w:cs="Tahoma"/>
          <w:sz w:val="20"/>
          <w:szCs w:val="20"/>
        </w:rPr>
        <w:t>.</w:t>
      </w:r>
    </w:p>
    <w:p w14:paraId="7EDBB4F2" w14:textId="77777777" w:rsidR="007A7CAF" w:rsidRPr="00F060C7" w:rsidRDefault="007A7CAF" w:rsidP="00423DBD">
      <w:pPr>
        <w:pStyle w:val="Nadpis3"/>
        <w:numPr>
          <w:ilvl w:val="0"/>
          <w:numId w:val="19"/>
        </w:numPr>
        <w:spacing w:before="120" w:after="120" w:line="240" w:lineRule="auto"/>
        <w:ind w:left="426"/>
        <w:rPr>
          <w:rFonts w:ascii="Tahoma" w:hAnsi="Tahoma" w:cs="Tahoma"/>
          <w:sz w:val="20"/>
          <w:szCs w:val="20"/>
        </w:rPr>
      </w:pPr>
      <w:r w:rsidRPr="00F060C7">
        <w:rPr>
          <w:rFonts w:ascii="Tahoma" w:hAnsi="Tahoma" w:cs="Tahoma"/>
          <w:sz w:val="20"/>
          <w:szCs w:val="20"/>
        </w:rPr>
        <w:t xml:space="preserve">Ustanovení </w:t>
      </w:r>
      <w:r w:rsidRPr="009D65E3">
        <w:rPr>
          <w:rFonts w:ascii="Tahoma" w:hAnsi="Tahoma"/>
          <w:b/>
          <w:sz w:val="20"/>
        </w:rPr>
        <w:t>odst</w:t>
      </w:r>
      <w:r w:rsidR="004A4F52" w:rsidRPr="009D65E3">
        <w:rPr>
          <w:rFonts w:ascii="Tahoma" w:hAnsi="Tahoma"/>
          <w:b/>
          <w:sz w:val="20"/>
        </w:rPr>
        <w:t>.</w:t>
      </w:r>
      <w:r w:rsidRPr="009D65E3">
        <w:rPr>
          <w:rFonts w:ascii="Tahoma" w:hAnsi="Tahoma"/>
          <w:b/>
          <w:sz w:val="20"/>
        </w:rPr>
        <w:t xml:space="preserve"> 3</w:t>
      </w:r>
      <w:r w:rsidRPr="00F060C7">
        <w:rPr>
          <w:rFonts w:ascii="Tahoma" w:hAnsi="Tahoma" w:cs="Tahoma"/>
          <w:sz w:val="20"/>
          <w:szCs w:val="20"/>
        </w:rPr>
        <w:t xml:space="preserve"> tohoto článku se použije namísto záruční doby vyznačené jednotlivými dodavateli a výrobci ostatních výrobků, pokud tyto nejsou pro </w:t>
      </w:r>
      <w:r w:rsidR="00BB5B3C">
        <w:rPr>
          <w:rFonts w:ascii="Tahoma" w:hAnsi="Tahoma" w:cs="Tahoma"/>
          <w:sz w:val="20"/>
          <w:szCs w:val="20"/>
        </w:rPr>
        <w:t>Objednat</w:t>
      </w:r>
      <w:r w:rsidRPr="00F060C7">
        <w:rPr>
          <w:rFonts w:ascii="Tahoma" w:hAnsi="Tahoma" w:cs="Tahoma"/>
          <w:sz w:val="20"/>
          <w:szCs w:val="20"/>
        </w:rPr>
        <w:t>ele příznivější.</w:t>
      </w:r>
    </w:p>
    <w:p w14:paraId="632BFE68" w14:textId="57179140" w:rsidR="00825A2D" w:rsidRPr="00BF278F" w:rsidRDefault="007A7CAF" w:rsidP="005B72E2">
      <w:pPr>
        <w:pStyle w:val="Nadpis3"/>
        <w:numPr>
          <w:ilvl w:val="0"/>
          <w:numId w:val="19"/>
        </w:numPr>
        <w:spacing w:before="120" w:after="120" w:line="240" w:lineRule="auto"/>
        <w:ind w:left="426"/>
        <w:rPr>
          <w:rFonts w:ascii="Tahoma" w:hAnsi="Tahoma" w:cs="Tahoma"/>
          <w:sz w:val="20"/>
          <w:szCs w:val="20"/>
        </w:rPr>
      </w:pPr>
      <w:r w:rsidRPr="00F060C7">
        <w:rPr>
          <w:rFonts w:ascii="Tahoma" w:hAnsi="Tahoma" w:cs="Tahoma"/>
          <w:sz w:val="20"/>
          <w:szCs w:val="20"/>
        </w:rPr>
        <w:t xml:space="preserve">Záruční doba začne běžet dnem následujícím po převzetí řádně dokončeného </w:t>
      </w:r>
      <w:r w:rsidR="00A046AC">
        <w:rPr>
          <w:rFonts w:ascii="Tahoma" w:hAnsi="Tahoma" w:cs="Tahoma"/>
          <w:sz w:val="20"/>
          <w:szCs w:val="20"/>
        </w:rPr>
        <w:t>D</w:t>
      </w:r>
      <w:r w:rsidR="00F249D5">
        <w:rPr>
          <w:rFonts w:ascii="Tahoma" w:hAnsi="Tahoma" w:cs="Tahoma"/>
          <w:sz w:val="20"/>
          <w:szCs w:val="20"/>
        </w:rPr>
        <w:t xml:space="preserve">ílčího </w:t>
      </w:r>
      <w:r w:rsidR="009931A6">
        <w:rPr>
          <w:rFonts w:ascii="Tahoma" w:hAnsi="Tahoma" w:cs="Tahoma"/>
          <w:sz w:val="20"/>
          <w:szCs w:val="20"/>
        </w:rPr>
        <w:t xml:space="preserve">plnění </w:t>
      </w:r>
      <w:r w:rsidR="00BB5B3C">
        <w:rPr>
          <w:rFonts w:ascii="Tahoma" w:hAnsi="Tahoma" w:cs="Tahoma"/>
          <w:sz w:val="20"/>
          <w:szCs w:val="20"/>
        </w:rPr>
        <w:t>Objednat</w:t>
      </w:r>
      <w:r w:rsidRPr="00F060C7">
        <w:rPr>
          <w:rFonts w:ascii="Tahoma" w:hAnsi="Tahoma" w:cs="Tahoma"/>
          <w:sz w:val="20"/>
          <w:szCs w:val="20"/>
        </w:rPr>
        <w:t>elem doloženém podepsaným předávacím protokolem.</w:t>
      </w:r>
      <w:r w:rsidR="00825A2D">
        <w:rPr>
          <w:rFonts w:ascii="Tahoma" w:hAnsi="Tahoma" w:cs="Tahoma"/>
          <w:sz w:val="20"/>
          <w:szCs w:val="20"/>
        </w:rPr>
        <w:t xml:space="preserve"> </w:t>
      </w:r>
      <w:r w:rsidR="0026084E">
        <w:rPr>
          <w:rFonts w:ascii="Tahoma" w:hAnsi="Tahoma" w:cs="Tahoma"/>
          <w:sz w:val="20"/>
          <w:szCs w:val="20"/>
        </w:rPr>
        <w:t xml:space="preserve">V záruční době se Dodavatel zavazuje poskytovat </w:t>
      </w:r>
      <w:r w:rsidR="007F0D69">
        <w:rPr>
          <w:rFonts w:ascii="Tahoma" w:hAnsi="Tahoma" w:cs="Tahoma"/>
          <w:sz w:val="20"/>
          <w:szCs w:val="20"/>
        </w:rPr>
        <w:t xml:space="preserve">záruční </w:t>
      </w:r>
      <w:r w:rsidR="0026084E">
        <w:rPr>
          <w:rFonts w:ascii="Tahoma" w:hAnsi="Tahoma" w:cs="Tahoma"/>
          <w:sz w:val="20"/>
          <w:szCs w:val="20"/>
        </w:rPr>
        <w:t xml:space="preserve">servis </w:t>
      </w:r>
      <w:r w:rsidR="00150CC2">
        <w:rPr>
          <w:rFonts w:ascii="Tahoma" w:hAnsi="Tahoma" w:cs="Tahoma"/>
          <w:sz w:val="20"/>
          <w:szCs w:val="20"/>
        </w:rPr>
        <w:t xml:space="preserve">příslušného </w:t>
      </w:r>
      <w:r w:rsidR="006E3FCA">
        <w:rPr>
          <w:rFonts w:ascii="Tahoma" w:hAnsi="Tahoma" w:cs="Tahoma"/>
          <w:sz w:val="20"/>
          <w:szCs w:val="20"/>
        </w:rPr>
        <w:t>D</w:t>
      </w:r>
      <w:r w:rsidR="00150CC2">
        <w:rPr>
          <w:rFonts w:ascii="Tahoma" w:hAnsi="Tahoma" w:cs="Tahoma"/>
          <w:sz w:val="20"/>
          <w:szCs w:val="20"/>
        </w:rPr>
        <w:t xml:space="preserve">ílčího </w:t>
      </w:r>
      <w:r w:rsidR="0026084E">
        <w:rPr>
          <w:rFonts w:ascii="Tahoma" w:hAnsi="Tahoma" w:cs="Tahoma"/>
          <w:sz w:val="20"/>
          <w:szCs w:val="20"/>
        </w:rPr>
        <w:t>plnění bezplatně v rozsahu uvedeném dále v této Smlouv</w:t>
      </w:r>
      <w:r w:rsidR="00150CC2">
        <w:rPr>
          <w:rFonts w:ascii="Tahoma" w:hAnsi="Tahoma" w:cs="Tahoma"/>
          <w:sz w:val="20"/>
          <w:szCs w:val="20"/>
        </w:rPr>
        <w:t>ě</w:t>
      </w:r>
      <w:r w:rsidR="0026084E">
        <w:rPr>
          <w:rFonts w:ascii="Tahoma" w:hAnsi="Tahoma" w:cs="Tahoma"/>
          <w:sz w:val="20"/>
          <w:szCs w:val="20"/>
        </w:rPr>
        <w:t xml:space="preserve">. </w:t>
      </w:r>
    </w:p>
    <w:p w14:paraId="29CBCA3A" w14:textId="01D983F9" w:rsidR="007A7CAF" w:rsidRPr="00F060C7" w:rsidRDefault="007A7CAF" w:rsidP="00423DBD">
      <w:pPr>
        <w:pStyle w:val="Nadpis3"/>
        <w:numPr>
          <w:ilvl w:val="0"/>
          <w:numId w:val="19"/>
        </w:numPr>
        <w:spacing w:before="120" w:after="120" w:line="240" w:lineRule="auto"/>
        <w:ind w:left="426"/>
        <w:rPr>
          <w:rFonts w:ascii="Tahoma" w:hAnsi="Tahoma" w:cs="Tahoma"/>
          <w:sz w:val="20"/>
          <w:szCs w:val="20"/>
        </w:rPr>
      </w:pPr>
      <w:r w:rsidRPr="00F060C7">
        <w:rPr>
          <w:rFonts w:ascii="Tahoma" w:hAnsi="Tahoma" w:cs="Tahoma"/>
          <w:sz w:val="20"/>
          <w:szCs w:val="20"/>
        </w:rPr>
        <w:t xml:space="preserve">Za všechny vady a nedodělky </w:t>
      </w:r>
      <w:r w:rsidR="00055DF6">
        <w:rPr>
          <w:rFonts w:ascii="Tahoma" w:hAnsi="Tahoma" w:cs="Tahoma"/>
          <w:sz w:val="20"/>
          <w:szCs w:val="20"/>
        </w:rPr>
        <w:t xml:space="preserve">plnění </w:t>
      </w:r>
      <w:r w:rsidR="00055DF6">
        <w:rPr>
          <w:rFonts w:ascii="Tahoma" w:hAnsi="Tahoma" w:cs="Tahoma"/>
          <w:sz w:val="20"/>
        </w:rPr>
        <w:t>Předmětu Smlouvy</w:t>
      </w:r>
      <w:r w:rsidR="000722C1">
        <w:rPr>
          <w:rFonts w:ascii="Tahoma" w:hAnsi="Tahoma" w:cs="Tahoma"/>
          <w:sz w:val="20"/>
          <w:szCs w:val="20"/>
        </w:rPr>
        <w:t xml:space="preserve"> </w:t>
      </w:r>
      <w:r w:rsidRPr="00F060C7">
        <w:rPr>
          <w:rFonts w:ascii="Tahoma" w:hAnsi="Tahoma" w:cs="Tahoma"/>
          <w:sz w:val="20"/>
          <w:szCs w:val="20"/>
        </w:rPr>
        <w:t xml:space="preserve">nese odpovědnost </w:t>
      </w:r>
      <w:r w:rsidR="008B1AC9">
        <w:rPr>
          <w:rFonts w:ascii="Tahoma" w:hAnsi="Tahoma" w:cs="Tahoma"/>
          <w:sz w:val="20"/>
          <w:szCs w:val="20"/>
        </w:rPr>
        <w:t>Dodavatel</w:t>
      </w:r>
      <w:r w:rsidRPr="00F060C7">
        <w:rPr>
          <w:rFonts w:ascii="Tahoma" w:hAnsi="Tahoma" w:cs="Tahoma"/>
          <w:sz w:val="20"/>
          <w:szCs w:val="20"/>
        </w:rPr>
        <w:t xml:space="preserve">. Tyto vady je </w:t>
      </w:r>
      <w:r w:rsidR="008B1AC9">
        <w:rPr>
          <w:rFonts w:ascii="Tahoma" w:hAnsi="Tahoma" w:cs="Tahoma"/>
          <w:sz w:val="20"/>
          <w:szCs w:val="20"/>
        </w:rPr>
        <w:t>Dodavatel</w:t>
      </w:r>
      <w:r w:rsidRPr="00F060C7">
        <w:rPr>
          <w:rFonts w:ascii="Tahoma" w:hAnsi="Tahoma" w:cs="Tahoma"/>
          <w:sz w:val="20"/>
          <w:szCs w:val="20"/>
        </w:rPr>
        <w:t xml:space="preserve"> povinen</w:t>
      </w:r>
      <w:r w:rsidR="000722C1">
        <w:rPr>
          <w:rFonts w:ascii="Tahoma" w:hAnsi="Tahoma" w:cs="Tahoma"/>
          <w:sz w:val="20"/>
          <w:szCs w:val="20"/>
        </w:rPr>
        <w:t xml:space="preserve"> </w:t>
      </w:r>
      <w:r w:rsidRPr="00F060C7">
        <w:rPr>
          <w:rFonts w:ascii="Tahoma" w:hAnsi="Tahoma" w:cs="Tahoma"/>
          <w:sz w:val="20"/>
          <w:szCs w:val="20"/>
        </w:rPr>
        <w:t>bezplatně odstranit</w:t>
      </w:r>
      <w:r w:rsidR="000722C1">
        <w:rPr>
          <w:rFonts w:ascii="Tahoma" w:hAnsi="Tahoma" w:cs="Tahoma"/>
          <w:sz w:val="20"/>
          <w:szCs w:val="20"/>
        </w:rPr>
        <w:t xml:space="preserve">, a to bez ohledu na to, kdy se </w:t>
      </w:r>
      <w:r w:rsidR="00224CCB">
        <w:rPr>
          <w:rFonts w:ascii="Tahoma" w:hAnsi="Tahoma" w:cs="Tahoma"/>
          <w:sz w:val="20"/>
          <w:szCs w:val="20"/>
        </w:rPr>
        <w:t>v záruční době</w:t>
      </w:r>
      <w:r w:rsidR="00224CCB" w:rsidRPr="00F060C7">
        <w:rPr>
          <w:rFonts w:ascii="Tahoma" w:hAnsi="Tahoma" w:cs="Tahoma"/>
          <w:sz w:val="20"/>
          <w:szCs w:val="20"/>
        </w:rPr>
        <w:t xml:space="preserve"> </w:t>
      </w:r>
      <w:r w:rsidR="000722C1">
        <w:rPr>
          <w:rFonts w:ascii="Tahoma" w:hAnsi="Tahoma" w:cs="Tahoma"/>
          <w:sz w:val="20"/>
          <w:szCs w:val="20"/>
        </w:rPr>
        <w:t>vada projevila</w:t>
      </w:r>
      <w:r w:rsidRPr="00F060C7">
        <w:rPr>
          <w:rFonts w:ascii="Tahoma" w:hAnsi="Tahoma" w:cs="Tahoma"/>
          <w:sz w:val="20"/>
          <w:szCs w:val="20"/>
        </w:rPr>
        <w:t xml:space="preserve">. Práva z odpovědnosti za vady </w:t>
      </w:r>
      <w:r w:rsidR="00055DF6">
        <w:rPr>
          <w:rFonts w:ascii="Tahoma" w:hAnsi="Tahoma" w:cs="Tahoma"/>
          <w:sz w:val="20"/>
          <w:szCs w:val="20"/>
        </w:rPr>
        <w:t xml:space="preserve">plnění </w:t>
      </w:r>
      <w:r w:rsidR="00055DF6">
        <w:rPr>
          <w:rFonts w:ascii="Tahoma" w:hAnsi="Tahoma" w:cs="Tahoma"/>
          <w:sz w:val="20"/>
        </w:rPr>
        <w:t>Předmětu Smlouvy</w:t>
      </w:r>
      <w:r w:rsidRPr="00F060C7">
        <w:rPr>
          <w:rFonts w:ascii="Tahoma" w:hAnsi="Tahoma" w:cs="Tahoma"/>
          <w:sz w:val="20"/>
          <w:szCs w:val="20"/>
        </w:rPr>
        <w:t xml:space="preserve"> musí </w:t>
      </w:r>
      <w:r w:rsidR="00BB5B3C">
        <w:rPr>
          <w:rFonts w:ascii="Tahoma" w:hAnsi="Tahoma" w:cs="Tahoma"/>
          <w:sz w:val="20"/>
          <w:szCs w:val="20"/>
        </w:rPr>
        <w:t>Objednat</w:t>
      </w:r>
      <w:r w:rsidRPr="00F060C7">
        <w:rPr>
          <w:rFonts w:ascii="Tahoma" w:hAnsi="Tahoma" w:cs="Tahoma"/>
          <w:sz w:val="20"/>
          <w:szCs w:val="20"/>
        </w:rPr>
        <w:t xml:space="preserve">el uplatnit u </w:t>
      </w:r>
      <w:r w:rsidR="008B1AC9">
        <w:rPr>
          <w:rFonts w:ascii="Tahoma" w:hAnsi="Tahoma" w:cs="Tahoma"/>
          <w:sz w:val="20"/>
          <w:szCs w:val="20"/>
        </w:rPr>
        <w:t>Dodavatel</w:t>
      </w:r>
      <w:r w:rsidRPr="00F060C7">
        <w:rPr>
          <w:rFonts w:ascii="Tahoma" w:hAnsi="Tahoma" w:cs="Tahoma"/>
          <w:sz w:val="20"/>
          <w:szCs w:val="20"/>
        </w:rPr>
        <w:t>e v odpovídajících záručních dobách.</w:t>
      </w:r>
    </w:p>
    <w:p w14:paraId="0A19E2DF" w14:textId="77777777" w:rsidR="007A7CAF" w:rsidRPr="00F060C7" w:rsidRDefault="007A7CAF" w:rsidP="00423DBD">
      <w:pPr>
        <w:pStyle w:val="Nadpis3"/>
        <w:numPr>
          <w:ilvl w:val="0"/>
          <w:numId w:val="19"/>
        </w:numPr>
        <w:spacing w:before="120" w:after="120" w:line="240" w:lineRule="auto"/>
        <w:ind w:left="426"/>
        <w:rPr>
          <w:rFonts w:ascii="Tahoma" w:hAnsi="Tahoma" w:cs="Tahoma"/>
          <w:sz w:val="20"/>
          <w:szCs w:val="20"/>
        </w:rPr>
      </w:pPr>
      <w:r w:rsidRPr="00F060C7">
        <w:rPr>
          <w:rFonts w:ascii="Tahoma" w:hAnsi="Tahoma" w:cs="Tahoma"/>
          <w:sz w:val="20"/>
          <w:szCs w:val="20"/>
        </w:rPr>
        <w:t>Záruka se nevztahuje na běžné opotřebení a na závady způsobené vyšší mocí.</w:t>
      </w:r>
    </w:p>
    <w:p w14:paraId="1E2149A6" w14:textId="3123FF4A" w:rsidR="007A7CAF" w:rsidRPr="00F060C7" w:rsidRDefault="007A7CAF" w:rsidP="00423DBD">
      <w:pPr>
        <w:pStyle w:val="Nadpis3"/>
        <w:numPr>
          <w:ilvl w:val="0"/>
          <w:numId w:val="19"/>
        </w:numPr>
        <w:spacing w:before="120" w:after="120" w:line="240" w:lineRule="auto"/>
        <w:ind w:left="426"/>
        <w:rPr>
          <w:rFonts w:ascii="Tahoma" w:hAnsi="Tahoma" w:cs="Tahoma"/>
          <w:sz w:val="20"/>
          <w:szCs w:val="20"/>
        </w:rPr>
      </w:pPr>
      <w:r w:rsidRPr="00F060C7">
        <w:rPr>
          <w:rFonts w:ascii="Tahoma" w:hAnsi="Tahoma" w:cs="Tahoma"/>
          <w:sz w:val="20"/>
          <w:szCs w:val="20"/>
        </w:rPr>
        <w:t xml:space="preserve">Oznámení vady (reklamace), včetně popisu vady musí </w:t>
      </w:r>
      <w:r w:rsidR="00BB5B3C">
        <w:rPr>
          <w:rFonts w:ascii="Tahoma" w:hAnsi="Tahoma" w:cs="Tahoma"/>
          <w:sz w:val="20"/>
          <w:szCs w:val="20"/>
        </w:rPr>
        <w:t>Objednat</w:t>
      </w:r>
      <w:r w:rsidRPr="00F060C7">
        <w:rPr>
          <w:rFonts w:ascii="Tahoma" w:hAnsi="Tahoma" w:cs="Tahoma"/>
          <w:sz w:val="20"/>
          <w:szCs w:val="20"/>
        </w:rPr>
        <w:t xml:space="preserve">el sdělit </w:t>
      </w:r>
      <w:r w:rsidR="008B1AC9">
        <w:rPr>
          <w:rFonts w:ascii="Tahoma" w:hAnsi="Tahoma" w:cs="Tahoma"/>
          <w:sz w:val="20"/>
          <w:szCs w:val="20"/>
        </w:rPr>
        <w:t>Dodavatel</w:t>
      </w:r>
      <w:r w:rsidRPr="00F060C7">
        <w:rPr>
          <w:rFonts w:ascii="Tahoma" w:hAnsi="Tahoma" w:cs="Tahoma"/>
          <w:sz w:val="20"/>
          <w:szCs w:val="20"/>
        </w:rPr>
        <w:t xml:space="preserve">i v průběhu </w:t>
      </w:r>
      <w:r w:rsidR="00456D74">
        <w:rPr>
          <w:rFonts w:ascii="Tahoma" w:hAnsi="Tahoma" w:cs="Tahoma"/>
          <w:sz w:val="20"/>
          <w:szCs w:val="20"/>
        </w:rPr>
        <w:t xml:space="preserve">příslušné </w:t>
      </w:r>
      <w:r w:rsidRPr="00F060C7">
        <w:rPr>
          <w:rFonts w:ascii="Tahoma" w:hAnsi="Tahoma" w:cs="Tahoma"/>
          <w:sz w:val="20"/>
          <w:szCs w:val="20"/>
        </w:rPr>
        <w:t>záruční doby, a to</w:t>
      </w:r>
      <w:r w:rsidR="002C100E">
        <w:rPr>
          <w:rFonts w:ascii="Tahoma" w:hAnsi="Tahoma" w:cs="Tahoma"/>
          <w:sz w:val="20"/>
          <w:szCs w:val="20"/>
        </w:rPr>
        <w:t xml:space="preserve"> </w:t>
      </w:r>
      <w:r w:rsidR="001278C4">
        <w:rPr>
          <w:rFonts w:ascii="Tahoma" w:hAnsi="Tahoma" w:cs="Tahoma"/>
          <w:sz w:val="20"/>
          <w:szCs w:val="20"/>
        </w:rPr>
        <w:t xml:space="preserve">e-mailem na adresu některé z kontaktních osob Dodavatele dle </w:t>
      </w:r>
      <w:r w:rsidR="001278C4" w:rsidRPr="009D65E3">
        <w:rPr>
          <w:rFonts w:ascii="Tahoma" w:hAnsi="Tahoma"/>
          <w:b/>
          <w:sz w:val="20"/>
        </w:rPr>
        <w:t xml:space="preserve">čl. </w:t>
      </w:r>
      <w:r w:rsidR="001278C4" w:rsidRPr="00AA353F">
        <w:rPr>
          <w:rFonts w:ascii="Tahoma" w:hAnsi="Tahoma" w:cs="Tahoma"/>
          <w:b/>
          <w:sz w:val="20"/>
          <w:szCs w:val="20"/>
        </w:rPr>
        <w:t>VI</w:t>
      </w:r>
      <w:r w:rsidR="00E26117">
        <w:rPr>
          <w:rFonts w:ascii="Tahoma" w:hAnsi="Tahoma" w:cs="Tahoma"/>
          <w:b/>
          <w:sz w:val="20"/>
          <w:szCs w:val="20"/>
        </w:rPr>
        <w:t>I</w:t>
      </w:r>
      <w:r w:rsidR="001278C4" w:rsidRPr="009D65E3">
        <w:rPr>
          <w:rFonts w:ascii="Tahoma" w:hAnsi="Tahoma"/>
          <w:b/>
          <w:sz w:val="20"/>
        </w:rPr>
        <w:t xml:space="preserve"> odst. </w:t>
      </w:r>
      <w:r w:rsidR="000F6E7B">
        <w:rPr>
          <w:rFonts w:ascii="Tahoma" w:hAnsi="Tahoma" w:cs="Tahoma"/>
          <w:b/>
          <w:sz w:val="20"/>
          <w:szCs w:val="20"/>
        </w:rPr>
        <w:t>3</w:t>
      </w:r>
      <w:r w:rsidR="001278C4">
        <w:rPr>
          <w:rFonts w:ascii="Tahoma" w:hAnsi="Tahoma" w:cs="Tahoma"/>
          <w:sz w:val="20"/>
          <w:szCs w:val="20"/>
        </w:rPr>
        <w:t xml:space="preserve"> této Smlouvy</w:t>
      </w:r>
      <w:r w:rsidRPr="00F060C7">
        <w:rPr>
          <w:rFonts w:ascii="Tahoma" w:hAnsi="Tahoma" w:cs="Tahoma"/>
          <w:sz w:val="20"/>
          <w:szCs w:val="20"/>
        </w:rPr>
        <w:t xml:space="preserve">. </w:t>
      </w:r>
      <w:r w:rsidR="00227303">
        <w:rPr>
          <w:rFonts w:ascii="Tahoma" w:hAnsi="Tahoma" w:cs="Tahoma"/>
          <w:sz w:val="20"/>
          <w:szCs w:val="20"/>
        </w:rPr>
        <w:t>Přijetí e-mailu je Dodavatel povinen bezodkladně Objednateli potvrdit.</w:t>
      </w:r>
    </w:p>
    <w:p w14:paraId="7E132777" w14:textId="0884B934" w:rsidR="007A7CAF" w:rsidRPr="002415E1" w:rsidRDefault="008B1AC9" w:rsidP="000722C1">
      <w:pPr>
        <w:pStyle w:val="Nadpis3"/>
        <w:spacing w:before="120" w:after="120" w:line="240" w:lineRule="auto"/>
        <w:ind w:left="426"/>
        <w:rPr>
          <w:rFonts w:ascii="Tahoma" w:hAnsi="Tahoma" w:cs="Tahoma"/>
          <w:sz w:val="20"/>
          <w:szCs w:val="20"/>
        </w:rPr>
      </w:pPr>
      <w:r w:rsidRPr="002415E1">
        <w:rPr>
          <w:rFonts w:ascii="Tahoma" w:hAnsi="Tahoma" w:cs="Tahoma"/>
          <w:sz w:val="20"/>
          <w:szCs w:val="20"/>
        </w:rPr>
        <w:t>Dodavatel</w:t>
      </w:r>
      <w:r w:rsidR="007A7CAF" w:rsidRPr="002415E1">
        <w:rPr>
          <w:rFonts w:ascii="Tahoma" w:hAnsi="Tahoma" w:cs="Tahoma"/>
          <w:sz w:val="20"/>
          <w:szCs w:val="20"/>
        </w:rPr>
        <w:t xml:space="preserve"> se zavazuje </w:t>
      </w:r>
      <w:r w:rsidR="00321E66" w:rsidRPr="002415E1">
        <w:rPr>
          <w:rFonts w:ascii="Tahoma" w:hAnsi="Tahoma" w:cs="Tahoma"/>
          <w:sz w:val="20"/>
          <w:szCs w:val="20"/>
        </w:rPr>
        <w:t xml:space="preserve">bezodkladně po </w:t>
      </w:r>
      <w:r w:rsidR="007A7CAF" w:rsidRPr="002415E1">
        <w:rPr>
          <w:rFonts w:ascii="Tahoma" w:hAnsi="Tahoma" w:cs="Tahoma"/>
          <w:sz w:val="20"/>
          <w:szCs w:val="20"/>
        </w:rPr>
        <w:t xml:space="preserve">obdržení reklamace </w:t>
      </w:r>
      <w:r w:rsidR="00BB5B3C" w:rsidRPr="002415E1">
        <w:rPr>
          <w:rFonts w:ascii="Tahoma" w:hAnsi="Tahoma" w:cs="Tahoma"/>
          <w:sz w:val="20"/>
          <w:szCs w:val="20"/>
        </w:rPr>
        <w:t>Objednat</w:t>
      </w:r>
      <w:r w:rsidR="007A7CAF" w:rsidRPr="002415E1">
        <w:rPr>
          <w:rFonts w:ascii="Tahoma" w:hAnsi="Tahoma" w:cs="Tahoma"/>
          <w:sz w:val="20"/>
          <w:szCs w:val="20"/>
        </w:rPr>
        <w:t xml:space="preserve">elem reklamované vady prověřit a navrhnout způsob odstranění vad. </w:t>
      </w:r>
      <w:r w:rsidR="00CE09C0">
        <w:rPr>
          <w:rFonts w:ascii="Tahoma" w:hAnsi="Tahoma" w:cs="Tahoma"/>
          <w:sz w:val="20"/>
          <w:szCs w:val="20"/>
        </w:rPr>
        <w:t>Odstraňování v</w:t>
      </w:r>
      <w:r w:rsidR="00582F0C" w:rsidRPr="002415E1">
        <w:rPr>
          <w:rFonts w:ascii="Tahoma" w:hAnsi="Tahoma" w:cs="Tahoma"/>
          <w:sz w:val="20"/>
          <w:szCs w:val="20"/>
        </w:rPr>
        <w:t xml:space="preserve">ady je Dodavatel povinen </w:t>
      </w:r>
      <w:r w:rsidR="00CE09C0">
        <w:rPr>
          <w:rFonts w:ascii="Tahoma" w:hAnsi="Tahoma" w:cs="Tahoma"/>
          <w:sz w:val="20"/>
          <w:szCs w:val="20"/>
        </w:rPr>
        <w:t>zahájit</w:t>
      </w:r>
      <w:r w:rsidR="00CE09C0" w:rsidRPr="002415E1">
        <w:rPr>
          <w:rFonts w:ascii="Tahoma" w:hAnsi="Tahoma" w:cs="Tahoma"/>
          <w:sz w:val="20"/>
          <w:szCs w:val="20"/>
        </w:rPr>
        <w:t xml:space="preserve"> </w:t>
      </w:r>
      <w:r w:rsidR="007A53DE" w:rsidRPr="002415E1">
        <w:rPr>
          <w:rFonts w:ascii="Tahoma" w:hAnsi="Tahoma" w:cs="Tahoma"/>
          <w:sz w:val="20"/>
          <w:szCs w:val="20"/>
        </w:rPr>
        <w:t>do 24 hodin od jej</w:t>
      </w:r>
      <w:r w:rsidR="00CE09C0">
        <w:rPr>
          <w:rFonts w:ascii="Tahoma" w:hAnsi="Tahoma" w:cs="Tahoma"/>
          <w:sz w:val="20"/>
          <w:szCs w:val="20"/>
        </w:rPr>
        <w:t>ího</w:t>
      </w:r>
      <w:r w:rsidR="007A53DE" w:rsidRPr="002415E1">
        <w:rPr>
          <w:rFonts w:ascii="Tahoma" w:hAnsi="Tahoma" w:cs="Tahoma"/>
          <w:sz w:val="20"/>
          <w:szCs w:val="20"/>
        </w:rPr>
        <w:t xml:space="preserve"> oznámení</w:t>
      </w:r>
      <w:r w:rsidR="00CE09C0">
        <w:rPr>
          <w:rFonts w:ascii="Tahoma" w:hAnsi="Tahoma" w:cs="Tahoma"/>
          <w:sz w:val="20"/>
          <w:szCs w:val="20"/>
        </w:rPr>
        <w:t xml:space="preserve"> a dokončit</w:t>
      </w:r>
      <w:r w:rsidR="00582F0C" w:rsidRPr="002415E1">
        <w:rPr>
          <w:rFonts w:ascii="Tahoma" w:hAnsi="Tahoma" w:cs="Tahoma"/>
          <w:sz w:val="20"/>
          <w:szCs w:val="20"/>
        </w:rPr>
        <w:t xml:space="preserve"> nejpozději do 5 pracovních dnů od </w:t>
      </w:r>
      <w:r w:rsidR="002415E1">
        <w:rPr>
          <w:rFonts w:ascii="Tahoma" w:hAnsi="Tahoma" w:cs="Tahoma"/>
          <w:sz w:val="20"/>
          <w:szCs w:val="20"/>
        </w:rPr>
        <w:t>jej</w:t>
      </w:r>
      <w:r w:rsidR="00CE09C0">
        <w:rPr>
          <w:rFonts w:ascii="Tahoma" w:hAnsi="Tahoma" w:cs="Tahoma"/>
          <w:sz w:val="20"/>
          <w:szCs w:val="20"/>
        </w:rPr>
        <w:t>ího</w:t>
      </w:r>
      <w:r w:rsidR="00582F0C" w:rsidRPr="002415E1">
        <w:rPr>
          <w:rFonts w:ascii="Tahoma" w:hAnsi="Tahoma" w:cs="Tahoma"/>
          <w:sz w:val="20"/>
          <w:szCs w:val="20"/>
        </w:rPr>
        <w:t xml:space="preserve"> oznámení. </w:t>
      </w:r>
      <w:r w:rsidR="00662225" w:rsidRPr="002415E1">
        <w:rPr>
          <w:rFonts w:ascii="Tahoma" w:hAnsi="Tahoma" w:cs="Tahoma"/>
          <w:sz w:val="20"/>
          <w:szCs w:val="20"/>
        </w:rPr>
        <w:t>V případě objektivní nemožnosti dodržení uvedených lhůt, může být t</w:t>
      </w:r>
      <w:r w:rsidR="007A7CAF" w:rsidRPr="002415E1">
        <w:rPr>
          <w:rFonts w:ascii="Tahoma" w:hAnsi="Tahoma" w:cs="Tahoma"/>
          <w:sz w:val="20"/>
          <w:szCs w:val="20"/>
        </w:rPr>
        <w:t xml:space="preserve">ermín odstranění vad dohodnut </w:t>
      </w:r>
      <w:r w:rsidR="00410E26" w:rsidRPr="002415E1">
        <w:rPr>
          <w:rFonts w:ascii="Tahoma" w:hAnsi="Tahoma" w:cs="Tahoma"/>
          <w:sz w:val="20"/>
          <w:szCs w:val="20"/>
        </w:rPr>
        <w:t xml:space="preserve">jinak, a to </w:t>
      </w:r>
      <w:r w:rsidR="007A7CAF" w:rsidRPr="002415E1">
        <w:rPr>
          <w:rFonts w:ascii="Tahoma" w:hAnsi="Tahoma" w:cs="Tahoma"/>
          <w:sz w:val="20"/>
          <w:szCs w:val="20"/>
        </w:rPr>
        <w:t xml:space="preserve">písemnou formou s přihlédnutím k povaze vady a vhodnosti provádění prací. </w:t>
      </w:r>
    </w:p>
    <w:p w14:paraId="08DFC0CB" w14:textId="0E7F13D7" w:rsidR="007A7CAF" w:rsidRPr="00F060C7" w:rsidRDefault="007A7CAF" w:rsidP="00423DBD">
      <w:pPr>
        <w:pStyle w:val="Nadpis3"/>
        <w:numPr>
          <w:ilvl w:val="0"/>
          <w:numId w:val="19"/>
        </w:numPr>
        <w:spacing w:before="120" w:after="120" w:line="240" w:lineRule="auto"/>
        <w:ind w:left="426"/>
        <w:rPr>
          <w:rFonts w:ascii="Tahoma" w:hAnsi="Tahoma" w:cs="Tahoma"/>
          <w:sz w:val="20"/>
          <w:szCs w:val="20"/>
        </w:rPr>
      </w:pPr>
      <w:r w:rsidRPr="00F060C7">
        <w:rPr>
          <w:rFonts w:ascii="Tahoma" w:hAnsi="Tahoma" w:cs="Tahoma"/>
          <w:sz w:val="20"/>
          <w:szCs w:val="20"/>
        </w:rPr>
        <w:lastRenderedPageBreak/>
        <w:t xml:space="preserve">Jestliže </w:t>
      </w:r>
      <w:r w:rsidR="008B1AC9">
        <w:rPr>
          <w:rFonts w:ascii="Tahoma" w:hAnsi="Tahoma" w:cs="Tahoma"/>
          <w:sz w:val="20"/>
          <w:szCs w:val="20"/>
        </w:rPr>
        <w:t>Dodavatel</w:t>
      </w:r>
      <w:r w:rsidRPr="00F060C7">
        <w:rPr>
          <w:rFonts w:ascii="Tahoma" w:hAnsi="Tahoma" w:cs="Tahoma"/>
          <w:sz w:val="20"/>
          <w:szCs w:val="20"/>
        </w:rPr>
        <w:t xml:space="preserve"> neodstraní vady vzniklé v záruční </w:t>
      </w:r>
      <w:r w:rsidR="00116E51">
        <w:rPr>
          <w:rFonts w:ascii="Tahoma" w:hAnsi="Tahoma" w:cs="Tahoma"/>
          <w:sz w:val="20"/>
          <w:szCs w:val="20"/>
        </w:rPr>
        <w:t>době</w:t>
      </w:r>
      <w:r w:rsidR="00116E51" w:rsidRPr="00F060C7">
        <w:rPr>
          <w:rFonts w:ascii="Tahoma" w:hAnsi="Tahoma" w:cs="Tahoma"/>
          <w:sz w:val="20"/>
          <w:szCs w:val="20"/>
        </w:rPr>
        <w:t xml:space="preserve"> </w:t>
      </w:r>
      <w:r w:rsidRPr="00F060C7">
        <w:rPr>
          <w:rFonts w:ascii="Tahoma" w:hAnsi="Tahoma" w:cs="Tahoma"/>
          <w:sz w:val="20"/>
          <w:szCs w:val="20"/>
        </w:rPr>
        <w:t>v</w:t>
      </w:r>
      <w:r w:rsidR="004B55FB">
        <w:rPr>
          <w:rFonts w:ascii="Tahoma" w:hAnsi="Tahoma" w:cs="Tahoma"/>
          <w:sz w:val="20"/>
          <w:szCs w:val="20"/>
        </w:rPr>
        <w:t xml:space="preserve">e lhůtách dle </w:t>
      </w:r>
      <w:r w:rsidR="004B55FB" w:rsidRPr="00AA353F">
        <w:rPr>
          <w:rFonts w:ascii="Tahoma" w:hAnsi="Tahoma" w:cs="Tahoma"/>
          <w:b/>
          <w:sz w:val="20"/>
          <w:szCs w:val="20"/>
        </w:rPr>
        <w:t>odst. 8</w:t>
      </w:r>
      <w:r w:rsidR="004B55FB">
        <w:rPr>
          <w:rFonts w:ascii="Tahoma" w:hAnsi="Tahoma" w:cs="Tahoma"/>
          <w:sz w:val="20"/>
          <w:szCs w:val="20"/>
        </w:rPr>
        <w:t xml:space="preserve"> tohoto článku Smlouvy</w:t>
      </w:r>
      <w:r w:rsidRPr="00F060C7">
        <w:rPr>
          <w:rFonts w:ascii="Tahoma" w:hAnsi="Tahoma" w:cs="Tahoma"/>
          <w:sz w:val="20"/>
          <w:szCs w:val="20"/>
        </w:rPr>
        <w:t xml:space="preserve">, může </w:t>
      </w:r>
      <w:r w:rsidR="00BB5B3C">
        <w:rPr>
          <w:rFonts w:ascii="Tahoma" w:hAnsi="Tahoma" w:cs="Tahoma"/>
          <w:sz w:val="20"/>
          <w:szCs w:val="20"/>
        </w:rPr>
        <w:t>Objednat</w:t>
      </w:r>
      <w:r w:rsidRPr="00F060C7">
        <w:rPr>
          <w:rFonts w:ascii="Tahoma" w:hAnsi="Tahoma" w:cs="Tahoma"/>
          <w:sz w:val="20"/>
          <w:szCs w:val="20"/>
        </w:rPr>
        <w:t xml:space="preserve">el zadat odstranění vad třetí osobě. V tomto případě odstraní třetí osoba vady proti úhradě </w:t>
      </w:r>
      <w:r w:rsidR="008B1AC9">
        <w:rPr>
          <w:rFonts w:ascii="Tahoma" w:hAnsi="Tahoma" w:cs="Tahoma"/>
          <w:sz w:val="20"/>
          <w:szCs w:val="20"/>
        </w:rPr>
        <w:t>Dodavatel</w:t>
      </w:r>
      <w:r w:rsidRPr="00F060C7">
        <w:rPr>
          <w:rFonts w:ascii="Tahoma" w:hAnsi="Tahoma" w:cs="Tahoma"/>
          <w:sz w:val="20"/>
          <w:szCs w:val="20"/>
        </w:rPr>
        <w:t>e a zároveň se </w:t>
      </w:r>
      <w:r w:rsidR="008B1AC9">
        <w:rPr>
          <w:rFonts w:ascii="Tahoma" w:hAnsi="Tahoma" w:cs="Tahoma"/>
          <w:sz w:val="20"/>
          <w:szCs w:val="20"/>
        </w:rPr>
        <w:t>Dodavatel</w:t>
      </w:r>
      <w:r w:rsidRPr="00F060C7">
        <w:rPr>
          <w:rFonts w:ascii="Tahoma" w:hAnsi="Tahoma" w:cs="Tahoma"/>
          <w:sz w:val="20"/>
          <w:szCs w:val="20"/>
        </w:rPr>
        <w:t xml:space="preserve"> nezbavuje záruční povinnosti.</w:t>
      </w:r>
    </w:p>
    <w:p w14:paraId="0AF3D88F" w14:textId="0B32E64C" w:rsidR="000E1C47" w:rsidRDefault="008B1AC9" w:rsidP="00423DBD">
      <w:pPr>
        <w:pStyle w:val="Nadpis3"/>
        <w:numPr>
          <w:ilvl w:val="0"/>
          <w:numId w:val="19"/>
        </w:numPr>
        <w:spacing w:before="120" w:after="120" w:line="240" w:lineRule="auto"/>
        <w:ind w:left="426"/>
        <w:rPr>
          <w:rFonts w:ascii="Tahoma" w:hAnsi="Tahoma" w:cs="Tahoma"/>
          <w:sz w:val="20"/>
          <w:szCs w:val="20"/>
        </w:rPr>
      </w:pPr>
      <w:r>
        <w:rPr>
          <w:rFonts w:ascii="Tahoma" w:hAnsi="Tahoma" w:cs="Tahoma"/>
          <w:sz w:val="20"/>
          <w:szCs w:val="20"/>
        </w:rPr>
        <w:t>Dodavatel</w:t>
      </w:r>
      <w:r w:rsidR="007A7CAF" w:rsidRPr="00F060C7">
        <w:rPr>
          <w:rFonts w:ascii="Tahoma" w:hAnsi="Tahoma" w:cs="Tahoma"/>
          <w:sz w:val="20"/>
          <w:szCs w:val="20"/>
        </w:rPr>
        <w:t xml:space="preserve"> je povinen uhradit </w:t>
      </w:r>
      <w:r w:rsidR="00BB5B3C">
        <w:rPr>
          <w:rFonts w:ascii="Tahoma" w:hAnsi="Tahoma" w:cs="Tahoma"/>
          <w:sz w:val="20"/>
          <w:szCs w:val="20"/>
        </w:rPr>
        <w:t>Objednat</w:t>
      </w:r>
      <w:r w:rsidR="007A7CAF" w:rsidRPr="00F060C7">
        <w:rPr>
          <w:rFonts w:ascii="Tahoma" w:hAnsi="Tahoma" w:cs="Tahoma"/>
          <w:sz w:val="20"/>
          <w:szCs w:val="20"/>
        </w:rPr>
        <w:t xml:space="preserve">eli všechny prokazatelné škody způsobené </w:t>
      </w:r>
      <w:r w:rsidR="002415E1">
        <w:rPr>
          <w:rFonts w:ascii="Tahoma" w:hAnsi="Tahoma" w:cs="Tahoma"/>
          <w:sz w:val="20"/>
          <w:szCs w:val="20"/>
        </w:rPr>
        <w:t>jeho činností, popř. i</w:t>
      </w:r>
      <w:r w:rsidR="007A7CAF" w:rsidRPr="00F060C7">
        <w:rPr>
          <w:rFonts w:ascii="Tahoma" w:hAnsi="Tahoma" w:cs="Tahoma"/>
          <w:sz w:val="20"/>
          <w:szCs w:val="20"/>
        </w:rPr>
        <w:t> </w:t>
      </w:r>
      <w:r w:rsidR="002415E1" w:rsidRPr="00F060C7">
        <w:rPr>
          <w:rFonts w:ascii="Tahoma" w:hAnsi="Tahoma" w:cs="Tahoma"/>
          <w:sz w:val="20"/>
          <w:szCs w:val="20"/>
        </w:rPr>
        <w:t xml:space="preserve">vadami </w:t>
      </w:r>
      <w:r w:rsidR="002415E1">
        <w:rPr>
          <w:rFonts w:ascii="Tahoma" w:hAnsi="Tahoma" w:cs="Tahoma"/>
          <w:sz w:val="20"/>
          <w:szCs w:val="20"/>
        </w:rPr>
        <w:t xml:space="preserve">a </w:t>
      </w:r>
      <w:r w:rsidR="007A7CAF" w:rsidRPr="00F060C7">
        <w:rPr>
          <w:rFonts w:ascii="Tahoma" w:hAnsi="Tahoma" w:cs="Tahoma"/>
          <w:sz w:val="20"/>
          <w:szCs w:val="20"/>
        </w:rPr>
        <w:t xml:space="preserve">nedodělky jeho plnění. </w:t>
      </w:r>
      <w:r>
        <w:rPr>
          <w:rFonts w:ascii="Tahoma" w:hAnsi="Tahoma" w:cs="Tahoma"/>
          <w:sz w:val="20"/>
          <w:szCs w:val="20"/>
        </w:rPr>
        <w:t>Dodavatel</w:t>
      </w:r>
      <w:r w:rsidR="007A7CAF" w:rsidRPr="00F060C7">
        <w:rPr>
          <w:rFonts w:ascii="Tahoma" w:hAnsi="Tahoma" w:cs="Tahoma"/>
          <w:sz w:val="20"/>
          <w:szCs w:val="20"/>
        </w:rPr>
        <w:t xml:space="preserve"> prohlašuje, že je </w:t>
      </w:r>
      <w:r w:rsidR="007A7CAF" w:rsidRPr="009D65E3">
        <w:rPr>
          <w:rFonts w:ascii="Tahoma" w:hAnsi="Tahoma"/>
          <w:b/>
          <w:sz w:val="20"/>
        </w:rPr>
        <w:t>pojištěn</w:t>
      </w:r>
      <w:r w:rsidR="007A7CAF" w:rsidRPr="00F060C7">
        <w:rPr>
          <w:rFonts w:ascii="Tahoma" w:hAnsi="Tahoma" w:cs="Tahoma"/>
          <w:sz w:val="20"/>
          <w:szCs w:val="20"/>
        </w:rPr>
        <w:t xml:space="preserve"> pro případ odpovědnosti za škodu vzniklou </w:t>
      </w:r>
      <w:r w:rsidR="00063018">
        <w:rPr>
          <w:rFonts w:ascii="Tahoma" w:hAnsi="Tahoma" w:cs="Tahoma"/>
          <w:sz w:val="20"/>
          <w:szCs w:val="20"/>
        </w:rPr>
        <w:t xml:space="preserve">Objednateli či </w:t>
      </w:r>
      <w:r w:rsidR="007A7CAF" w:rsidRPr="00F060C7">
        <w:rPr>
          <w:rFonts w:ascii="Tahoma" w:hAnsi="Tahoma" w:cs="Tahoma"/>
          <w:sz w:val="20"/>
          <w:szCs w:val="20"/>
        </w:rPr>
        <w:t xml:space="preserve">jinému </w:t>
      </w:r>
      <w:r w:rsidR="00063018">
        <w:rPr>
          <w:rFonts w:ascii="Tahoma" w:hAnsi="Tahoma" w:cs="Tahoma"/>
          <w:sz w:val="20"/>
          <w:szCs w:val="20"/>
        </w:rPr>
        <w:t xml:space="preserve">subjektu </w:t>
      </w:r>
      <w:r w:rsidR="007A7CAF" w:rsidRPr="00F060C7">
        <w:rPr>
          <w:rFonts w:ascii="Tahoma" w:hAnsi="Tahoma" w:cs="Tahoma"/>
          <w:sz w:val="20"/>
          <w:szCs w:val="20"/>
        </w:rPr>
        <w:t xml:space="preserve">v souvislosti s prováděním </w:t>
      </w:r>
      <w:r w:rsidR="000D5EA3">
        <w:rPr>
          <w:rFonts w:ascii="Tahoma" w:hAnsi="Tahoma" w:cs="Tahoma"/>
          <w:sz w:val="20"/>
          <w:szCs w:val="20"/>
        </w:rPr>
        <w:t xml:space="preserve">plnění </w:t>
      </w:r>
      <w:r w:rsidR="000D5EA3">
        <w:rPr>
          <w:rFonts w:ascii="Tahoma" w:hAnsi="Tahoma" w:cs="Tahoma"/>
          <w:sz w:val="20"/>
        </w:rPr>
        <w:t>Předmětu Smlouvy</w:t>
      </w:r>
      <w:r w:rsidR="00E54DAD">
        <w:rPr>
          <w:rFonts w:ascii="Tahoma" w:hAnsi="Tahoma" w:cs="Tahoma"/>
          <w:sz w:val="20"/>
          <w:szCs w:val="20"/>
        </w:rPr>
        <w:t>, a to</w:t>
      </w:r>
      <w:r w:rsidR="000B026F">
        <w:rPr>
          <w:rFonts w:ascii="Tahoma" w:hAnsi="Tahoma" w:cs="Tahoma"/>
          <w:sz w:val="20"/>
          <w:szCs w:val="20"/>
        </w:rPr>
        <w:t xml:space="preserve"> alespoň</w:t>
      </w:r>
      <w:r w:rsidR="00E54DAD">
        <w:rPr>
          <w:rFonts w:ascii="Tahoma" w:hAnsi="Tahoma" w:cs="Tahoma"/>
          <w:sz w:val="20"/>
          <w:szCs w:val="20"/>
        </w:rPr>
        <w:t xml:space="preserve"> do </w:t>
      </w:r>
      <w:r w:rsidR="00E54DAD" w:rsidRPr="00BD7EF5">
        <w:rPr>
          <w:rFonts w:ascii="Tahoma" w:hAnsi="Tahoma" w:cs="Tahoma"/>
          <w:sz w:val="20"/>
          <w:szCs w:val="20"/>
        </w:rPr>
        <w:t xml:space="preserve">výše </w:t>
      </w:r>
      <w:r w:rsidR="00FC53F6" w:rsidRPr="00BD7EF5">
        <w:rPr>
          <w:rFonts w:ascii="Tahoma" w:hAnsi="Tahoma" w:cs="Tahoma"/>
          <w:sz w:val="20"/>
          <w:szCs w:val="20"/>
        </w:rPr>
        <w:t>2</w:t>
      </w:r>
      <w:r w:rsidR="00E54DAD" w:rsidRPr="00BD7EF5">
        <w:rPr>
          <w:rFonts w:ascii="Tahoma" w:hAnsi="Tahoma" w:cs="Tahoma"/>
          <w:sz w:val="20"/>
          <w:szCs w:val="20"/>
        </w:rPr>
        <w:t>0 mil.</w:t>
      </w:r>
      <w:r w:rsidR="00E54DAD">
        <w:rPr>
          <w:rFonts w:ascii="Tahoma" w:hAnsi="Tahoma" w:cs="Tahoma"/>
          <w:sz w:val="20"/>
          <w:szCs w:val="20"/>
        </w:rPr>
        <w:t xml:space="preserve"> Kč</w:t>
      </w:r>
      <w:r w:rsidR="000B026F">
        <w:rPr>
          <w:rFonts w:ascii="Tahoma" w:hAnsi="Tahoma" w:cs="Tahoma"/>
          <w:sz w:val="20"/>
          <w:szCs w:val="20"/>
        </w:rPr>
        <w:t xml:space="preserve"> pojistného plnění</w:t>
      </w:r>
      <w:r w:rsidR="007D1FAA">
        <w:rPr>
          <w:rFonts w:ascii="Tahoma" w:hAnsi="Tahoma" w:cs="Tahoma"/>
          <w:sz w:val="20"/>
          <w:szCs w:val="20"/>
        </w:rPr>
        <w:t>, jak je uvedeno v Článku X této smlouvy</w:t>
      </w:r>
      <w:r w:rsidR="002415E1">
        <w:rPr>
          <w:rFonts w:ascii="Tahoma" w:hAnsi="Tahoma" w:cs="Tahoma"/>
          <w:sz w:val="20"/>
          <w:szCs w:val="20"/>
        </w:rPr>
        <w:t>.</w:t>
      </w:r>
    </w:p>
    <w:p w14:paraId="22CA6B53" w14:textId="7E472E84" w:rsidR="004B55FB" w:rsidRPr="00F060C7" w:rsidRDefault="001B2E23" w:rsidP="00423DBD">
      <w:pPr>
        <w:pStyle w:val="Nadpis3"/>
        <w:numPr>
          <w:ilvl w:val="0"/>
          <w:numId w:val="19"/>
        </w:numPr>
        <w:spacing w:before="120" w:after="120" w:line="240" w:lineRule="auto"/>
        <w:ind w:left="426"/>
        <w:rPr>
          <w:rFonts w:ascii="Tahoma" w:hAnsi="Tahoma" w:cs="Tahoma"/>
          <w:sz w:val="20"/>
          <w:szCs w:val="20"/>
        </w:rPr>
      </w:pPr>
      <w:r>
        <w:rPr>
          <w:rFonts w:ascii="Tahoma" w:hAnsi="Tahoma" w:cs="Tahoma"/>
          <w:sz w:val="20"/>
          <w:szCs w:val="20"/>
        </w:rPr>
        <w:t>V</w:t>
      </w:r>
      <w:r w:rsidRPr="00F060C7">
        <w:rPr>
          <w:rFonts w:ascii="Tahoma" w:hAnsi="Tahoma" w:cs="Tahoma"/>
          <w:sz w:val="20"/>
          <w:szCs w:val="20"/>
        </w:rPr>
        <w:t xml:space="preserve"> případě neodstranitelné či neopravitelné vady nebo v jiných případech na základě dohody smluvních stran </w:t>
      </w:r>
      <w:r w:rsidR="004B55FB" w:rsidRPr="00F060C7">
        <w:rPr>
          <w:rFonts w:ascii="Tahoma" w:hAnsi="Tahoma" w:cs="Tahoma"/>
          <w:sz w:val="20"/>
          <w:szCs w:val="20"/>
        </w:rPr>
        <w:t>poskytne</w:t>
      </w:r>
      <w:r>
        <w:rPr>
          <w:rFonts w:ascii="Tahoma" w:hAnsi="Tahoma" w:cs="Tahoma"/>
          <w:sz w:val="20"/>
          <w:szCs w:val="20"/>
        </w:rPr>
        <w:t xml:space="preserve"> Dodavatel</w:t>
      </w:r>
      <w:r w:rsidR="004B55FB" w:rsidRPr="00F060C7">
        <w:rPr>
          <w:rFonts w:ascii="Tahoma" w:hAnsi="Tahoma" w:cs="Tahoma"/>
          <w:sz w:val="20"/>
          <w:szCs w:val="20"/>
        </w:rPr>
        <w:t xml:space="preserve"> </w:t>
      </w:r>
      <w:r w:rsidR="004B55FB">
        <w:rPr>
          <w:rFonts w:ascii="Tahoma" w:hAnsi="Tahoma" w:cs="Tahoma"/>
          <w:sz w:val="20"/>
          <w:szCs w:val="20"/>
        </w:rPr>
        <w:t>Objednat</w:t>
      </w:r>
      <w:r w:rsidR="004B55FB" w:rsidRPr="00F060C7">
        <w:rPr>
          <w:rFonts w:ascii="Tahoma" w:hAnsi="Tahoma" w:cs="Tahoma"/>
          <w:sz w:val="20"/>
          <w:szCs w:val="20"/>
        </w:rPr>
        <w:t xml:space="preserve">eli přiměřenou slevu z ceny </w:t>
      </w:r>
      <w:r w:rsidR="009D53D8">
        <w:rPr>
          <w:rFonts w:ascii="Tahoma" w:hAnsi="Tahoma" w:cs="Tahoma"/>
          <w:sz w:val="20"/>
          <w:szCs w:val="20"/>
        </w:rPr>
        <w:t xml:space="preserve">příslušného Dílčího </w:t>
      </w:r>
      <w:r w:rsidR="004B55FB">
        <w:rPr>
          <w:rFonts w:ascii="Tahoma" w:hAnsi="Tahoma" w:cs="Tahoma"/>
          <w:sz w:val="20"/>
          <w:szCs w:val="20"/>
        </w:rPr>
        <w:t xml:space="preserve">plnění </w:t>
      </w:r>
      <w:r w:rsidR="004B55FB" w:rsidRPr="00F060C7">
        <w:rPr>
          <w:rFonts w:ascii="Tahoma" w:hAnsi="Tahoma" w:cs="Tahoma"/>
          <w:sz w:val="20"/>
          <w:szCs w:val="20"/>
        </w:rPr>
        <w:t xml:space="preserve">odpovídající rozsahu reklamovaných vad a snížení hodnoty </w:t>
      </w:r>
      <w:r w:rsidR="00470074">
        <w:rPr>
          <w:rFonts w:ascii="Tahoma" w:hAnsi="Tahoma" w:cs="Tahoma"/>
          <w:sz w:val="20"/>
          <w:szCs w:val="20"/>
        </w:rPr>
        <w:t xml:space="preserve">Dílčího </w:t>
      </w:r>
      <w:r w:rsidR="004B55FB">
        <w:rPr>
          <w:rFonts w:ascii="Tahoma" w:hAnsi="Tahoma" w:cs="Tahoma"/>
          <w:sz w:val="20"/>
          <w:szCs w:val="20"/>
        </w:rPr>
        <w:t>plnění</w:t>
      </w:r>
      <w:r>
        <w:rPr>
          <w:rFonts w:ascii="Tahoma" w:hAnsi="Tahoma" w:cs="Tahoma"/>
          <w:sz w:val="20"/>
        </w:rPr>
        <w:t>.</w:t>
      </w:r>
    </w:p>
    <w:p w14:paraId="38A21E2D" w14:textId="77777777" w:rsidR="0032490C" w:rsidRPr="00F060C7" w:rsidRDefault="0032490C" w:rsidP="0032490C">
      <w:pPr>
        <w:pStyle w:val="Tlotextu"/>
        <w:keepNext/>
        <w:keepLines/>
        <w:numPr>
          <w:ilvl w:val="0"/>
          <w:numId w:val="1"/>
        </w:numPr>
        <w:spacing w:before="240"/>
        <w:ind w:left="0" w:right="-283"/>
        <w:jc w:val="center"/>
        <w:rPr>
          <w:rFonts w:ascii="Tahoma" w:hAnsi="Tahoma" w:cs="Tahoma"/>
          <w:sz w:val="20"/>
          <w:lang w:val="cs-CZ"/>
        </w:rPr>
      </w:pPr>
    </w:p>
    <w:p w14:paraId="02C5F238" w14:textId="0BB44C92" w:rsidR="0032490C" w:rsidRPr="00AA353F" w:rsidRDefault="00844643" w:rsidP="00AA353F">
      <w:pPr>
        <w:pStyle w:val="Nadpis3"/>
        <w:keepNext/>
        <w:keepLines/>
        <w:spacing w:before="0" w:after="120" w:line="240" w:lineRule="auto"/>
        <w:ind w:left="360"/>
        <w:jc w:val="center"/>
        <w:rPr>
          <w:rFonts w:ascii="Tahoma" w:hAnsi="Tahoma" w:cs="Tahoma"/>
          <w:b/>
          <w:sz w:val="20"/>
          <w:szCs w:val="20"/>
        </w:rPr>
      </w:pPr>
      <w:r>
        <w:rPr>
          <w:rFonts w:ascii="Tahoma" w:hAnsi="Tahoma" w:cs="Tahoma"/>
          <w:b/>
          <w:sz w:val="20"/>
          <w:szCs w:val="20"/>
        </w:rPr>
        <w:t>Způsob provedení</w:t>
      </w:r>
      <w:r w:rsidR="0032490C">
        <w:rPr>
          <w:rFonts w:ascii="Tahoma" w:hAnsi="Tahoma" w:cs="Tahoma"/>
          <w:b/>
          <w:sz w:val="20"/>
          <w:szCs w:val="20"/>
        </w:rPr>
        <w:t xml:space="preserve"> </w:t>
      </w:r>
      <w:r w:rsidR="00DD44F2">
        <w:rPr>
          <w:rFonts w:ascii="Tahoma" w:hAnsi="Tahoma" w:cs="Tahoma"/>
          <w:b/>
          <w:sz w:val="20"/>
          <w:szCs w:val="20"/>
        </w:rPr>
        <w:t>Dílčích plnění</w:t>
      </w:r>
    </w:p>
    <w:p w14:paraId="15C83DAC" w14:textId="13FDED28" w:rsidR="000E1C47" w:rsidRPr="00F060C7" w:rsidRDefault="008B1AC9" w:rsidP="00423DBD">
      <w:pPr>
        <w:pStyle w:val="Nadpis3"/>
        <w:numPr>
          <w:ilvl w:val="0"/>
          <w:numId w:val="19"/>
        </w:numPr>
        <w:spacing w:before="120" w:after="120" w:line="240" w:lineRule="auto"/>
        <w:ind w:left="426"/>
        <w:rPr>
          <w:rFonts w:ascii="Tahoma" w:hAnsi="Tahoma" w:cs="Tahoma"/>
          <w:sz w:val="20"/>
          <w:szCs w:val="20"/>
        </w:rPr>
      </w:pPr>
      <w:r>
        <w:rPr>
          <w:rFonts w:ascii="Tahoma" w:hAnsi="Tahoma" w:cs="Tahoma"/>
          <w:sz w:val="20"/>
          <w:szCs w:val="20"/>
        </w:rPr>
        <w:t>Dodavatel</w:t>
      </w:r>
      <w:r w:rsidR="000E1C47" w:rsidRPr="00F060C7">
        <w:rPr>
          <w:rFonts w:ascii="Tahoma" w:hAnsi="Tahoma" w:cs="Tahoma"/>
          <w:sz w:val="20"/>
          <w:szCs w:val="20"/>
        </w:rPr>
        <w:t xml:space="preserve"> se zavazuje provést </w:t>
      </w:r>
      <w:r w:rsidR="00844643">
        <w:rPr>
          <w:rFonts w:ascii="Tahoma" w:hAnsi="Tahoma" w:cs="Tahoma"/>
          <w:sz w:val="20"/>
          <w:szCs w:val="20"/>
        </w:rPr>
        <w:t xml:space="preserve">každé </w:t>
      </w:r>
      <w:r w:rsidR="00B4262F">
        <w:rPr>
          <w:rFonts w:ascii="Tahoma" w:hAnsi="Tahoma" w:cs="Tahoma"/>
          <w:sz w:val="20"/>
          <w:szCs w:val="20"/>
        </w:rPr>
        <w:t>D</w:t>
      </w:r>
      <w:r w:rsidR="00844643">
        <w:rPr>
          <w:rFonts w:ascii="Tahoma" w:hAnsi="Tahoma" w:cs="Tahoma"/>
          <w:sz w:val="20"/>
          <w:szCs w:val="20"/>
        </w:rPr>
        <w:t>ílčí plnění</w:t>
      </w:r>
      <w:r w:rsidR="00844643" w:rsidRPr="00F060C7">
        <w:rPr>
          <w:rFonts w:ascii="Tahoma" w:hAnsi="Tahoma" w:cs="Tahoma"/>
          <w:sz w:val="20"/>
          <w:szCs w:val="20"/>
        </w:rPr>
        <w:t xml:space="preserve"> </w:t>
      </w:r>
      <w:r w:rsidR="000E1C47" w:rsidRPr="00F060C7">
        <w:rPr>
          <w:rFonts w:ascii="Tahoma" w:hAnsi="Tahoma" w:cs="Tahoma"/>
          <w:sz w:val="20"/>
          <w:szCs w:val="20"/>
        </w:rPr>
        <w:t xml:space="preserve">v souladu s technickými a právními předpisy České republiky a dotčenými ČSN, které se stanovují tímto jako závazné, platnými v době provedení </w:t>
      </w:r>
      <w:r w:rsidR="00BF791E">
        <w:rPr>
          <w:rFonts w:ascii="Tahoma" w:hAnsi="Tahoma" w:cs="Tahoma"/>
          <w:sz w:val="20"/>
          <w:szCs w:val="20"/>
        </w:rPr>
        <w:t>plnění</w:t>
      </w:r>
      <w:r w:rsidR="000E1C47" w:rsidRPr="00F060C7">
        <w:rPr>
          <w:rFonts w:ascii="Tahoma" w:hAnsi="Tahoma" w:cs="Tahoma"/>
          <w:sz w:val="20"/>
          <w:szCs w:val="20"/>
        </w:rPr>
        <w:t xml:space="preserve">. Součástí předmětu </w:t>
      </w:r>
      <w:r w:rsidR="00844643">
        <w:rPr>
          <w:rFonts w:ascii="Tahoma" w:hAnsi="Tahoma" w:cs="Tahoma"/>
          <w:sz w:val="20"/>
          <w:szCs w:val="20"/>
        </w:rPr>
        <w:t xml:space="preserve">každého </w:t>
      </w:r>
      <w:r w:rsidR="00B4262F">
        <w:rPr>
          <w:rFonts w:ascii="Tahoma" w:hAnsi="Tahoma" w:cs="Tahoma"/>
          <w:sz w:val="20"/>
          <w:szCs w:val="20"/>
        </w:rPr>
        <w:t>D</w:t>
      </w:r>
      <w:r w:rsidR="00844643">
        <w:rPr>
          <w:rFonts w:ascii="Tahoma" w:hAnsi="Tahoma" w:cs="Tahoma"/>
          <w:sz w:val="20"/>
          <w:szCs w:val="20"/>
        </w:rPr>
        <w:t xml:space="preserve">ílčího </w:t>
      </w:r>
      <w:r w:rsidR="000E1C47" w:rsidRPr="00F060C7">
        <w:rPr>
          <w:rFonts w:ascii="Tahoma" w:hAnsi="Tahoma" w:cs="Tahoma"/>
          <w:sz w:val="20"/>
          <w:szCs w:val="20"/>
        </w:rPr>
        <w:t>plnění je předání veškerých povinných dokladů dle platných ČSN a dle právního řádu ČR.</w:t>
      </w:r>
    </w:p>
    <w:p w14:paraId="3DF29B65" w14:textId="26756196" w:rsidR="000E1C47" w:rsidRPr="00F060C7" w:rsidRDefault="008B1AC9" w:rsidP="00423DBD">
      <w:pPr>
        <w:pStyle w:val="Nadpis3"/>
        <w:numPr>
          <w:ilvl w:val="0"/>
          <w:numId w:val="19"/>
        </w:numPr>
        <w:spacing w:before="120" w:after="120" w:line="240" w:lineRule="auto"/>
        <w:ind w:left="426"/>
        <w:rPr>
          <w:rFonts w:ascii="Tahoma" w:hAnsi="Tahoma" w:cs="Tahoma"/>
          <w:sz w:val="20"/>
          <w:szCs w:val="20"/>
        </w:rPr>
      </w:pPr>
      <w:r>
        <w:rPr>
          <w:rFonts w:ascii="Tahoma" w:hAnsi="Tahoma" w:cs="Tahoma"/>
          <w:sz w:val="20"/>
          <w:szCs w:val="20"/>
        </w:rPr>
        <w:t>Dodavatel</w:t>
      </w:r>
      <w:r w:rsidR="000E1C47" w:rsidRPr="00F060C7">
        <w:rPr>
          <w:rFonts w:ascii="Tahoma" w:hAnsi="Tahoma" w:cs="Tahoma"/>
          <w:sz w:val="20"/>
          <w:szCs w:val="20"/>
        </w:rPr>
        <w:t xml:space="preserve"> se zavazuje provést pro </w:t>
      </w:r>
      <w:r w:rsidR="00BB5B3C">
        <w:rPr>
          <w:rFonts w:ascii="Tahoma" w:hAnsi="Tahoma" w:cs="Tahoma"/>
          <w:sz w:val="20"/>
          <w:szCs w:val="20"/>
        </w:rPr>
        <w:t>Objednat</w:t>
      </w:r>
      <w:r w:rsidR="000E1C47" w:rsidRPr="00F060C7">
        <w:rPr>
          <w:rFonts w:ascii="Tahoma" w:hAnsi="Tahoma" w:cs="Tahoma"/>
          <w:sz w:val="20"/>
          <w:szCs w:val="20"/>
        </w:rPr>
        <w:t xml:space="preserve">ele </w:t>
      </w:r>
      <w:r w:rsidR="00844643">
        <w:rPr>
          <w:rFonts w:ascii="Tahoma" w:hAnsi="Tahoma" w:cs="Tahoma"/>
          <w:sz w:val="20"/>
          <w:szCs w:val="20"/>
        </w:rPr>
        <w:t xml:space="preserve">každé </w:t>
      </w:r>
      <w:r w:rsidR="00B4262F">
        <w:rPr>
          <w:rFonts w:ascii="Tahoma" w:hAnsi="Tahoma" w:cs="Tahoma"/>
          <w:sz w:val="20"/>
          <w:szCs w:val="20"/>
        </w:rPr>
        <w:t>D</w:t>
      </w:r>
      <w:r w:rsidR="00844643">
        <w:rPr>
          <w:rFonts w:ascii="Tahoma" w:hAnsi="Tahoma" w:cs="Tahoma"/>
          <w:sz w:val="20"/>
          <w:szCs w:val="20"/>
        </w:rPr>
        <w:t xml:space="preserve">ílčí </w:t>
      </w:r>
      <w:r w:rsidR="00CC5BD0">
        <w:rPr>
          <w:rFonts w:ascii="Tahoma" w:hAnsi="Tahoma" w:cs="Tahoma"/>
          <w:sz w:val="20"/>
          <w:szCs w:val="20"/>
        </w:rPr>
        <w:t xml:space="preserve">plnění </w:t>
      </w:r>
      <w:r w:rsidR="000E1C47" w:rsidRPr="00F060C7">
        <w:rPr>
          <w:rFonts w:ascii="Tahoma" w:hAnsi="Tahoma" w:cs="Tahoma"/>
          <w:sz w:val="20"/>
          <w:szCs w:val="20"/>
        </w:rPr>
        <w:t xml:space="preserve">svým jménem, bez jakýchkoliv vad a nedodělků, ve smluveném termínu, na vlastní zodpovědnost, na své náklady a nebezpečí, s odbornou péčí, dle </w:t>
      </w:r>
      <w:r w:rsidR="00BB5B3C">
        <w:rPr>
          <w:rFonts w:ascii="Tahoma" w:hAnsi="Tahoma" w:cs="Tahoma"/>
          <w:sz w:val="20"/>
          <w:szCs w:val="20"/>
        </w:rPr>
        <w:t>Objednat</w:t>
      </w:r>
      <w:r w:rsidR="000E1C47" w:rsidRPr="00F060C7">
        <w:rPr>
          <w:rFonts w:ascii="Tahoma" w:hAnsi="Tahoma" w:cs="Tahoma"/>
          <w:sz w:val="20"/>
          <w:szCs w:val="20"/>
        </w:rPr>
        <w:t>elem předan</w:t>
      </w:r>
      <w:r w:rsidR="00132CF3">
        <w:rPr>
          <w:rFonts w:ascii="Tahoma" w:hAnsi="Tahoma" w:cs="Tahoma"/>
          <w:sz w:val="20"/>
          <w:szCs w:val="20"/>
        </w:rPr>
        <w:t>ých zakázkových listů</w:t>
      </w:r>
      <w:r w:rsidR="000E1C47" w:rsidRPr="00F060C7">
        <w:rPr>
          <w:rFonts w:ascii="Tahoma" w:hAnsi="Tahoma" w:cs="Tahoma"/>
          <w:sz w:val="20"/>
          <w:szCs w:val="20"/>
        </w:rPr>
        <w:t xml:space="preserve">. </w:t>
      </w:r>
      <w:r>
        <w:rPr>
          <w:rFonts w:ascii="Tahoma" w:hAnsi="Tahoma" w:cs="Tahoma"/>
          <w:sz w:val="20"/>
          <w:szCs w:val="20"/>
        </w:rPr>
        <w:t>Dodavatel</w:t>
      </w:r>
      <w:r w:rsidR="000E1C47" w:rsidRPr="00F060C7">
        <w:rPr>
          <w:rFonts w:ascii="Tahoma" w:hAnsi="Tahoma" w:cs="Tahoma"/>
          <w:sz w:val="20"/>
          <w:szCs w:val="20"/>
        </w:rPr>
        <w:t xml:space="preserve"> bere na vědomí, že objekt </w:t>
      </w:r>
      <w:r w:rsidR="000E1C47" w:rsidRPr="00B4262F">
        <w:rPr>
          <w:rFonts w:ascii="Tahoma" w:hAnsi="Tahoma" w:cs="Tahoma"/>
          <w:sz w:val="20"/>
          <w:szCs w:val="20"/>
        </w:rPr>
        <w:t xml:space="preserve">Historické budovy Národního </w:t>
      </w:r>
      <w:r w:rsidR="007A7CAF" w:rsidRPr="000E1F9E">
        <w:rPr>
          <w:rFonts w:ascii="Tahoma" w:hAnsi="Tahoma" w:cs="Tahoma"/>
          <w:sz w:val="20"/>
          <w:szCs w:val="20"/>
        </w:rPr>
        <w:t>m</w:t>
      </w:r>
      <w:r w:rsidR="000E1C47" w:rsidRPr="000E1F9E">
        <w:rPr>
          <w:rFonts w:ascii="Tahoma" w:hAnsi="Tahoma" w:cs="Tahoma"/>
          <w:sz w:val="20"/>
          <w:szCs w:val="20"/>
        </w:rPr>
        <w:t>uzea</w:t>
      </w:r>
      <w:r w:rsidR="007A7CAF" w:rsidRPr="000E1F9E">
        <w:rPr>
          <w:rFonts w:ascii="Tahoma" w:hAnsi="Tahoma" w:cs="Tahoma"/>
          <w:sz w:val="20"/>
          <w:szCs w:val="20"/>
        </w:rPr>
        <w:t xml:space="preserve"> </w:t>
      </w:r>
      <w:r w:rsidR="007A7CAF" w:rsidRPr="00BD7EF5">
        <w:rPr>
          <w:rFonts w:ascii="Tahoma" w:hAnsi="Tahoma"/>
          <w:sz w:val="20"/>
        </w:rPr>
        <w:t>i Nové budovy Národního muzea</w:t>
      </w:r>
      <w:r w:rsidR="007A7CAF" w:rsidRPr="00F060C7">
        <w:rPr>
          <w:rFonts w:ascii="Tahoma" w:hAnsi="Tahoma" w:cs="Tahoma"/>
          <w:sz w:val="20"/>
          <w:szCs w:val="20"/>
        </w:rPr>
        <w:t xml:space="preserve"> jsou</w:t>
      </w:r>
      <w:r w:rsidR="000E1C47" w:rsidRPr="00F060C7">
        <w:rPr>
          <w:rFonts w:ascii="Tahoma" w:hAnsi="Tahoma" w:cs="Tahoma"/>
          <w:sz w:val="20"/>
          <w:szCs w:val="20"/>
        </w:rPr>
        <w:t xml:space="preserve"> ve smyslu zák. č. 20/1987 Sb., o státní památkové péči, v platném znění, nemovitou kulturní památkou. </w:t>
      </w:r>
    </w:p>
    <w:p w14:paraId="1F40361A" w14:textId="1634BFD4" w:rsidR="000E1C47" w:rsidRPr="00F060C7" w:rsidRDefault="008B1AC9" w:rsidP="00423DBD">
      <w:pPr>
        <w:pStyle w:val="Nadpis3"/>
        <w:numPr>
          <w:ilvl w:val="0"/>
          <w:numId w:val="19"/>
        </w:numPr>
        <w:spacing w:before="120" w:after="120" w:line="240" w:lineRule="auto"/>
        <w:ind w:left="426"/>
        <w:rPr>
          <w:rFonts w:ascii="Tahoma" w:hAnsi="Tahoma" w:cs="Tahoma"/>
          <w:sz w:val="20"/>
          <w:szCs w:val="20"/>
        </w:rPr>
      </w:pPr>
      <w:r>
        <w:rPr>
          <w:rFonts w:ascii="Tahoma" w:hAnsi="Tahoma" w:cs="Tahoma"/>
          <w:sz w:val="20"/>
          <w:szCs w:val="20"/>
        </w:rPr>
        <w:t>Dodavatel</w:t>
      </w:r>
      <w:r w:rsidR="000E1C47" w:rsidRPr="00F060C7">
        <w:rPr>
          <w:rFonts w:ascii="Tahoma" w:hAnsi="Tahoma" w:cs="Tahoma"/>
          <w:sz w:val="20"/>
          <w:szCs w:val="20"/>
        </w:rPr>
        <w:t xml:space="preserve"> se zavazuje </w:t>
      </w:r>
      <w:r w:rsidR="000E1C47" w:rsidRPr="004B4C47">
        <w:rPr>
          <w:rFonts w:ascii="Tahoma" w:hAnsi="Tahoma" w:cs="Tahoma"/>
          <w:sz w:val="20"/>
          <w:szCs w:val="20"/>
        </w:rPr>
        <w:t xml:space="preserve">zajistit </w:t>
      </w:r>
      <w:r w:rsidR="000E1C47" w:rsidRPr="00F060C7">
        <w:rPr>
          <w:rFonts w:ascii="Tahoma" w:hAnsi="Tahoma" w:cs="Tahoma"/>
          <w:sz w:val="20"/>
          <w:szCs w:val="20"/>
        </w:rPr>
        <w:t xml:space="preserve">atesty, certifikáty </w:t>
      </w:r>
      <w:r w:rsidR="008D5F7F">
        <w:rPr>
          <w:rFonts w:ascii="Tahoma" w:hAnsi="Tahoma" w:cs="Tahoma"/>
          <w:sz w:val="20"/>
          <w:szCs w:val="20"/>
        </w:rPr>
        <w:t>či</w:t>
      </w:r>
      <w:r w:rsidR="000E1C47" w:rsidRPr="00F060C7">
        <w:rPr>
          <w:rFonts w:ascii="Tahoma" w:hAnsi="Tahoma" w:cs="Tahoma"/>
          <w:sz w:val="20"/>
          <w:szCs w:val="20"/>
        </w:rPr>
        <w:t xml:space="preserve"> osvědčení </w:t>
      </w:r>
      <w:r w:rsidR="002415E1">
        <w:rPr>
          <w:rFonts w:ascii="Tahoma" w:hAnsi="Tahoma" w:cs="Tahoma"/>
          <w:sz w:val="20"/>
          <w:szCs w:val="20"/>
        </w:rPr>
        <w:t>o jakosti ke všem</w:t>
      </w:r>
      <w:r w:rsidR="000E1C47" w:rsidRPr="00F060C7">
        <w:rPr>
          <w:rFonts w:ascii="Tahoma" w:hAnsi="Tahoma" w:cs="Tahoma"/>
          <w:sz w:val="20"/>
          <w:szCs w:val="20"/>
        </w:rPr>
        <w:t xml:space="preserve"> zařízením zařazeným do </w:t>
      </w:r>
      <w:r w:rsidR="004B4C47">
        <w:rPr>
          <w:rFonts w:ascii="Tahoma" w:hAnsi="Tahoma" w:cs="Tahoma"/>
          <w:sz w:val="20"/>
          <w:szCs w:val="20"/>
        </w:rPr>
        <w:t xml:space="preserve">Dílčího </w:t>
      </w:r>
      <w:r w:rsidR="000E7AFD">
        <w:rPr>
          <w:rFonts w:ascii="Tahoma" w:hAnsi="Tahoma" w:cs="Tahoma"/>
          <w:sz w:val="20"/>
          <w:szCs w:val="20"/>
        </w:rPr>
        <w:t xml:space="preserve">plnění </w:t>
      </w:r>
      <w:r w:rsidR="000E1C47" w:rsidRPr="00F060C7">
        <w:rPr>
          <w:rFonts w:ascii="Tahoma" w:hAnsi="Tahoma" w:cs="Tahoma"/>
          <w:sz w:val="20"/>
          <w:szCs w:val="20"/>
        </w:rPr>
        <w:t xml:space="preserve">a dodaným </w:t>
      </w:r>
      <w:r>
        <w:rPr>
          <w:rFonts w:ascii="Tahoma" w:hAnsi="Tahoma" w:cs="Tahoma"/>
          <w:sz w:val="20"/>
          <w:szCs w:val="20"/>
        </w:rPr>
        <w:t>Dodavatel</w:t>
      </w:r>
      <w:r w:rsidR="000E1C47" w:rsidRPr="00F060C7">
        <w:rPr>
          <w:rFonts w:ascii="Tahoma" w:hAnsi="Tahoma" w:cs="Tahoma"/>
          <w:sz w:val="20"/>
          <w:szCs w:val="20"/>
        </w:rPr>
        <w:t xml:space="preserve">em, které předá v jednom vyhotovení </w:t>
      </w:r>
      <w:r w:rsidR="00BB5B3C">
        <w:rPr>
          <w:rFonts w:ascii="Tahoma" w:hAnsi="Tahoma" w:cs="Tahoma"/>
          <w:sz w:val="20"/>
          <w:szCs w:val="20"/>
        </w:rPr>
        <w:t>Objednat</w:t>
      </w:r>
      <w:r w:rsidR="000E1C47" w:rsidRPr="00F060C7">
        <w:rPr>
          <w:rFonts w:ascii="Tahoma" w:hAnsi="Tahoma" w:cs="Tahoma"/>
          <w:sz w:val="20"/>
          <w:szCs w:val="20"/>
        </w:rPr>
        <w:t xml:space="preserve">eli nejpozději při předání </w:t>
      </w:r>
      <w:r w:rsidR="004B4C47">
        <w:rPr>
          <w:rFonts w:ascii="Tahoma" w:hAnsi="Tahoma" w:cs="Tahoma"/>
          <w:sz w:val="20"/>
          <w:szCs w:val="20"/>
        </w:rPr>
        <w:t xml:space="preserve">Dílčího </w:t>
      </w:r>
      <w:r w:rsidR="000E7AFD">
        <w:rPr>
          <w:rFonts w:ascii="Tahoma" w:hAnsi="Tahoma" w:cs="Tahoma"/>
          <w:sz w:val="20"/>
          <w:szCs w:val="20"/>
        </w:rPr>
        <w:t>plnění</w:t>
      </w:r>
      <w:r w:rsidR="000E1C47" w:rsidRPr="00F060C7">
        <w:rPr>
          <w:rFonts w:ascii="Tahoma" w:hAnsi="Tahoma" w:cs="Tahoma"/>
          <w:sz w:val="20"/>
          <w:szCs w:val="20"/>
        </w:rPr>
        <w:t xml:space="preserve">. </w:t>
      </w:r>
    </w:p>
    <w:p w14:paraId="1F475B58" w14:textId="04DED421" w:rsidR="008C13B1" w:rsidRPr="00F060C7" w:rsidRDefault="008C13B1" w:rsidP="00E54DAD">
      <w:pPr>
        <w:pStyle w:val="Tlotextu"/>
        <w:keepNext/>
        <w:numPr>
          <w:ilvl w:val="0"/>
          <w:numId w:val="1"/>
        </w:numPr>
        <w:spacing w:before="240"/>
        <w:ind w:left="0" w:right="-283"/>
        <w:jc w:val="center"/>
        <w:rPr>
          <w:rFonts w:ascii="Tahoma" w:hAnsi="Tahoma" w:cs="Tahoma"/>
          <w:sz w:val="20"/>
          <w:lang w:val="cs-CZ"/>
        </w:rPr>
      </w:pPr>
    </w:p>
    <w:p w14:paraId="0F87F512" w14:textId="77777777" w:rsidR="008C13B1" w:rsidRPr="00F060C7" w:rsidRDefault="008C13B1" w:rsidP="00E54DAD">
      <w:pPr>
        <w:pStyle w:val="Tlotextu"/>
        <w:keepNext/>
        <w:spacing w:after="120"/>
        <w:jc w:val="center"/>
        <w:rPr>
          <w:rFonts w:ascii="Tahoma" w:hAnsi="Tahoma" w:cs="Tahoma"/>
          <w:b/>
          <w:sz w:val="20"/>
          <w:lang w:val="cs-CZ"/>
        </w:rPr>
      </w:pPr>
      <w:r w:rsidRPr="00F060C7">
        <w:rPr>
          <w:rFonts w:ascii="Tahoma" w:hAnsi="Tahoma" w:cs="Tahoma"/>
          <w:b/>
          <w:sz w:val="20"/>
          <w:lang w:val="cs-CZ"/>
        </w:rPr>
        <w:t>Součinnost smluvních stran</w:t>
      </w:r>
    </w:p>
    <w:p w14:paraId="6E872314" w14:textId="58F0F9FA" w:rsidR="008C13B1" w:rsidRPr="00F060C7" w:rsidRDefault="008C13B1" w:rsidP="00BD75DA">
      <w:pPr>
        <w:pStyle w:val="Nadpis3"/>
        <w:numPr>
          <w:ilvl w:val="0"/>
          <w:numId w:val="6"/>
        </w:numPr>
        <w:spacing w:before="120" w:after="120" w:line="240" w:lineRule="auto"/>
        <w:ind w:left="426"/>
        <w:rPr>
          <w:rFonts w:ascii="Tahoma" w:hAnsi="Tahoma" w:cs="Tahoma"/>
          <w:iCs/>
          <w:sz w:val="20"/>
          <w:szCs w:val="20"/>
        </w:rPr>
      </w:pPr>
      <w:r w:rsidRPr="00F060C7">
        <w:rPr>
          <w:rFonts w:ascii="Tahoma" w:hAnsi="Tahoma" w:cs="Tahoma"/>
          <w:iCs/>
          <w:sz w:val="20"/>
          <w:szCs w:val="20"/>
        </w:rP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w:t>
      </w:r>
      <w:r w:rsidR="00A02274">
        <w:rPr>
          <w:rFonts w:ascii="Tahoma" w:hAnsi="Tahoma" w:cs="Tahoma"/>
          <w:iCs/>
          <w:sz w:val="20"/>
          <w:szCs w:val="20"/>
        </w:rPr>
        <w:t> </w:t>
      </w:r>
      <w:r w:rsidRPr="00F060C7">
        <w:rPr>
          <w:rFonts w:ascii="Tahoma" w:hAnsi="Tahoma" w:cs="Tahoma"/>
          <w:iCs/>
          <w:sz w:val="20"/>
          <w:szCs w:val="20"/>
        </w:rPr>
        <w:t>8 pracovních dnů.</w:t>
      </w:r>
      <w:r w:rsidR="00F34427">
        <w:rPr>
          <w:rFonts w:ascii="Tahoma" w:hAnsi="Tahoma" w:cs="Tahoma"/>
          <w:iCs/>
          <w:sz w:val="20"/>
          <w:szCs w:val="20"/>
        </w:rPr>
        <w:t xml:space="preserve"> Pokud jsou</w:t>
      </w:r>
      <w:r w:rsidR="000F6E7B">
        <w:rPr>
          <w:rFonts w:ascii="Tahoma" w:hAnsi="Tahoma" w:cs="Tahoma"/>
          <w:iCs/>
          <w:sz w:val="20"/>
          <w:szCs w:val="20"/>
        </w:rPr>
        <w:t xml:space="preserve"> pro určité případy</w:t>
      </w:r>
      <w:r w:rsidR="00F34427">
        <w:rPr>
          <w:rFonts w:ascii="Tahoma" w:hAnsi="Tahoma" w:cs="Tahoma"/>
          <w:iCs/>
          <w:sz w:val="20"/>
          <w:szCs w:val="20"/>
        </w:rPr>
        <w:t xml:space="preserve"> v této Smlouvě stanoveny jiné lhůty</w:t>
      </w:r>
      <w:r w:rsidR="00E26117">
        <w:rPr>
          <w:rFonts w:ascii="Tahoma" w:hAnsi="Tahoma" w:cs="Tahoma"/>
          <w:iCs/>
          <w:sz w:val="20"/>
          <w:szCs w:val="20"/>
        </w:rPr>
        <w:t xml:space="preserve"> či doby odezvy</w:t>
      </w:r>
      <w:r w:rsidR="00F34427">
        <w:rPr>
          <w:rFonts w:ascii="Tahoma" w:hAnsi="Tahoma" w:cs="Tahoma"/>
          <w:iCs/>
          <w:sz w:val="20"/>
          <w:szCs w:val="20"/>
        </w:rPr>
        <w:t xml:space="preserve"> jsou </w:t>
      </w:r>
      <w:r w:rsidR="00E26117">
        <w:rPr>
          <w:rFonts w:ascii="Tahoma" w:hAnsi="Tahoma" w:cs="Tahoma"/>
          <w:iCs/>
          <w:sz w:val="20"/>
          <w:szCs w:val="20"/>
        </w:rPr>
        <w:t>platné tyto speciálně upravené lhůty či doby.</w:t>
      </w:r>
    </w:p>
    <w:p w14:paraId="7519A09F" w14:textId="77777777" w:rsidR="008C13B1" w:rsidRPr="00F060C7" w:rsidRDefault="008C13B1" w:rsidP="00A06D2E">
      <w:pPr>
        <w:pStyle w:val="Nadpis3"/>
        <w:numPr>
          <w:ilvl w:val="0"/>
          <w:numId w:val="6"/>
        </w:numPr>
        <w:spacing w:before="120" w:after="120" w:line="240" w:lineRule="auto"/>
        <w:ind w:left="426"/>
        <w:rPr>
          <w:rFonts w:ascii="Tahoma" w:hAnsi="Tahoma" w:cs="Tahoma"/>
          <w:iCs/>
          <w:sz w:val="20"/>
          <w:szCs w:val="20"/>
        </w:rPr>
      </w:pPr>
      <w:bookmarkStart w:id="4" w:name="_Ref496786621"/>
      <w:bookmarkEnd w:id="4"/>
      <w:r w:rsidRPr="00F060C7">
        <w:rPr>
          <w:rFonts w:ascii="Tahoma" w:hAnsi="Tahoma" w:cs="Tahoma"/>
          <w:iCs/>
          <w:sz w:val="20"/>
          <w:szCs w:val="20"/>
        </w:rPr>
        <w:t>Za Objednatele jsou oprávněni jednat:</w:t>
      </w:r>
    </w:p>
    <w:p w14:paraId="27D8E272" w14:textId="23F71C74" w:rsidR="008C13B1" w:rsidRPr="00A57913" w:rsidRDefault="00A57913" w:rsidP="00A57913">
      <w:pPr>
        <w:pStyle w:val="Nadpis3"/>
        <w:numPr>
          <w:ilvl w:val="0"/>
          <w:numId w:val="11"/>
        </w:numPr>
        <w:spacing w:before="120" w:after="120" w:line="240" w:lineRule="auto"/>
        <w:rPr>
          <w:rFonts w:ascii="Tahoma" w:hAnsi="Tahoma" w:cs="Tahoma"/>
          <w:sz w:val="20"/>
          <w:szCs w:val="20"/>
        </w:rPr>
      </w:pPr>
      <w:r>
        <w:rPr>
          <w:rFonts w:ascii="Tahoma" w:hAnsi="Tahoma" w:cs="Tahoma"/>
          <w:sz w:val="20"/>
          <w:szCs w:val="20"/>
        </w:rPr>
        <w:t>xxxxxxxxxxxxxxxxxxxxxxxxxxxxxxxxxxxxxxxxxxxxxxxxxxxxxxxxxxxxxxxxxxxxxxxxxxxxxxxxxxxxxxxxxxxxxxxxxxxxxxxxxxxxxxxxxxxxxxxxxxxxxxxxxxxxxxxxxxxxxxxxxxxxxxxxxxxxxxxxxxxxxxxxxxxxxxxxxxxxxx</w:t>
      </w:r>
    </w:p>
    <w:p w14:paraId="6B96DFAA" w14:textId="48425EBD" w:rsidR="008C13B1" w:rsidRPr="00A57913" w:rsidRDefault="00A57913" w:rsidP="00A57913">
      <w:pPr>
        <w:pStyle w:val="Nadpis3"/>
        <w:numPr>
          <w:ilvl w:val="0"/>
          <w:numId w:val="11"/>
        </w:numPr>
        <w:spacing w:before="120" w:after="120" w:line="240" w:lineRule="auto"/>
        <w:rPr>
          <w:rFonts w:ascii="Tahoma" w:hAnsi="Tahoma" w:cs="Tahoma"/>
          <w:sz w:val="20"/>
          <w:szCs w:val="20"/>
          <w:u w:val="single"/>
        </w:rPr>
      </w:pPr>
      <w:r>
        <w:rPr>
          <w:rFonts w:ascii="Tahoma" w:hAnsi="Tahoma" w:cs="Tahoma"/>
          <w:sz w:val="20"/>
          <w:szCs w:val="20"/>
        </w:rPr>
        <w:t>xxxxxxxxxxxxxxxxxxxxxxxxxxxxxxxxxxxxxxxxxxxxxxxxxxxxxxxxxxxxxxxxxxxxxxxxxxxxxxxxxxxxxxxxxxxxxxxxxxxxxxxxxxxxxxxxxxxxxxxxxxxxxxx</w:t>
      </w:r>
    </w:p>
    <w:p w14:paraId="6803A019" w14:textId="20E6AF31" w:rsidR="008C13B1" w:rsidRPr="00A57913" w:rsidRDefault="00A57913" w:rsidP="00A57913">
      <w:pPr>
        <w:pStyle w:val="Nadpis3"/>
        <w:numPr>
          <w:ilvl w:val="0"/>
          <w:numId w:val="11"/>
        </w:numPr>
        <w:spacing w:before="120" w:after="120" w:line="240" w:lineRule="auto"/>
        <w:rPr>
          <w:rFonts w:ascii="Tahoma" w:hAnsi="Tahoma" w:cs="Tahoma"/>
          <w:sz w:val="20"/>
          <w:szCs w:val="20"/>
          <w:u w:val="single"/>
        </w:rPr>
      </w:pPr>
      <w:r>
        <w:rPr>
          <w:rFonts w:ascii="Tahoma" w:hAnsi="Tahoma" w:cs="Tahoma"/>
          <w:sz w:val="20"/>
          <w:szCs w:val="20"/>
        </w:rPr>
        <w:t>xxxxxxxxxxxxxxxxxxxxxxxxxxxxxxxxxxxxxxxxxxxxxxxxxxxxxxxxxxxxxxxxxxxxxxxxxxxxxxxxxxxxxxxxxxxxxxxxxxxxxxxxxxxxxxxxxxxxxxxxxxxxxxxxxxxxxx</w:t>
      </w:r>
    </w:p>
    <w:p w14:paraId="6E21DB29" w14:textId="77777777" w:rsidR="008C13B1" w:rsidRPr="00F060C7" w:rsidRDefault="008C13B1" w:rsidP="00423DBD">
      <w:pPr>
        <w:pStyle w:val="Nadpis3"/>
        <w:numPr>
          <w:ilvl w:val="0"/>
          <w:numId w:val="11"/>
        </w:numPr>
        <w:spacing w:before="120" w:after="120" w:line="240" w:lineRule="auto"/>
        <w:rPr>
          <w:rFonts w:ascii="Tahoma" w:hAnsi="Tahoma" w:cs="Tahoma"/>
          <w:sz w:val="20"/>
          <w:szCs w:val="20"/>
        </w:rPr>
      </w:pPr>
      <w:r w:rsidRPr="00F060C7">
        <w:rPr>
          <w:rFonts w:ascii="Tahoma" w:hAnsi="Tahoma" w:cs="Tahoma"/>
          <w:sz w:val="20"/>
          <w:szCs w:val="20"/>
        </w:rPr>
        <w:t>a další osoby ve věcech technických na základě pověření osob uvedených v odstavcích a) a c).</w:t>
      </w:r>
    </w:p>
    <w:p w14:paraId="23E1AC4E" w14:textId="77777777" w:rsidR="008C13B1" w:rsidRPr="00F060C7" w:rsidRDefault="008C13B1" w:rsidP="003E0FBE">
      <w:pPr>
        <w:pStyle w:val="Nadpis3"/>
        <w:numPr>
          <w:ilvl w:val="0"/>
          <w:numId w:val="6"/>
        </w:numPr>
        <w:spacing w:before="120" w:after="120" w:line="240" w:lineRule="auto"/>
        <w:ind w:left="426"/>
        <w:rPr>
          <w:rFonts w:ascii="Tahoma" w:hAnsi="Tahoma" w:cs="Tahoma"/>
          <w:iCs/>
          <w:sz w:val="20"/>
          <w:szCs w:val="20"/>
        </w:rPr>
      </w:pPr>
      <w:bookmarkStart w:id="5" w:name="_Ref496786638"/>
      <w:bookmarkEnd w:id="5"/>
      <w:r w:rsidRPr="00F060C7">
        <w:rPr>
          <w:rFonts w:ascii="Tahoma" w:hAnsi="Tahoma" w:cs="Tahoma"/>
          <w:iCs/>
          <w:sz w:val="20"/>
          <w:szCs w:val="20"/>
        </w:rPr>
        <w:t xml:space="preserve">Za </w:t>
      </w:r>
      <w:r w:rsidR="008B1AC9">
        <w:rPr>
          <w:rFonts w:ascii="Tahoma" w:hAnsi="Tahoma" w:cs="Tahoma"/>
          <w:iCs/>
          <w:sz w:val="20"/>
          <w:szCs w:val="20"/>
        </w:rPr>
        <w:t>Dodavatel</w:t>
      </w:r>
      <w:r w:rsidRPr="00F060C7">
        <w:rPr>
          <w:rFonts w:ascii="Tahoma" w:hAnsi="Tahoma" w:cs="Tahoma"/>
          <w:iCs/>
          <w:sz w:val="20"/>
          <w:szCs w:val="20"/>
        </w:rPr>
        <w:t>e jsou oprávněni jednat:</w:t>
      </w:r>
    </w:p>
    <w:p w14:paraId="331044BF" w14:textId="7B30E429" w:rsidR="008C13B1" w:rsidRPr="00A57913" w:rsidRDefault="00A57913" w:rsidP="00A57913">
      <w:pPr>
        <w:pStyle w:val="Nadpis3"/>
        <w:numPr>
          <w:ilvl w:val="0"/>
          <w:numId w:val="13"/>
        </w:numPr>
        <w:spacing w:before="120" w:after="120" w:line="276" w:lineRule="auto"/>
        <w:rPr>
          <w:rFonts w:ascii="Tahoma" w:hAnsi="Tahoma" w:cs="Tahoma"/>
          <w:sz w:val="20"/>
          <w:szCs w:val="20"/>
        </w:rPr>
      </w:pPr>
      <w:bookmarkStart w:id="6" w:name="_Hlk500417362"/>
      <w:bookmarkEnd w:id="6"/>
      <w:r>
        <w:rPr>
          <w:rFonts w:ascii="Tahoma" w:hAnsi="Tahoma" w:cs="Tahoma"/>
          <w:sz w:val="20"/>
          <w:szCs w:val="20"/>
        </w:rPr>
        <w:t>xxxxxxxxxxxxxxxxxxxxxxxxxxxxxxxxxxxxxxxxxxxxxxxxxxxxxxxxxxxxxxxxxxxxxxxxxxxxxxxxxxxxxxxxxxxxxxxxxxxxxxxxxxxxxxxxxxxxxxxxxx</w:t>
      </w:r>
    </w:p>
    <w:p w14:paraId="6F1DDAA2" w14:textId="4C0DC940" w:rsidR="007126BE" w:rsidRPr="00D66B48" w:rsidRDefault="00A57913" w:rsidP="007126BE">
      <w:pPr>
        <w:pStyle w:val="Nadpis3"/>
        <w:numPr>
          <w:ilvl w:val="0"/>
          <w:numId w:val="13"/>
        </w:numPr>
        <w:spacing w:before="120" w:after="120" w:line="276" w:lineRule="auto"/>
        <w:rPr>
          <w:rFonts w:ascii="Tahoma" w:hAnsi="Tahoma" w:cs="Tahoma"/>
          <w:sz w:val="20"/>
          <w:szCs w:val="20"/>
        </w:rPr>
      </w:pPr>
      <w:proofErr w:type="spellStart"/>
      <w:r>
        <w:rPr>
          <w:rFonts w:ascii="Tahoma" w:hAnsi="Tahoma" w:cs="Tahoma"/>
          <w:sz w:val="20"/>
          <w:szCs w:val="20"/>
        </w:rPr>
        <w:t>xxxxxxxxxxxxxxxxxxxxxxxxxxxxxxx</w:t>
      </w:r>
      <w:proofErr w:type="spellEnd"/>
    </w:p>
    <w:p w14:paraId="74A337EF" w14:textId="6F2DC52C" w:rsidR="008C13B1" w:rsidRPr="00F060C7" w:rsidRDefault="00A57913" w:rsidP="008C13B1">
      <w:pPr>
        <w:pStyle w:val="Nadpis3"/>
        <w:spacing w:before="120" w:after="120" w:line="240" w:lineRule="auto"/>
        <w:ind w:left="1440"/>
        <w:rPr>
          <w:rFonts w:ascii="Tahoma" w:hAnsi="Tahoma" w:cs="Tahoma"/>
          <w:sz w:val="20"/>
          <w:szCs w:val="20"/>
        </w:rPr>
      </w:pPr>
      <w:bookmarkStart w:id="7" w:name="_Hlk500417369"/>
      <w:bookmarkEnd w:id="7"/>
      <w:proofErr w:type="spellStart"/>
      <w:r>
        <w:rPr>
          <w:rFonts w:ascii="Tahoma" w:hAnsi="Tahoma" w:cs="Tahoma"/>
          <w:sz w:val="20"/>
          <w:szCs w:val="20"/>
        </w:rPr>
        <w:t>xxxxxxxxxxxxxxxxxxxxxxxxxxxxxxxxxxxxxxxxxxxxx</w:t>
      </w:r>
      <w:proofErr w:type="spellEnd"/>
      <w:r>
        <w:rPr>
          <w:rFonts w:ascii="Tahoma" w:hAnsi="Tahoma" w:cs="Tahoma"/>
          <w:sz w:val="20"/>
          <w:szCs w:val="20"/>
        </w:rPr>
        <w:t xml:space="preserve"> </w:t>
      </w:r>
      <w:r w:rsidR="008C13B1" w:rsidRPr="00F060C7">
        <w:rPr>
          <w:rFonts w:ascii="Tahoma" w:hAnsi="Tahoma" w:cs="Tahoma"/>
          <w:sz w:val="20"/>
          <w:szCs w:val="20"/>
        </w:rPr>
        <w:t>ve věcech technických.</w:t>
      </w:r>
    </w:p>
    <w:p w14:paraId="34A5B540" w14:textId="1238E2F1" w:rsidR="008C13B1" w:rsidRPr="00F060C7" w:rsidRDefault="008C13B1" w:rsidP="003E0FBE">
      <w:pPr>
        <w:pStyle w:val="Nadpis3"/>
        <w:numPr>
          <w:ilvl w:val="0"/>
          <w:numId w:val="6"/>
        </w:numPr>
        <w:spacing w:before="120" w:after="120" w:line="240" w:lineRule="auto"/>
        <w:ind w:left="426"/>
        <w:rPr>
          <w:rFonts w:ascii="Tahoma" w:hAnsi="Tahoma" w:cs="Tahoma"/>
          <w:iCs/>
          <w:sz w:val="20"/>
          <w:szCs w:val="20"/>
        </w:rPr>
      </w:pPr>
      <w:r w:rsidRPr="00F060C7">
        <w:rPr>
          <w:rFonts w:ascii="Tahoma" w:hAnsi="Tahoma" w:cs="Tahoma"/>
          <w:iCs/>
          <w:sz w:val="20"/>
          <w:szCs w:val="20"/>
        </w:rPr>
        <w:lastRenderedPageBreak/>
        <w:t xml:space="preserve">Součástí součinnosti obou smluvních stran je společný postup Objednatele a </w:t>
      </w:r>
      <w:r w:rsidR="008B1AC9">
        <w:rPr>
          <w:rFonts w:ascii="Tahoma" w:hAnsi="Tahoma" w:cs="Tahoma"/>
          <w:iCs/>
          <w:sz w:val="20"/>
          <w:szCs w:val="20"/>
        </w:rPr>
        <w:t>Dodavatel</w:t>
      </w:r>
      <w:r w:rsidRPr="00F060C7">
        <w:rPr>
          <w:rFonts w:ascii="Tahoma" w:hAnsi="Tahoma" w:cs="Tahoma"/>
          <w:iCs/>
          <w:sz w:val="20"/>
          <w:szCs w:val="20"/>
        </w:rPr>
        <w:t xml:space="preserve">e v rámci managementu </w:t>
      </w:r>
      <w:r w:rsidR="009674A4">
        <w:rPr>
          <w:rFonts w:ascii="Tahoma" w:hAnsi="Tahoma" w:cs="Tahoma"/>
          <w:iCs/>
          <w:sz w:val="20"/>
          <w:szCs w:val="20"/>
        </w:rPr>
        <w:t xml:space="preserve">plnění Předmětu Smlouvy či každého </w:t>
      </w:r>
      <w:r w:rsidR="00FF13C2">
        <w:rPr>
          <w:rFonts w:ascii="Tahoma" w:hAnsi="Tahoma" w:cs="Tahoma"/>
          <w:iCs/>
          <w:sz w:val="20"/>
          <w:szCs w:val="20"/>
        </w:rPr>
        <w:t>D</w:t>
      </w:r>
      <w:r w:rsidR="009674A4">
        <w:rPr>
          <w:rFonts w:ascii="Tahoma" w:hAnsi="Tahoma" w:cs="Tahoma"/>
          <w:iCs/>
          <w:sz w:val="20"/>
          <w:szCs w:val="20"/>
        </w:rPr>
        <w:t>ílčího plnění</w:t>
      </w:r>
      <w:r w:rsidRPr="00F060C7">
        <w:rPr>
          <w:rFonts w:ascii="Tahoma" w:hAnsi="Tahoma" w:cs="Tahoma"/>
          <w:iCs/>
          <w:sz w:val="20"/>
          <w:szCs w:val="20"/>
        </w:rPr>
        <w:t xml:space="preserve">, což představuje zejména účast </w:t>
      </w:r>
      <w:r w:rsidR="008B1AC9">
        <w:rPr>
          <w:rFonts w:ascii="Tahoma" w:hAnsi="Tahoma" w:cs="Tahoma"/>
          <w:iCs/>
          <w:sz w:val="20"/>
          <w:szCs w:val="20"/>
        </w:rPr>
        <w:t>Dodavatel</w:t>
      </w:r>
      <w:r w:rsidRPr="00F060C7">
        <w:rPr>
          <w:rFonts w:ascii="Tahoma" w:hAnsi="Tahoma" w:cs="Tahoma"/>
          <w:iCs/>
          <w:sz w:val="20"/>
          <w:szCs w:val="20"/>
        </w:rPr>
        <w:t xml:space="preserve">e na jednáních a řídících poradách; obě smluvní strany se tímto zavazují, že si nebudou činit překážky ve společném postupu, který vede ke splnění cíle, jímž je </w:t>
      </w:r>
      <w:r w:rsidR="009674A4">
        <w:rPr>
          <w:rFonts w:ascii="Tahoma" w:hAnsi="Tahoma" w:cs="Tahoma"/>
          <w:iCs/>
          <w:sz w:val="20"/>
          <w:szCs w:val="20"/>
        </w:rPr>
        <w:t>za</w:t>
      </w:r>
      <w:r w:rsidR="008D5F7F">
        <w:rPr>
          <w:rFonts w:ascii="Tahoma" w:hAnsi="Tahoma" w:cs="Tahoma"/>
          <w:iCs/>
          <w:sz w:val="20"/>
          <w:szCs w:val="20"/>
        </w:rPr>
        <w:t xml:space="preserve">jištění kvalitní AV techniky pro stálé </w:t>
      </w:r>
      <w:r w:rsidRPr="00F060C7">
        <w:rPr>
          <w:rFonts w:ascii="Tahoma" w:hAnsi="Tahoma" w:cs="Tahoma"/>
          <w:iCs/>
          <w:sz w:val="20"/>
          <w:szCs w:val="20"/>
        </w:rPr>
        <w:t>expozic</w:t>
      </w:r>
      <w:r w:rsidR="008D5F7F">
        <w:rPr>
          <w:rFonts w:ascii="Tahoma" w:hAnsi="Tahoma" w:cs="Tahoma"/>
          <w:iCs/>
          <w:sz w:val="20"/>
          <w:szCs w:val="20"/>
        </w:rPr>
        <w:t>e</w:t>
      </w:r>
      <w:r w:rsidRPr="00F060C7">
        <w:rPr>
          <w:rFonts w:ascii="Tahoma" w:hAnsi="Tahoma" w:cs="Tahoma"/>
          <w:iCs/>
          <w:sz w:val="20"/>
          <w:szCs w:val="20"/>
        </w:rPr>
        <w:t xml:space="preserve"> Národního muzea.</w:t>
      </w:r>
    </w:p>
    <w:p w14:paraId="5427219B" w14:textId="2C029886" w:rsidR="008C13B1" w:rsidRPr="00435DC4" w:rsidRDefault="008B1AC9" w:rsidP="00435DC4">
      <w:pPr>
        <w:pStyle w:val="Nadpis3"/>
        <w:numPr>
          <w:ilvl w:val="0"/>
          <w:numId w:val="6"/>
        </w:numPr>
        <w:spacing w:before="120" w:after="120" w:line="240" w:lineRule="auto"/>
        <w:ind w:left="426"/>
        <w:rPr>
          <w:rFonts w:ascii="Tahoma" w:hAnsi="Tahoma" w:cs="Tahoma"/>
          <w:iCs/>
          <w:sz w:val="20"/>
          <w:szCs w:val="20"/>
        </w:rPr>
      </w:pPr>
      <w:r>
        <w:rPr>
          <w:rFonts w:ascii="Tahoma" w:hAnsi="Tahoma" w:cs="Tahoma"/>
          <w:iCs/>
          <w:sz w:val="20"/>
          <w:szCs w:val="20"/>
        </w:rPr>
        <w:t>Dodavatel</w:t>
      </w:r>
      <w:r w:rsidR="008C13B1" w:rsidRPr="00F060C7">
        <w:rPr>
          <w:rFonts w:ascii="Tahoma" w:hAnsi="Tahoma" w:cs="Tahoma"/>
          <w:iCs/>
          <w:sz w:val="20"/>
          <w:szCs w:val="20"/>
        </w:rPr>
        <w:t xml:space="preserve"> souhlasí s tím, aby subjekty oprávněné dle zákona č. 320/2001 Sb., o finanční kontrole ve veřejné správě a o změně některých zákonů, ve znění pozdějších předpisů (dále jen „</w:t>
      </w:r>
      <w:r w:rsidR="008C13B1" w:rsidRPr="00F060C7">
        <w:rPr>
          <w:rFonts w:ascii="Tahoma" w:hAnsi="Tahoma" w:cs="Tahoma"/>
          <w:b/>
          <w:iCs/>
          <w:sz w:val="20"/>
          <w:szCs w:val="20"/>
        </w:rPr>
        <w:t>Zákon o finanční kontrole</w:t>
      </w:r>
      <w:r w:rsidR="008C13B1" w:rsidRPr="00F060C7">
        <w:rPr>
          <w:rFonts w:ascii="Tahoma" w:hAnsi="Tahoma" w:cs="Tahoma"/>
          <w:iCs/>
          <w:sz w:val="20"/>
          <w:szCs w:val="20"/>
        </w:rPr>
        <w:t>“) provedly finanční kontrolu závazkového vztahu vyplývajícího z této Smlouvy.</w:t>
      </w:r>
      <w:r w:rsidR="00146723" w:rsidRPr="00146723">
        <w:rPr>
          <w:rFonts w:ascii="Tahoma" w:hAnsi="Tahoma" w:cs="Tahoma"/>
          <w:iCs/>
          <w:sz w:val="20"/>
          <w:szCs w:val="20"/>
        </w:rPr>
        <w:t xml:space="preserve"> </w:t>
      </w:r>
      <w:r w:rsidR="00146723">
        <w:rPr>
          <w:rFonts w:ascii="Tahoma" w:hAnsi="Tahoma" w:cs="Tahoma"/>
          <w:iCs/>
          <w:sz w:val="20"/>
          <w:szCs w:val="20"/>
        </w:rPr>
        <w:t>Dodavatel</w:t>
      </w:r>
      <w:r w:rsidR="00146723" w:rsidRPr="00F060C7">
        <w:rPr>
          <w:rFonts w:ascii="Tahoma" w:hAnsi="Tahoma" w:cs="Tahoma"/>
          <w:iCs/>
          <w:sz w:val="20"/>
          <w:szCs w:val="20"/>
        </w:rPr>
        <w:t xml:space="preserve"> je povinen ve smyslu ustanovení § 2 písm. e) Zákona o finanční kontrole spolupracovat při výkonu finanční kontroly.</w:t>
      </w:r>
    </w:p>
    <w:p w14:paraId="7C410A7A" w14:textId="77777777" w:rsidR="008C13B1" w:rsidRPr="00F060C7" w:rsidRDefault="008C13B1" w:rsidP="00A06D2E">
      <w:pPr>
        <w:pStyle w:val="Nadpis3"/>
        <w:numPr>
          <w:ilvl w:val="0"/>
          <w:numId w:val="6"/>
        </w:numPr>
        <w:spacing w:before="120" w:after="120" w:line="240" w:lineRule="auto"/>
        <w:ind w:left="426"/>
        <w:rPr>
          <w:rFonts w:ascii="Tahoma" w:hAnsi="Tahoma" w:cs="Tahoma"/>
          <w:iCs/>
          <w:sz w:val="20"/>
          <w:szCs w:val="20"/>
        </w:rPr>
      </w:pPr>
      <w:r w:rsidRPr="00F060C7">
        <w:rPr>
          <w:rFonts w:ascii="Tahoma" w:hAnsi="Tahoma" w:cs="Tahoma"/>
          <w:sz w:val="20"/>
          <w:szCs w:val="20"/>
        </w:rPr>
        <w:t>Objednatel je právnickou osobou povinnou uveřejňovat stanovené smlouvy v registru smluv podle zákona č. 340/2015 Sb., o zvláštních podmínkách účinnosti některých smluv, uveřejňování těchto smluv a registru smluv (</w:t>
      </w:r>
      <w:r w:rsidRPr="009D65E3">
        <w:rPr>
          <w:rFonts w:ascii="Tahoma" w:hAnsi="Tahoma"/>
          <w:b/>
          <w:sz w:val="20"/>
        </w:rPr>
        <w:t>zákon o registru smluv</w:t>
      </w:r>
      <w:r w:rsidRPr="00F060C7">
        <w:rPr>
          <w:rFonts w:ascii="Tahoma" w:hAnsi="Tahoma" w:cs="Tahoma"/>
          <w:sz w:val="20"/>
          <w:szCs w:val="20"/>
        </w:rPr>
        <w:t>),</w:t>
      </w:r>
      <w:r w:rsidRPr="00F060C7">
        <w:rPr>
          <w:rFonts w:ascii="Tahoma" w:hAnsi="Tahoma" w:cs="Tahoma"/>
          <w:iCs/>
          <w:sz w:val="20"/>
          <w:szCs w:val="20"/>
        </w:rPr>
        <w:t xml:space="preserve"> ve znění pozdějších předpisů</w:t>
      </w:r>
      <w:r w:rsidRPr="00F060C7">
        <w:rPr>
          <w:rFonts w:ascii="Tahoma" w:hAnsi="Tahoma" w:cs="Tahoma"/>
          <w:sz w:val="20"/>
          <w:szCs w:val="20"/>
        </w:rPr>
        <w:t xml:space="preserve">. </w:t>
      </w:r>
      <w:r w:rsidRPr="00F060C7">
        <w:rPr>
          <w:rFonts w:ascii="Tahoma" w:hAnsi="Tahoma" w:cs="Tahoma"/>
          <w:iCs/>
          <w:sz w:val="20"/>
          <w:szCs w:val="20"/>
        </w:rPr>
        <w:t>Žádné z ustanovení této Smlouvy tak nepodléhá obchodnímu tajemství. Objednatel je oprávněn znění Smlouvy v plném rozsahu zpřístupnit třetí osobě nebo na základě vlastního rozhodnutí nebo svých povinností zveřejnit.</w:t>
      </w:r>
    </w:p>
    <w:p w14:paraId="663BDBFC" w14:textId="77777777" w:rsidR="008C13B1" w:rsidRPr="00F060C7" w:rsidRDefault="008B1AC9" w:rsidP="006B5281">
      <w:pPr>
        <w:pStyle w:val="Nadpis3"/>
        <w:numPr>
          <w:ilvl w:val="0"/>
          <w:numId w:val="6"/>
        </w:numPr>
        <w:spacing w:before="120" w:after="120" w:line="240" w:lineRule="auto"/>
        <w:ind w:left="426"/>
        <w:rPr>
          <w:rFonts w:ascii="Tahoma" w:hAnsi="Tahoma" w:cs="Tahoma"/>
          <w:iCs/>
          <w:sz w:val="20"/>
          <w:szCs w:val="20"/>
        </w:rPr>
      </w:pPr>
      <w:r>
        <w:rPr>
          <w:rFonts w:ascii="Tahoma" w:hAnsi="Tahoma" w:cs="Tahoma"/>
          <w:iCs/>
          <w:sz w:val="20"/>
          <w:szCs w:val="20"/>
        </w:rPr>
        <w:t>Dodavatel</w:t>
      </w:r>
      <w:r w:rsidR="008C13B1" w:rsidRPr="00F060C7">
        <w:rPr>
          <w:rFonts w:ascii="Tahoma" w:hAnsi="Tahoma" w:cs="Tahoma"/>
          <w:iCs/>
          <w:sz w:val="20"/>
          <w:szCs w:val="20"/>
        </w:rPr>
        <w:t xml:space="preserve"> souhlasí bez jakýchkoliv výhrad se zveřejněním své identifikace a dalších údajů uvedených v této Smlouvě včetně ceny </w:t>
      </w:r>
      <w:r w:rsidR="00A60474">
        <w:rPr>
          <w:rFonts w:ascii="Tahoma" w:hAnsi="Tahoma" w:cs="Tahoma"/>
          <w:sz w:val="20"/>
          <w:szCs w:val="20"/>
        </w:rPr>
        <w:t xml:space="preserve">plnění </w:t>
      </w:r>
      <w:r w:rsidR="00A60474">
        <w:rPr>
          <w:rFonts w:ascii="Tahoma" w:hAnsi="Tahoma" w:cs="Tahoma"/>
          <w:sz w:val="20"/>
        </w:rPr>
        <w:t>Předmětu Smlouvy</w:t>
      </w:r>
      <w:r w:rsidR="008C13B1" w:rsidRPr="00F060C7">
        <w:rPr>
          <w:rFonts w:ascii="Tahoma" w:hAnsi="Tahoma" w:cs="Tahoma"/>
          <w:iCs/>
          <w:sz w:val="20"/>
          <w:szCs w:val="20"/>
        </w:rPr>
        <w:t>.</w:t>
      </w:r>
    </w:p>
    <w:p w14:paraId="21734185" w14:textId="1F9428A6" w:rsidR="008C13B1" w:rsidRPr="00F060C7" w:rsidRDefault="008B1AC9" w:rsidP="00D55C67">
      <w:pPr>
        <w:pStyle w:val="Nadpis3"/>
        <w:numPr>
          <w:ilvl w:val="0"/>
          <w:numId w:val="6"/>
        </w:numPr>
        <w:spacing w:before="120" w:after="120" w:line="240" w:lineRule="auto"/>
        <w:ind w:left="426"/>
        <w:rPr>
          <w:rFonts w:ascii="Tahoma" w:hAnsi="Tahoma" w:cs="Tahoma"/>
          <w:iCs/>
          <w:sz w:val="20"/>
          <w:szCs w:val="20"/>
        </w:rPr>
      </w:pPr>
      <w:r>
        <w:rPr>
          <w:rFonts w:ascii="Tahoma" w:hAnsi="Tahoma" w:cs="Tahoma"/>
          <w:iCs/>
          <w:sz w:val="20"/>
          <w:szCs w:val="20"/>
        </w:rPr>
        <w:t>Dodavatel</w:t>
      </w:r>
      <w:r w:rsidR="008C13B1" w:rsidRPr="00F060C7">
        <w:rPr>
          <w:rFonts w:ascii="Tahoma" w:hAnsi="Tahoma" w:cs="Tahoma"/>
          <w:iCs/>
          <w:sz w:val="20"/>
          <w:szCs w:val="20"/>
        </w:rPr>
        <w:t xml:space="preserve"> je povinen dokumenty související s poskytováním </w:t>
      </w:r>
      <w:r w:rsidR="00E44F92">
        <w:rPr>
          <w:rFonts w:ascii="Tahoma" w:hAnsi="Tahoma" w:cs="Tahoma"/>
          <w:iCs/>
          <w:sz w:val="20"/>
          <w:szCs w:val="20"/>
        </w:rPr>
        <w:t>dodávek</w:t>
      </w:r>
      <w:r w:rsidR="008C13B1" w:rsidRPr="00F060C7">
        <w:rPr>
          <w:rFonts w:ascii="Tahoma" w:hAnsi="Tahoma" w:cs="Tahoma"/>
          <w:iCs/>
          <w:sz w:val="20"/>
          <w:szCs w:val="20"/>
        </w:rPr>
        <w:t xml:space="preserve"> dle této Smlouvy uchovávat nejméně po dobu deseti (10) let od konce účetního období, ve kterém došlo k zaplacení poslední části ceny poskytnutých </w:t>
      </w:r>
      <w:r w:rsidR="00E44F92">
        <w:rPr>
          <w:rFonts w:ascii="Tahoma" w:hAnsi="Tahoma" w:cs="Tahoma"/>
          <w:iCs/>
          <w:sz w:val="20"/>
          <w:szCs w:val="20"/>
        </w:rPr>
        <w:t>dodávek</w:t>
      </w:r>
      <w:r w:rsidR="008C13B1" w:rsidRPr="00F060C7">
        <w:rPr>
          <w:rFonts w:ascii="Tahoma" w:hAnsi="Tahoma" w:cs="Tahoma"/>
          <w:iCs/>
          <w:sz w:val="20"/>
          <w:szCs w:val="20"/>
        </w:rPr>
        <w:t>, popřípadě k poslednímu zdanitelnému plnění dle této Smlouvy, a to zejména pro účely kontroly oprávněnými kontrolními orgány.</w:t>
      </w:r>
    </w:p>
    <w:p w14:paraId="5DA53F2A" w14:textId="77777777" w:rsidR="008C13B1" w:rsidRPr="00F060C7" w:rsidRDefault="008B1AC9" w:rsidP="00CD78A9">
      <w:pPr>
        <w:pStyle w:val="Nadpis3"/>
        <w:numPr>
          <w:ilvl w:val="0"/>
          <w:numId w:val="6"/>
        </w:numPr>
        <w:spacing w:before="120" w:after="120" w:line="240" w:lineRule="auto"/>
        <w:ind w:left="426"/>
        <w:rPr>
          <w:rFonts w:ascii="Tahoma" w:hAnsi="Tahoma" w:cs="Tahoma"/>
          <w:iCs/>
          <w:sz w:val="20"/>
          <w:szCs w:val="20"/>
        </w:rPr>
      </w:pPr>
      <w:r>
        <w:rPr>
          <w:rFonts w:ascii="Tahoma" w:hAnsi="Tahoma" w:cs="Tahoma"/>
          <w:iCs/>
          <w:sz w:val="20"/>
          <w:szCs w:val="20"/>
        </w:rPr>
        <w:t>Dodavatel</w:t>
      </w:r>
      <w:r w:rsidR="008C13B1" w:rsidRPr="00F060C7">
        <w:rPr>
          <w:rFonts w:ascii="Tahoma" w:hAnsi="Tahoma" w:cs="Tahoma"/>
          <w:iCs/>
          <w:sz w:val="20"/>
          <w:szCs w:val="20"/>
        </w:rPr>
        <w:t xml:space="preserve"> je povinen umožnit kontrolu dokumentů souvisejících s poskytováním služeb dle této Smlouvy ze strany Objednatele a orgánů oprávněných k provádění kontroly, a to zejména ze strany Ministerstva kultury ČR, Ministerstva financí ČR, územních finančních orgánů, Nejvyššího kontrolního úřadu, případně dalších orgánů oprávněných k výkonu kontroly a ze strany třetích osob, které tyto orgány ke kontrole pověří nebo zmocní.</w:t>
      </w:r>
    </w:p>
    <w:p w14:paraId="53C3CAB7" w14:textId="6C37DBAF" w:rsidR="008C13B1" w:rsidRPr="00F060C7" w:rsidRDefault="008C13B1" w:rsidP="008C13B1">
      <w:pPr>
        <w:pStyle w:val="Tlotextu"/>
        <w:numPr>
          <w:ilvl w:val="0"/>
          <w:numId w:val="1"/>
        </w:numPr>
        <w:spacing w:before="240"/>
        <w:ind w:left="714" w:right="-425"/>
        <w:jc w:val="center"/>
        <w:rPr>
          <w:rFonts w:ascii="Tahoma" w:hAnsi="Tahoma" w:cs="Tahoma"/>
          <w:sz w:val="20"/>
          <w:lang w:val="cs-CZ"/>
        </w:rPr>
      </w:pPr>
    </w:p>
    <w:p w14:paraId="19449E95" w14:textId="77777777" w:rsidR="00386A4E" w:rsidRPr="00F060C7" w:rsidRDefault="00386A4E" w:rsidP="00386A4E">
      <w:pPr>
        <w:pStyle w:val="Tlotextu"/>
        <w:keepNext/>
        <w:keepLines/>
        <w:widowControl/>
        <w:spacing w:after="120"/>
        <w:jc w:val="center"/>
        <w:rPr>
          <w:rFonts w:ascii="Tahoma" w:hAnsi="Tahoma" w:cs="Tahoma"/>
          <w:b/>
          <w:sz w:val="20"/>
          <w:lang w:val="cs-CZ"/>
        </w:rPr>
      </w:pPr>
      <w:r w:rsidRPr="00F060C7">
        <w:rPr>
          <w:rFonts w:ascii="Tahoma" w:hAnsi="Tahoma" w:cs="Tahoma"/>
          <w:b/>
          <w:sz w:val="20"/>
          <w:lang w:val="cs-CZ"/>
        </w:rPr>
        <w:t xml:space="preserve">Postup a organizace </w:t>
      </w:r>
      <w:proofErr w:type="spellStart"/>
      <w:r w:rsidR="006C1883" w:rsidRPr="006C1883">
        <w:rPr>
          <w:rFonts w:ascii="Tahoma" w:hAnsi="Tahoma" w:cs="Tahoma"/>
          <w:b/>
          <w:sz w:val="20"/>
        </w:rPr>
        <w:t>plnění</w:t>
      </w:r>
      <w:proofErr w:type="spellEnd"/>
      <w:r w:rsidR="006C1883" w:rsidRPr="006C1883">
        <w:rPr>
          <w:rFonts w:ascii="Tahoma" w:hAnsi="Tahoma" w:cs="Tahoma"/>
          <w:b/>
          <w:sz w:val="20"/>
        </w:rPr>
        <w:t xml:space="preserve"> </w:t>
      </w:r>
      <w:r w:rsidR="006C1883" w:rsidRPr="006C1883">
        <w:rPr>
          <w:rFonts w:ascii="Tahoma" w:hAnsi="Tahoma" w:cs="Tahoma"/>
          <w:b/>
          <w:sz w:val="20"/>
          <w:lang w:val="cs-CZ"/>
        </w:rPr>
        <w:t>Předmět</w:t>
      </w:r>
      <w:r w:rsidR="006C1883" w:rsidRPr="006C1883">
        <w:rPr>
          <w:rFonts w:ascii="Tahoma" w:hAnsi="Tahoma" w:cs="Tahoma"/>
          <w:b/>
          <w:sz w:val="20"/>
        </w:rPr>
        <w:t>u</w:t>
      </w:r>
      <w:r w:rsidR="006C1883" w:rsidRPr="006C1883">
        <w:rPr>
          <w:rFonts w:ascii="Tahoma" w:hAnsi="Tahoma" w:cs="Tahoma"/>
          <w:b/>
          <w:sz w:val="20"/>
          <w:lang w:val="cs-CZ"/>
        </w:rPr>
        <w:t xml:space="preserve"> Smlouvy</w:t>
      </w:r>
    </w:p>
    <w:p w14:paraId="162C17E4" w14:textId="77777777" w:rsidR="00E44F92" w:rsidRPr="00F060C7" w:rsidRDefault="00E44F92" w:rsidP="00E44F92">
      <w:pPr>
        <w:pStyle w:val="Nadpis3"/>
        <w:numPr>
          <w:ilvl w:val="0"/>
          <w:numId w:val="21"/>
        </w:numPr>
        <w:spacing w:before="120" w:after="120" w:line="240" w:lineRule="auto"/>
        <w:ind w:left="426"/>
        <w:rPr>
          <w:rFonts w:ascii="Tahoma" w:hAnsi="Tahoma" w:cs="Tahoma"/>
          <w:iCs/>
          <w:sz w:val="20"/>
          <w:szCs w:val="20"/>
        </w:rPr>
      </w:pPr>
      <w:r>
        <w:rPr>
          <w:rFonts w:ascii="Tahoma" w:hAnsi="Tahoma" w:cs="Tahoma"/>
          <w:iCs/>
          <w:sz w:val="20"/>
          <w:szCs w:val="20"/>
        </w:rPr>
        <w:t>Dodavatel</w:t>
      </w:r>
      <w:r w:rsidRPr="00F060C7">
        <w:rPr>
          <w:rFonts w:ascii="Tahoma" w:hAnsi="Tahoma" w:cs="Tahoma"/>
          <w:iCs/>
          <w:sz w:val="20"/>
          <w:szCs w:val="20"/>
        </w:rPr>
        <w:t xml:space="preserve"> je povinen zajistit vlastní dozor nad bezpečností práce ve smyslu platné legislativy a provádět soustavnou kontrolu nad bezpečností práce při činnosti na pracovištích </w:t>
      </w:r>
      <w:r>
        <w:rPr>
          <w:rFonts w:ascii="Tahoma" w:hAnsi="Tahoma" w:cs="Tahoma"/>
          <w:iCs/>
          <w:sz w:val="20"/>
          <w:szCs w:val="20"/>
        </w:rPr>
        <w:t>Objednat</w:t>
      </w:r>
      <w:r w:rsidRPr="00F060C7">
        <w:rPr>
          <w:rFonts w:ascii="Tahoma" w:hAnsi="Tahoma" w:cs="Tahoma"/>
          <w:iCs/>
          <w:sz w:val="20"/>
          <w:szCs w:val="20"/>
        </w:rPr>
        <w:t>ele.</w:t>
      </w:r>
    </w:p>
    <w:p w14:paraId="119C70FA" w14:textId="77777777" w:rsidR="00386A4E" w:rsidRPr="00F060C7" w:rsidRDefault="008B1AC9" w:rsidP="00423DBD">
      <w:pPr>
        <w:pStyle w:val="Nadpis3"/>
        <w:numPr>
          <w:ilvl w:val="0"/>
          <w:numId w:val="21"/>
        </w:numPr>
        <w:spacing w:before="120" w:after="120" w:line="240" w:lineRule="auto"/>
        <w:ind w:left="426"/>
        <w:rPr>
          <w:rFonts w:ascii="Tahoma" w:hAnsi="Tahoma" w:cs="Tahoma"/>
          <w:iCs/>
          <w:sz w:val="20"/>
          <w:szCs w:val="20"/>
        </w:rPr>
      </w:pPr>
      <w:r>
        <w:rPr>
          <w:rFonts w:ascii="Tahoma" w:hAnsi="Tahoma" w:cs="Tahoma"/>
          <w:iCs/>
          <w:sz w:val="20"/>
          <w:szCs w:val="20"/>
        </w:rPr>
        <w:t>Dodavatel</w:t>
      </w:r>
      <w:r w:rsidR="00386A4E" w:rsidRPr="00F060C7">
        <w:rPr>
          <w:rFonts w:ascii="Tahoma" w:hAnsi="Tahoma" w:cs="Tahoma"/>
          <w:iCs/>
          <w:sz w:val="20"/>
          <w:szCs w:val="20"/>
        </w:rPr>
        <w:t xml:space="preserve"> nese plnou odpovědnost v oblasti ochrany životního prostředí. </w:t>
      </w:r>
      <w:r>
        <w:rPr>
          <w:rFonts w:ascii="Tahoma" w:hAnsi="Tahoma" w:cs="Tahoma"/>
          <w:iCs/>
          <w:sz w:val="20"/>
          <w:szCs w:val="20"/>
        </w:rPr>
        <w:t>Dodavatel</w:t>
      </w:r>
      <w:r w:rsidR="00386A4E" w:rsidRPr="00F060C7">
        <w:rPr>
          <w:rFonts w:ascii="Tahoma" w:hAnsi="Tahoma" w:cs="Tahoma"/>
          <w:iCs/>
          <w:sz w:val="20"/>
          <w:szCs w:val="20"/>
        </w:rPr>
        <w:t xml:space="preserve"> se zavazuje použít při </w:t>
      </w:r>
      <w:r w:rsidR="001A7BDA">
        <w:rPr>
          <w:rFonts w:ascii="Tahoma" w:hAnsi="Tahoma" w:cs="Tahoma"/>
          <w:sz w:val="20"/>
          <w:szCs w:val="20"/>
        </w:rPr>
        <w:t xml:space="preserve">plnění </w:t>
      </w:r>
      <w:r w:rsidR="001A7BDA">
        <w:rPr>
          <w:rFonts w:ascii="Tahoma" w:hAnsi="Tahoma" w:cs="Tahoma"/>
          <w:sz w:val="20"/>
        </w:rPr>
        <w:t>Předmětu Smlouvy</w:t>
      </w:r>
      <w:r w:rsidR="001A7BDA" w:rsidRPr="00F060C7" w:rsidDel="001A7BDA">
        <w:rPr>
          <w:rFonts w:ascii="Tahoma" w:hAnsi="Tahoma" w:cs="Tahoma"/>
          <w:iCs/>
          <w:sz w:val="20"/>
          <w:szCs w:val="20"/>
        </w:rPr>
        <w:t xml:space="preserve"> </w:t>
      </w:r>
      <w:r w:rsidR="00386A4E" w:rsidRPr="00F060C7">
        <w:rPr>
          <w:rFonts w:ascii="Tahoma" w:hAnsi="Tahoma" w:cs="Tahoma"/>
          <w:iCs/>
          <w:sz w:val="20"/>
          <w:szCs w:val="20"/>
        </w:rPr>
        <w:t xml:space="preserve">ekologicky nezávadné materiály. </w:t>
      </w:r>
      <w:r>
        <w:rPr>
          <w:rFonts w:ascii="Tahoma" w:hAnsi="Tahoma" w:cs="Tahoma"/>
          <w:iCs/>
          <w:sz w:val="20"/>
          <w:szCs w:val="20"/>
        </w:rPr>
        <w:t>Dodavatel</w:t>
      </w:r>
      <w:r w:rsidR="00386A4E" w:rsidRPr="00F060C7">
        <w:rPr>
          <w:rFonts w:ascii="Tahoma" w:hAnsi="Tahoma" w:cs="Tahoma"/>
          <w:iCs/>
          <w:sz w:val="20"/>
          <w:szCs w:val="20"/>
        </w:rPr>
        <w:t xml:space="preserve"> je povinen svým jménem a na svůj náklad zajistit odstranění nečistot i likvidaci odpadů vznikajících při </w:t>
      </w:r>
      <w:r w:rsidR="001A7BDA">
        <w:rPr>
          <w:rFonts w:ascii="Tahoma" w:hAnsi="Tahoma" w:cs="Tahoma"/>
          <w:sz w:val="20"/>
          <w:szCs w:val="20"/>
        </w:rPr>
        <w:t xml:space="preserve">plnění </w:t>
      </w:r>
      <w:r w:rsidR="001A7BDA">
        <w:rPr>
          <w:rFonts w:ascii="Tahoma" w:hAnsi="Tahoma" w:cs="Tahoma"/>
          <w:sz w:val="20"/>
        </w:rPr>
        <w:t>Předmětu Smlouvy</w:t>
      </w:r>
      <w:r w:rsidR="001A7BDA" w:rsidRPr="00F060C7" w:rsidDel="001A7BDA">
        <w:rPr>
          <w:rFonts w:ascii="Tahoma" w:hAnsi="Tahoma" w:cs="Tahoma"/>
          <w:iCs/>
          <w:sz w:val="20"/>
          <w:szCs w:val="20"/>
        </w:rPr>
        <w:t xml:space="preserve"> </w:t>
      </w:r>
      <w:r w:rsidR="00386A4E" w:rsidRPr="00F060C7">
        <w:rPr>
          <w:rFonts w:ascii="Tahoma" w:hAnsi="Tahoma" w:cs="Tahoma"/>
          <w:iCs/>
          <w:sz w:val="20"/>
          <w:szCs w:val="20"/>
        </w:rPr>
        <w:t xml:space="preserve">v souladu se zákonem o odpadech, v platném znění a prováděcími předpisy, a zavazuje se vést a předat </w:t>
      </w:r>
      <w:r w:rsidR="00BB5B3C">
        <w:rPr>
          <w:rFonts w:ascii="Tahoma" w:hAnsi="Tahoma" w:cs="Tahoma"/>
          <w:iCs/>
          <w:sz w:val="20"/>
          <w:szCs w:val="20"/>
        </w:rPr>
        <w:t>Objednat</w:t>
      </w:r>
      <w:r w:rsidR="00386A4E" w:rsidRPr="00F060C7">
        <w:rPr>
          <w:rFonts w:ascii="Tahoma" w:hAnsi="Tahoma" w:cs="Tahoma"/>
          <w:iCs/>
          <w:sz w:val="20"/>
          <w:szCs w:val="20"/>
        </w:rPr>
        <w:t xml:space="preserve">eli veškerou evidenci dokladů požadovanou příslušnými předpisy. </w:t>
      </w:r>
    </w:p>
    <w:p w14:paraId="1BF96130" w14:textId="4E9177D8" w:rsidR="00386A4E" w:rsidRPr="00F060C7" w:rsidRDefault="008B1AC9" w:rsidP="00423DBD">
      <w:pPr>
        <w:pStyle w:val="Nadpis3"/>
        <w:numPr>
          <w:ilvl w:val="0"/>
          <w:numId w:val="21"/>
        </w:numPr>
        <w:spacing w:before="120" w:after="120" w:line="240" w:lineRule="auto"/>
        <w:ind w:left="426"/>
        <w:rPr>
          <w:rFonts w:ascii="Tahoma" w:hAnsi="Tahoma" w:cs="Tahoma"/>
          <w:iCs/>
          <w:sz w:val="20"/>
          <w:szCs w:val="20"/>
        </w:rPr>
      </w:pPr>
      <w:r>
        <w:rPr>
          <w:rFonts w:ascii="Tahoma" w:hAnsi="Tahoma" w:cs="Tahoma"/>
          <w:iCs/>
          <w:sz w:val="20"/>
          <w:szCs w:val="20"/>
        </w:rPr>
        <w:t>Dodavatel</w:t>
      </w:r>
      <w:r w:rsidR="00386A4E" w:rsidRPr="00F060C7">
        <w:rPr>
          <w:rFonts w:ascii="Tahoma" w:hAnsi="Tahoma" w:cs="Tahoma"/>
          <w:iCs/>
          <w:sz w:val="20"/>
          <w:szCs w:val="20"/>
        </w:rPr>
        <w:t xml:space="preserve"> se zavazuje neomezit provoz v Historické </w:t>
      </w:r>
      <w:r w:rsidR="00E671E9">
        <w:rPr>
          <w:rFonts w:ascii="Tahoma" w:hAnsi="Tahoma" w:cs="Tahoma"/>
          <w:iCs/>
          <w:sz w:val="20"/>
          <w:szCs w:val="20"/>
        </w:rPr>
        <w:t xml:space="preserve">ani Nové </w:t>
      </w:r>
      <w:r w:rsidR="003E33D4" w:rsidRPr="00F060C7">
        <w:rPr>
          <w:rFonts w:ascii="Tahoma" w:hAnsi="Tahoma" w:cs="Tahoma"/>
          <w:iCs/>
          <w:sz w:val="20"/>
          <w:szCs w:val="20"/>
        </w:rPr>
        <w:t>budov</w:t>
      </w:r>
      <w:r w:rsidR="003E33D4">
        <w:rPr>
          <w:rFonts w:ascii="Tahoma" w:hAnsi="Tahoma" w:cs="Tahoma"/>
          <w:iCs/>
          <w:sz w:val="20"/>
          <w:szCs w:val="20"/>
        </w:rPr>
        <w:t>ě</w:t>
      </w:r>
      <w:r w:rsidR="00E671E9">
        <w:rPr>
          <w:rFonts w:ascii="Tahoma" w:hAnsi="Tahoma" w:cs="Tahoma"/>
          <w:iCs/>
          <w:sz w:val="20"/>
          <w:szCs w:val="20"/>
        </w:rPr>
        <w:t xml:space="preserve"> </w:t>
      </w:r>
      <w:r w:rsidR="00386A4E" w:rsidRPr="00F060C7">
        <w:rPr>
          <w:rFonts w:ascii="Tahoma" w:hAnsi="Tahoma" w:cs="Tahoma"/>
          <w:iCs/>
          <w:sz w:val="20"/>
          <w:szCs w:val="20"/>
        </w:rPr>
        <w:t>Národního muzea a nenarušit bezpečnost návštěvníků</w:t>
      </w:r>
      <w:r w:rsidR="003E33D4">
        <w:rPr>
          <w:rFonts w:ascii="Tahoma" w:hAnsi="Tahoma" w:cs="Tahoma"/>
          <w:iCs/>
          <w:sz w:val="20"/>
          <w:szCs w:val="20"/>
        </w:rPr>
        <w:t xml:space="preserve"> ani dalších osob</w:t>
      </w:r>
      <w:r w:rsidR="00386A4E" w:rsidRPr="00F060C7">
        <w:rPr>
          <w:rFonts w:ascii="Tahoma" w:hAnsi="Tahoma" w:cs="Tahoma"/>
          <w:iCs/>
          <w:sz w:val="20"/>
          <w:szCs w:val="20"/>
        </w:rPr>
        <w:t xml:space="preserve"> po celou dobu </w:t>
      </w:r>
      <w:r w:rsidR="00BB7726">
        <w:rPr>
          <w:rFonts w:ascii="Tahoma" w:hAnsi="Tahoma" w:cs="Tahoma"/>
          <w:sz w:val="20"/>
          <w:szCs w:val="20"/>
        </w:rPr>
        <w:t xml:space="preserve">plnění </w:t>
      </w:r>
      <w:r w:rsidR="00BB7726">
        <w:rPr>
          <w:rFonts w:ascii="Tahoma" w:hAnsi="Tahoma" w:cs="Tahoma"/>
          <w:sz w:val="20"/>
        </w:rPr>
        <w:t>Předmětu Smlouvy</w:t>
      </w:r>
      <w:r w:rsidR="00386A4E" w:rsidRPr="00F060C7">
        <w:rPr>
          <w:rFonts w:ascii="Tahoma" w:hAnsi="Tahoma" w:cs="Tahoma"/>
          <w:iCs/>
          <w:sz w:val="20"/>
          <w:szCs w:val="20"/>
        </w:rPr>
        <w:t xml:space="preserve">. </w:t>
      </w:r>
      <w:r>
        <w:rPr>
          <w:rFonts w:ascii="Tahoma" w:hAnsi="Tahoma" w:cs="Tahoma"/>
          <w:iCs/>
          <w:sz w:val="20"/>
          <w:szCs w:val="20"/>
        </w:rPr>
        <w:t>Dodavatel</w:t>
      </w:r>
      <w:r w:rsidR="00386A4E" w:rsidRPr="00F060C7">
        <w:rPr>
          <w:rFonts w:ascii="Tahoma" w:hAnsi="Tahoma" w:cs="Tahoma"/>
          <w:iCs/>
          <w:sz w:val="20"/>
          <w:szCs w:val="20"/>
        </w:rPr>
        <w:t xml:space="preserve"> se zavazuje dodržovat režim pohybu pracovníků </w:t>
      </w:r>
      <w:r>
        <w:rPr>
          <w:rFonts w:ascii="Tahoma" w:hAnsi="Tahoma" w:cs="Tahoma"/>
          <w:iCs/>
          <w:sz w:val="20"/>
          <w:szCs w:val="20"/>
        </w:rPr>
        <w:t>Dodavatel</w:t>
      </w:r>
      <w:r w:rsidR="00386A4E" w:rsidRPr="00F060C7">
        <w:rPr>
          <w:rFonts w:ascii="Tahoma" w:hAnsi="Tahoma" w:cs="Tahoma"/>
          <w:iCs/>
          <w:sz w:val="20"/>
          <w:szCs w:val="20"/>
        </w:rPr>
        <w:t xml:space="preserve">e v areálu objektu </w:t>
      </w:r>
      <w:r w:rsidR="00386A4E" w:rsidRPr="00FF13C2">
        <w:rPr>
          <w:rFonts w:ascii="Tahoma" w:hAnsi="Tahoma" w:cs="Tahoma"/>
          <w:iCs/>
          <w:sz w:val="20"/>
          <w:szCs w:val="20"/>
        </w:rPr>
        <w:t xml:space="preserve">Historické </w:t>
      </w:r>
      <w:r w:rsidR="00E54DAD" w:rsidRPr="000E1F9E">
        <w:rPr>
          <w:rFonts w:ascii="Tahoma" w:hAnsi="Tahoma" w:cs="Tahoma"/>
          <w:iCs/>
          <w:sz w:val="20"/>
          <w:szCs w:val="20"/>
        </w:rPr>
        <w:t xml:space="preserve">a </w:t>
      </w:r>
      <w:r w:rsidR="00E54DAD" w:rsidRPr="00BD7EF5">
        <w:rPr>
          <w:rFonts w:ascii="Tahoma" w:hAnsi="Tahoma"/>
          <w:sz w:val="20"/>
        </w:rPr>
        <w:t xml:space="preserve">Nové </w:t>
      </w:r>
      <w:r w:rsidR="00386A4E" w:rsidRPr="00BD7EF5">
        <w:rPr>
          <w:rFonts w:ascii="Tahoma" w:hAnsi="Tahoma"/>
          <w:sz w:val="20"/>
        </w:rPr>
        <w:t>budovy Národního muzea</w:t>
      </w:r>
      <w:r w:rsidR="00386A4E" w:rsidRPr="000E1F9E">
        <w:rPr>
          <w:rFonts w:ascii="Tahoma" w:hAnsi="Tahoma" w:cs="Tahoma"/>
          <w:iCs/>
          <w:sz w:val="20"/>
          <w:szCs w:val="20"/>
        </w:rPr>
        <w:t xml:space="preserve"> dohodnutý</w:t>
      </w:r>
      <w:r w:rsidR="00386A4E" w:rsidRPr="00F060C7">
        <w:rPr>
          <w:rFonts w:ascii="Tahoma" w:hAnsi="Tahoma" w:cs="Tahoma"/>
          <w:iCs/>
          <w:sz w:val="20"/>
          <w:szCs w:val="20"/>
        </w:rPr>
        <w:t xml:space="preserve"> při předání výstavní</w:t>
      </w:r>
      <w:r w:rsidR="009560C3">
        <w:rPr>
          <w:rFonts w:ascii="Tahoma" w:hAnsi="Tahoma" w:cs="Tahoma"/>
          <w:iCs/>
          <w:sz w:val="20"/>
          <w:szCs w:val="20"/>
        </w:rPr>
        <w:t>ho prostoru</w:t>
      </w:r>
      <w:r w:rsidR="00386A4E" w:rsidRPr="00F060C7">
        <w:rPr>
          <w:rFonts w:ascii="Tahoma" w:hAnsi="Tahoma" w:cs="Tahoma"/>
          <w:iCs/>
          <w:sz w:val="20"/>
          <w:szCs w:val="20"/>
        </w:rPr>
        <w:t xml:space="preserve">. </w:t>
      </w:r>
    </w:p>
    <w:p w14:paraId="49121F11" w14:textId="2B8652BB" w:rsidR="00386A4E" w:rsidRPr="00F060C7" w:rsidRDefault="008B1AC9" w:rsidP="00423DBD">
      <w:pPr>
        <w:pStyle w:val="Nadpis3"/>
        <w:numPr>
          <w:ilvl w:val="0"/>
          <w:numId w:val="21"/>
        </w:numPr>
        <w:spacing w:before="120" w:after="120" w:line="240" w:lineRule="auto"/>
        <w:ind w:left="426"/>
        <w:rPr>
          <w:rFonts w:ascii="Tahoma" w:hAnsi="Tahoma" w:cs="Tahoma"/>
          <w:iCs/>
          <w:sz w:val="20"/>
          <w:szCs w:val="20"/>
        </w:rPr>
      </w:pPr>
      <w:r>
        <w:rPr>
          <w:rFonts w:ascii="Tahoma" w:hAnsi="Tahoma" w:cs="Tahoma"/>
          <w:iCs/>
          <w:sz w:val="20"/>
          <w:szCs w:val="20"/>
        </w:rPr>
        <w:t>Dodavatel</w:t>
      </w:r>
      <w:r w:rsidR="00386A4E" w:rsidRPr="00F060C7">
        <w:rPr>
          <w:rFonts w:ascii="Tahoma" w:hAnsi="Tahoma" w:cs="Tahoma"/>
          <w:iCs/>
          <w:sz w:val="20"/>
          <w:szCs w:val="20"/>
        </w:rPr>
        <w:t xml:space="preserve"> je povinen při plnění předmětu </w:t>
      </w:r>
      <w:r w:rsidR="001E6ECE">
        <w:rPr>
          <w:rFonts w:ascii="Tahoma" w:hAnsi="Tahoma" w:cs="Tahoma"/>
          <w:iCs/>
          <w:sz w:val="20"/>
          <w:szCs w:val="20"/>
        </w:rPr>
        <w:t>Díl</w:t>
      </w:r>
      <w:r w:rsidR="00386A4E" w:rsidRPr="00F060C7">
        <w:rPr>
          <w:rFonts w:ascii="Tahoma" w:hAnsi="Tahoma" w:cs="Tahoma"/>
          <w:iCs/>
          <w:sz w:val="20"/>
          <w:szCs w:val="20"/>
        </w:rPr>
        <w:t xml:space="preserve">a nepoškodit žádnou </w:t>
      </w:r>
      <w:r w:rsidR="00386A4E" w:rsidRPr="00FF13C2">
        <w:rPr>
          <w:rFonts w:ascii="Tahoma" w:hAnsi="Tahoma" w:cs="Tahoma"/>
          <w:iCs/>
          <w:sz w:val="20"/>
          <w:szCs w:val="20"/>
        </w:rPr>
        <w:t>část Historické</w:t>
      </w:r>
      <w:r w:rsidR="00E671E9">
        <w:rPr>
          <w:rFonts w:ascii="Tahoma" w:hAnsi="Tahoma" w:cs="Tahoma"/>
          <w:iCs/>
          <w:sz w:val="20"/>
          <w:szCs w:val="20"/>
        </w:rPr>
        <w:t xml:space="preserve"> ani Nové</w:t>
      </w:r>
      <w:r w:rsidR="00E54DAD" w:rsidRPr="00FF13C2">
        <w:rPr>
          <w:rFonts w:ascii="Tahoma" w:hAnsi="Tahoma" w:cs="Tahoma"/>
          <w:iCs/>
          <w:sz w:val="20"/>
          <w:szCs w:val="20"/>
        </w:rPr>
        <w:t xml:space="preserve"> </w:t>
      </w:r>
      <w:r w:rsidR="00386A4E" w:rsidRPr="00FF13C2">
        <w:rPr>
          <w:rFonts w:ascii="Tahoma" w:hAnsi="Tahoma" w:cs="Tahoma"/>
          <w:iCs/>
          <w:sz w:val="20"/>
          <w:szCs w:val="20"/>
        </w:rPr>
        <w:t xml:space="preserve">budovy Národního muzea, která není předmětem plnění, případné poškozené části uvést v předchozí funkční stav. </w:t>
      </w:r>
      <w:r w:rsidRPr="00FF13C2">
        <w:rPr>
          <w:rFonts w:ascii="Tahoma" w:hAnsi="Tahoma" w:cs="Tahoma"/>
          <w:iCs/>
          <w:sz w:val="20"/>
          <w:szCs w:val="20"/>
        </w:rPr>
        <w:t>Dodavatel</w:t>
      </w:r>
      <w:r w:rsidR="00386A4E" w:rsidRPr="00FF13C2">
        <w:rPr>
          <w:rFonts w:ascii="Tahoma" w:hAnsi="Tahoma" w:cs="Tahoma"/>
          <w:iCs/>
          <w:sz w:val="20"/>
          <w:szCs w:val="20"/>
        </w:rPr>
        <w:t xml:space="preserve"> je povinen při stavbě zakrýt podlahové krytiny ve všech použitých prostorách</w:t>
      </w:r>
      <w:r w:rsidR="00386A4E" w:rsidRPr="00F060C7">
        <w:rPr>
          <w:rFonts w:ascii="Tahoma" w:hAnsi="Tahoma" w:cs="Tahoma"/>
          <w:iCs/>
          <w:sz w:val="20"/>
          <w:szCs w:val="20"/>
        </w:rPr>
        <w:t xml:space="preserve"> dle přání objednavatele. </w:t>
      </w:r>
    </w:p>
    <w:p w14:paraId="193D37C2" w14:textId="3DAF76D4" w:rsidR="00386A4E" w:rsidRDefault="008B1AC9" w:rsidP="00423DBD">
      <w:pPr>
        <w:pStyle w:val="Nadpis3"/>
        <w:numPr>
          <w:ilvl w:val="0"/>
          <w:numId w:val="21"/>
        </w:numPr>
        <w:spacing w:before="120" w:after="120" w:line="240" w:lineRule="auto"/>
        <w:ind w:left="426"/>
        <w:rPr>
          <w:rFonts w:ascii="Tahoma" w:hAnsi="Tahoma" w:cs="Tahoma"/>
          <w:iCs/>
          <w:sz w:val="20"/>
          <w:szCs w:val="20"/>
        </w:rPr>
      </w:pPr>
      <w:r>
        <w:rPr>
          <w:rFonts w:ascii="Tahoma" w:hAnsi="Tahoma" w:cs="Tahoma"/>
          <w:iCs/>
          <w:sz w:val="20"/>
          <w:szCs w:val="20"/>
        </w:rPr>
        <w:t>Dodavatel</w:t>
      </w:r>
      <w:r w:rsidR="00386A4E" w:rsidRPr="00F060C7">
        <w:rPr>
          <w:rFonts w:ascii="Tahoma" w:hAnsi="Tahoma" w:cs="Tahoma"/>
          <w:iCs/>
          <w:sz w:val="20"/>
          <w:szCs w:val="20"/>
        </w:rPr>
        <w:t xml:space="preserve"> bere na vědomí, </w:t>
      </w:r>
      <w:r w:rsidR="00386A4E" w:rsidRPr="00FF13C2">
        <w:rPr>
          <w:rFonts w:ascii="Tahoma" w:hAnsi="Tahoma" w:cs="Tahoma"/>
          <w:iCs/>
          <w:sz w:val="20"/>
          <w:szCs w:val="20"/>
        </w:rPr>
        <w:t>že v</w:t>
      </w:r>
      <w:r w:rsidR="00E671E9">
        <w:rPr>
          <w:rFonts w:ascii="Tahoma" w:hAnsi="Tahoma" w:cs="Tahoma"/>
          <w:iCs/>
          <w:sz w:val="20"/>
          <w:szCs w:val="20"/>
        </w:rPr>
        <w:t> </w:t>
      </w:r>
      <w:r w:rsidR="003E33D4" w:rsidRPr="00FF13C2">
        <w:rPr>
          <w:rFonts w:ascii="Tahoma" w:hAnsi="Tahoma" w:cs="Tahoma"/>
          <w:iCs/>
          <w:sz w:val="20"/>
          <w:szCs w:val="20"/>
        </w:rPr>
        <w:t>Historické</w:t>
      </w:r>
      <w:r w:rsidR="00E671E9">
        <w:rPr>
          <w:rFonts w:ascii="Tahoma" w:hAnsi="Tahoma" w:cs="Tahoma"/>
          <w:iCs/>
          <w:sz w:val="20"/>
          <w:szCs w:val="20"/>
        </w:rPr>
        <w:t xml:space="preserve"> i Nové</w:t>
      </w:r>
      <w:r w:rsidR="003E33D4" w:rsidRPr="00FF13C2">
        <w:rPr>
          <w:rFonts w:ascii="Tahoma" w:hAnsi="Tahoma" w:cs="Tahoma"/>
          <w:iCs/>
          <w:sz w:val="20"/>
          <w:szCs w:val="20"/>
        </w:rPr>
        <w:t xml:space="preserve"> </w:t>
      </w:r>
      <w:r w:rsidR="00386A4E" w:rsidRPr="00FF13C2">
        <w:rPr>
          <w:rFonts w:ascii="Tahoma" w:hAnsi="Tahoma" w:cs="Tahoma"/>
          <w:iCs/>
          <w:sz w:val="20"/>
          <w:szCs w:val="20"/>
        </w:rPr>
        <w:t xml:space="preserve">budově </w:t>
      </w:r>
      <w:r w:rsidR="00E54DAD" w:rsidRPr="00FF13C2">
        <w:rPr>
          <w:rFonts w:ascii="Tahoma" w:hAnsi="Tahoma" w:cs="Tahoma"/>
          <w:iCs/>
          <w:sz w:val="20"/>
          <w:szCs w:val="20"/>
        </w:rPr>
        <w:t>mohou</w:t>
      </w:r>
      <w:r w:rsidR="00E54DAD">
        <w:rPr>
          <w:rFonts w:ascii="Tahoma" w:hAnsi="Tahoma" w:cs="Tahoma"/>
          <w:iCs/>
          <w:sz w:val="20"/>
          <w:szCs w:val="20"/>
        </w:rPr>
        <w:t xml:space="preserve"> probíhat další</w:t>
      </w:r>
      <w:r w:rsidR="00E54DAD" w:rsidRPr="00F060C7">
        <w:rPr>
          <w:rFonts w:ascii="Tahoma" w:hAnsi="Tahoma" w:cs="Tahoma"/>
          <w:iCs/>
          <w:sz w:val="20"/>
          <w:szCs w:val="20"/>
        </w:rPr>
        <w:t xml:space="preserve"> </w:t>
      </w:r>
      <w:r w:rsidR="00386A4E" w:rsidRPr="00F060C7">
        <w:rPr>
          <w:rFonts w:ascii="Tahoma" w:hAnsi="Tahoma" w:cs="Tahoma"/>
          <w:iCs/>
          <w:sz w:val="20"/>
          <w:szCs w:val="20"/>
        </w:rPr>
        <w:t>stavební práce</w:t>
      </w:r>
      <w:r w:rsidR="003E33D4">
        <w:rPr>
          <w:rFonts w:ascii="Tahoma" w:hAnsi="Tahoma" w:cs="Tahoma"/>
          <w:iCs/>
          <w:sz w:val="20"/>
          <w:szCs w:val="20"/>
        </w:rPr>
        <w:t xml:space="preserve"> související s otevřením expozic a zavazuje se k maximální součinnosti s těmito subjekty</w:t>
      </w:r>
      <w:r w:rsidR="00E54DAD">
        <w:rPr>
          <w:rFonts w:ascii="Tahoma" w:hAnsi="Tahoma" w:cs="Tahoma"/>
          <w:iCs/>
          <w:sz w:val="20"/>
          <w:szCs w:val="20"/>
        </w:rPr>
        <w:t>.</w:t>
      </w:r>
    </w:p>
    <w:p w14:paraId="3A272CB7" w14:textId="77777777" w:rsidR="008C13B1" w:rsidRPr="00F060C7" w:rsidRDefault="008C13B1" w:rsidP="00900726">
      <w:pPr>
        <w:pStyle w:val="Tlotextu"/>
        <w:keepNext/>
        <w:keepLines/>
        <w:widowControl/>
        <w:numPr>
          <w:ilvl w:val="0"/>
          <w:numId w:val="1"/>
        </w:numPr>
        <w:spacing w:before="240"/>
        <w:ind w:left="0" w:right="-566"/>
        <w:jc w:val="center"/>
        <w:rPr>
          <w:rFonts w:ascii="Tahoma" w:hAnsi="Tahoma" w:cs="Tahoma"/>
          <w:sz w:val="20"/>
          <w:lang w:val="cs-CZ"/>
        </w:rPr>
      </w:pPr>
    </w:p>
    <w:p w14:paraId="0BEB4432" w14:textId="77777777" w:rsidR="00386A4E" w:rsidRPr="00F060C7" w:rsidRDefault="00386A4E" w:rsidP="00A3028A">
      <w:pPr>
        <w:pStyle w:val="Tlotextu"/>
        <w:keepNext/>
        <w:spacing w:after="120"/>
        <w:jc w:val="center"/>
        <w:rPr>
          <w:rFonts w:ascii="Tahoma" w:hAnsi="Tahoma" w:cs="Tahoma"/>
          <w:b/>
          <w:sz w:val="20"/>
          <w:lang w:val="cs-CZ"/>
        </w:rPr>
      </w:pPr>
      <w:r w:rsidRPr="00F060C7">
        <w:rPr>
          <w:rFonts w:ascii="Tahoma" w:hAnsi="Tahoma" w:cs="Tahoma"/>
          <w:b/>
          <w:sz w:val="20"/>
          <w:lang w:val="cs-CZ"/>
        </w:rPr>
        <w:t xml:space="preserve">Kontrola provádění </w:t>
      </w:r>
      <w:r w:rsidR="00F37871" w:rsidRPr="00F37871">
        <w:rPr>
          <w:rFonts w:ascii="Tahoma" w:hAnsi="Tahoma" w:cs="Tahoma"/>
          <w:b/>
          <w:sz w:val="20"/>
          <w:lang w:val="cs-CZ"/>
        </w:rPr>
        <w:t>plnění Předmětu Smlouvy</w:t>
      </w:r>
    </w:p>
    <w:p w14:paraId="5BA3F23A" w14:textId="44186A2F" w:rsidR="00386A4E" w:rsidRPr="00F060C7" w:rsidRDefault="00386A4E" w:rsidP="00423DBD">
      <w:pPr>
        <w:pStyle w:val="Nadpis3"/>
        <w:numPr>
          <w:ilvl w:val="0"/>
          <w:numId w:val="22"/>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Objednatel je oprávněn kontrolovat způsob provádění </w:t>
      </w:r>
      <w:r w:rsidR="00844643">
        <w:rPr>
          <w:rFonts w:ascii="Tahoma" w:hAnsi="Tahoma" w:cs="Tahoma"/>
          <w:iCs/>
          <w:sz w:val="20"/>
          <w:szCs w:val="20"/>
        </w:rPr>
        <w:t xml:space="preserve">každého </w:t>
      </w:r>
      <w:r w:rsidR="00FF13C2">
        <w:rPr>
          <w:rFonts w:ascii="Tahoma" w:hAnsi="Tahoma" w:cs="Tahoma"/>
          <w:iCs/>
          <w:sz w:val="20"/>
          <w:szCs w:val="20"/>
        </w:rPr>
        <w:t>D</w:t>
      </w:r>
      <w:r w:rsidR="00844643">
        <w:rPr>
          <w:rFonts w:ascii="Tahoma" w:hAnsi="Tahoma" w:cs="Tahoma"/>
          <w:iCs/>
          <w:sz w:val="20"/>
          <w:szCs w:val="20"/>
        </w:rPr>
        <w:t xml:space="preserve">ílčího </w:t>
      </w:r>
      <w:r w:rsidR="00F37871">
        <w:rPr>
          <w:rFonts w:ascii="Tahoma" w:hAnsi="Tahoma" w:cs="Tahoma"/>
          <w:sz w:val="20"/>
          <w:szCs w:val="20"/>
        </w:rPr>
        <w:t xml:space="preserve">plnění </w:t>
      </w:r>
      <w:r w:rsidR="008B1AC9">
        <w:rPr>
          <w:rFonts w:ascii="Tahoma" w:hAnsi="Tahoma" w:cs="Tahoma"/>
          <w:iCs/>
          <w:sz w:val="20"/>
          <w:szCs w:val="20"/>
        </w:rPr>
        <w:t>Dodavatel</w:t>
      </w:r>
      <w:r w:rsidRPr="00F060C7">
        <w:rPr>
          <w:rFonts w:ascii="Tahoma" w:hAnsi="Tahoma" w:cs="Tahoma"/>
          <w:iCs/>
          <w:sz w:val="20"/>
          <w:szCs w:val="20"/>
        </w:rPr>
        <w:t xml:space="preserve">em prostřednictvím technického dozoru </w:t>
      </w:r>
      <w:r w:rsidR="00BB5B3C">
        <w:rPr>
          <w:rFonts w:ascii="Tahoma" w:hAnsi="Tahoma" w:cs="Tahoma"/>
          <w:iCs/>
          <w:sz w:val="20"/>
          <w:szCs w:val="20"/>
        </w:rPr>
        <w:t>Objednat</w:t>
      </w:r>
      <w:r w:rsidRPr="00F060C7">
        <w:rPr>
          <w:rFonts w:ascii="Tahoma" w:hAnsi="Tahoma" w:cs="Tahoma"/>
          <w:iCs/>
          <w:sz w:val="20"/>
          <w:szCs w:val="20"/>
        </w:rPr>
        <w:t xml:space="preserve">ele. </w:t>
      </w:r>
    </w:p>
    <w:p w14:paraId="3B908086" w14:textId="7C62E0FC" w:rsidR="00386A4E" w:rsidRPr="00F060C7" w:rsidRDefault="00386A4E" w:rsidP="00423DBD">
      <w:pPr>
        <w:pStyle w:val="Nadpis3"/>
        <w:numPr>
          <w:ilvl w:val="0"/>
          <w:numId w:val="22"/>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Objednatel může kontrolovat provádění </w:t>
      </w:r>
      <w:r w:rsidR="00844643">
        <w:rPr>
          <w:rFonts w:ascii="Tahoma" w:hAnsi="Tahoma" w:cs="Tahoma"/>
          <w:iCs/>
          <w:sz w:val="20"/>
          <w:szCs w:val="20"/>
        </w:rPr>
        <w:t xml:space="preserve">každého </w:t>
      </w:r>
      <w:r w:rsidR="00FF13C2">
        <w:rPr>
          <w:rFonts w:ascii="Tahoma" w:hAnsi="Tahoma" w:cs="Tahoma"/>
          <w:iCs/>
          <w:sz w:val="20"/>
          <w:szCs w:val="20"/>
        </w:rPr>
        <w:t>D</w:t>
      </w:r>
      <w:r w:rsidR="00844643">
        <w:rPr>
          <w:rFonts w:ascii="Tahoma" w:hAnsi="Tahoma" w:cs="Tahoma"/>
          <w:iCs/>
          <w:sz w:val="20"/>
          <w:szCs w:val="20"/>
        </w:rPr>
        <w:t xml:space="preserve">ílčího </w:t>
      </w:r>
      <w:r w:rsidR="005523AB">
        <w:rPr>
          <w:rFonts w:ascii="Tahoma" w:hAnsi="Tahoma" w:cs="Tahoma"/>
          <w:sz w:val="20"/>
          <w:szCs w:val="20"/>
        </w:rPr>
        <w:t>plnění</w:t>
      </w:r>
      <w:r w:rsidR="00844643">
        <w:rPr>
          <w:rFonts w:ascii="Tahoma" w:hAnsi="Tahoma" w:cs="Tahoma"/>
          <w:sz w:val="20"/>
          <w:szCs w:val="20"/>
        </w:rPr>
        <w:t xml:space="preserve"> </w:t>
      </w:r>
      <w:r w:rsidRPr="00F060C7">
        <w:rPr>
          <w:rFonts w:ascii="Tahoma" w:hAnsi="Tahoma" w:cs="Tahoma"/>
          <w:iCs/>
          <w:sz w:val="20"/>
          <w:szCs w:val="20"/>
        </w:rPr>
        <w:t xml:space="preserve">kdykoli v průběhu jeho provádění. Objednatel je oprávněn vstupovat do všech prostor, kde se provádí </w:t>
      </w:r>
      <w:r w:rsidR="00435DC4">
        <w:rPr>
          <w:rFonts w:ascii="Tahoma" w:hAnsi="Tahoma" w:cs="Tahoma"/>
          <w:iCs/>
          <w:sz w:val="20"/>
          <w:szCs w:val="20"/>
        </w:rPr>
        <w:t xml:space="preserve">jakékoliv </w:t>
      </w:r>
      <w:r w:rsidR="00FF13C2">
        <w:rPr>
          <w:rFonts w:ascii="Tahoma" w:hAnsi="Tahoma" w:cs="Tahoma"/>
          <w:iCs/>
          <w:sz w:val="20"/>
          <w:szCs w:val="20"/>
        </w:rPr>
        <w:t>D</w:t>
      </w:r>
      <w:r w:rsidR="00435DC4">
        <w:rPr>
          <w:rFonts w:ascii="Tahoma" w:hAnsi="Tahoma" w:cs="Tahoma"/>
          <w:iCs/>
          <w:sz w:val="20"/>
          <w:szCs w:val="20"/>
        </w:rPr>
        <w:t xml:space="preserve">ílčí </w:t>
      </w:r>
      <w:r w:rsidR="005523AB">
        <w:rPr>
          <w:rFonts w:ascii="Tahoma" w:hAnsi="Tahoma" w:cs="Tahoma"/>
          <w:sz w:val="20"/>
          <w:szCs w:val="20"/>
        </w:rPr>
        <w:t xml:space="preserve">plnění </w:t>
      </w:r>
      <w:r w:rsidRPr="00F060C7">
        <w:rPr>
          <w:rFonts w:ascii="Tahoma" w:hAnsi="Tahoma" w:cs="Tahoma"/>
          <w:iCs/>
          <w:sz w:val="20"/>
          <w:szCs w:val="20"/>
        </w:rPr>
        <w:t xml:space="preserve">nebo činnosti s prováděním </w:t>
      </w:r>
      <w:r w:rsidR="00FF13C2">
        <w:rPr>
          <w:rFonts w:ascii="Tahoma" w:hAnsi="Tahoma" w:cs="Tahoma"/>
          <w:iCs/>
          <w:sz w:val="20"/>
          <w:szCs w:val="20"/>
        </w:rPr>
        <w:t>D</w:t>
      </w:r>
      <w:r w:rsidR="00435DC4">
        <w:rPr>
          <w:rFonts w:ascii="Tahoma" w:hAnsi="Tahoma" w:cs="Tahoma"/>
          <w:iCs/>
          <w:sz w:val="20"/>
          <w:szCs w:val="20"/>
        </w:rPr>
        <w:t xml:space="preserve">ílčího </w:t>
      </w:r>
      <w:r w:rsidR="005523AB">
        <w:rPr>
          <w:rFonts w:ascii="Tahoma" w:hAnsi="Tahoma" w:cs="Tahoma"/>
          <w:sz w:val="20"/>
          <w:szCs w:val="20"/>
        </w:rPr>
        <w:t>plnění</w:t>
      </w:r>
      <w:r w:rsidR="005523AB" w:rsidDel="005523AB">
        <w:rPr>
          <w:rFonts w:ascii="Tahoma" w:hAnsi="Tahoma" w:cs="Tahoma"/>
          <w:iCs/>
          <w:sz w:val="20"/>
          <w:szCs w:val="20"/>
        </w:rPr>
        <w:t xml:space="preserve"> </w:t>
      </w:r>
      <w:r w:rsidRPr="00F060C7">
        <w:rPr>
          <w:rFonts w:ascii="Tahoma" w:hAnsi="Tahoma" w:cs="Tahoma"/>
          <w:iCs/>
          <w:sz w:val="20"/>
          <w:szCs w:val="20"/>
        </w:rPr>
        <w:t>souvis</w:t>
      </w:r>
      <w:r w:rsidR="009560C3">
        <w:rPr>
          <w:rFonts w:ascii="Tahoma" w:hAnsi="Tahoma" w:cs="Tahoma"/>
          <w:iCs/>
          <w:sz w:val="20"/>
          <w:szCs w:val="20"/>
        </w:rPr>
        <w:t>ej</w:t>
      </w:r>
      <w:r w:rsidRPr="00F060C7">
        <w:rPr>
          <w:rFonts w:ascii="Tahoma" w:hAnsi="Tahoma" w:cs="Tahoma"/>
          <w:iCs/>
          <w:sz w:val="20"/>
          <w:szCs w:val="20"/>
        </w:rPr>
        <w:t xml:space="preserve">ící. </w:t>
      </w:r>
      <w:r w:rsidR="008B1AC9">
        <w:rPr>
          <w:rFonts w:ascii="Tahoma" w:hAnsi="Tahoma" w:cs="Tahoma"/>
          <w:iCs/>
          <w:sz w:val="20"/>
          <w:szCs w:val="20"/>
        </w:rPr>
        <w:t>Dodavatel</w:t>
      </w:r>
      <w:r w:rsidRPr="00F060C7">
        <w:rPr>
          <w:rFonts w:ascii="Tahoma" w:hAnsi="Tahoma" w:cs="Tahoma"/>
          <w:iCs/>
          <w:sz w:val="20"/>
          <w:szCs w:val="20"/>
        </w:rPr>
        <w:t xml:space="preserve"> je povinen </w:t>
      </w:r>
      <w:r w:rsidR="00BB5B3C">
        <w:rPr>
          <w:rFonts w:ascii="Tahoma" w:hAnsi="Tahoma" w:cs="Tahoma"/>
          <w:iCs/>
          <w:sz w:val="20"/>
          <w:szCs w:val="20"/>
        </w:rPr>
        <w:t>Objednat</w:t>
      </w:r>
      <w:r w:rsidRPr="00F060C7">
        <w:rPr>
          <w:rFonts w:ascii="Tahoma" w:hAnsi="Tahoma" w:cs="Tahoma"/>
          <w:iCs/>
          <w:sz w:val="20"/>
          <w:szCs w:val="20"/>
        </w:rPr>
        <w:t xml:space="preserve">eli umožnit vstup do veškerých prostor, které souvisejí s prováděním </w:t>
      </w:r>
      <w:r w:rsidR="0057003E">
        <w:rPr>
          <w:rFonts w:ascii="Tahoma" w:hAnsi="Tahoma" w:cs="Tahoma"/>
          <w:iCs/>
          <w:sz w:val="20"/>
          <w:szCs w:val="20"/>
        </w:rPr>
        <w:t xml:space="preserve">jakéhokoliv </w:t>
      </w:r>
      <w:r w:rsidR="00FF13C2">
        <w:rPr>
          <w:rFonts w:ascii="Tahoma" w:hAnsi="Tahoma" w:cs="Tahoma"/>
          <w:iCs/>
          <w:sz w:val="20"/>
          <w:szCs w:val="20"/>
        </w:rPr>
        <w:t>D</w:t>
      </w:r>
      <w:r w:rsidR="0057003E">
        <w:rPr>
          <w:rFonts w:ascii="Tahoma" w:hAnsi="Tahoma" w:cs="Tahoma"/>
          <w:iCs/>
          <w:sz w:val="20"/>
          <w:szCs w:val="20"/>
        </w:rPr>
        <w:t xml:space="preserve">ílčího </w:t>
      </w:r>
      <w:proofErr w:type="gramStart"/>
      <w:r w:rsidR="005523AB">
        <w:rPr>
          <w:rFonts w:ascii="Tahoma" w:hAnsi="Tahoma" w:cs="Tahoma"/>
          <w:sz w:val="20"/>
          <w:szCs w:val="20"/>
        </w:rPr>
        <w:t>plnění</w:t>
      </w:r>
      <w:proofErr w:type="gramEnd"/>
      <w:r w:rsidR="005523AB">
        <w:rPr>
          <w:rFonts w:ascii="Tahoma" w:hAnsi="Tahoma" w:cs="Tahoma"/>
          <w:sz w:val="20"/>
          <w:szCs w:val="20"/>
        </w:rPr>
        <w:t xml:space="preserve"> </w:t>
      </w:r>
      <w:r w:rsidRPr="00F060C7">
        <w:rPr>
          <w:rFonts w:ascii="Tahoma" w:hAnsi="Tahoma" w:cs="Tahoma"/>
          <w:iCs/>
          <w:sz w:val="20"/>
          <w:szCs w:val="20"/>
        </w:rPr>
        <w:t xml:space="preserve">a tak poskytnout možnost prověřit, zda je </w:t>
      </w:r>
      <w:r w:rsidR="00FF13C2">
        <w:rPr>
          <w:rFonts w:ascii="Tahoma" w:hAnsi="Tahoma" w:cs="Tahoma"/>
          <w:iCs/>
          <w:sz w:val="20"/>
          <w:szCs w:val="20"/>
        </w:rPr>
        <w:t>D</w:t>
      </w:r>
      <w:r w:rsidR="0057003E">
        <w:rPr>
          <w:rFonts w:ascii="Tahoma" w:hAnsi="Tahoma" w:cs="Tahoma"/>
          <w:iCs/>
          <w:sz w:val="20"/>
          <w:szCs w:val="20"/>
        </w:rPr>
        <w:t xml:space="preserve">ílčí </w:t>
      </w:r>
      <w:r w:rsidR="005523AB">
        <w:rPr>
          <w:rFonts w:ascii="Tahoma" w:hAnsi="Tahoma" w:cs="Tahoma"/>
          <w:sz w:val="20"/>
          <w:szCs w:val="20"/>
        </w:rPr>
        <w:t xml:space="preserve">plnění </w:t>
      </w:r>
      <w:r w:rsidRPr="00F060C7">
        <w:rPr>
          <w:rFonts w:ascii="Tahoma" w:hAnsi="Tahoma" w:cs="Tahoma"/>
          <w:iCs/>
          <w:sz w:val="20"/>
          <w:szCs w:val="20"/>
        </w:rPr>
        <w:t xml:space="preserve">prováděno řádně a včas. </w:t>
      </w:r>
      <w:r w:rsidR="008B1AC9">
        <w:rPr>
          <w:rFonts w:ascii="Tahoma" w:hAnsi="Tahoma" w:cs="Tahoma"/>
          <w:iCs/>
          <w:sz w:val="20"/>
          <w:szCs w:val="20"/>
        </w:rPr>
        <w:t>Dodavatel</w:t>
      </w:r>
      <w:r w:rsidRPr="00F060C7">
        <w:rPr>
          <w:rFonts w:ascii="Tahoma" w:hAnsi="Tahoma" w:cs="Tahoma"/>
          <w:iCs/>
          <w:sz w:val="20"/>
          <w:szCs w:val="20"/>
        </w:rPr>
        <w:t xml:space="preserve"> je dále povinen poskytnout </w:t>
      </w:r>
      <w:r w:rsidR="00BB5B3C">
        <w:rPr>
          <w:rFonts w:ascii="Tahoma" w:hAnsi="Tahoma" w:cs="Tahoma"/>
          <w:iCs/>
          <w:sz w:val="20"/>
          <w:szCs w:val="20"/>
        </w:rPr>
        <w:t>Objednat</w:t>
      </w:r>
      <w:r w:rsidRPr="00F060C7">
        <w:rPr>
          <w:rFonts w:ascii="Tahoma" w:hAnsi="Tahoma" w:cs="Tahoma"/>
          <w:iCs/>
          <w:sz w:val="20"/>
          <w:szCs w:val="20"/>
        </w:rPr>
        <w:t xml:space="preserve">eli veškerou součinnost k provedení kontroly, zejména zajistit účast odpovědných zástupců </w:t>
      </w:r>
      <w:r w:rsidR="008B1AC9">
        <w:rPr>
          <w:rFonts w:ascii="Tahoma" w:hAnsi="Tahoma" w:cs="Tahoma"/>
          <w:iCs/>
          <w:sz w:val="20"/>
          <w:szCs w:val="20"/>
        </w:rPr>
        <w:t>Dodavatel</w:t>
      </w:r>
      <w:r w:rsidRPr="00F060C7">
        <w:rPr>
          <w:rFonts w:ascii="Tahoma" w:hAnsi="Tahoma" w:cs="Tahoma"/>
          <w:iCs/>
          <w:sz w:val="20"/>
          <w:szCs w:val="20"/>
        </w:rPr>
        <w:t xml:space="preserve">e. </w:t>
      </w:r>
    </w:p>
    <w:p w14:paraId="319F6C46" w14:textId="4C88E5C6" w:rsidR="00386A4E" w:rsidRPr="00F060C7" w:rsidRDefault="00386A4E" w:rsidP="00423DBD">
      <w:pPr>
        <w:pStyle w:val="Nadpis3"/>
        <w:numPr>
          <w:ilvl w:val="0"/>
          <w:numId w:val="22"/>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Technický dozor </w:t>
      </w:r>
      <w:r w:rsidR="00BB5B3C">
        <w:rPr>
          <w:rFonts w:ascii="Tahoma" w:hAnsi="Tahoma" w:cs="Tahoma"/>
          <w:iCs/>
          <w:sz w:val="20"/>
          <w:szCs w:val="20"/>
        </w:rPr>
        <w:t>Objednat</w:t>
      </w:r>
      <w:r w:rsidRPr="00F060C7">
        <w:rPr>
          <w:rFonts w:ascii="Tahoma" w:hAnsi="Tahoma" w:cs="Tahoma"/>
          <w:iCs/>
          <w:sz w:val="20"/>
          <w:szCs w:val="20"/>
        </w:rPr>
        <w:t xml:space="preserve">ele je oprávněn při zjištění závad v průběhu provádění prací požadovat, aby </w:t>
      </w:r>
      <w:r w:rsidR="008B1AC9">
        <w:rPr>
          <w:rFonts w:ascii="Tahoma" w:hAnsi="Tahoma" w:cs="Tahoma"/>
          <w:iCs/>
          <w:sz w:val="20"/>
          <w:szCs w:val="20"/>
        </w:rPr>
        <w:t>Dodavatel</w:t>
      </w:r>
      <w:r w:rsidRPr="00F060C7">
        <w:rPr>
          <w:rFonts w:ascii="Tahoma" w:hAnsi="Tahoma" w:cs="Tahoma"/>
          <w:iCs/>
          <w:sz w:val="20"/>
          <w:szCs w:val="20"/>
        </w:rPr>
        <w:t xml:space="preserve"> odstranil takové vady a </w:t>
      </w:r>
      <w:r w:rsidR="00F25CBD">
        <w:rPr>
          <w:rFonts w:ascii="Tahoma" w:hAnsi="Tahoma" w:cs="Tahoma"/>
          <w:iCs/>
          <w:sz w:val="20"/>
          <w:szCs w:val="20"/>
        </w:rPr>
        <w:t>D</w:t>
      </w:r>
      <w:r w:rsidR="00171B1A">
        <w:rPr>
          <w:rFonts w:ascii="Tahoma" w:hAnsi="Tahoma" w:cs="Tahoma"/>
          <w:iCs/>
          <w:sz w:val="20"/>
          <w:szCs w:val="20"/>
        </w:rPr>
        <w:t xml:space="preserve">ílčí </w:t>
      </w:r>
      <w:r w:rsidR="00E22F8C">
        <w:rPr>
          <w:rFonts w:ascii="Tahoma" w:hAnsi="Tahoma" w:cs="Tahoma"/>
          <w:sz w:val="20"/>
          <w:szCs w:val="20"/>
        </w:rPr>
        <w:t>plnění</w:t>
      </w:r>
      <w:r w:rsidRPr="00F060C7">
        <w:rPr>
          <w:rFonts w:ascii="Tahoma" w:hAnsi="Tahoma" w:cs="Tahoma"/>
          <w:iCs/>
          <w:sz w:val="20"/>
          <w:szCs w:val="20"/>
        </w:rPr>
        <w:t xml:space="preserve"> prováděl řádným způsobem. Takovou činnost je </w:t>
      </w:r>
      <w:r w:rsidR="008B1AC9">
        <w:rPr>
          <w:rFonts w:ascii="Tahoma" w:hAnsi="Tahoma" w:cs="Tahoma"/>
          <w:iCs/>
          <w:sz w:val="20"/>
          <w:szCs w:val="20"/>
        </w:rPr>
        <w:t>Dodavatel</w:t>
      </w:r>
      <w:r w:rsidRPr="00F060C7">
        <w:rPr>
          <w:rFonts w:ascii="Tahoma" w:hAnsi="Tahoma" w:cs="Tahoma"/>
          <w:iCs/>
          <w:sz w:val="20"/>
          <w:szCs w:val="20"/>
        </w:rPr>
        <w:t xml:space="preserve"> povinen realizovat na své náklady a v nejbližším možném termínu. Funkci technického dozoru bude plnit architekt výstavy a pracovníci výstavního oddělení Národního muzea.</w:t>
      </w:r>
    </w:p>
    <w:p w14:paraId="22951B95" w14:textId="77777777" w:rsidR="00386A4E" w:rsidRPr="00F060C7" w:rsidRDefault="00386A4E" w:rsidP="00386A4E">
      <w:pPr>
        <w:pStyle w:val="Tlotextu"/>
        <w:keepNext/>
        <w:keepLines/>
        <w:widowControl/>
        <w:numPr>
          <w:ilvl w:val="0"/>
          <w:numId w:val="1"/>
        </w:numPr>
        <w:spacing w:before="240"/>
        <w:ind w:left="0" w:right="-566"/>
        <w:jc w:val="center"/>
        <w:rPr>
          <w:rFonts w:ascii="Tahoma" w:hAnsi="Tahoma" w:cs="Tahoma"/>
          <w:sz w:val="20"/>
          <w:lang w:val="cs-CZ"/>
        </w:rPr>
      </w:pPr>
    </w:p>
    <w:p w14:paraId="4D4FE61D" w14:textId="77777777" w:rsidR="00386A4E" w:rsidRPr="00F060C7" w:rsidRDefault="00386A4E" w:rsidP="00386A4E">
      <w:pPr>
        <w:pStyle w:val="Tlotextu"/>
        <w:keepNext/>
        <w:keepLines/>
        <w:widowControl/>
        <w:spacing w:after="120"/>
        <w:jc w:val="center"/>
        <w:rPr>
          <w:rFonts w:ascii="Tahoma" w:hAnsi="Tahoma" w:cs="Tahoma"/>
          <w:b/>
          <w:sz w:val="20"/>
          <w:lang w:val="cs-CZ"/>
        </w:rPr>
      </w:pPr>
      <w:r w:rsidRPr="00F060C7">
        <w:rPr>
          <w:rFonts w:ascii="Tahoma" w:hAnsi="Tahoma" w:cs="Tahoma"/>
          <w:b/>
          <w:sz w:val="20"/>
          <w:lang w:val="cs-CZ"/>
        </w:rPr>
        <w:t>Vlastnictví a odpovědnost za škodu</w:t>
      </w:r>
    </w:p>
    <w:p w14:paraId="0D3BCF37" w14:textId="71EBC18E" w:rsidR="00593C46" w:rsidRDefault="00386A4E" w:rsidP="00423DBD">
      <w:pPr>
        <w:pStyle w:val="Nadpis3"/>
        <w:numPr>
          <w:ilvl w:val="0"/>
          <w:numId w:val="23"/>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Objednatel je vlastníkem </w:t>
      </w:r>
      <w:r w:rsidR="00B427AD">
        <w:rPr>
          <w:rFonts w:ascii="Tahoma" w:hAnsi="Tahoma" w:cs="Tahoma"/>
          <w:iCs/>
          <w:sz w:val="20"/>
          <w:szCs w:val="20"/>
        </w:rPr>
        <w:t xml:space="preserve">dodávaného </w:t>
      </w:r>
      <w:r w:rsidR="00F25CBD">
        <w:rPr>
          <w:rFonts w:ascii="Tahoma" w:hAnsi="Tahoma" w:cs="Tahoma"/>
          <w:iCs/>
          <w:sz w:val="20"/>
          <w:szCs w:val="20"/>
        </w:rPr>
        <w:t>D</w:t>
      </w:r>
      <w:r w:rsidR="005448B7">
        <w:rPr>
          <w:rFonts w:ascii="Tahoma" w:hAnsi="Tahoma" w:cs="Tahoma"/>
          <w:iCs/>
          <w:sz w:val="20"/>
          <w:szCs w:val="20"/>
        </w:rPr>
        <w:t xml:space="preserve">ílčího </w:t>
      </w:r>
      <w:r w:rsidR="00B427AD">
        <w:rPr>
          <w:rFonts w:ascii="Tahoma" w:hAnsi="Tahoma" w:cs="Tahoma"/>
          <w:sz w:val="20"/>
          <w:szCs w:val="20"/>
        </w:rPr>
        <w:t xml:space="preserve">plnění </w:t>
      </w:r>
      <w:r w:rsidR="00B427AD">
        <w:rPr>
          <w:rFonts w:ascii="Tahoma" w:hAnsi="Tahoma" w:cs="Tahoma"/>
          <w:iCs/>
          <w:sz w:val="20"/>
          <w:szCs w:val="20"/>
        </w:rPr>
        <w:t xml:space="preserve">od okamžiku jeho </w:t>
      </w:r>
      <w:r w:rsidR="00860049">
        <w:rPr>
          <w:rFonts w:ascii="Tahoma" w:hAnsi="Tahoma" w:cs="Tahoma"/>
          <w:iCs/>
          <w:sz w:val="20"/>
          <w:szCs w:val="20"/>
        </w:rPr>
        <w:t xml:space="preserve">předání na základě předávacího protokolu, které proběhne po instalaci </w:t>
      </w:r>
      <w:r w:rsidR="00B427AD">
        <w:rPr>
          <w:rFonts w:ascii="Tahoma" w:hAnsi="Tahoma" w:cs="Tahoma"/>
          <w:iCs/>
          <w:sz w:val="20"/>
          <w:szCs w:val="20"/>
        </w:rPr>
        <w:t>do výstavního prostoru</w:t>
      </w:r>
      <w:r w:rsidR="00860049">
        <w:rPr>
          <w:rFonts w:ascii="Tahoma" w:hAnsi="Tahoma" w:cs="Tahoma"/>
          <w:iCs/>
          <w:sz w:val="20"/>
          <w:szCs w:val="20"/>
        </w:rPr>
        <w:t>, kalibraci a zaškolení obsluhy</w:t>
      </w:r>
      <w:r w:rsidRPr="00F060C7">
        <w:rPr>
          <w:rFonts w:ascii="Tahoma" w:hAnsi="Tahoma" w:cs="Tahoma"/>
          <w:iCs/>
          <w:sz w:val="20"/>
          <w:szCs w:val="20"/>
        </w:rPr>
        <w:t>.</w:t>
      </w:r>
    </w:p>
    <w:p w14:paraId="4A891AF1" w14:textId="61FC19A4" w:rsidR="00386A4E" w:rsidRPr="00F060C7" w:rsidRDefault="008B1AC9" w:rsidP="00423DBD">
      <w:pPr>
        <w:pStyle w:val="Nadpis3"/>
        <w:numPr>
          <w:ilvl w:val="0"/>
          <w:numId w:val="23"/>
        </w:numPr>
        <w:spacing w:before="120" w:after="120" w:line="240" w:lineRule="auto"/>
        <w:ind w:left="426"/>
        <w:rPr>
          <w:rFonts w:ascii="Tahoma" w:hAnsi="Tahoma" w:cs="Tahoma"/>
          <w:iCs/>
          <w:sz w:val="20"/>
          <w:szCs w:val="20"/>
        </w:rPr>
      </w:pPr>
      <w:r>
        <w:rPr>
          <w:rFonts w:ascii="Tahoma" w:hAnsi="Tahoma" w:cs="Tahoma"/>
          <w:iCs/>
          <w:sz w:val="20"/>
          <w:szCs w:val="20"/>
        </w:rPr>
        <w:t>Dodavatel</w:t>
      </w:r>
      <w:r w:rsidR="00386A4E" w:rsidRPr="00F060C7">
        <w:rPr>
          <w:rFonts w:ascii="Tahoma" w:hAnsi="Tahoma" w:cs="Tahoma"/>
          <w:iCs/>
          <w:sz w:val="20"/>
          <w:szCs w:val="20"/>
        </w:rPr>
        <w:t xml:space="preserve"> nese nebezpečí vzniku škody jak na </w:t>
      </w:r>
      <w:r w:rsidR="00BF165C">
        <w:rPr>
          <w:rFonts w:ascii="Tahoma" w:hAnsi="Tahoma" w:cs="Tahoma"/>
          <w:iCs/>
          <w:sz w:val="20"/>
          <w:szCs w:val="20"/>
        </w:rPr>
        <w:t xml:space="preserve">prováděném </w:t>
      </w:r>
      <w:r w:rsidR="00F25CBD">
        <w:rPr>
          <w:rFonts w:ascii="Tahoma" w:hAnsi="Tahoma" w:cs="Tahoma"/>
          <w:iCs/>
          <w:sz w:val="20"/>
          <w:szCs w:val="20"/>
        </w:rPr>
        <w:t>D</w:t>
      </w:r>
      <w:r w:rsidR="005448B7">
        <w:rPr>
          <w:rFonts w:ascii="Tahoma" w:hAnsi="Tahoma" w:cs="Tahoma"/>
          <w:iCs/>
          <w:sz w:val="20"/>
          <w:szCs w:val="20"/>
        </w:rPr>
        <w:t xml:space="preserve">ílčím </w:t>
      </w:r>
      <w:r w:rsidR="00BF165C">
        <w:rPr>
          <w:rFonts w:ascii="Tahoma" w:hAnsi="Tahoma" w:cs="Tahoma"/>
          <w:sz w:val="20"/>
          <w:szCs w:val="20"/>
        </w:rPr>
        <w:t>plnění</w:t>
      </w:r>
      <w:r w:rsidR="00386A4E" w:rsidRPr="00F060C7">
        <w:rPr>
          <w:rFonts w:ascii="Tahoma" w:hAnsi="Tahoma" w:cs="Tahoma"/>
          <w:iCs/>
          <w:sz w:val="20"/>
          <w:szCs w:val="20"/>
        </w:rPr>
        <w:t xml:space="preserve">, tak na věcech k jeho zhotovení opatřených do převzetí </w:t>
      </w:r>
      <w:r w:rsidR="005448B7">
        <w:rPr>
          <w:rFonts w:ascii="Tahoma" w:hAnsi="Tahoma" w:cs="Tahoma"/>
          <w:iCs/>
          <w:sz w:val="20"/>
          <w:szCs w:val="20"/>
        </w:rPr>
        <w:t xml:space="preserve">příslušného </w:t>
      </w:r>
      <w:r w:rsidR="00F25CBD">
        <w:rPr>
          <w:rFonts w:ascii="Tahoma" w:hAnsi="Tahoma" w:cs="Tahoma"/>
          <w:iCs/>
          <w:sz w:val="20"/>
          <w:szCs w:val="20"/>
        </w:rPr>
        <w:t>D</w:t>
      </w:r>
      <w:r w:rsidR="005448B7">
        <w:rPr>
          <w:rFonts w:ascii="Tahoma" w:hAnsi="Tahoma" w:cs="Tahoma"/>
          <w:iCs/>
          <w:sz w:val="20"/>
          <w:szCs w:val="20"/>
        </w:rPr>
        <w:t xml:space="preserve">ílčího </w:t>
      </w:r>
      <w:r w:rsidR="00BF165C">
        <w:rPr>
          <w:rFonts w:ascii="Tahoma" w:hAnsi="Tahoma" w:cs="Tahoma"/>
          <w:sz w:val="20"/>
          <w:szCs w:val="20"/>
        </w:rPr>
        <w:t xml:space="preserve">plnění </w:t>
      </w:r>
      <w:r w:rsidR="00BB5B3C">
        <w:rPr>
          <w:rFonts w:ascii="Tahoma" w:hAnsi="Tahoma" w:cs="Tahoma"/>
          <w:iCs/>
          <w:sz w:val="20"/>
          <w:szCs w:val="20"/>
        </w:rPr>
        <w:t>Objednat</w:t>
      </w:r>
      <w:r w:rsidR="00386A4E" w:rsidRPr="00F060C7">
        <w:rPr>
          <w:rFonts w:ascii="Tahoma" w:hAnsi="Tahoma" w:cs="Tahoma"/>
          <w:iCs/>
          <w:sz w:val="20"/>
          <w:szCs w:val="20"/>
        </w:rPr>
        <w:t>elem.</w:t>
      </w:r>
    </w:p>
    <w:p w14:paraId="08DB5E9B" w14:textId="0D2F4B56" w:rsidR="00386A4E" w:rsidRPr="00F060C7" w:rsidRDefault="00386A4E" w:rsidP="00423DBD">
      <w:pPr>
        <w:pStyle w:val="Nadpis3"/>
        <w:numPr>
          <w:ilvl w:val="0"/>
          <w:numId w:val="23"/>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Od okamžiku převzetí </w:t>
      </w:r>
      <w:r w:rsidR="009560C3">
        <w:rPr>
          <w:rFonts w:ascii="Tahoma" w:hAnsi="Tahoma" w:cs="Tahoma"/>
          <w:iCs/>
          <w:sz w:val="20"/>
          <w:szCs w:val="20"/>
        </w:rPr>
        <w:t>prostoru</w:t>
      </w:r>
      <w:r w:rsidRPr="00F060C7">
        <w:rPr>
          <w:rFonts w:ascii="Tahoma" w:hAnsi="Tahoma" w:cs="Tahoma"/>
          <w:iCs/>
          <w:sz w:val="20"/>
          <w:szCs w:val="20"/>
        </w:rPr>
        <w:t xml:space="preserve">, ve </w:t>
      </w:r>
      <w:r w:rsidR="009560C3" w:rsidRPr="00F060C7">
        <w:rPr>
          <w:rFonts w:ascii="Tahoma" w:hAnsi="Tahoma" w:cs="Tahoma"/>
          <w:iCs/>
          <w:sz w:val="20"/>
          <w:szCs w:val="20"/>
        </w:rPr>
        <w:t>kter</w:t>
      </w:r>
      <w:r w:rsidR="009560C3">
        <w:rPr>
          <w:rFonts w:ascii="Tahoma" w:hAnsi="Tahoma" w:cs="Tahoma"/>
          <w:iCs/>
          <w:sz w:val="20"/>
          <w:szCs w:val="20"/>
        </w:rPr>
        <w:t>ém</w:t>
      </w:r>
      <w:r w:rsidR="009560C3" w:rsidRPr="00F060C7">
        <w:rPr>
          <w:rFonts w:ascii="Tahoma" w:hAnsi="Tahoma" w:cs="Tahoma"/>
          <w:iCs/>
          <w:sz w:val="20"/>
          <w:szCs w:val="20"/>
        </w:rPr>
        <w:t xml:space="preserve"> </w:t>
      </w:r>
      <w:r w:rsidRPr="00F060C7">
        <w:rPr>
          <w:rFonts w:ascii="Tahoma" w:hAnsi="Tahoma" w:cs="Tahoma"/>
          <w:iCs/>
          <w:sz w:val="20"/>
          <w:szCs w:val="20"/>
        </w:rPr>
        <w:t xml:space="preserve">se </w:t>
      </w:r>
      <w:r w:rsidR="005448B7">
        <w:rPr>
          <w:rFonts w:ascii="Tahoma" w:hAnsi="Tahoma" w:cs="Tahoma"/>
          <w:iCs/>
          <w:sz w:val="20"/>
          <w:szCs w:val="20"/>
        </w:rPr>
        <w:t xml:space="preserve">příslušné </w:t>
      </w:r>
      <w:r w:rsidR="00F25CBD">
        <w:rPr>
          <w:rFonts w:ascii="Tahoma" w:hAnsi="Tahoma" w:cs="Tahoma"/>
          <w:iCs/>
          <w:sz w:val="20"/>
          <w:szCs w:val="20"/>
        </w:rPr>
        <w:t>D</w:t>
      </w:r>
      <w:r w:rsidR="005448B7">
        <w:rPr>
          <w:rFonts w:ascii="Tahoma" w:hAnsi="Tahoma" w:cs="Tahoma"/>
          <w:iCs/>
          <w:sz w:val="20"/>
          <w:szCs w:val="20"/>
        </w:rPr>
        <w:t xml:space="preserve">ílčí </w:t>
      </w:r>
      <w:r w:rsidR="00B20DE0">
        <w:rPr>
          <w:rFonts w:ascii="Tahoma" w:hAnsi="Tahoma" w:cs="Tahoma"/>
          <w:sz w:val="20"/>
          <w:szCs w:val="20"/>
        </w:rPr>
        <w:t xml:space="preserve">plnění </w:t>
      </w:r>
      <w:r w:rsidRPr="00F060C7">
        <w:rPr>
          <w:rFonts w:ascii="Tahoma" w:hAnsi="Tahoma" w:cs="Tahoma"/>
          <w:iCs/>
          <w:sz w:val="20"/>
          <w:szCs w:val="20"/>
        </w:rPr>
        <w:t xml:space="preserve">realizuje, od </w:t>
      </w:r>
      <w:r w:rsidR="00BB5B3C">
        <w:rPr>
          <w:rFonts w:ascii="Tahoma" w:hAnsi="Tahoma" w:cs="Tahoma"/>
          <w:iCs/>
          <w:sz w:val="20"/>
          <w:szCs w:val="20"/>
        </w:rPr>
        <w:t>Objednat</w:t>
      </w:r>
      <w:r w:rsidRPr="00F060C7">
        <w:rPr>
          <w:rFonts w:ascii="Tahoma" w:hAnsi="Tahoma" w:cs="Tahoma"/>
          <w:iCs/>
          <w:sz w:val="20"/>
          <w:szCs w:val="20"/>
        </w:rPr>
        <w:t xml:space="preserve">ele až do dne předání a převzetí </w:t>
      </w:r>
      <w:r w:rsidR="0070177B">
        <w:rPr>
          <w:rFonts w:ascii="Tahoma" w:hAnsi="Tahoma" w:cs="Tahoma"/>
          <w:iCs/>
          <w:sz w:val="20"/>
          <w:szCs w:val="20"/>
        </w:rPr>
        <w:t xml:space="preserve">tohoto </w:t>
      </w:r>
      <w:r w:rsidR="00F25CBD">
        <w:rPr>
          <w:rFonts w:ascii="Tahoma" w:hAnsi="Tahoma" w:cs="Tahoma"/>
          <w:iCs/>
          <w:sz w:val="20"/>
          <w:szCs w:val="20"/>
        </w:rPr>
        <w:t>D</w:t>
      </w:r>
      <w:r w:rsidR="0070177B">
        <w:rPr>
          <w:rFonts w:ascii="Tahoma" w:hAnsi="Tahoma" w:cs="Tahoma"/>
          <w:iCs/>
          <w:sz w:val="20"/>
          <w:szCs w:val="20"/>
        </w:rPr>
        <w:t xml:space="preserve">ílčího </w:t>
      </w:r>
      <w:r w:rsidR="00B20DE0">
        <w:rPr>
          <w:rFonts w:ascii="Tahoma" w:hAnsi="Tahoma" w:cs="Tahoma"/>
          <w:sz w:val="20"/>
          <w:szCs w:val="20"/>
        </w:rPr>
        <w:t xml:space="preserve">plnění </w:t>
      </w:r>
      <w:r w:rsidR="00BB5B3C">
        <w:rPr>
          <w:rFonts w:ascii="Tahoma" w:hAnsi="Tahoma" w:cs="Tahoma"/>
          <w:iCs/>
          <w:sz w:val="20"/>
          <w:szCs w:val="20"/>
        </w:rPr>
        <w:t>Objednat</w:t>
      </w:r>
      <w:r w:rsidRPr="00F060C7">
        <w:rPr>
          <w:rFonts w:ascii="Tahoma" w:hAnsi="Tahoma" w:cs="Tahoma"/>
          <w:iCs/>
          <w:sz w:val="20"/>
          <w:szCs w:val="20"/>
        </w:rPr>
        <w:t xml:space="preserve">elem nese zhotovitel nebezpečí škody na </w:t>
      </w:r>
      <w:r w:rsidR="00F25CBD">
        <w:rPr>
          <w:rFonts w:ascii="Tahoma" w:hAnsi="Tahoma" w:cs="Tahoma"/>
          <w:iCs/>
          <w:sz w:val="20"/>
          <w:szCs w:val="20"/>
        </w:rPr>
        <w:t>D</w:t>
      </w:r>
      <w:r w:rsidR="0070177B">
        <w:rPr>
          <w:rFonts w:ascii="Tahoma" w:hAnsi="Tahoma" w:cs="Tahoma"/>
          <w:iCs/>
          <w:sz w:val="20"/>
          <w:szCs w:val="20"/>
        </w:rPr>
        <w:t xml:space="preserve">ílčím </w:t>
      </w:r>
      <w:r w:rsidR="00B20DE0">
        <w:rPr>
          <w:rFonts w:ascii="Tahoma" w:hAnsi="Tahoma" w:cs="Tahoma"/>
          <w:sz w:val="20"/>
          <w:szCs w:val="20"/>
        </w:rPr>
        <w:t xml:space="preserve">plnění </w:t>
      </w:r>
      <w:r w:rsidRPr="00F060C7">
        <w:rPr>
          <w:rFonts w:ascii="Tahoma" w:hAnsi="Tahoma" w:cs="Tahoma"/>
          <w:iCs/>
          <w:sz w:val="20"/>
          <w:szCs w:val="20"/>
        </w:rPr>
        <w:t xml:space="preserve">a </w:t>
      </w:r>
      <w:r w:rsidR="0070177B">
        <w:rPr>
          <w:rFonts w:ascii="Tahoma" w:hAnsi="Tahoma" w:cs="Tahoma"/>
          <w:iCs/>
          <w:sz w:val="20"/>
          <w:szCs w:val="20"/>
        </w:rPr>
        <w:t xml:space="preserve">nebezpečí škody vzniklé </w:t>
      </w:r>
      <w:r w:rsidRPr="00F060C7">
        <w:rPr>
          <w:rFonts w:ascii="Tahoma" w:hAnsi="Tahoma" w:cs="Tahoma"/>
          <w:iCs/>
          <w:sz w:val="20"/>
          <w:szCs w:val="20"/>
        </w:rPr>
        <w:t xml:space="preserve">v těchto </w:t>
      </w:r>
      <w:r w:rsidR="009560C3">
        <w:rPr>
          <w:rFonts w:ascii="Tahoma" w:hAnsi="Tahoma" w:cs="Tahoma"/>
          <w:iCs/>
          <w:sz w:val="20"/>
          <w:szCs w:val="20"/>
        </w:rPr>
        <w:t>prostorách</w:t>
      </w:r>
      <w:r w:rsidRPr="00F060C7">
        <w:rPr>
          <w:rFonts w:ascii="Tahoma" w:hAnsi="Tahoma" w:cs="Tahoma"/>
          <w:iCs/>
          <w:sz w:val="20"/>
          <w:szCs w:val="20"/>
        </w:rPr>
        <w:t>, jestliže ji způsobil svou činností.</w:t>
      </w:r>
    </w:p>
    <w:p w14:paraId="62C9059F" w14:textId="5B430F43" w:rsidR="00386A4E" w:rsidRPr="00F060C7" w:rsidRDefault="00386A4E" w:rsidP="00423DBD">
      <w:pPr>
        <w:pStyle w:val="Nadpis3"/>
        <w:numPr>
          <w:ilvl w:val="0"/>
          <w:numId w:val="23"/>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Za všechny škody, které vzniknou vinou </w:t>
      </w:r>
      <w:r w:rsidR="008B1AC9">
        <w:rPr>
          <w:rFonts w:ascii="Tahoma" w:hAnsi="Tahoma" w:cs="Tahoma"/>
          <w:iCs/>
          <w:sz w:val="20"/>
          <w:szCs w:val="20"/>
        </w:rPr>
        <w:t>Dodavatel</w:t>
      </w:r>
      <w:r w:rsidRPr="00F060C7">
        <w:rPr>
          <w:rFonts w:ascii="Tahoma" w:hAnsi="Tahoma" w:cs="Tahoma"/>
          <w:iCs/>
          <w:sz w:val="20"/>
          <w:szCs w:val="20"/>
        </w:rPr>
        <w:t>e v důsledku provádění prací třetím, na</w:t>
      </w:r>
      <w:r w:rsidR="00A042E0">
        <w:rPr>
          <w:rFonts w:ascii="Tahoma" w:hAnsi="Tahoma" w:cs="Tahoma"/>
          <w:iCs/>
          <w:sz w:val="20"/>
          <w:szCs w:val="20"/>
        </w:rPr>
        <w:t xml:space="preserve"> příslušném </w:t>
      </w:r>
      <w:r w:rsidR="00EC5955">
        <w:rPr>
          <w:rFonts w:ascii="Tahoma" w:hAnsi="Tahoma" w:cs="Tahoma"/>
          <w:iCs/>
          <w:sz w:val="20"/>
          <w:szCs w:val="20"/>
        </w:rPr>
        <w:t>D</w:t>
      </w:r>
      <w:r w:rsidR="00A042E0">
        <w:rPr>
          <w:rFonts w:ascii="Tahoma" w:hAnsi="Tahoma" w:cs="Tahoma"/>
          <w:iCs/>
          <w:sz w:val="20"/>
          <w:szCs w:val="20"/>
        </w:rPr>
        <w:t>ílčím</w:t>
      </w:r>
      <w:r w:rsidRPr="00F060C7">
        <w:rPr>
          <w:rFonts w:ascii="Tahoma" w:hAnsi="Tahoma" w:cs="Tahoma"/>
          <w:iCs/>
          <w:sz w:val="20"/>
          <w:szCs w:val="20"/>
        </w:rPr>
        <w:t> </w:t>
      </w:r>
      <w:r w:rsidR="00D03621">
        <w:rPr>
          <w:rFonts w:ascii="Tahoma" w:hAnsi="Tahoma" w:cs="Tahoma"/>
          <w:sz w:val="20"/>
          <w:szCs w:val="20"/>
        </w:rPr>
        <w:t xml:space="preserve">plnění </w:t>
      </w:r>
      <w:r w:rsidRPr="00F060C7">
        <w:rPr>
          <w:rFonts w:ascii="Tahoma" w:hAnsi="Tahoma" w:cs="Tahoma"/>
          <w:iCs/>
          <w:sz w:val="20"/>
          <w:szCs w:val="20"/>
        </w:rPr>
        <w:t xml:space="preserve">nezúčastněným osobám, případně </w:t>
      </w:r>
      <w:r w:rsidR="00BB5B3C">
        <w:rPr>
          <w:rFonts w:ascii="Tahoma" w:hAnsi="Tahoma" w:cs="Tahoma"/>
          <w:iCs/>
          <w:sz w:val="20"/>
          <w:szCs w:val="20"/>
        </w:rPr>
        <w:t>Objednat</w:t>
      </w:r>
      <w:r w:rsidRPr="00F060C7">
        <w:rPr>
          <w:rFonts w:ascii="Tahoma" w:hAnsi="Tahoma" w:cs="Tahoma"/>
          <w:iCs/>
          <w:sz w:val="20"/>
          <w:szCs w:val="20"/>
        </w:rPr>
        <w:t xml:space="preserve">eli, odpovídá </w:t>
      </w:r>
      <w:r w:rsidR="008B1AC9">
        <w:rPr>
          <w:rFonts w:ascii="Tahoma" w:hAnsi="Tahoma" w:cs="Tahoma"/>
          <w:iCs/>
          <w:sz w:val="20"/>
          <w:szCs w:val="20"/>
        </w:rPr>
        <w:t>Dodavatel</w:t>
      </w:r>
      <w:r w:rsidRPr="00F060C7">
        <w:rPr>
          <w:rFonts w:ascii="Tahoma" w:hAnsi="Tahoma" w:cs="Tahoma"/>
          <w:iCs/>
          <w:sz w:val="20"/>
          <w:szCs w:val="20"/>
        </w:rPr>
        <w:t>, a je povinen hradit takto vzniklou škodu.</w:t>
      </w:r>
    </w:p>
    <w:p w14:paraId="54E99022" w14:textId="4A891824" w:rsidR="00386A4E" w:rsidRPr="00BD7EF5" w:rsidRDefault="008B1AC9" w:rsidP="00423DBD">
      <w:pPr>
        <w:pStyle w:val="Nadpis3"/>
        <w:numPr>
          <w:ilvl w:val="0"/>
          <w:numId w:val="23"/>
        </w:numPr>
        <w:spacing w:before="120" w:after="120" w:line="240" w:lineRule="auto"/>
        <w:ind w:left="426"/>
        <w:rPr>
          <w:rFonts w:ascii="Tahoma" w:hAnsi="Tahoma" w:cs="Tahoma"/>
          <w:iCs/>
          <w:sz w:val="20"/>
          <w:szCs w:val="20"/>
        </w:rPr>
      </w:pPr>
      <w:r>
        <w:rPr>
          <w:rFonts w:ascii="Tahoma" w:hAnsi="Tahoma" w:cs="Tahoma"/>
          <w:iCs/>
          <w:sz w:val="20"/>
          <w:szCs w:val="20"/>
        </w:rPr>
        <w:t>Dodavatel</w:t>
      </w:r>
      <w:r w:rsidR="00386A4E" w:rsidRPr="00F060C7">
        <w:rPr>
          <w:rFonts w:ascii="Tahoma" w:hAnsi="Tahoma" w:cs="Tahoma"/>
          <w:iCs/>
          <w:sz w:val="20"/>
          <w:szCs w:val="20"/>
        </w:rPr>
        <w:t xml:space="preserve"> bude po dobu </w:t>
      </w:r>
      <w:r w:rsidR="00205434">
        <w:rPr>
          <w:rFonts w:ascii="Tahoma" w:hAnsi="Tahoma" w:cs="Tahoma"/>
          <w:sz w:val="20"/>
          <w:szCs w:val="20"/>
        </w:rPr>
        <w:t>platnosti</w:t>
      </w:r>
      <w:r w:rsidR="00001983">
        <w:rPr>
          <w:rFonts w:ascii="Tahoma" w:hAnsi="Tahoma" w:cs="Tahoma"/>
          <w:sz w:val="20"/>
        </w:rPr>
        <w:t xml:space="preserve"> Smlouvy</w:t>
      </w:r>
      <w:r w:rsidR="00386A4E" w:rsidRPr="00F060C7">
        <w:rPr>
          <w:rFonts w:ascii="Tahoma" w:hAnsi="Tahoma" w:cs="Tahoma"/>
          <w:iCs/>
          <w:sz w:val="20"/>
          <w:szCs w:val="20"/>
        </w:rPr>
        <w:t xml:space="preserve"> udržovat </w:t>
      </w:r>
      <w:r w:rsidR="00386A4E" w:rsidRPr="009D65E3">
        <w:rPr>
          <w:rFonts w:ascii="Tahoma" w:hAnsi="Tahoma"/>
          <w:b/>
          <w:sz w:val="20"/>
        </w:rPr>
        <w:t>pojištění</w:t>
      </w:r>
      <w:r w:rsidR="00386A4E" w:rsidRPr="00F060C7">
        <w:rPr>
          <w:rFonts w:ascii="Tahoma" w:hAnsi="Tahoma" w:cs="Tahoma"/>
          <w:iCs/>
          <w:sz w:val="20"/>
          <w:szCs w:val="20"/>
        </w:rPr>
        <w:t xml:space="preserve"> třetích osob za škody na majetku, újmy na zdraví a smrti způsobené při provádění a v souvislosti s prováděním </w:t>
      </w:r>
      <w:r w:rsidR="00001983">
        <w:rPr>
          <w:rFonts w:ascii="Tahoma" w:hAnsi="Tahoma" w:cs="Tahoma"/>
          <w:sz w:val="20"/>
          <w:szCs w:val="20"/>
        </w:rPr>
        <w:t xml:space="preserve">plnění </w:t>
      </w:r>
      <w:r w:rsidR="00001983">
        <w:rPr>
          <w:rFonts w:ascii="Tahoma" w:hAnsi="Tahoma" w:cs="Tahoma"/>
          <w:sz w:val="20"/>
        </w:rPr>
        <w:t>Předmětu Smlouvy</w:t>
      </w:r>
      <w:r w:rsidR="00386A4E" w:rsidRPr="00F060C7">
        <w:rPr>
          <w:rFonts w:ascii="Tahoma" w:hAnsi="Tahoma" w:cs="Tahoma"/>
          <w:iCs/>
          <w:sz w:val="20"/>
          <w:szCs w:val="20"/>
        </w:rPr>
        <w:t xml:space="preserve"> </w:t>
      </w:r>
      <w:r>
        <w:rPr>
          <w:rFonts w:ascii="Tahoma" w:hAnsi="Tahoma" w:cs="Tahoma"/>
          <w:iCs/>
          <w:sz w:val="20"/>
          <w:szCs w:val="20"/>
        </w:rPr>
        <w:t>Dodavatel</w:t>
      </w:r>
      <w:r w:rsidR="00386A4E" w:rsidRPr="00F060C7">
        <w:rPr>
          <w:rFonts w:ascii="Tahoma" w:hAnsi="Tahoma" w:cs="Tahoma"/>
          <w:iCs/>
          <w:sz w:val="20"/>
          <w:szCs w:val="20"/>
        </w:rPr>
        <w:t xml:space="preserve">em, jeho zaměstnanci, smluvními partnery a dodavateli a na vyžádání kdykoli předloží </w:t>
      </w:r>
      <w:r w:rsidR="00BB5B3C">
        <w:rPr>
          <w:rFonts w:ascii="Tahoma" w:hAnsi="Tahoma" w:cs="Tahoma"/>
          <w:iCs/>
          <w:sz w:val="20"/>
          <w:szCs w:val="20"/>
        </w:rPr>
        <w:t>Objednat</w:t>
      </w:r>
      <w:r w:rsidR="00386A4E" w:rsidRPr="00F060C7">
        <w:rPr>
          <w:rFonts w:ascii="Tahoma" w:hAnsi="Tahoma" w:cs="Tahoma"/>
          <w:iCs/>
          <w:sz w:val="20"/>
          <w:szCs w:val="20"/>
        </w:rPr>
        <w:t>eli účinné pojistné smlouvy</w:t>
      </w:r>
      <w:r w:rsidR="00FC53F6">
        <w:rPr>
          <w:rFonts w:ascii="Tahoma" w:hAnsi="Tahoma" w:cs="Tahoma"/>
          <w:iCs/>
          <w:sz w:val="20"/>
          <w:szCs w:val="20"/>
        </w:rPr>
        <w:t>,</w:t>
      </w:r>
      <w:r w:rsidR="00FC53F6" w:rsidRPr="00FC53F6">
        <w:rPr>
          <w:rFonts w:ascii="Tahoma" w:hAnsi="Tahoma" w:cs="Tahoma"/>
          <w:sz w:val="20"/>
          <w:szCs w:val="20"/>
        </w:rPr>
        <w:t xml:space="preserve"> </w:t>
      </w:r>
      <w:r w:rsidR="00FC53F6">
        <w:rPr>
          <w:rFonts w:ascii="Tahoma" w:hAnsi="Tahoma" w:cs="Tahoma"/>
          <w:sz w:val="20"/>
          <w:szCs w:val="20"/>
        </w:rPr>
        <w:t xml:space="preserve">a to alespoň do </w:t>
      </w:r>
      <w:r w:rsidR="00FC53F6" w:rsidRPr="00BD7EF5">
        <w:rPr>
          <w:rFonts w:ascii="Tahoma" w:hAnsi="Tahoma" w:cs="Tahoma"/>
          <w:sz w:val="20"/>
          <w:szCs w:val="20"/>
        </w:rPr>
        <w:t>výše 20 mil. Kč pojistného plnění</w:t>
      </w:r>
      <w:r w:rsidR="00386A4E" w:rsidRPr="00BD7EF5">
        <w:rPr>
          <w:rFonts w:ascii="Tahoma" w:hAnsi="Tahoma" w:cs="Tahoma"/>
          <w:iCs/>
          <w:sz w:val="20"/>
          <w:szCs w:val="20"/>
        </w:rPr>
        <w:t>.</w:t>
      </w:r>
    </w:p>
    <w:p w14:paraId="1F4B4D5B" w14:textId="2F8FC671" w:rsidR="00386A4E" w:rsidRPr="00F060C7" w:rsidRDefault="008B1AC9" w:rsidP="00423DBD">
      <w:pPr>
        <w:pStyle w:val="Nadpis3"/>
        <w:numPr>
          <w:ilvl w:val="0"/>
          <w:numId w:val="23"/>
        </w:numPr>
        <w:spacing w:before="120" w:after="120" w:line="240" w:lineRule="auto"/>
        <w:ind w:left="426"/>
        <w:rPr>
          <w:rFonts w:ascii="Tahoma" w:hAnsi="Tahoma" w:cs="Tahoma"/>
          <w:iCs/>
          <w:sz w:val="20"/>
          <w:szCs w:val="20"/>
        </w:rPr>
      </w:pPr>
      <w:r w:rsidRPr="00BD7EF5">
        <w:rPr>
          <w:rFonts w:ascii="Tahoma" w:hAnsi="Tahoma" w:cs="Tahoma"/>
          <w:iCs/>
          <w:sz w:val="20"/>
          <w:szCs w:val="20"/>
        </w:rPr>
        <w:t>Dodavatel</w:t>
      </w:r>
      <w:r w:rsidR="00386A4E" w:rsidRPr="00BD7EF5">
        <w:rPr>
          <w:rFonts w:ascii="Tahoma" w:hAnsi="Tahoma" w:cs="Tahoma"/>
          <w:iCs/>
          <w:sz w:val="20"/>
          <w:szCs w:val="20"/>
        </w:rPr>
        <w:t xml:space="preserve"> bude po dobu </w:t>
      </w:r>
      <w:r w:rsidR="00205434" w:rsidRPr="00BD7EF5">
        <w:rPr>
          <w:rFonts w:ascii="Tahoma" w:hAnsi="Tahoma" w:cs="Tahoma"/>
          <w:sz w:val="20"/>
          <w:szCs w:val="20"/>
        </w:rPr>
        <w:t>platnosti</w:t>
      </w:r>
      <w:r w:rsidR="00150768" w:rsidRPr="00BD7EF5">
        <w:rPr>
          <w:rFonts w:ascii="Tahoma" w:hAnsi="Tahoma" w:cs="Tahoma"/>
          <w:sz w:val="20"/>
        </w:rPr>
        <w:t xml:space="preserve"> Smlouvy</w:t>
      </w:r>
      <w:r w:rsidR="00150768" w:rsidRPr="00BD7EF5" w:rsidDel="00150768">
        <w:rPr>
          <w:rFonts w:ascii="Tahoma" w:hAnsi="Tahoma" w:cs="Tahoma"/>
          <w:iCs/>
          <w:sz w:val="20"/>
          <w:szCs w:val="20"/>
        </w:rPr>
        <w:t xml:space="preserve"> </w:t>
      </w:r>
      <w:r w:rsidR="00386A4E" w:rsidRPr="00BD7EF5">
        <w:rPr>
          <w:rFonts w:ascii="Tahoma" w:hAnsi="Tahoma" w:cs="Tahoma"/>
          <w:iCs/>
          <w:sz w:val="20"/>
          <w:szCs w:val="20"/>
        </w:rPr>
        <w:t xml:space="preserve">udržovat </w:t>
      </w:r>
      <w:r w:rsidR="00386A4E" w:rsidRPr="00BD7EF5">
        <w:rPr>
          <w:rFonts w:ascii="Tahoma" w:hAnsi="Tahoma"/>
          <w:b/>
          <w:sz w:val="20"/>
        </w:rPr>
        <w:t>pojištění</w:t>
      </w:r>
      <w:r w:rsidR="00386A4E" w:rsidRPr="00BD7EF5">
        <w:rPr>
          <w:rFonts w:ascii="Tahoma" w:hAnsi="Tahoma" w:cs="Tahoma"/>
          <w:iCs/>
          <w:sz w:val="20"/>
          <w:szCs w:val="20"/>
        </w:rPr>
        <w:t xml:space="preserve"> </w:t>
      </w:r>
      <w:r w:rsidR="002A2E39" w:rsidRPr="00BD7EF5">
        <w:rPr>
          <w:rFonts w:ascii="Tahoma" w:hAnsi="Tahoma" w:cs="Tahoma"/>
          <w:sz w:val="20"/>
          <w:szCs w:val="20"/>
        </w:rPr>
        <w:t xml:space="preserve">plnění </w:t>
      </w:r>
      <w:r w:rsidR="002A2E39" w:rsidRPr="00BD7EF5">
        <w:rPr>
          <w:rFonts w:ascii="Tahoma" w:hAnsi="Tahoma" w:cs="Tahoma"/>
          <w:sz w:val="20"/>
        </w:rPr>
        <w:t>Předmětu Smlouvy</w:t>
      </w:r>
      <w:r w:rsidR="00386A4E" w:rsidRPr="00BD7EF5">
        <w:rPr>
          <w:rFonts w:ascii="Tahoma" w:hAnsi="Tahoma" w:cs="Tahoma"/>
          <w:iCs/>
          <w:sz w:val="20"/>
          <w:szCs w:val="20"/>
        </w:rPr>
        <w:t xml:space="preserve"> za škodu na majetku, včetně nezabudovaného materiálu proti krádeži, přírodním živlům a případným jiným rizikům ohrožujícím </w:t>
      </w:r>
      <w:r w:rsidR="002A2E39" w:rsidRPr="00BD7EF5">
        <w:rPr>
          <w:rFonts w:ascii="Tahoma" w:hAnsi="Tahoma" w:cs="Tahoma"/>
          <w:sz w:val="20"/>
          <w:szCs w:val="20"/>
        </w:rPr>
        <w:t xml:space="preserve">plnění </w:t>
      </w:r>
      <w:r w:rsidR="002A2E39" w:rsidRPr="00BD7EF5">
        <w:rPr>
          <w:rFonts w:ascii="Tahoma" w:hAnsi="Tahoma" w:cs="Tahoma"/>
          <w:sz w:val="20"/>
        </w:rPr>
        <w:t>Předmětu Smlouvy</w:t>
      </w:r>
      <w:r w:rsidR="00FC53F6" w:rsidRPr="00BD7EF5">
        <w:rPr>
          <w:rFonts w:ascii="Tahoma" w:hAnsi="Tahoma" w:cs="Tahoma"/>
          <w:sz w:val="20"/>
        </w:rPr>
        <w:t>,</w:t>
      </w:r>
      <w:r w:rsidR="00FC53F6" w:rsidRPr="00BD7EF5">
        <w:rPr>
          <w:rFonts w:ascii="Tahoma" w:hAnsi="Tahoma" w:cs="Tahoma"/>
          <w:sz w:val="20"/>
          <w:szCs w:val="20"/>
        </w:rPr>
        <w:t xml:space="preserve"> a to alespoň do výše 20 mil. Kč</w:t>
      </w:r>
      <w:r w:rsidR="00FC53F6">
        <w:rPr>
          <w:rFonts w:ascii="Tahoma" w:hAnsi="Tahoma" w:cs="Tahoma"/>
          <w:sz w:val="20"/>
          <w:szCs w:val="20"/>
        </w:rPr>
        <w:t xml:space="preserve"> pojistného plnění</w:t>
      </w:r>
      <w:r w:rsidR="00386A4E" w:rsidRPr="00F060C7">
        <w:rPr>
          <w:rFonts w:ascii="Tahoma" w:hAnsi="Tahoma" w:cs="Tahoma"/>
          <w:iCs/>
          <w:sz w:val="20"/>
          <w:szCs w:val="20"/>
        </w:rPr>
        <w:t xml:space="preserve">. </w:t>
      </w:r>
    </w:p>
    <w:p w14:paraId="26E37034" w14:textId="77777777" w:rsidR="00386A4E" w:rsidRPr="00F060C7" w:rsidRDefault="00386A4E" w:rsidP="00423DBD">
      <w:pPr>
        <w:pStyle w:val="Nadpis3"/>
        <w:numPr>
          <w:ilvl w:val="0"/>
          <w:numId w:val="23"/>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Sjednává se, že bude-li pojištění podhodnocené a vyplacené pojistné nepokryje vzniklou škodu, </w:t>
      </w:r>
      <w:r w:rsidR="008B1AC9">
        <w:rPr>
          <w:rFonts w:ascii="Tahoma" w:hAnsi="Tahoma" w:cs="Tahoma"/>
          <w:iCs/>
          <w:sz w:val="20"/>
          <w:szCs w:val="20"/>
        </w:rPr>
        <w:t>Dodavatel</w:t>
      </w:r>
      <w:r w:rsidRPr="00F060C7">
        <w:rPr>
          <w:rFonts w:ascii="Tahoma" w:hAnsi="Tahoma" w:cs="Tahoma"/>
          <w:iCs/>
          <w:sz w:val="20"/>
          <w:szCs w:val="20"/>
        </w:rPr>
        <w:t xml:space="preserve"> nese škodu ze svého a je povinen ji odstranit na své náklady a poškozenou věc uvést v předchozí funkční stav. Veškeré ztráty (např. materiálu, zařízení, nářadí atp.) hradí </w:t>
      </w:r>
      <w:r w:rsidR="008B1AC9">
        <w:rPr>
          <w:rFonts w:ascii="Tahoma" w:hAnsi="Tahoma" w:cs="Tahoma"/>
          <w:iCs/>
          <w:sz w:val="20"/>
          <w:szCs w:val="20"/>
        </w:rPr>
        <w:t>Dodavatel</w:t>
      </w:r>
      <w:r w:rsidRPr="00F060C7">
        <w:rPr>
          <w:rFonts w:ascii="Tahoma" w:hAnsi="Tahoma" w:cs="Tahoma"/>
          <w:iCs/>
          <w:sz w:val="20"/>
          <w:szCs w:val="20"/>
        </w:rPr>
        <w:t>.</w:t>
      </w:r>
    </w:p>
    <w:p w14:paraId="7E54540D" w14:textId="29DED7D7" w:rsidR="00386A4E" w:rsidRPr="00F060C7" w:rsidRDefault="00386A4E" w:rsidP="00423DBD">
      <w:pPr>
        <w:pStyle w:val="Nadpis3"/>
        <w:numPr>
          <w:ilvl w:val="0"/>
          <w:numId w:val="23"/>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Dnem podepsání protokolu o předání a převzetí </w:t>
      </w:r>
      <w:r w:rsidR="00F25CBD">
        <w:rPr>
          <w:rFonts w:ascii="Tahoma" w:hAnsi="Tahoma" w:cs="Tahoma"/>
          <w:iCs/>
          <w:sz w:val="20"/>
          <w:szCs w:val="20"/>
        </w:rPr>
        <w:t>D</w:t>
      </w:r>
      <w:r w:rsidR="00757A0D">
        <w:rPr>
          <w:rFonts w:ascii="Tahoma" w:hAnsi="Tahoma" w:cs="Tahoma"/>
          <w:iCs/>
          <w:sz w:val="20"/>
          <w:szCs w:val="20"/>
        </w:rPr>
        <w:t xml:space="preserve">ílčího </w:t>
      </w:r>
      <w:r w:rsidR="00A05E24">
        <w:rPr>
          <w:rFonts w:ascii="Tahoma" w:hAnsi="Tahoma" w:cs="Tahoma"/>
          <w:sz w:val="20"/>
          <w:szCs w:val="20"/>
        </w:rPr>
        <w:t xml:space="preserve">plnění </w:t>
      </w:r>
      <w:r w:rsidR="00BB5B3C">
        <w:rPr>
          <w:rFonts w:ascii="Tahoma" w:hAnsi="Tahoma" w:cs="Tahoma"/>
          <w:iCs/>
          <w:sz w:val="20"/>
          <w:szCs w:val="20"/>
        </w:rPr>
        <w:t>Objednat</w:t>
      </w:r>
      <w:r w:rsidRPr="00F060C7">
        <w:rPr>
          <w:rFonts w:ascii="Tahoma" w:hAnsi="Tahoma" w:cs="Tahoma"/>
          <w:iCs/>
          <w:sz w:val="20"/>
          <w:szCs w:val="20"/>
        </w:rPr>
        <w:t xml:space="preserve">elem přechází nebezpečí škody na </w:t>
      </w:r>
      <w:r w:rsidR="00757A0D">
        <w:rPr>
          <w:rFonts w:ascii="Tahoma" w:hAnsi="Tahoma" w:cs="Tahoma"/>
          <w:iCs/>
          <w:sz w:val="20"/>
          <w:szCs w:val="20"/>
        </w:rPr>
        <w:t xml:space="preserve">tomto </w:t>
      </w:r>
      <w:r w:rsidR="00F25CBD">
        <w:rPr>
          <w:rFonts w:ascii="Tahoma" w:hAnsi="Tahoma" w:cs="Tahoma"/>
          <w:iCs/>
          <w:sz w:val="20"/>
          <w:szCs w:val="20"/>
        </w:rPr>
        <w:t>D</w:t>
      </w:r>
      <w:r w:rsidR="00757A0D">
        <w:rPr>
          <w:rFonts w:ascii="Tahoma" w:hAnsi="Tahoma" w:cs="Tahoma"/>
          <w:iCs/>
          <w:sz w:val="20"/>
          <w:szCs w:val="20"/>
        </w:rPr>
        <w:t>ílčím plnění</w:t>
      </w:r>
      <w:r w:rsidR="00757A0D" w:rsidRPr="00F060C7">
        <w:rPr>
          <w:rFonts w:ascii="Tahoma" w:hAnsi="Tahoma" w:cs="Tahoma"/>
          <w:iCs/>
          <w:sz w:val="20"/>
          <w:szCs w:val="20"/>
        </w:rPr>
        <w:t xml:space="preserve"> </w:t>
      </w:r>
      <w:r w:rsidRPr="00F060C7">
        <w:rPr>
          <w:rFonts w:ascii="Tahoma" w:hAnsi="Tahoma" w:cs="Tahoma"/>
          <w:iCs/>
          <w:sz w:val="20"/>
          <w:szCs w:val="20"/>
        </w:rPr>
        <w:t>na </w:t>
      </w:r>
      <w:r w:rsidR="00BB5B3C">
        <w:rPr>
          <w:rFonts w:ascii="Tahoma" w:hAnsi="Tahoma" w:cs="Tahoma"/>
          <w:iCs/>
          <w:sz w:val="20"/>
          <w:szCs w:val="20"/>
        </w:rPr>
        <w:t>Objednat</w:t>
      </w:r>
      <w:r w:rsidRPr="00F060C7">
        <w:rPr>
          <w:rFonts w:ascii="Tahoma" w:hAnsi="Tahoma" w:cs="Tahoma"/>
          <w:iCs/>
          <w:sz w:val="20"/>
          <w:szCs w:val="20"/>
        </w:rPr>
        <w:t>ele, nebude-li v předávacím protokolu písemně dohodnuto jinak.</w:t>
      </w:r>
    </w:p>
    <w:p w14:paraId="04297CC6" w14:textId="77777777" w:rsidR="00386A4E" w:rsidRPr="00F060C7" w:rsidRDefault="00386A4E" w:rsidP="00386A4E">
      <w:pPr>
        <w:pStyle w:val="Tlotextu"/>
        <w:keepNext/>
        <w:keepLines/>
        <w:widowControl/>
        <w:numPr>
          <w:ilvl w:val="0"/>
          <w:numId w:val="1"/>
        </w:numPr>
        <w:spacing w:before="240"/>
        <w:ind w:left="0" w:right="-566"/>
        <w:jc w:val="center"/>
        <w:rPr>
          <w:b/>
          <w:sz w:val="28"/>
          <w:lang w:val="cs-CZ"/>
        </w:rPr>
      </w:pPr>
    </w:p>
    <w:p w14:paraId="46A469C2" w14:textId="650B1A6F" w:rsidR="00386A4E" w:rsidRPr="00F060C7" w:rsidRDefault="00757A0D" w:rsidP="00386A4E">
      <w:pPr>
        <w:pStyle w:val="Tlotextu"/>
        <w:keepNext/>
        <w:keepLines/>
        <w:widowControl/>
        <w:spacing w:after="120"/>
        <w:jc w:val="center"/>
        <w:rPr>
          <w:rFonts w:ascii="Tahoma" w:hAnsi="Tahoma" w:cs="Tahoma"/>
          <w:b/>
          <w:sz w:val="20"/>
          <w:lang w:val="cs-CZ"/>
        </w:rPr>
      </w:pPr>
      <w:r>
        <w:rPr>
          <w:rFonts w:ascii="Tahoma" w:hAnsi="Tahoma" w:cs="Tahoma"/>
          <w:b/>
          <w:sz w:val="20"/>
          <w:lang w:val="cs-CZ"/>
        </w:rPr>
        <w:t>S</w:t>
      </w:r>
      <w:r w:rsidR="00386A4E" w:rsidRPr="00F060C7">
        <w:rPr>
          <w:rFonts w:ascii="Tahoma" w:hAnsi="Tahoma" w:cs="Tahoma"/>
          <w:b/>
          <w:sz w:val="20"/>
          <w:lang w:val="cs-CZ"/>
        </w:rPr>
        <w:t>mluvní pokuty</w:t>
      </w:r>
    </w:p>
    <w:p w14:paraId="2C7A094D" w14:textId="45F609CD" w:rsidR="00386A4E" w:rsidRPr="00F060C7" w:rsidRDefault="00386A4E" w:rsidP="00423DBD">
      <w:pPr>
        <w:pStyle w:val="Nadpis3"/>
        <w:numPr>
          <w:ilvl w:val="0"/>
          <w:numId w:val="24"/>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V případě </w:t>
      </w:r>
      <w:r w:rsidR="00592108">
        <w:rPr>
          <w:rFonts w:ascii="Tahoma" w:hAnsi="Tahoma" w:cs="Tahoma"/>
          <w:iCs/>
          <w:sz w:val="20"/>
          <w:szCs w:val="20"/>
        </w:rPr>
        <w:t xml:space="preserve">prodlení s potvrzením zakázkového listu, či </w:t>
      </w:r>
      <w:r w:rsidRPr="00F060C7">
        <w:rPr>
          <w:rFonts w:ascii="Tahoma" w:hAnsi="Tahoma" w:cs="Tahoma"/>
          <w:iCs/>
          <w:sz w:val="20"/>
          <w:szCs w:val="20"/>
        </w:rPr>
        <w:t>nedodržení</w:t>
      </w:r>
      <w:r w:rsidR="006B0289">
        <w:rPr>
          <w:rFonts w:ascii="Tahoma" w:hAnsi="Tahoma" w:cs="Tahoma"/>
          <w:iCs/>
          <w:sz w:val="20"/>
          <w:szCs w:val="20"/>
        </w:rPr>
        <w:t xml:space="preserve"> </w:t>
      </w:r>
      <w:r w:rsidR="007140C0">
        <w:rPr>
          <w:rFonts w:ascii="Tahoma" w:hAnsi="Tahoma" w:cs="Tahoma"/>
          <w:iCs/>
          <w:sz w:val="20"/>
          <w:szCs w:val="20"/>
        </w:rPr>
        <w:t xml:space="preserve">termínu </w:t>
      </w:r>
      <w:r w:rsidR="006B0289">
        <w:rPr>
          <w:rFonts w:ascii="Tahoma" w:hAnsi="Tahoma" w:cs="Tahoma"/>
          <w:iCs/>
          <w:sz w:val="20"/>
          <w:szCs w:val="20"/>
        </w:rPr>
        <w:t>D</w:t>
      </w:r>
      <w:r w:rsidR="007140C0">
        <w:rPr>
          <w:rFonts w:ascii="Tahoma" w:hAnsi="Tahoma" w:cs="Tahoma"/>
          <w:iCs/>
          <w:sz w:val="20"/>
          <w:szCs w:val="20"/>
        </w:rPr>
        <w:t>ílčího plnění stanoveného</w:t>
      </w:r>
      <w:r w:rsidR="00A02274">
        <w:rPr>
          <w:rFonts w:ascii="Tahoma" w:hAnsi="Tahoma" w:cs="Tahoma"/>
          <w:iCs/>
          <w:sz w:val="20"/>
          <w:szCs w:val="20"/>
        </w:rPr>
        <w:t xml:space="preserve"> dle </w:t>
      </w:r>
      <w:r w:rsidR="00A02274" w:rsidRPr="009D65E3">
        <w:rPr>
          <w:rFonts w:ascii="Tahoma" w:hAnsi="Tahoma"/>
          <w:b/>
          <w:sz w:val="20"/>
        </w:rPr>
        <w:t xml:space="preserve">čl. </w:t>
      </w:r>
      <w:r w:rsidR="00A02274" w:rsidRPr="00860049">
        <w:rPr>
          <w:rFonts w:ascii="Tahoma" w:hAnsi="Tahoma"/>
          <w:b/>
          <w:sz w:val="20"/>
        </w:rPr>
        <w:t>III</w:t>
      </w:r>
      <w:r w:rsidR="00860049">
        <w:rPr>
          <w:rFonts w:ascii="Tahoma" w:hAnsi="Tahoma"/>
          <w:sz w:val="20"/>
        </w:rPr>
        <w:t xml:space="preserve">, </w:t>
      </w:r>
      <w:r w:rsidR="00860049" w:rsidRPr="00860049">
        <w:rPr>
          <w:rFonts w:ascii="Tahoma" w:hAnsi="Tahoma"/>
          <w:sz w:val="20"/>
        </w:rPr>
        <w:t>odst</w:t>
      </w:r>
      <w:r w:rsidR="00860049">
        <w:rPr>
          <w:rFonts w:ascii="Tahoma" w:hAnsi="Tahoma"/>
          <w:sz w:val="20"/>
        </w:rPr>
        <w:t>. 2</w:t>
      </w:r>
      <w:r w:rsidRPr="00F060C7">
        <w:rPr>
          <w:rFonts w:ascii="Tahoma" w:hAnsi="Tahoma" w:cs="Tahoma"/>
          <w:iCs/>
          <w:sz w:val="20"/>
          <w:szCs w:val="20"/>
        </w:rPr>
        <w:t xml:space="preserve"> této </w:t>
      </w:r>
      <w:r w:rsidR="002223E9">
        <w:rPr>
          <w:rFonts w:ascii="Tahoma" w:hAnsi="Tahoma" w:cs="Tahoma"/>
          <w:iCs/>
          <w:sz w:val="20"/>
          <w:szCs w:val="20"/>
        </w:rPr>
        <w:t>Smlouv</w:t>
      </w:r>
      <w:r w:rsidRPr="00F060C7">
        <w:rPr>
          <w:rFonts w:ascii="Tahoma" w:hAnsi="Tahoma" w:cs="Tahoma"/>
          <w:iCs/>
          <w:sz w:val="20"/>
          <w:szCs w:val="20"/>
        </w:rPr>
        <w:t xml:space="preserve">y, uhradí </w:t>
      </w:r>
      <w:r w:rsidR="008B1AC9">
        <w:rPr>
          <w:rFonts w:ascii="Tahoma" w:hAnsi="Tahoma" w:cs="Tahoma"/>
          <w:iCs/>
          <w:sz w:val="20"/>
          <w:szCs w:val="20"/>
        </w:rPr>
        <w:t>Dodavatel</w:t>
      </w:r>
      <w:r w:rsidRPr="00F060C7">
        <w:rPr>
          <w:rFonts w:ascii="Tahoma" w:hAnsi="Tahoma" w:cs="Tahoma"/>
          <w:iCs/>
          <w:sz w:val="20"/>
          <w:szCs w:val="20"/>
        </w:rPr>
        <w:t xml:space="preserve"> </w:t>
      </w:r>
      <w:r w:rsidR="00BB5B3C">
        <w:rPr>
          <w:rFonts w:ascii="Tahoma" w:hAnsi="Tahoma" w:cs="Tahoma"/>
          <w:iCs/>
          <w:sz w:val="20"/>
          <w:szCs w:val="20"/>
        </w:rPr>
        <w:t>Objednat</w:t>
      </w:r>
      <w:r w:rsidRPr="00F060C7">
        <w:rPr>
          <w:rFonts w:ascii="Tahoma" w:hAnsi="Tahoma" w:cs="Tahoma"/>
          <w:iCs/>
          <w:sz w:val="20"/>
          <w:szCs w:val="20"/>
        </w:rPr>
        <w:t xml:space="preserve">eli smluvní pokutu ve výši </w:t>
      </w:r>
      <w:proofErr w:type="gramStart"/>
      <w:r w:rsidRPr="00F060C7">
        <w:rPr>
          <w:rFonts w:ascii="Tahoma" w:hAnsi="Tahoma" w:cs="Tahoma"/>
          <w:iCs/>
          <w:sz w:val="20"/>
          <w:szCs w:val="20"/>
        </w:rPr>
        <w:t>5.000,-</w:t>
      </w:r>
      <w:proofErr w:type="gramEnd"/>
      <w:r w:rsidR="006B0289">
        <w:rPr>
          <w:rFonts w:ascii="Tahoma" w:hAnsi="Tahoma" w:cs="Tahoma"/>
          <w:iCs/>
          <w:sz w:val="20"/>
          <w:szCs w:val="20"/>
        </w:rPr>
        <w:t xml:space="preserve"> Kč</w:t>
      </w:r>
      <w:r w:rsidRPr="00F060C7">
        <w:rPr>
          <w:rFonts w:ascii="Tahoma" w:hAnsi="Tahoma" w:cs="Tahoma"/>
          <w:iCs/>
          <w:sz w:val="20"/>
          <w:szCs w:val="20"/>
        </w:rPr>
        <w:t xml:space="preserve"> za každý </w:t>
      </w:r>
      <w:r w:rsidR="00932A33">
        <w:rPr>
          <w:rFonts w:ascii="Tahoma" w:hAnsi="Tahoma" w:cs="Tahoma"/>
          <w:iCs/>
          <w:sz w:val="20"/>
          <w:szCs w:val="20"/>
        </w:rPr>
        <w:t>i započatý</w:t>
      </w:r>
      <w:r w:rsidR="00144D3F">
        <w:rPr>
          <w:rFonts w:ascii="Tahoma" w:hAnsi="Tahoma" w:cs="Tahoma"/>
          <w:iCs/>
          <w:sz w:val="20"/>
          <w:szCs w:val="20"/>
        </w:rPr>
        <w:t xml:space="preserve"> </w:t>
      </w:r>
      <w:r w:rsidRPr="00F060C7">
        <w:rPr>
          <w:rFonts w:ascii="Tahoma" w:hAnsi="Tahoma" w:cs="Tahoma"/>
          <w:iCs/>
          <w:sz w:val="20"/>
          <w:szCs w:val="20"/>
        </w:rPr>
        <w:t>den prodlení.</w:t>
      </w:r>
    </w:p>
    <w:p w14:paraId="60C38FEF" w14:textId="35826B5B" w:rsidR="00386A4E" w:rsidRPr="00F060C7" w:rsidRDefault="00386A4E" w:rsidP="00423DBD">
      <w:pPr>
        <w:pStyle w:val="Nadpis3"/>
        <w:numPr>
          <w:ilvl w:val="0"/>
          <w:numId w:val="24"/>
        </w:numPr>
        <w:spacing w:before="120" w:after="120" w:line="240" w:lineRule="auto"/>
        <w:ind w:left="426"/>
        <w:rPr>
          <w:rFonts w:ascii="Tahoma" w:hAnsi="Tahoma" w:cs="Tahoma"/>
          <w:iCs/>
          <w:sz w:val="20"/>
          <w:szCs w:val="20"/>
        </w:rPr>
      </w:pPr>
      <w:bookmarkStart w:id="8" w:name="_Ref521389813"/>
      <w:r w:rsidRPr="00F060C7">
        <w:rPr>
          <w:rFonts w:ascii="Tahoma" w:hAnsi="Tahoma" w:cs="Tahoma"/>
          <w:iCs/>
          <w:sz w:val="20"/>
          <w:szCs w:val="20"/>
        </w:rPr>
        <w:t>Při prodlení s odstraněním vad a nedodělků oproti lhůtám</w:t>
      </w:r>
      <w:r w:rsidR="001D2715">
        <w:rPr>
          <w:rFonts w:ascii="Tahoma" w:hAnsi="Tahoma" w:cs="Tahoma"/>
          <w:iCs/>
          <w:sz w:val="20"/>
          <w:szCs w:val="20"/>
        </w:rPr>
        <w:t xml:space="preserve"> uvedeným v </w:t>
      </w:r>
      <w:r w:rsidR="001D2715" w:rsidRPr="00AA353F">
        <w:rPr>
          <w:rFonts w:ascii="Tahoma" w:hAnsi="Tahoma" w:cs="Tahoma"/>
          <w:b/>
          <w:iCs/>
          <w:sz w:val="20"/>
          <w:szCs w:val="20"/>
        </w:rPr>
        <w:t>čl. V </w:t>
      </w:r>
      <w:r w:rsidR="001D2715">
        <w:rPr>
          <w:rFonts w:ascii="Tahoma" w:hAnsi="Tahoma" w:cs="Tahoma"/>
          <w:iCs/>
          <w:sz w:val="20"/>
          <w:szCs w:val="20"/>
        </w:rPr>
        <w:t>této Smlouvy</w:t>
      </w:r>
      <w:r w:rsidRPr="00F060C7">
        <w:rPr>
          <w:rFonts w:ascii="Tahoma" w:hAnsi="Tahoma" w:cs="Tahoma"/>
          <w:iCs/>
          <w:sz w:val="20"/>
          <w:szCs w:val="20"/>
        </w:rPr>
        <w:t xml:space="preserve"> vznikne </w:t>
      </w:r>
      <w:r w:rsidR="008B1AC9">
        <w:rPr>
          <w:rFonts w:ascii="Tahoma" w:hAnsi="Tahoma" w:cs="Tahoma"/>
          <w:iCs/>
          <w:sz w:val="20"/>
          <w:szCs w:val="20"/>
        </w:rPr>
        <w:t>Dodavatel</w:t>
      </w:r>
      <w:r w:rsidRPr="00F060C7">
        <w:rPr>
          <w:rFonts w:ascii="Tahoma" w:hAnsi="Tahoma" w:cs="Tahoma"/>
          <w:iCs/>
          <w:sz w:val="20"/>
          <w:szCs w:val="20"/>
        </w:rPr>
        <w:t xml:space="preserve">i povinnost uhradit </w:t>
      </w:r>
      <w:r w:rsidR="00BB5B3C">
        <w:rPr>
          <w:rFonts w:ascii="Tahoma" w:hAnsi="Tahoma" w:cs="Tahoma"/>
          <w:iCs/>
          <w:sz w:val="20"/>
          <w:szCs w:val="20"/>
        </w:rPr>
        <w:t>Objednat</w:t>
      </w:r>
      <w:r w:rsidRPr="00F060C7">
        <w:rPr>
          <w:rFonts w:ascii="Tahoma" w:hAnsi="Tahoma" w:cs="Tahoma"/>
          <w:iCs/>
          <w:sz w:val="20"/>
          <w:szCs w:val="20"/>
        </w:rPr>
        <w:t xml:space="preserve">eli smluvní pokutu ve výši </w:t>
      </w:r>
      <w:proofErr w:type="gramStart"/>
      <w:r w:rsidRPr="00F060C7">
        <w:rPr>
          <w:rFonts w:ascii="Tahoma" w:hAnsi="Tahoma" w:cs="Tahoma"/>
          <w:iCs/>
          <w:sz w:val="20"/>
          <w:szCs w:val="20"/>
        </w:rPr>
        <w:t>1.000,-</w:t>
      </w:r>
      <w:proofErr w:type="gramEnd"/>
      <w:r w:rsidRPr="00F060C7">
        <w:rPr>
          <w:rFonts w:ascii="Tahoma" w:hAnsi="Tahoma" w:cs="Tahoma"/>
          <w:iCs/>
          <w:sz w:val="20"/>
          <w:szCs w:val="20"/>
        </w:rPr>
        <w:t xml:space="preserve"> Kč za každou vadu, případně nedodělek a </w:t>
      </w:r>
      <w:r w:rsidR="00144D3F">
        <w:rPr>
          <w:rFonts w:ascii="Tahoma" w:hAnsi="Tahoma" w:cs="Tahoma"/>
          <w:iCs/>
          <w:sz w:val="20"/>
          <w:szCs w:val="20"/>
        </w:rPr>
        <w:t xml:space="preserve">každý i započatý </w:t>
      </w:r>
      <w:r w:rsidRPr="00F060C7">
        <w:rPr>
          <w:rFonts w:ascii="Tahoma" w:hAnsi="Tahoma" w:cs="Tahoma"/>
          <w:iCs/>
          <w:sz w:val="20"/>
          <w:szCs w:val="20"/>
        </w:rPr>
        <w:t>den prodlení.</w:t>
      </w:r>
      <w:bookmarkEnd w:id="8"/>
    </w:p>
    <w:p w14:paraId="42F4547C" w14:textId="5A076B22" w:rsidR="00386A4E" w:rsidRPr="00F060C7" w:rsidRDefault="00386A4E" w:rsidP="00423DBD">
      <w:pPr>
        <w:pStyle w:val="Nadpis3"/>
        <w:numPr>
          <w:ilvl w:val="0"/>
          <w:numId w:val="24"/>
        </w:numPr>
        <w:spacing w:before="120" w:after="120" w:line="240" w:lineRule="auto"/>
        <w:ind w:left="426"/>
        <w:rPr>
          <w:rFonts w:ascii="Tahoma" w:hAnsi="Tahoma" w:cs="Tahoma"/>
          <w:iCs/>
          <w:sz w:val="20"/>
          <w:szCs w:val="20"/>
        </w:rPr>
      </w:pPr>
      <w:bookmarkStart w:id="9" w:name="_Ref521389947"/>
      <w:r w:rsidRPr="00F060C7">
        <w:rPr>
          <w:rFonts w:ascii="Tahoma" w:hAnsi="Tahoma" w:cs="Tahoma"/>
          <w:iCs/>
          <w:sz w:val="20"/>
          <w:szCs w:val="20"/>
        </w:rPr>
        <w:lastRenderedPageBreak/>
        <w:t xml:space="preserve">Objednatel je dále oprávněn požadovat po </w:t>
      </w:r>
      <w:r w:rsidR="008B1AC9">
        <w:rPr>
          <w:rFonts w:ascii="Tahoma" w:hAnsi="Tahoma" w:cs="Tahoma"/>
          <w:iCs/>
          <w:sz w:val="20"/>
          <w:szCs w:val="20"/>
        </w:rPr>
        <w:t>Dodavatel</w:t>
      </w:r>
      <w:r w:rsidRPr="00F060C7">
        <w:rPr>
          <w:rFonts w:ascii="Tahoma" w:hAnsi="Tahoma" w:cs="Tahoma"/>
          <w:iCs/>
          <w:sz w:val="20"/>
          <w:szCs w:val="20"/>
        </w:rPr>
        <w:t xml:space="preserve">i úhradu smluvní pokuty, pokud </w:t>
      </w:r>
      <w:r w:rsidR="00BB5B3C">
        <w:rPr>
          <w:rFonts w:ascii="Tahoma" w:hAnsi="Tahoma" w:cs="Tahoma"/>
          <w:iCs/>
          <w:sz w:val="20"/>
          <w:szCs w:val="20"/>
        </w:rPr>
        <w:t>Objednat</w:t>
      </w:r>
      <w:r w:rsidRPr="00F060C7">
        <w:rPr>
          <w:rFonts w:ascii="Tahoma" w:hAnsi="Tahoma" w:cs="Tahoma"/>
          <w:iCs/>
          <w:sz w:val="20"/>
          <w:szCs w:val="20"/>
        </w:rPr>
        <w:t xml:space="preserve">el odstoupil od smlouvy z důvodu vadného plnění na straně </w:t>
      </w:r>
      <w:r w:rsidR="008B1AC9">
        <w:rPr>
          <w:rFonts w:ascii="Tahoma" w:hAnsi="Tahoma" w:cs="Tahoma"/>
          <w:iCs/>
          <w:sz w:val="20"/>
          <w:szCs w:val="20"/>
        </w:rPr>
        <w:t>Dodavatel</w:t>
      </w:r>
      <w:r w:rsidRPr="00F060C7">
        <w:rPr>
          <w:rFonts w:ascii="Tahoma" w:hAnsi="Tahoma" w:cs="Tahoma"/>
          <w:iCs/>
          <w:sz w:val="20"/>
          <w:szCs w:val="20"/>
        </w:rPr>
        <w:t xml:space="preserve">e, výše smluvní pokuty činí v takovém případě 5 % z celkové ceny </w:t>
      </w:r>
      <w:r w:rsidR="00F520EC">
        <w:rPr>
          <w:rFonts w:ascii="Tahoma" w:hAnsi="Tahoma" w:cs="Tahoma"/>
          <w:sz w:val="20"/>
          <w:szCs w:val="20"/>
        </w:rPr>
        <w:t xml:space="preserve">plnění </w:t>
      </w:r>
      <w:r w:rsidR="00F520EC">
        <w:rPr>
          <w:rFonts w:ascii="Tahoma" w:hAnsi="Tahoma" w:cs="Tahoma"/>
          <w:sz w:val="20"/>
        </w:rPr>
        <w:t>Předmětu Smlouvy</w:t>
      </w:r>
      <w:r w:rsidRPr="00F060C7">
        <w:rPr>
          <w:rFonts w:ascii="Tahoma" w:hAnsi="Tahoma" w:cs="Tahoma"/>
          <w:iCs/>
          <w:sz w:val="20"/>
          <w:szCs w:val="20"/>
        </w:rPr>
        <w:t>.</w:t>
      </w:r>
      <w:bookmarkEnd w:id="9"/>
    </w:p>
    <w:p w14:paraId="325A0458" w14:textId="77777777" w:rsidR="00386A4E" w:rsidRPr="00F060C7" w:rsidRDefault="00386A4E" w:rsidP="00423DBD">
      <w:pPr>
        <w:pStyle w:val="Nadpis3"/>
        <w:numPr>
          <w:ilvl w:val="0"/>
          <w:numId w:val="24"/>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V případě prodlení </w:t>
      </w:r>
      <w:r w:rsidR="00BB5B3C">
        <w:rPr>
          <w:rFonts w:ascii="Tahoma" w:hAnsi="Tahoma" w:cs="Tahoma"/>
          <w:iCs/>
          <w:sz w:val="20"/>
          <w:szCs w:val="20"/>
        </w:rPr>
        <w:t>Objednat</w:t>
      </w:r>
      <w:r w:rsidRPr="00F060C7">
        <w:rPr>
          <w:rFonts w:ascii="Tahoma" w:hAnsi="Tahoma" w:cs="Tahoma"/>
          <w:iCs/>
          <w:sz w:val="20"/>
          <w:szCs w:val="20"/>
        </w:rPr>
        <w:t xml:space="preserve">ele s placením faktur uhradí </w:t>
      </w:r>
      <w:r w:rsidR="00BB5B3C">
        <w:rPr>
          <w:rFonts w:ascii="Tahoma" w:hAnsi="Tahoma" w:cs="Tahoma"/>
          <w:iCs/>
          <w:sz w:val="20"/>
          <w:szCs w:val="20"/>
        </w:rPr>
        <w:t>Objednat</w:t>
      </w:r>
      <w:r w:rsidRPr="00F060C7">
        <w:rPr>
          <w:rFonts w:ascii="Tahoma" w:hAnsi="Tahoma" w:cs="Tahoma"/>
          <w:iCs/>
          <w:sz w:val="20"/>
          <w:szCs w:val="20"/>
        </w:rPr>
        <w:t xml:space="preserve">el </w:t>
      </w:r>
      <w:r w:rsidR="008B1AC9">
        <w:rPr>
          <w:rFonts w:ascii="Tahoma" w:hAnsi="Tahoma" w:cs="Tahoma"/>
          <w:iCs/>
          <w:sz w:val="20"/>
          <w:szCs w:val="20"/>
        </w:rPr>
        <w:t>Dodavatel</w:t>
      </w:r>
      <w:r w:rsidRPr="00F060C7">
        <w:rPr>
          <w:rFonts w:ascii="Tahoma" w:hAnsi="Tahoma" w:cs="Tahoma"/>
          <w:iCs/>
          <w:sz w:val="20"/>
          <w:szCs w:val="20"/>
        </w:rPr>
        <w:t>i úrok z prodlení ve výši stanovené právními předpisy.</w:t>
      </w:r>
    </w:p>
    <w:p w14:paraId="42658201" w14:textId="77777777" w:rsidR="00386A4E" w:rsidRPr="00F060C7" w:rsidRDefault="00386A4E" w:rsidP="00423DBD">
      <w:pPr>
        <w:pStyle w:val="Nadpis3"/>
        <w:numPr>
          <w:ilvl w:val="0"/>
          <w:numId w:val="24"/>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Smluvní pokutu může </w:t>
      </w:r>
      <w:r w:rsidR="00BB5B3C">
        <w:rPr>
          <w:rFonts w:ascii="Tahoma" w:hAnsi="Tahoma" w:cs="Tahoma"/>
          <w:iCs/>
          <w:sz w:val="20"/>
          <w:szCs w:val="20"/>
        </w:rPr>
        <w:t>Objednat</w:t>
      </w:r>
      <w:r w:rsidRPr="00F060C7">
        <w:rPr>
          <w:rFonts w:ascii="Tahoma" w:hAnsi="Tahoma" w:cs="Tahoma"/>
          <w:iCs/>
          <w:sz w:val="20"/>
          <w:szCs w:val="20"/>
        </w:rPr>
        <w:t xml:space="preserve">el odečíst z účetních dokladů </w:t>
      </w:r>
      <w:r w:rsidR="008B1AC9">
        <w:rPr>
          <w:rFonts w:ascii="Tahoma" w:hAnsi="Tahoma" w:cs="Tahoma"/>
          <w:iCs/>
          <w:sz w:val="20"/>
          <w:szCs w:val="20"/>
        </w:rPr>
        <w:t>Dodavatel</w:t>
      </w:r>
      <w:r w:rsidRPr="00F060C7">
        <w:rPr>
          <w:rFonts w:ascii="Tahoma" w:hAnsi="Tahoma" w:cs="Tahoma"/>
          <w:iCs/>
          <w:sz w:val="20"/>
          <w:szCs w:val="20"/>
        </w:rPr>
        <w:t>e formou zápočtu.</w:t>
      </w:r>
    </w:p>
    <w:p w14:paraId="4B3938A1" w14:textId="77777777" w:rsidR="00386A4E" w:rsidRPr="00F060C7" w:rsidRDefault="00386A4E" w:rsidP="00423DBD">
      <w:pPr>
        <w:pStyle w:val="Nadpis3"/>
        <w:numPr>
          <w:ilvl w:val="0"/>
          <w:numId w:val="24"/>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Smluvní pokuty, sjednané touto </w:t>
      </w:r>
      <w:r w:rsidR="002223E9">
        <w:rPr>
          <w:rFonts w:ascii="Tahoma" w:hAnsi="Tahoma" w:cs="Tahoma"/>
          <w:iCs/>
          <w:sz w:val="20"/>
          <w:szCs w:val="20"/>
        </w:rPr>
        <w:t>Smlouv</w:t>
      </w:r>
      <w:r w:rsidRPr="00F060C7">
        <w:rPr>
          <w:rFonts w:ascii="Tahoma" w:hAnsi="Tahoma" w:cs="Tahoma"/>
          <w:iCs/>
          <w:sz w:val="20"/>
          <w:szCs w:val="20"/>
        </w:rPr>
        <w:t xml:space="preserve">ou, hradí povinná strana nezávisle na tom, zda a v jaké výši vznikne druhé straně škoda, kterou lze vymáhat samostatně a bez ohledu na její výši. Vylučuje se použití §2050 </w:t>
      </w:r>
      <w:r w:rsidR="00FB00F4">
        <w:rPr>
          <w:rFonts w:ascii="Tahoma" w:hAnsi="Tahoma" w:cs="Tahoma"/>
          <w:iCs/>
          <w:sz w:val="20"/>
          <w:szCs w:val="20"/>
        </w:rPr>
        <w:t>Občanského zákoníku,</w:t>
      </w:r>
      <w:r w:rsidR="00FB00F4" w:rsidRPr="00F060C7">
        <w:rPr>
          <w:rFonts w:ascii="Tahoma" w:hAnsi="Tahoma" w:cs="Tahoma"/>
          <w:iCs/>
          <w:sz w:val="20"/>
          <w:szCs w:val="20"/>
        </w:rPr>
        <w:t xml:space="preserve"> </w:t>
      </w:r>
      <w:r w:rsidRPr="00F060C7">
        <w:rPr>
          <w:rFonts w:ascii="Tahoma" w:hAnsi="Tahoma" w:cs="Tahoma"/>
          <w:iCs/>
          <w:sz w:val="20"/>
          <w:szCs w:val="20"/>
        </w:rPr>
        <w:t>sml</w:t>
      </w:r>
      <w:r w:rsidR="00FB00F4">
        <w:rPr>
          <w:rFonts w:ascii="Tahoma" w:hAnsi="Tahoma" w:cs="Tahoma"/>
          <w:iCs/>
          <w:sz w:val="20"/>
          <w:szCs w:val="20"/>
        </w:rPr>
        <w:t>uvní</w:t>
      </w:r>
      <w:r w:rsidRPr="00F060C7">
        <w:rPr>
          <w:rFonts w:ascii="Tahoma" w:hAnsi="Tahoma" w:cs="Tahoma"/>
          <w:iCs/>
          <w:sz w:val="20"/>
          <w:szCs w:val="20"/>
        </w:rPr>
        <w:t xml:space="preserve"> pokuta se do náhrady škody nezapočítává</w:t>
      </w:r>
    </w:p>
    <w:p w14:paraId="6D3E5147" w14:textId="77777777" w:rsidR="00386A4E" w:rsidRPr="00F060C7" w:rsidRDefault="00386A4E" w:rsidP="00386A4E">
      <w:pPr>
        <w:pStyle w:val="Tlotextu"/>
        <w:keepNext/>
        <w:keepLines/>
        <w:widowControl/>
        <w:numPr>
          <w:ilvl w:val="0"/>
          <w:numId w:val="1"/>
        </w:numPr>
        <w:spacing w:before="240"/>
        <w:ind w:left="0" w:right="-566"/>
        <w:jc w:val="center"/>
        <w:rPr>
          <w:rFonts w:ascii="Tahoma" w:hAnsi="Tahoma" w:cs="Tahoma"/>
          <w:sz w:val="20"/>
          <w:lang w:val="cs-CZ"/>
        </w:rPr>
      </w:pPr>
    </w:p>
    <w:p w14:paraId="0AC0F400" w14:textId="77777777" w:rsidR="008C13B1" w:rsidRPr="00F060C7" w:rsidRDefault="008C13B1" w:rsidP="008C13B1">
      <w:pPr>
        <w:pStyle w:val="Tlotextu"/>
        <w:keepNext/>
        <w:keepLines/>
        <w:widowControl/>
        <w:spacing w:after="120"/>
        <w:jc w:val="center"/>
        <w:rPr>
          <w:rFonts w:ascii="Tahoma" w:hAnsi="Tahoma" w:cs="Tahoma"/>
          <w:b/>
          <w:sz w:val="20"/>
          <w:lang w:val="cs-CZ"/>
        </w:rPr>
      </w:pPr>
      <w:r w:rsidRPr="00F060C7">
        <w:rPr>
          <w:rFonts w:ascii="Tahoma" w:hAnsi="Tahoma" w:cs="Tahoma"/>
          <w:b/>
          <w:sz w:val="20"/>
          <w:lang w:val="cs-CZ"/>
        </w:rPr>
        <w:t>Ukončení smlouvy</w:t>
      </w:r>
    </w:p>
    <w:p w14:paraId="275D6A5C" w14:textId="77777777" w:rsidR="008C13B1" w:rsidRPr="00F060C7" w:rsidRDefault="008C13B1" w:rsidP="00423DBD">
      <w:pPr>
        <w:pStyle w:val="Nadpis3"/>
        <w:keepNext/>
        <w:keepLines/>
        <w:numPr>
          <w:ilvl w:val="0"/>
          <w:numId w:val="7"/>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Smlouvu je možné ukončit vzájemnou dohodou smluvních stran nebo odstoupením od </w:t>
      </w:r>
      <w:r w:rsidR="002143EE">
        <w:rPr>
          <w:rFonts w:ascii="Tahoma" w:hAnsi="Tahoma" w:cs="Tahoma"/>
          <w:iCs/>
          <w:sz w:val="20"/>
          <w:szCs w:val="20"/>
        </w:rPr>
        <w:t>s</w:t>
      </w:r>
      <w:r w:rsidRPr="00F060C7">
        <w:rPr>
          <w:rFonts w:ascii="Tahoma" w:hAnsi="Tahoma" w:cs="Tahoma"/>
          <w:iCs/>
          <w:sz w:val="20"/>
          <w:szCs w:val="20"/>
        </w:rPr>
        <w:t xml:space="preserve">mlouvy. </w:t>
      </w:r>
      <w:r w:rsidRPr="00C20A0A">
        <w:rPr>
          <w:rFonts w:ascii="Tahoma" w:hAnsi="Tahoma" w:cs="Tahoma"/>
          <w:iCs/>
          <w:sz w:val="20"/>
          <w:szCs w:val="20"/>
        </w:rPr>
        <w:t xml:space="preserve">Bez ohledu na jiná ujednání této </w:t>
      </w:r>
      <w:r w:rsidR="002223E9" w:rsidRPr="00C20A0A">
        <w:rPr>
          <w:rFonts w:ascii="Tahoma" w:hAnsi="Tahoma" w:cs="Tahoma"/>
          <w:iCs/>
          <w:sz w:val="20"/>
          <w:szCs w:val="20"/>
        </w:rPr>
        <w:t>Smlouv</w:t>
      </w:r>
      <w:r w:rsidRPr="00C20A0A">
        <w:rPr>
          <w:rFonts w:ascii="Tahoma" w:hAnsi="Tahoma" w:cs="Tahoma"/>
          <w:iCs/>
          <w:sz w:val="20"/>
          <w:szCs w:val="20"/>
        </w:rPr>
        <w:t xml:space="preserve">y, každá ze stran je oprávněna od této </w:t>
      </w:r>
      <w:r w:rsidR="002223E9" w:rsidRPr="00C20A0A">
        <w:rPr>
          <w:rFonts w:ascii="Tahoma" w:hAnsi="Tahoma" w:cs="Tahoma"/>
          <w:iCs/>
          <w:sz w:val="20"/>
          <w:szCs w:val="20"/>
        </w:rPr>
        <w:t>Smlouv</w:t>
      </w:r>
      <w:r w:rsidRPr="00C20A0A">
        <w:rPr>
          <w:rFonts w:ascii="Tahoma" w:hAnsi="Tahoma" w:cs="Tahoma"/>
          <w:iCs/>
          <w:sz w:val="20"/>
          <w:szCs w:val="20"/>
        </w:rPr>
        <w:t>y odstoupit pouze v případě, že byla druhá smluvní strana na možnost odstoupení od smlouvy písemně upozorněna a taková smluvní strana nezjednala nápravu ani do 14 dnů ode dne doručení výzvy ke </w:t>
      </w:r>
      <w:r w:rsidR="005E5C9F" w:rsidRPr="00C20A0A">
        <w:rPr>
          <w:rFonts w:ascii="Tahoma" w:hAnsi="Tahoma" w:cs="Tahoma"/>
          <w:iCs/>
          <w:sz w:val="20"/>
          <w:szCs w:val="20"/>
        </w:rPr>
        <w:t>z</w:t>
      </w:r>
      <w:r w:rsidRPr="00C20A0A">
        <w:rPr>
          <w:rFonts w:ascii="Tahoma" w:hAnsi="Tahoma" w:cs="Tahoma"/>
          <w:iCs/>
          <w:sz w:val="20"/>
          <w:szCs w:val="20"/>
        </w:rPr>
        <w:t>jednání nápravy.</w:t>
      </w:r>
    </w:p>
    <w:p w14:paraId="45C61467" w14:textId="77777777" w:rsidR="008C13B1" w:rsidRPr="00F060C7" w:rsidRDefault="008C13B1" w:rsidP="00423DBD">
      <w:pPr>
        <w:pStyle w:val="Nadpis3"/>
        <w:numPr>
          <w:ilvl w:val="0"/>
          <w:numId w:val="7"/>
        </w:numPr>
        <w:spacing w:before="120" w:after="120" w:line="240" w:lineRule="auto"/>
        <w:ind w:left="426"/>
        <w:rPr>
          <w:rFonts w:ascii="Tahoma" w:hAnsi="Tahoma" w:cs="Tahoma"/>
          <w:iCs/>
          <w:sz w:val="20"/>
          <w:szCs w:val="20"/>
        </w:rPr>
      </w:pPr>
      <w:bookmarkStart w:id="10" w:name="_Ref496787376"/>
      <w:bookmarkEnd w:id="10"/>
      <w:r w:rsidRPr="00F060C7">
        <w:rPr>
          <w:rFonts w:ascii="Tahoma" w:hAnsi="Tahoma" w:cs="Tahoma"/>
          <w:iCs/>
          <w:sz w:val="20"/>
          <w:szCs w:val="20"/>
        </w:rPr>
        <w:t xml:space="preserve">Objednatel je oprávněn od Smlouvy odstoupit v případě podstatného porušení povinností ze strany </w:t>
      </w:r>
      <w:r w:rsidR="008B1AC9">
        <w:rPr>
          <w:rFonts w:ascii="Tahoma" w:hAnsi="Tahoma" w:cs="Tahoma"/>
          <w:iCs/>
          <w:sz w:val="20"/>
          <w:szCs w:val="20"/>
        </w:rPr>
        <w:t>Dodavatel</w:t>
      </w:r>
      <w:r w:rsidRPr="00F060C7">
        <w:rPr>
          <w:rFonts w:ascii="Tahoma" w:hAnsi="Tahoma" w:cs="Tahoma"/>
          <w:iCs/>
          <w:sz w:val="20"/>
          <w:szCs w:val="20"/>
        </w:rPr>
        <w:t>e. Odstoupení musí být učiněno písemně a je účinné okamžikem jeho doručení druhé smluvní straně. Za podstatné porušení povinností se pro účely této Smlouvy považuje:</w:t>
      </w:r>
    </w:p>
    <w:p w14:paraId="5B098A1C" w14:textId="42CBFB21" w:rsidR="008C13B1" w:rsidRPr="00F060C7" w:rsidRDefault="008C13B1" w:rsidP="00423DBD">
      <w:pPr>
        <w:pStyle w:val="Nadpis3"/>
        <w:numPr>
          <w:ilvl w:val="0"/>
          <w:numId w:val="14"/>
        </w:numPr>
        <w:spacing w:before="120" w:after="120" w:line="240" w:lineRule="auto"/>
        <w:ind w:left="1134"/>
        <w:rPr>
          <w:rFonts w:ascii="Tahoma" w:hAnsi="Tahoma" w:cs="Tahoma"/>
          <w:sz w:val="20"/>
          <w:szCs w:val="20"/>
        </w:rPr>
      </w:pPr>
      <w:r w:rsidRPr="00F060C7">
        <w:rPr>
          <w:rFonts w:ascii="Tahoma" w:hAnsi="Tahoma" w:cs="Tahoma"/>
          <w:sz w:val="20"/>
          <w:szCs w:val="20"/>
        </w:rPr>
        <w:t xml:space="preserve">prodlení </w:t>
      </w:r>
      <w:r w:rsidR="008B1AC9">
        <w:rPr>
          <w:rFonts w:ascii="Tahoma" w:hAnsi="Tahoma" w:cs="Tahoma"/>
          <w:sz w:val="20"/>
          <w:szCs w:val="20"/>
        </w:rPr>
        <w:t>Dodavatel</w:t>
      </w:r>
      <w:r w:rsidRPr="00F060C7">
        <w:rPr>
          <w:rFonts w:ascii="Tahoma" w:hAnsi="Tahoma" w:cs="Tahoma"/>
          <w:sz w:val="20"/>
          <w:szCs w:val="20"/>
        </w:rPr>
        <w:t xml:space="preserve">e s předáním </w:t>
      </w:r>
      <w:r w:rsidR="009764D1">
        <w:rPr>
          <w:rFonts w:ascii="Tahoma" w:hAnsi="Tahoma"/>
          <w:sz w:val="20"/>
          <w:szCs w:val="20"/>
        </w:rPr>
        <w:t xml:space="preserve">dokončeného </w:t>
      </w:r>
      <w:r w:rsidR="006E3FCA">
        <w:rPr>
          <w:rFonts w:ascii="Tahoma" w:hAnsi="Tahoma"/>
          <w:sz w:val="20"/>
          <w:szCs w:val="20"/>
        </w:rPr>
        <w:t>D</w:t>
      </w:r>
      <w:r w:rsidR="003D7A7D">
        <w:rPr>
          <w:rFonts w:ascii="Tahoma" w:hAnsi="Tahoma"/>
          <w:sz w:val="20"/>
          <w:szCs w:val="20"/>
        </w:rPr>
        <w:t xml:space="preserve">ílčího </w:t>
      </w:r>
      <w:r w:rsidR="0027105E">
        <w:rPr>
          <w:rFonts w:ascii="Tahoma" w:hAnsi="Tahoma" w:cs="Tahoma"/>
          <w:sz w:val="20"/>
          <w:szCs w:val="20"/>
        </w:rPr>
        <w:t xml:space="preserve">plnění </w:t>
      </w:r>
      <w:r w:rsidRPr="00F060C7">
        <w:rPr>
          <w:rFonts w:ascii="Tahoma" w:hAnsi="Tahoma" w:cs="Tahoma"/>
          <w:sz w:val="20"/>
          <w:szCs w:val="20"/>
        </w:rPr>
        <w:t>po dobu delší než 30 kalendářních dnů;</w:t>
      </w:r>
    </w:p>
    <w:p w14:paraId="18043415" w14:textId="61EF2333" w:rsidR="008C13B1" w:rsidRPr="00F060C7" w:rsidRDefault="008C13B1" w:rsidP="00423DBD">
      <w:pPr>
        <w:pStyle w:val="Nadpis3"/>
        <w:numPr>
          <w:ilvl w:val="0"/>
          <w:numId w:val="14"/>
        </w:numPr>
        <w:spacing w:before="120" w:after="120" w:line="240" w:lineRule="auto"/>
        <w:ind w:left="1134"/>
        <w:rPr>
          <w:rFonts w:ascii="Tahoma" w:hAnsi="Tahoma" w:cs="Tahoma"/>
          <w:sz w:val="20"/>
          <w:szCs w:val="20"/>
        </w:rPr>
      </w:pPr>
      <w:r w:rsidRPr="00F060C7">
        <w:rPr>
          <w:rFonts w:ascii="Tahoma" w:hAnsi="Tahoma" w:cs="Tahoma"/>
          <w:sz w:val="20"/>
          <w:szCs w:val="20"/>
        </w:rPr>
        <w:t xml:space="preserve">opakovaná neúčast </w:t>
      </w:r>
      <w:r w:rsidR="008B1AC9">
        <w:rPr>
          <w:rFonts w:ascii="Tahoma" w:hAnsi="Tahoma" w:cs="Tahoma"/>
          <w:sz w:val="20"/>
          <w:szCs w:val="20"/>
        </w:rPr>
        <w:t>Dodavatel</w:t>
      </w:r>
      <w:r w:rsidRPr="00F060C7">
        <w:rPr>
          <w:rFonts w:ascii="Tahoma" w:hAnsi="Tahoma" w:cs="Tahoma"/>
          <w:sz w:val="20"/>
          <w:szCs w:val="20"/>
        </w:rPr>
        <w:t xml:space="preserve">e na dohodnutých jednáních v rámci doby </w:t>
      </w:r>
      <w:r w:rsidR="003D7A7D">
        <w:rPr>
          <w:rFonts w:ascii="Tahoma" w:hAnsi="Tahoma" w:cs="Tahoma"/>
          <w:sz w:val="20"/>
          <w:szCs w:val="20"/>
        </w:rPr>
        <w:t>platnosti</w:t>
      </w:r>
      <w:r w:rsidR="0027105E">
        <w:rPr>
          <w:rFonts w:ascii="Tahoma" w:hAnsi="Tahoma" w:cs="Tahoma"/>
          <w:sz w:val="20"/>
        </w:rPr>
        <w:t xml:space="preserve"> Smlouvy</w:t>
      </w:r>
      <w:r w:rsidRPr="00F060C7">
        <w:rPr>
          <w:rFonts w:ascii="Tahoma" w:hAnsi="Tahoma" w:cs="Tahoma"/>
          <w:sz w:val="20"/>
          <w:szCs w:val="20"/>
        </w:rPr>
        <w:t xml:space="preserve"> po dobu delší než 30 kalendářních dnů;</w:t>
      </w:r>
    </w:p>
    <w:p w14:paraId="744ED049" w14:textId="7AF8677A" w:rsidR="008C13B1" w:rsidRPr="00F060C7" w:rsidRDefault="008C13B1" w:rsidP="00423DBD">
      <w:pPr>
        <w:pStyle w:val="Nadpis3"/>
        <w:numPr>
          <w:ilvl w:val="0"/>
          <w:numId w:val="14"/>
        </w:numPr>
        <w:spacing w:before="120" w:after="120" w:line="240" w:lineRule="auto"/>
        <w:ind w:left="1134"/>
        <w:rPr>
          <w:rFonts w:ascii="Tahoma" w:hAnsi="Tahoma" w:cs="Tahoma"/>
          <w:sz w:val="20"/>
          <w:szCs w:val="20"/>
        </w:rPr>
      </w:pPr>
      <w:r w:rsidRPr="00F060C7">
        <w:rPr>
          <w:rFonts w:ascii="Tahoma" w:hAnsi="Tahoma" w:cs="Tahoma"/>
          <w:sz w:val="20"/>
          <w:szCs w:val="20"/>
        </w:rPr>
        <w:t xml:space="preserve">prodlení </w:t>
      </w:r>
      <w:r w:rsidR="008B1AC9">
        <w:rPr>
          <w:rFonts w:ascii="Tahoma" w:hAnsi="Tahoma" w:cs="Tahoma"/>
          <w:sz w:val="20"/>
          <w:szCs w:val="20"/>
        </w:rPr>
        <w:t>Dodavatel</w:t>
      </w:r>
      <w:r w:rsidRPr="00F060C7">
        <w:rPr>
          <w:rFonts w:ascii="Tahoma" w:hAnsi="Tahoma" w:cs="Tahoma"/>
          <w:sz w:val="20"/>
          <w:szCs w:val="20"/>
        </w:rPr>
        <w:t xml:space="preserve">e s odstraněním vad a nedodělků dle této Smlouvy o více než 14 kalendářních dnů po dohodnuté </w:t>
      </w:r>
      <w:r w:rsidR="003D7A7D">
        <w:rPr>
          <w:rFonts w:ascii="Tahoma" w:hAnsi="Tahoma" w:cs="Tahoma"/>
          <w:sz w:val="20"/>
          <w:szCs w:val="20"/>
        </w:rPr>
        <w:t xml:space="preserve">nebo touto Smlouvou stanovené </w:t>
      </w:r>
      <w:r w:rsidRPr="00F060C7">
        <w:rPr>
          <w:rFonts w:ascii="Tahoma" w:hAnsi="Tahoma" w:cs="Tahoma"/>
          <w:sz w:val="20"/>
          <w:szCs w:val="20"/>
        </w:rPr>
        <w:t>lhůtě.</w:t>
      </w:r>
    </w:p>
    <w:p w14:paraId="0E996560" w14:textId="77777777" w:rsidR="008C13B1" w:rsidRPr="00F060C7" w:rsidRDefault="008C13B1" w:rsidP="00423DBD">
      <w:pPr>
        <w:pStyle w:val="Nadpis3"/>
        <w:numPr>
          <w:ilvl w:val="0"/>
          <w:numId w:val="7"/>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Objednatel je oprávněn od Smlouvy odstoupit v případě, že v jejím plnění nelze pokračovat, aniž by byla porušena pravidla uvedená v § 222 ZZVZ, tj. aniž by Objednatel umožnil podstatnou změnu závazku z této Smlouvy. </w:t>
      </w:r>
    </w:p>
    <w:p w14:paraId="2DD2DA3C" w14:textId="0B954774" w:rsidR="008C13B1" w:rsidRPr="000B7D0E" w:rsidRDefault="008C13B1">
      <w:pPr>
        <w:pStyle w:val="Nadpis3"/>
        <w:numPr>
          <w:ilvl w:val="0"/>
          <w:numId w:val="7"/>
        </w:numPr>
        <w:spacing w:before="120" w:after="120" w:line="240" w:lineRule="auto"/>
        <w:ind w:left="426"/>
        <w:rPr>
          <w:rFonts w:ascii="Tahoma" w:hAnsi="Tahoma" w:cs="Tahoma"/>
          <w:iCs/>
          <w:sz w:val="20"/>
          <w:szCs w:val="20"/>
        </w:rPr>
      </w:pPr>
      <w:r w:rsidRPr="00F060C7">
        <w:rPr>
          <w:rFonts w:ascii="Tahoma" w:hAnsi="Tahoma" w:cs="Tahoma"/>
          <w:iCs/>
          <w:sz w:val="20"/>
          <w:szCs w:val="20"/>
        </w:rPr>
        <w:t xml:space="preserve">Objednatel bude dále oprávněn od Smlouvy odstoupit v případě, že v insolvenčním řízení týkajícím se </w:t>
      </w:r>
      <w:r w:rsidR="008B1AC9">
        <w:rPr>
          <w:rFonts w:ascii="Tahoma" w:hAnsi="Tahoma" w:cs="Tahoma"/>
          <w:iCs/>
          <w:sz w:val="20"/>
          <w:szCs w:val="20"/>
        </w:rPr>
        <w:t>Dodavatel</w:t>
      </w:r>
      <w:r w:rsidRPr="00F060C7">
        <w:rPr>
          <w:rFonts w:ascii="Tahoma" w:hAnsi="Tahoma" w:cs="Tahoma"/>
          <w:iCs/>
          <w:sz w:val="20"/>
          <w:szCs w:val="20"/>
        </w:rPr>
        <w:t xml:space="preserve">e bude vydáno rozhodnutí o úpadku, anebo i v případě, že insolvenční návrh bude zamítnut proto, že majetek </w:t>
      </w:r>
      <w:r w:rsidR="008B1AC9">
        <w:rPr>
          <w:rFonts w:ascii="Tahoma" w:hAnsi="Tahoma" w:cs="Tahoma"/>
          <w:iCs/>
          <w:sz w:val="20"/>
          <w:szCs w:val="20"/>
        </w:rPr>
        <w:t>Dodavatel</w:t>
      </w:r>
      <w:r w:rsidRPr="00F060C7">
        <w:rPr>
          <w:rFonts w:ascii="Tahoma" w:hAnsi="Tahoma" w:cs="Tahoma"/>
          <w:iCs/>
          <w:sz w:val="20"/>
          <w:szCs w:val="20"/>
        </w:rPr>
        <w:t xml:space="preserve">e nebude postačovat k úhradě nákladů insolvenčního řízení, a rovněž pak v případě, kdy </w:t>
      </w:r>
      <w:r w:rsidR="008B1AC9">
        <w:rPr>
          <w:rFonts w:ascii="Tahoma" w:hAnsi="Tahoma" w:cs="Tahoma"/>
          <w:iCs/>
          <w:sz w:val="20"/>
          <w:szCs w:val="20"/>
        </w:rPr>
        <w:t>Dodavatel</w:t>
      </w:r>
      <w:r w:rsidRPr="00F060C7">
        <w:rPr>
          <w:rFonts w:ascii="Tahoma" w:hAnsi="Tahoma" w:cs="Tahoma"/>
          <w:iCs/>
          <w:sz w:val="20"/>
          <w:szCs w:val="20"/>
        </w:rPr>
        <w:t xml:space="preserve"> vstoupí do likvidace. </w:t>
      </w:r>
    </w:p>
    <w:p w14:paraId="0D0AF8C8" w14:textId="77777777" w:rsidR="008C13B1" w:rsidRPr="00F060C7" w:rsidRDefault="008B1AC9" w:rsidP="00423DBD">
      <w:pPr>
        <w:pStyle w:val="Nadpis3"/>
        <w:numPr>
          <w:ilvl w:val="0"/>
          <w:numId w:val="7"/>
        </w:numPr>
        <w:spacing w:before="120" w:after="120" w:line="240" w:lineRule="auto"/>
        <w:ind w:left="426"/>
        <w:rPr>
          <w:rFonts w:ascii="Tahoma" w:hAnsi="Tahoma" w:cs="Tahoma"/>
          <w:iCs/>
          <w:sz w:val="20"/>
          <w:szCs w:val="20"/>
        </w:rPr>
      </w:pPr>
      <w:r>
        <w:rPr>
          <w:rFonts w:ascii="Tahoma" w:hAnsi="Tahoma" w:cs="Tahoma"/>
          <w:iCs/>
          <w:sz w:val="20"/>
          <w:szCs w:val="20"/>
        </w:rPr>
        <w:t>Dodavatel</w:t>
      </w:r>
      <w:r w:rsidR="008C13B1" w:rsidRPr="00F060C7">
        <w:rPr>
          <w:rFonts w:ascii="Tahoma" w:hAnsi="Tahoma" w:cs="Tahoma"/>
          <w:iCs/>
          <w:sz w:val="20"/>
          <w:szCs w:val="20"/>
        </w:rPr>
        <w:t xml:space="preserve"> bude oprávněn od této Smlouvy odstoupit v případě, že Objednatel bude v prodlení s úhradou peněžitých závazků vůči </w:t>
      </w:r>
      <w:r>
        <w:rPr>
          <w:rFonts w:ascii="Tahoma" w:hAnsi="Tahoma" w:cs="Tahoma"/>
          <w:iCs/>
          <w:sz w:val="20"/>
          <w:szCs w:val="20"/>
        </w:rPr>
        <w:t>Dodavatel</w:t>
      </w:r>
      <w:r w:rsidR="008C13B1" w:rsidRPr="00F060C7">
        <w:rPr>
          <w:rFonts w:ascii="Tahoma" w:hAnsi="Tahoma" w:cs="Tahoma"/>
          <w:iCs/>
          <w:sz w:val="20"/>
          <w:szCs w:val="20"/>
        </w:rPr>
        <w:t>i vyplývajících z této Smlouvy po dobu delší než 50 (padesát) kalendářních dnů od uplynutí splatnosti příslušné faktury, a to po předchozím písemném upozornění na toto prodlení.</w:t>
      </w:r>
    </w:p>
    <w:p w14:paraId="78F6C0FB" w14:textId="77777777" w:rsidR="008C13B1" w:rsidRPr="00F060C7" w:rsidRDefault="008C13B1" w:rsidP="00423DBD">
      <w:pPr>
        <w:pStyle w:val="Nadpis3"/>
        <w:numPr>
          <w:ilvl w:val="0"/>
          <w:numId w:val="7"/>
        </w:numPr>
        <w:spacing w:before="120" w:after="120" w:line="240" w:lineRule="auto"/>
        <w:ind w:left="426"/>
        <w:rPr>
          <w:rFonts w:ascii="Tahoma" w:hAnsi="Tahoma" w:cs="Tahoma"/>
          <w:iCs/>
          <w:sz w:val="20"/>
          <w:szCs w:val="20"/>
        </w:rPr>
      </w:pPr>
      <w:r w:rsidRPr="00F060C7">
        <w:rPr>
          <w:rFonts w:ascii="Tahoma" w:hAnsi="Tahoma" w:cs="Tahoma"/>
          <w:iCs/>
          <w:sz w:val="20"/>
          <w:szCs w:val="20"/>
        </w:rPr>
        <w:t>Účinky odstoupení od této Smlouvy nastanou okamžikem doručení písemného projevu vůle obsahujícího odstoupení od této Smlouvy druhé smluvní straně.</w:t>
      </w:r>
    </w:p>
    <w:p w14:paraId="2D566375" w14:textId="77777777" w:rsidR="008C13B1" w:rsidRPr="00F060C7" w:rsidRDefault="008C13B1" w:rsidP="008C13B1">
      <w:pPr>
        <w:pStyle w:val="Tlotextu"/>
        <w:numPr>
          <w:ilvl w:val="0"/>
          <w:numId w:val="1"/>
        </w:numPr>
        <w:spacing w:before="240"/>
        <w:ind w:left="0" w:right="-283"/>
        <w:jc w:val="center"/>
        <w:rPr>
          <w:rFonts w:ascii="Tahoma" w:hAnsi="Tahoma" w:cs="Tahoma"/>
          <w:b/>
          <w:sz w:val="20"/>
          <w:lang w:val="cs-CZ"/>
        </w:rPr>
      </w:pPr>
      <w:r w:rsidRPr="00F060C7">
        <w:rPr>
          <w:rFonts w:ascii="Tahoma" w:hAnsi="Tahoma" w:cs="Tahoma"/>
          <w:b/>
          <w:sz w:val="20"/>
          <w:lang w:val="cs-CZ"/>
        </w:rPr>
        <w:t xml:space="preserve"> </w:t>
      </w:r>
    </w:p>
    <w:p w14:paraId="66324629" w14:textId="77777777" w:rsidR="008C13B1" w:rsidRPr="00F060C7" w:rsidRDefault="008C13B1" w:rsidP="008C13B1">
      <w:pPr>
        <w:pStyle w:val="Tlotextu"/>
        <w:spacing w:after="120"/>
        <w:jc w:val="center"/>
        <w:rPr>
          <w:rFonts w:ascii="Tahoma" w:hAnsi="Tahoma" w:cs="Tahoma"/>
          <w:b/>
          <w:sz w:val="20"/>
          <w:lang w:val="cs-CZ"/>
        </w:rPr>
      </w:pPr>
      <w:r w:rsidRPr="00F060C7">
        <w:rPr>
          <w:rFonts w:ascii="Tahoma" w:hAnsi="Tahoma" w:cs="Tahoma"/>
          <w:b/>
          <w:sz w:val="20"/>
          <w:lang w:val="cs-CZ"/>
        </w:rPr>
        <w:t>Závěrečná ustanovení</w:t>
      </w:r>
    </w:p>
    <w:p w14:paraId="31BA77C0" w14:textId="42285F46" w:rsidR="00593C46" w:rsidRPr="00F060C7" w:rsidRDefault="00593C46" w:rsidP="00593C46">
      <w:pPr>
        <w:pStyle w:val="Nadpis3"/>
        <w:numPr>
          <w:ilvl w:val="0"/>
          <w:numId w:val="8"/>
        </w:numPr>
        <w:spacing w:before="120" w:after="120" w:line="240" w:lineRule="auto"/>
        <w:ind w:left="425"/>
        <w:rPr>
          <w:rFonts w:ascii="Tahoma" w:hAnsi="Tahoma" w:cs="Tahoma"/>
          <w:iCs/>
          <w:sz w:val="20"/>
          <w:szCs w:val="20"/>
        </w:rPr>
      </w:pPr>
      <w:r>
        <w:rPr>
          <w:rFonts w:ascii="Tahoma" w:hAnsi="Tahoma" w:cs="Tahoma"/>
          <w:iCs/>
          <w:sz w:val="20"/>
          <w:szCs w:val="20"/>
        </w:rPr>
        <w:t xml:space="preserve">Dodavatel má právo </w:t>
      </w:r>
      <w:r w:rsidR="000B7D0E">
        <w:rPr>
          <w:rFonts w:ascii="Tahoma" w:hAnsi="Tahoma" w:cs="Tahoma"/>
          <w:iCs/>
          <w:sz w:val="20"/>
          <w:szCs w:val="20"/>
        </w:rPr>
        <w:t xml:space="preserve">jakékoliv </w:t>
      </w:r>
      <w:r>
        <w:rPr>
          <w:rFonts w:ascii="Tahoma" w:hAnsi="Tahoma" w:cs="Tahoma"/>
          <w:iCs/>
          <w:sz w:val="20"/>
          <w:szCs w:val="20"/>
        </w:rPr>
        <w:t>realizovan</w:t>
      </w:r>
      <w:r w:rsidR="000B7D0E">
        <w:rPr>
          <w:rFonts w:ascii="Tahoma" w:hAnsi="Tahoma" w:cs="Tahoma"/>
          <w:iCs/>
          <w:sz w:val="20"/>
          <w:szCs w:val="20"/>
        </w:rPr>
        <w:t xml:space="preserve">é </w:t>
      </w:r>
      <w:r w:rsidR="006E3FCA">
        <w:rPr>
          <w:rFonts w:ascii="Tahoma" w:hAnsi="Tahoma" w:cs="Tahoma"/>
          <w:iCs/>
          <w:sz w:val="20"/>
          <w:szCs w:val="20"/>
        </w:rPr>
        <w:t>D</w:t>
      </w:r>
      <w:r w:rsidR="000B7D0E">
        <w:rPr>
          <w:rFonts w:ascii="Tahoma" w:hAnsi="Tahoma" w:cs="Tahoma"/>
          <w:iCs/>
          <w:sz w:val="20"/>
          <w:szCs w:val="20"/>
        </w:rPr>
        <w:t>ílčí</w:t>
      </w:r>
      <w:r>
        <w:rPr>
          <w:rFonts w:ascii="Tahoma" w:hAnsi="Tahoma" w:cs="Tahoma"/>
          <w:iCs/>
          <w:sz w:val="20"/>
          <w:szCs w:val="20"/>
        </w:rPr>
        <w:t xml:space="preserve"> </w:t>
      </w:r>
      <w:r>
        <w:rPr>
          <w:rFonts w:ascii="Tahoma" w:hAnsi="Tahoma" w:cs="Tahoma"/>
          <w:sz w:val="20"/>
          <w:szCs w:val="20"/>
        </w:rPr>
        <w:t xml:space="preserve">plnění </w:t>
      </w:r>
      <w:r>
        <w:rPr>
          <w:rFonts w:ascii="Tahoma" w:hAnsi="Tahoma" w:cs="Tahoma"/>
          <w:iCs/>
          <w:sz w:val="20"/>
          <w:szCs w:val="20"/>
        </w:rPr>
        <w:t>prezentovat jako Dodavatel a uvádět jako svou referenci.</w:t>
      </w:r>
    </w:p>
    <w:p w14:paraId="5990C6F5" w14:textId="77777777" w:rsidR="008C13B1" w:rsidRPr="00F060C7" w:rsidRDefault="008C13B1" w:rsidP="00423DBD">
      <w:pPr>
        <w:pStyle w:val="Nadpis3"/>
        <w:numPr>
          <w:ilvl w:val="0"/>
          <w:numId w:val="8"/>
        </w:numPr>
        <w:spacing w:before="120" w:after="120" w:line="240" w:lineRule="auto"/>
        <w:ind w:left="425"/>
        <w:rPr>
          <w:rFonts w:ascii="Tahoma" w:hAnsi="Tahoma" w:cs="Tahoma"/>
          <w:sz w:val="20"/>
          <w:szCs w:val="20"/>
        </w:rPr>
      </w:pPr>
      <w:r w:rsidRPr="00F060C7">
        <w:rPr>
          <w:rFonts w:ascii="Tahoma" w:hAnsi="Tahoma" w:cs="Tahoma"/>
          <w:sz w:val="20"/>
          <w:szCs w:val="20"/>
        </w:rPr>
        <w:t>S ohledem na předchozí ustanovení tato Smlouva nabývá platnosti dnem podpisu oběma smluvními stranami a účinnosti dnem zveřejnění v registru smluv podle zákona o registru smluv.</w:t>
      </w:r>
    </w:p>
    <w:p w14:paraId="222D866A" w14:textId="2196CBA4" w:rsidR="00CD37E9" w:rsidRPr="00F060C7" w:rsidRDefault="00CD37E9" w:rsidP="00423DBD">
      <w:pPr>
        <w:pStyle w:val="Nadpis3"/>
        <w:numPr>
          <w:ilvl w:val="0"/>
          <w:numId w:val="8"/>
        </w:numPr>
        <w:spacing w:before="120" w:after="120" w:line="240" w:lineRule="auto"/>
        <w:ind w:left="425"/>
        <w:rPr>
          <w:rFonts w:ascii="Tahoma" w:hAnsi="Tahoma" w:cs="Tahoma"/>
          <w:sz w:val="20"/>
          <w:szCs w:val="20"/>
        </w:rPr>
      </w:pPr>
      <w:r w:rsidRPr="00F060C7">
        <w:rPr>
          <w:rFonts w:ascii="Tahoma" w:hAnsi="Tahoma" w:cs="Tahoma"/>
          <w:sz w:val="20"/>
          <w:szCs w:val="20"/>
        </w:rPr>
        <w:t xml:space="preserve">Nedílnou součástí této </w:t>
      </w:r>
      <w:r w:rsidR="002223E9">
        <w:rPr>
          <w:rFonts w:ascii="Tahoma" w:hAnsi="Tahoma" w:cs="Tahoma"/>
          <w:sz w:val="20"/>
          <w:szCs w:val="20"/>
        </w:rPr>
        <w:t>Smlouv</w:t>
      </w:r>
      <w:r w:rsidRPr="00F060C7">
        <w:rPr>
          <w:rFonts w:ascii="Tahoma" w:hAnsi="Tahoma" w:cs="Tahoma"/>
          <w:sz w:val="20"/>
          <w:szCs w:val="20"/>
        </w:rPr>
        <w:t>y j</w:t>
      </w:r>
      <w:r w:rsidR="00B47B97">
        <w:rPr>
          <w:rFonts w:ascii="Tahoma" w:hAnsi="Tahoma" w:cs="Tahoma"/>
          <w:sz w:val="20"/>
          <w:szCs w:val="20"/>
        </w:rPr>
        <w:t xml:space="preserve">sou všechny její </w:t>
      </w:r>
      <w:r w:rsidR="00B47B97" w:rsidRPr="009D65E3">
        <w:rPr>
          <w:rFonts w:ascii="Tahoma" w:hAnsi="Tahoma"/>
          <w:b/>
          <w:sz w:val="20"/>
        </w:rPr>
        <w:t xml:space="preserve">přílohy č. </w:t>
      </w:r>
      <w:proofErr w:type="gramStart"/>
      <w:r w:rsidR="00B47B97" w:rsidRPr="009D65E3">
        <w:rPr>
          <w:rFonts w:ascii="Tahoma" w:hAnsi="Tahoma"/>
          <w:b/>
          <w:sz w:val="20"/>
        </w:rPr>
        <w:t xml:space="preserve">1 - </w:t>
      </w:r>
      <w:r w:rsidR="008D5F7F">
        <w:rPr>
          <w:rFonts w:ascii="Tahoma" w:hAnsi="Tahoma"/>
          <w:b/>
          <w:sz w:val="20"/>
        </w:rPr>
        <w:t>3</w:t>
      </w:r>
      <w:proofErr w:type="gramEnd"/>
      <w:r w:rsidRPr="00F060C7">
        <w:rPr>
          <w:rFonts w:ascii="Tahoma" w:hAnsi="Tahoma" w:cs="Tahoma"/>
          <w:sz w:val="20"/>
          <w:szCs w:val="20"/>
        </w:rPr>
        <w:t>.</w:t>
      </w:r>
    </w:p>
    <w:p w14:paraId="478A4914" w14:textId="77777777" w:rsidR="008C13B1" w:rsidRPr="00F060C7" w:rsidRDefault="008C13B1" w:rsidP="00423DBD">
      <w:pPr>
        <w:pStyle w:val="Nadpis3"/>
        <w:numPr>
          <w:ilvl w:val="0"/>
          <w:numId w:val="8"/>
        </w:numPr>
        <w:spacing w:before="120" w:after="120" w:line="240" w:lineRule="auto"/>
        <w:ind w:left="425"/>
        <w:rPr>
          <w:rFonts w:ascii="Tahoma" w:hAnsi="Tahoma" w:cs="Tahoma"/>
          <w:sz w:val="20"/>
          <w:szCs w:val="20"/>
        </w:rPr>
      </w:pPr>
      <w:r w:rsidRPr="00F060C7">
        <w:rPr>
          <w:rFonts w:ascii="Tahoma" w:hAnsi="Tahoma" w:cs="Tahoma"/>
          <w:sz w:val="20"/>
          <w:szCs w:val="20"/>
        </w:rPr>
        <w:t>Tato Smlouva se řídí právním řádem České republiky. Práva a povinnosti výslovně neupravené touto Smlouvou se řídí ustanoveními příslušných právních předpisů.</w:t>
      </w:r>
    </w:p>
    <w:p w14:paraId="1F22636D" w14:textId="77777777" w:rsidR="008C13B1" w:rsidRPr="00F060C7" w:rsidRDefault="008C13B1" w:rsidP="00423DBD">
      <w:pPr>
        <w:pStyle w:val="Nadpis3"/>
        <w:numPr>
          <w:ilvl w:val="0"/>
          <w:numId w:val="8"/>
        </w:numPr>
        <w:spacing w:before="120" w:after="120" w:line="240" w:lineRule="auto"/>
        <w:ind w:left="425"/>
        <w:rPr>
          <w:rFonts w:ascii="Tahoma" w:hAnsi="Tahoma" w:cs="Tahoma"/>
          <w:sz w:val="20"/>
          <w:szCs w:val="20"/>
        </w:rPr>
      </w:pPr>
      <w:r w:rsidRPr="00F060C7">
        <w:rPr>
          <w:rFonts w:ascii="Tahoma" w:hAnsi="Tahoma" w:cs="Tahoma"/>
          <w:sz w:val="20"/>
          <w:szCs w:val="20"/>
        </w:rPr>
        <w:lastRenderedPageBreak/>
        <w:t>Spory smluvních stran vznikající z této Smlouvy nebo v souvislosti s ní budou řešeny primárně smírnou cestou. V případě nevyřešení sporů smírnou cestou, budou řešeny před příslušnými obecnými soudy České republiky.</w:t>
      </w:r>
    </w:p>
    <w:p w14:paraId="054D1A4D" w14:textId="77777777" w:rsidR="008C13B1" w:rsidRPr="00F060C7" w:rsidRDefault="008C13B1" w:rsidP="00423DBD">
      <w:pPr>
        <w:pStyle w:val="Nadpis3"/>
        <w:numPr>
          <w:ilvl w:val="0"/>
          <w:numId w:val="8"/>
        </w:numPr>
        <w:spacing w:before="120" w:after="120" w:line="240" w:lineRule="auto"/>
        <w:ind w:left="425"/>
        <w:rPr>
          <w:rFonts w:ascii="Tahoma" w:hAnsi="Tahoma" w:cs="Tahoma"/>
          <w:sz w:val="20"/>
          <w:szCs w:val="20"/>
        </w:rPr>
      </w:pPr>
      <w:r w:rsidRPr="00F060C7">
        <w:rPr>
          <w:rFonts w:ascii="Tahoma" w:hAnsi="Tahoma" w:cs="Tahoma"/>
          <w:sz w:val="20"/>
          <w:szCs w:val="20"/>
        </w:rPr>
        <w:t>Jakékoliv změny či doplnění této Smlouvy a jejích příloh je možné činit výhradně formou písemných a číselně označených dodatků schválených oběma smluvními stranami.</w:t>
      </w:r>
    </w:p>
    <w:p w14:paraId="79F6BD4F" w14:textId="77777777" w:rsidR="008C13B1" w:rsidRPr="00F060C7" w:rsidRDefault="008B1AC9" w:rsidP="00423DBD">
      <w:pPr>
        <w:pStyle w:val="Nadpis3"/>
        <w:numPr>
          <w:ilvl w:val="0"/>
          <w:numId w:val="8"/>
        </w:numPr>
        <w:spacing w:before="120" w:after="120" w:line="240" w:lineRule="auto"/>
        <w:ind w:left="425"/>
        <w:rPr>
          <w:rFonts w:ascii="Tahoma" w:hAnsi="Tahoma" w:cs="Tahoma"/>
          <w:sz w:val="20"/>
          <w:szCs w:val="20"/>
        </w:rPr>
      </w:pPr>
      <w:r>
        <w:rPr>
          <w:rFonts w:ascii="Tahoma" w:hAnsi="Tahoma" w:cs="Tahoma"/>
          <w:sz w:val="20"/>
          <w:szCs w:val="20"/>
        </w:rPr>
        <w:t>Dodavatel</w:t>
      </w:r>
      <w:r w:rsidR="008C13B1" w:rsidRPr="00F060C7">
        <w:rPr>
          <w:rFonts w:ascii="Tahoma" w:hAnsi="Tahoma" w:cs="Tahoma"/>
          <w:sz w:val="20"/>
          <w:szCs w:val="20"/>
        </w:rPr>
        <w:t xml:space="preserve"> bez předchozího výslovného písemného souhlasu Objednatele nesmí postoupit ani převést jakákoliv práva či povinnosti vyplývající z této Smlouvy na jakoukoliv třetí osobu.</w:t>
      </w:r>
    </w:p>
    <w:p w14:paraId="1669DE51" w14:textId="7B6009AE" w:rsidR="00E44F92" w:rsidRPr="00E44F92" w:rsidRDefault="00E44F92" w:rsidP="00E44F92">
      <w:pPr>
        <w:pStyle w:val="Nadpis3"/>
        <w:numPr>
          <w:ilvl w:val="0"/>
          <w:numId w:val="8"/>
        </w:numPr>
        <w:spacing w:before="120" w:after="120" w:line="240" w:lineRule="auto"/>
        <w:ind w:left="425"/>
        <w:rPr>
          <w:rFonts w:ascii="Tahoma" w:hAnsi="Tahoma" w:cs="Tahoma"/>
          <w:sz w:val="20"/>
          <w:szCs w:val="20"/>
        </w:rPr>
      </w:pPr>
      <w:r w:rsidRPr="00E44F92">
        <w:rPr>
          <w:rFonts w:ascii="Tahoma" w:hAnsi="Tahoma" w:cs="Tahoma"/>
          <w:sz w:val="20"/>
          <w:szCs w:val="20"/>
        </w:rPr>
        <w:t>Smlouva je uzavřena elektronicky.</w:t>
      </w:r>
    </w:p>
    <w:p w14:paraId="0EBBBB05" w14:textId="77777777" w:rsidR="008C13B1" w:rsidRPr="00F060C7" w:rsidRDefault="008C13B1" w:rsidP="00423DBD">
      <w:pPr>
        <w:pStyle w:val="Nadpis3"/>
        <w:numPr>
          <w:ilvl w:val="0"/>
          <w:numId w:val="8"/>
        </w:numPr>
        <w:spacing w:before="120" w:after="120" w:line="240" w:lineRule="auto"/>
        <w:ind w:left="425"/>
        <w:rPr>
          <w:rFonts w:ascii="Tahoma" w:hAnsi="Tahoma" w:cs="Tahoma"/>
          <w:sz w:val="20"/>
          <w:szCs w:val="20"/>
        </w:rPr>
      </w:pPr>
      <w:r w:rsidRPr="00F060C7">
        <w:rPr>
          <w:rFonts w:ascii="Tahoma" w:hAnsi="Tahoma" w:cs="Tahoma"/>
          <w:sz w:val="20"/>
          <w:szCs w:val="20"/>
        </w:rPr>
        <w:t>Smluvní strany prohlašují, že si tuto Smlouvu přečetly, s jejím obsahem souhlasí a že byla sepsána na základě jejich pravé a svobodné vůle, a na důkaz toho připojují své podpisy.</w:t>
      </w:r>
    </w:p>
    <w:p w14:paraId="5302563A" w14:textId="77777777" w:rsidR="008C13B1" w:rsidRPr="00F060C7" w:rsidRDefault="008C13B1" w:rsidP="008C13B1">
      <w:pPr>
        <w:pStyle w:val="Tlotextu"/>
        <w:numPr>
          <w:ilvl w:val="0"/>
          <w:numId w:val="1"/>
        </w:numPr>
        <w:spacing w:before="240"/>
        <w:ind w:left="0" w:right="-283"/>
        <w:jc w:val="center"/>
        <w:rPr>
          <w:rFonts w:ascii="Tahoma" w:hAnsi="Tahoma" w:cs="Tahoma"/>
          <w:sz w:val="20"/>
          <w:lang w:val="cs-CZ"/>
        </w:rPr>
      </w:pPr>
    </w:p>
    <w:p w14:paraId="1BB2DDBE" w14:textId="77777777" w:rsidR="008C13B1" w:rsidRPr="00F060C7" w:rsidRDefault="008C13B1" w:rsidP="008C13B1">
      <w:pPr>
        <w:pStyle w:val="Zkladntext"/>
        <w:spacing w:after="120"/>
        <w:jc w:val="center"/>
        <w:rPr>
          <w:rFonts w:ascii="Tahoma" w:hAnsi="Tahoma" w:cs="Tahoma"/>
          <w:sz w:val="20"/>
        </w:rPr>
      </w:pPr>
      <w:r w:rsidRPr="00F060C7">
        <w:rPr>
          <w:rFonts w:ascii="Tahoma" w:hAnsi="Tahoma" w:cs="Tahoma"/>
          <w:b/>
          <w:sz w:val="20"/>
        </w:rPr>
        <w:t>Přílohy smlouvy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8C13B1" w:rsidRPr="00F060C7" w14:paraId="268B4886" w14:textId="77777777" w:rsidTr="009E27AA">
        <w:tc>
          <w:tcPr>
            <w:tcW w:w="1555" w:type="dxa"/>
          </w:tcPr>
          <w:p w14:paraId="37F1805D" w14:textId="77777777" w:rsidR="008C13B1" w:rsidRPr="00F060C7" w:rsidRDefault="008C13B1" w:rsidP="009E27AA">
            <w:pPr>
              <w:rPr>
                <w:rFonts w:ascii="Tahoma" w:hAnsi="Tahoma" w:cs="Tahoma"/>
                <w:b/>
                <w:sz w:val="20"/>
                <w:szCs w:val="20"/>
              </w:rPr>
            </w:pPr>
            <w:r w:rsidRPr="00F060C7">
              <w:rPr>
                <w:rFonts w:ascii="Tahoma" w:hAnsi="Tahoma" w:cs="Tahoma"/>
                <w:b/>
                <w:sz w:val="20"/>
                <w:szCs w:val="20"/>
              </w:rPr>
              <w:t>Příloha č. 1</w:t>
            </w:r>
          </w:p>
        </w:tc>
        <w:tc>
          <w:tcPr>
            <w:tcW w:w="7507" w:type="dxa"/>
          </w:tcPr>
          <w:p w14:paraId="46D64E6B" w14:textId="41B774C7" w:rsidR="008C13B1" w:rsidRPr="00F060C7" w:rsidRDefault="00E44F92" w:rsidP="00E61CA8">
            <w:pPr>
              <w:jc w:val="both"/>
              <w:rPr>
                <w:rFonts w:ascii="Tahoma" w:hAnsi="Tahoma" w:cs="Tahoma"/>
                <w:sz w:val="20"/>
                <w:szCs w:val="20"/>
              </w:rPr>
            </w:pPr>
            <w:r>
              <w:rPr>
                <w:rFonts w:ascii="Tahoma" w:hAnsi="Tahoma" w:cs="Tahoma"/>
                <w:sz w:val="20"/>
                <w:szCs w:val="20"/>
              </w:rPr>
              <w:t>Vzor Zakázkového listu</w:t>
            </w:r>
            <w:r w:rsidR="00236372">
              <w:rPr>
                <w:rFonts w:ascii="Tahoma" w:hAnsi="Tahoma" w:cs="Tahoma"/>
                <w:sz w:val="20"/>
                <w:szCs w:val="20"/>
              </w:rPr>
              <w:t xml:space="preserve"> </w:t>
            </w:r>
          </w:p>
        </w:tc>
      </w:tr>
      <w:tr w:rsidR="008C13B1" w:rsidRPr="00F060C7" w14:paraId="591BA1F0" w14:textId="77777777" w:rsidTr="009E27AA">
        <w:tc>
          <w:tcPr>
            <w:tcW w:w="1555" w:type="dxa"/>
          </w:tcPr>
          <w:p w14:paraId="4869F480" w14:textId="77777777" w:rsidR="008C13B1" w:rsidRPr="00F060C7" w:rsidRDefault="008C13B1" w:rsidP="009E27AA">
            <w:pPr>
              <w:rPr>
                <w:rFonts w:ascii="Tahoma" w:hAnsi="Tahoma" w:cs="Tahoma"/>
                <w:sz w:val="20"/>
                <w:szCs w:val="20"/>
              </w:rPr>
            </w:pPr>
            <w:r w:rsidRPr="00F060C7">
              <w:rPr>
                <w:rFonts w:ascii="Tahoma" w:hAnsi="Tahoma" w:cs="Tahoma"/>
                <w:b/>
                <w:sz w:val="20"/>
                <w:szCs w:val="20"/>
              </w:rPr>
              <w:t>Příloha č. 2</w:t>
            </w:r>
          </w:p>
        </w:tc>
        <w:tc>
          <w:tcPr>
            <w:tcW w:w="7507" w:type="dxa"/>
          </w:tcPr>
          <w:p w14:paraId="23D5B8B4" w14:textId="3607DEE5" w:rsidR="008C13B1" w:rsidRPr="00F060C7" w:rsidRDefault="00E44F92" w:rsidP="00E61CA8">
            <w:pPr>
              <w:jc w:val="both"/>
              <w:rPr>
                <w:rFonts w:ascii="Tahoma" w:hAnsi="Tahoma" w:cs="Tahoma"/>
                <w:sz w:val="20"/>
                <w:szCs w:val="20"/>
              </w:rPr>
            </w:pPr>
            <w:r>
              <w:rPr>
                <w:rFonts w:ascii="Tahoma" w:eastAsia="Garamond" w:hAnsi="Tahoma" w:cs="Tahoma"/>
                <w:sz w:val="19"/>
                <w:szCs w:val="19"/>
              </w:rPr>
              <w:t>Seznam poddodavatelů Dodavatele</w:t>
            </w:r>
            <w:r w:rsidR="00236372">
              <w:rPr>
                <w:rFonts w:ascii="Tahoma" w:eastAsia="Garamond" w:hAnsi="Tahoma" w:cs="Tahoma"/>
                <w:sz w:val="19"/>
                <w:szCs w:val="19"/>
              </w:rPr>
              <w:t xml:space="preserve"> </w:t>
            </w:r>
          </w:p>
        </w:tc>
      </w:tr>
      <w:tr w:rsidR="00063018" w:rsidRPr="00F060C7" w14:paraId="7E27D29B" w14:textId="77777777" w:rsidTr="009E27AA">
        <w:tc>
          <w:tcPr>
            <w:tcW w:w="1555" w:type="dxa"/>
          </w:tcPr>
          <w:p w14:paraId="14205825" w14:textId="7EA3A0E6" w:rsidR="00FC53F6" w:rsidRPr="00F060C7" w:rsidRDefault="00063018" w:rsidP="00063018">
            <w:pPr>
              <w:rPr>
                <w:rFonts w:ascii="Tahoma" w:hAnsi="Tahoma" w:cs="Tahoma"/>
                <w:b/>
                <w:sz w:val="20"/>
                <w:szCs w:val="20"/>
              </w:rPr>
            </w:pPr>
            <w:r w:rsidRPr="00F060C7">
              <w:rPr>
                <w:rFonts w:ascii="Tahoma" w:hAnsi="Tahoma" w:cs="Tahoma"/>
                <w:b/>
                <w:sz w:val="20"/>
                <w:szCs w:val="20"/>
              </w:rPr>
              <w:t xml:space="preserve">Příloha č. </w:t>
            </w:r>
            <w:r>
              <w:rPr>
                <w:rFonts w:ascii="Tahoma" w:hAnsi="Tahoma" w:cs="Tahoma"/>
                <w:b/>
                <w:sz w:val="20"/>
                <w:szCs w:val="20"/>
              </w:rPr>
              <w:t>3</w:t>
            </w:r>
          </w:p>
        </w:tc>
        <w:tc>
          <w:tcPr>
            <w:tcW w:w="7507" w:type="dxa"/>
          </w:tcPr>
          <w:p w14:paraId="37E242C2" w14:textId="7E932BDC" w:rsidR="00FC53F6" w:rsidRPr="00F060C7" w:rsidRDefault="00E44F92" w:rsidP="00FE746D">
            <w:pPr>
              <w:jc w:val="both"/>
              <w:rPr>
                <w:rFonts w:ascii="Tahoma" w:eastAsia="Garamond" w:hAnsi="Tahoma" w:cs="Tahoma"/>
                <w:sz w:val="19"/>
                <w:szCs w:val="19"/>
                <w:u w:color="000000"/>
              </w:rPr>
            </w:pPr>
            <w:r>
              <w:rPr>
                <w:rFonts w:ascii="Tahoma" w:eastAsia="Garamond" w:hAnsi="Tahoma" w:cs="Tahoma"/>
                <w:sz w:val="19"/>
                <w:szCs w:val="19"/>
                <w:u w:color="000000"/>
              </w:rPr>
              <w:t xml:space="preserve">Typový seznam </w:t>
            </w:r>
            <w:r w:rsidR="008D5F7F">
              <w:rPr>
                <w:rFonts w:ascii="Tahoma" w:eastAsia="Garamond" w:hAnsi="Tahoma" w:cs="Tahoma"/>
                <w:sz w:val="19"/>
                <w:szCs w:val="19"/>
                <w:u w:color="000000"/>
              </w:rPr>
              <w:t>AV techniky</w:t>
            </w:r>
          </w:p>
        </w:tc>
      </w:tr>
    </w:tbl>
    <w:p w14:paraId="58C7851C" w14:textId="77777777" w:rsidR="008C13B1" w:rsidRPr="00F060C7" w:rsidRDefault="008C13B1" w:rsidP="008C13B1">
      <w:pPr>
        <w:pStyle w:val="Tlotextu"/>
        <w:jc w:val="both"/>
        <w:rPr>
          <w:rFonts w:ascii="Tahoma" w:hAnsi="Tahoma" w:cs="Tahoma"/>
          <w:sz w:val="20"/>
          <w:lang w:val="cs-CZ"/>
        </w:rPr>
      </w:pPr>
    </w:p>
    <w:p w14:paraId="794A664D" w14:textId="77777777" w:rsidR="008C13B1" w:rsidRPr="00F060C7" w:rsidRDefault="008C13B1" w:rsidP="008C13B1">
      <w:pPr>
        <w:pStyle w:val="Tlotextu"/>
        <w:jc w:val="both"/>
        <w:rPr>
          <w:rFonts w:ascii="Tahoma" w:hAnsi="Tahoma" w:cs="Tahoma"/>
          <w:sz w:val="20"/>
          <w:lang w:val="cs-CZ"/>
        </w:rPr>
      </w:pPr>
    </w:p>
    <w:p w14:paraId="36437DBA" w14:textId="77777777" w:rsidR="008C13B1" w:rsidRPr="00F060C7" w:rsidRDefault="008C13B1" w:rsidP="008C13B1">
      <w:pPr>
        <w:pStyle w:val="Tlotextu"/>
        <w:ind w:left="720"/>
        <w:jc w:val="both"/>
        <w:rPr>
          <w:rFonts w:ascii="Tahoma" w:hAnsi="Tahoma" w:cs="Tahoma"/>
          <w:sz w:val="20"/>
          <w:lang w:val="cs-CZ"/>
        </w:rPr>
      </w:pPr>
    </w:p>
    <w:tbl>
      <w:tblPr>
        <w:tblW w:w="0" w:type="auto"/>
        <w:tblBorders>
          <w:top w:val="nil"/>
          <w:left w:val="nil"/>
          <w:bottom w:val="nil"/>
          <w:right w:val="nil"/>
          <w:insideH w:val="nil"/>
          <w:insideV w:val="nil"/>
        </w:tblBorders>
        <w:tblLook w:val="04A0" w:firstRow="1" w:lastRow="0" w:firstColumn="1" w:lastColumn="0" w:noHBand="0" w:noVBand="1"/>
      </w:tblPr>
      <w:tblGrid>
        <w:gridCol w:w="3931"/>
        <w:gridCol w:w="1024"/>
        <w:gridCol w:w="4109"/>
      </w:tblGrid>
      <w:tr w:rsidR="008C13B1" w:rsidRPr="00F060C7" w14:paraId="56AD4D96" w14:textId="77777777" w:rsidTr="009E27AA">
        <w:trPr>
          <w:trHeight w:val="411"/>
        </w:trPr>
        <w:tc>
          <w:tcPr>
            <w:tcW w:w="3954" w:type="dxa"/>
            <w:tcBorders>
              <w:top w:val="nil"/>
              <w:left w:val="nil"/>
              <w:bottom w:val="nil"/>
              <w:right w:val="nil"/>
            </w:tcBorders>
            <w:shd w:val="clear" w:color="auto" w:fill="auto"/>
          </w:tcPr>
          <w:p w14:paraId="563B15D2" w14:textId="77777777" w:rsidR="008C13B1" w:rsidRPr="00F060C7" w:rsidRDefault="008C13B1" w:rsidP="009E27AA">
            <w:pPr>
              <w:spacing w:line="240" w:lineRule="auto"/>
              <w:rPr>
                <w:rFonts w:ascii="Tahoma" w:hAnsi="Tahoma" w:cs="Tahoma"/>
                <w:color w:val="000000"/>
                <w:sz w:val="20"/>
                <w:szCs w:val="20"/>
              </w:rPr>
            </w:pPr>
            <w:r w:rsidRPr="00F060C7">
              <w:rPr>
                <w:rFonts w:ascii="Tahoma" w:hAnsi="Tahoma" w:cs="Tahoma"/>
                <w:color w:val="000000"/>
                <w:sz w:val="20"/>
                <w:szCs w:val="20"/>
              </w:rPr>
              <w:t>V Praze dne</w:t>
            </w:r>
          </w:p>
        </w:tc>
        <w:tc>
          <w:tcPr>
            <w:tcW w:w="1031" w:type="dxa"/>
            <w:tcBorders>
              <w:top w:val="nil"/>
              <w:left w:val="nil"/>
              <w:bottom w:val="nil"/>
              <w:right w:val="nil"/>
            </w:tcBorders>
            <w:shd w:val="clear" w:color="auto" w:fill="auto"/>
          </w:tcPr>
          <w:p w14:paraId="33C0FD8B" w14:textId="77777777" w:rsidR="008C13B1" w:rsidRPr="00F060C7" w:rsidRDefault="008C13B1" w:rsidP="009E27AA">
            <w:pPr>
              <w:spacing w:line="240" w:lineRule="auto"/>
              <w:jc w:val="right"/>
              <w:rPr>
                <w:rFonts w:ascii="Tahoma" w:hAnsi="Tahoma" w:cs="Tahoma"/>
                <w:color w:val="000000"/>
                <w:sz w:val="20"/>
                <w:szCs w:val="20"/>
              </w:rPr>
            </w:pPr>
          </w:p>
        </w:tc>
        <w:tc>
          <w:tcPr>
            <w:tcW w:w="4131" w:type="dxa"/>
            <w:tcBorders>
              <w:top w:val="nil"/>
              <w:left w:val="nil"/>
              <w:bottom w:val="nil"/>
              <w:right w:val="nil"/>
            </w:tcBorders>
            <w:shd w:val="clear" w:color="auto" w:fill="auto"/>
          </w:tcPr>
          <w:p w14:paraId="0DCB98B0" w14:textId="77777777" w:rsidR="008C13B1" w:rsidRPr="00F060C7" w:rsidRDefault="008C13B1" w:rsidP="009E27AA">
            <w:pPr>
              <w:spacing w:line="240" w:lineRule="auto"/>
              <w:rPr>
                <w:rFonts w:ascii="Tahoma" w:hAnsi="Tahoma" w:cs="Tahoma"/>
                <w:color w:val="000000"/>
                <w:sz w:val="20"/>
                <w:szCs w:val="20"/>
              </w:rPr>
            </w:pPr>
            <w:r w:rsidRPr="00F060C7">
              <w:rPr>
                <w:rFonts w:ascii="Tahoma" w:hAnsi="Tahoma" w:cs="Tahoma"/>
                <w:color w:val="000000"/>
                <w:sz w:val="20"/>
                <w:szCs w:val="20"/>
              </w:rPr>
              <w:t>V Praze dne</w:t>
            </w:r>
          </w:p>
        </w:tc>
      </w:tr>
      <w:tr w:rsidR="008C13B1" w:rsidRPr="00F060C7" w14:paraId="3ECE326D" w14:textId="77777777" w:rsidTr="009E27AA">
        <w:trPr>
          <w:trHeight w:val="411"/>
        </w:trPr>
        <w:tc>
          <w:tcPr>
            <w:tcW w:w="3954" w:type="dxa"/>
            <w:tcBorders>
              <w:top w:val="nil"/>
              <w:left w:val="nil"/>
              <w:bottom w:val="single" w:sz="4" w:space="0" w:color="00000A"/>
              <w:right w:val="nil"/>
            </w:tcBorders>
            <w:shd w:val="clear" w:color="auto" w:fill="auto"/>
          </w:tcPr>
          <w:p w14:paraId="51864F6E" w14:textId="77777777" w:rsidR="008C13B1" w:rsidRPr="00F060C7" w:rsidRDefault="008C13B1" w:rsidP="009E27AA">
            <w:pPr>
              <w:spacing w:line="240" w:lineRule="auto"/>
              <w:rPr>
                <w:rFonts w:ascii="Tahoma" w:hAnsi="Tahoma" w:cs="Tahoma"/>
                <w:color w:val="000000"/>
                <w:sz w:val="20"/>
                <w:szCs w:val="20"/>
              </w:rPr>
            </w:pPr>
          </w:p>
          <w:p w14:paraId="28A203EE" w14:textId="77777777" w:rsidR="008C13B1" w:rsidRPr="00F060C7" w:rsidRDefault="008C13B1" w:rsidP="009E27AA">
            <w:pPr>
              <w:spacing w:line="240" w:lineRule="auto"/>
              <w:rPr>
                <w:rFonts w:ascii="Tahoma" w:hAnsi="Tahoma" w:cs="Tahoma"/>
                <w:color w:val="000000"/>
                <w:sz w:val="20"/>
                <w:szCs w:val="20"/>
              </w:rPr>
            </w:pPr>
          </w:p>
        </w:tc>
        <w:tc>
          <w:tcPr>
            <w:tcW w:w="1031" w:type="dxa"/>
            <w:tcBorders>
              <w:top w:val="nil"/>
              <w:left w:val="nil"/>
              <w:bottom w:val="nil"/>
              <w:right w:val="nil"/>
            </w:tcBorders>
            <w:shd w:val="clear" w:color="auto" w:fill="auto"/>
          </w:tcPr>
          <w:p w14:paraId="6A7D9A8C" w14:textId="77777777" w:rsidR="008C13B1" w:rsidRPr="00F060C7" w:rsidRDefault="008C13B1" w:rsidP="009E27AA">
            <w:pPr>
              <w:spacing w:line="240" w:lineRule="auto"/>
              <w:rPr>
                <w:rFonts w:ascii="Tahoma" w:hAnsi="Tahoma" w:cs="Tahoma"/>
                <w:color w:val="000000"/>
                <w:sz w:val="20"/>
                <w:szCs w:val="20"/>
              </w:rPr>
            </w:pPr>
          </w:p>
        </w:tc>
        <w:tc>
          <w:tcPr>
            <w:tcW w:w="4131" w:type="dxa"/>
            <w:tcBorders>
              <w:top w:val="nil"/>
              <w:left w:val="nil"/>
              <w:bottom w:val="single" w:sz="4" w:space="0" w:color="00000A"/>
              <w:right w:val="nil"/>
            </w:tcBorders>
            <w:shd w:val="clear" w:color="auto" w:fill="auto"/>
          </w:tcPr>
          <w:p w14:paraId="6F9EEBEF" w14:textId="77777777" w:rsidR="008C13B1" w:rsidRPr="00F060C7" w:rsidRDefault="008C13B1" w:rsidP="009E27AA">
            <w:pPr>
              <w:spacing w:line="240" w:lineRule="auto"/>
              <w:jc w:val="center"/>
              <w:rPr>
                <w:rFonts w:ascii="Tahoma" w:hAnsi="Tahoma" w:cs="Tahoma"/>
                <w:i/>
                <w:color w:val="000000"/>
                <w:sz w:val="20"/>
                <w:szCs w:val="20"/>
              </w:rPr>
            </w:pPr>
          </w:p>
        </w:tc>
      </w:tr>
      <w:tr w:rsidR="008C13B1" w:rsidRPr="00F060C7" w14:paraId="485E0705" w14:textId="77777777" w:rsidTr="009E27AA">
        <w:trPr>
          <w:trHeight w:val="1298"/>
        </w:trPr>
        <w:tc>
          <w:tcPr>
            <w:tcW w:w="3954" w:type="dxa"/>
            <w:tcBorders>
              <w:top w:val="single" w:sz="4" w:space="0" w:color="00000A"/>
              <w:left w:val="nil"/>
              <w:bottom w:val="nil"/>
              <w:right w:val="nil"/>
            </w:tcBorders>
            <w:shd w:val="clear" w:color="auto" w:fill="auto"/>
          </w:tcPr>
          <w:p w14:paraId="07714A28" w14:textId="77777777" w:rsidR="008C13B1" w:rsidRPr="00F060C7" w:rsidRDefault="008C13B1" w:rsidP="009E27AA">
            <w:pPr>
              <w:spacing w:line="240" w:lineRule="auto"/>
              <w:jc w:val="center"/>
              <w:rPr>
                <w:rFonts w:ascii="Tahoma" w:hAnsi="Tahoma" w:cs="Tahoma"/>
                <w:sz w:val="20"/>
                <w:szCs w:val="20"/>
              </w:rPr>
            </w:pPr>
            <w:r w:rsidRPr="00F060C7">
              <w:rPr>
                <w:rFonts w:ascii="Tahoma" w:hAnsi="Tahoma" w:cs="Tahoma"/>
                <w:sz w:val="20"/>
                <w:szCs w:val="20"/>
              </w:rPr>
              <w:t>PhDr. Michal Lukeš, Ph.D.</w:t>
            </w:r>
          </w:p>
          <w:p w14:paraId="203689BE" w14:textId="77777777" w:rsidR="008C13B1" w:rsidRPr="00F060C7" w:rsidRDefault="008C13B1" w:rsidP="009E27AA">
            <w:pPr>
              <w:spacing w:line="240" w:lineRule="auto"/>
              <w:jc w:val="center"/>
              <w:rPr>
                <w:rFonts w:ascii="Tahoma" w:hAnsi="Tahoma" w:cs="Tahoma"/>
                <w:sz w:val="20"/>
                <w:szCs w:val="20"/>
              </w:rPr>
            </w:pPr>
            <w:r w:rsidRPr="00F060C7">
              <w:rPr>
                <w:rFonts w:ascii="Tahoma" w:hAnsi="Tahoma" w:cs="Tahoma"/>
                <w:sz w:val="20"/>
                <w:szCs w:val="20"/>
              </w:rPr>
              <w:t>Generální ředitel Národního muzea</w:t>
            </w:r>
          </w:p>
          <w:p w14:paraId="674F141D" w14:textId="77777777" w:rsidR="008C13B1" w:rsidRPr="00F060C7" w:rsidRDefault="008C13B1" w:rsidP="009E27AA">
            <w:pPr>
              <w:spacing w:line="240" w:lineRule="auto"/>
              <w:jc w:val="center"/>
              <w:rPr>
                <w:rFonts w:ascii="Tahoma" w:hAnsi="Tahoma" w:cs="Tahoma"/>
                <w:color w:val="000000"/>
                <w:sz w:val="20"/>
                <w:szCs w:val="20"/>
              </w:rPr>
            </w:pPr>
            <w:r w:rsidRPr="00F060C7">
              <w:rPr>
                <w:rFonts w:ascii="Tahoma" w:hAnsi="Tahoma" w:cs="Tahoma"/>
                <w:sz w:val="20"/>
                <w:szCs w:val="20"/>
              </w:rPr>
              <w:t>(Objednatel)</w:t>
            </w:r>
          </w:p>
        </w:tc>
        <w:tc>
          <w:tcPr>
            <w:tcW w:w="1031" w:type="dxa"/>
            <w:tcBorders>
              <w:top w:val="nil"/>
              <w:left w:val="nil"/>
              <w:bottom w:val="nil"/>
              <w:right w:val="nil"/>
            </w:tcBorders>
            <w:shd w:val="clear" w:color="auto" w:fill="auto"/>
          </w:tcPr>
          <w:p w14:paraId="5FC3916C" w14:textId="77777777" w:rsidR="008C13B1" w:rsidRPr="00F060C7" w:rsidRDefault="008C13B1" w:rsidP="009E27AA">
            <w:pPr>
              <w:spacing w:line="240" w:lineRule="auto"/>
              <w:jc w:val="center"/>
              <w:rPr>
                <w:rFonts w:ascii="Tahoma" w:hAnsi="Tahoma" w:cs="Tahoma"/>
                <w:color w:val="000000"/>
                <w:sz w:val="20"/>
                <w:szCs w:val="20"/>
              </w:rPr>
            </w:pPr>
          </w:p>
        </w:tc>
        <w:tc>
          <w:tcPr>
            <w:tcW w:w="4131" w:type="dxa"/>
            <w:tcBorders>
              <w:top w:val="single" w:sz="4" w:space="0" w:color="00000A"/>
              <w:left w:val="nil"/>
              <w:bottom w:val="nil"/>
              <w:right w:val="nil"/>
            </w:tcBorders>
            <w:shd w:val="clear" w:color="auto" w:fill="auto"/>
          </w:tcPr>
          <w:p w14:paraId="4D7A99E6" w14:textId="77777777" w:rsidR="007126BE" w:rsidRPr="00A12A86" w:rsidRDefault="007126BE" w:rsidP="007126BE">
            <w:pPr>
              <w:spacing w:line="276" w:lineRule="auto"/>
              <w:jc w:val="center"/>
              <w:rPr>
                <w:rFonts w:ascii="Tahoma" w:hAnsi="Tahoma" w:cs="Tahoma"/>
                <w:sz w:val="20"/>
                <w:szCs w:val="20"/>
              </w:rPr>
            </w:pPr>
            <w:r w:rsidRPr="00A12A86">
              <w:rPr>
                <w:rFonts w:ascii="Tahoma" w:hAnsi="Tahoma" w:cs="Tahoma"/>
                <w:sz w:val="20"/>
                <w:szCs w:val="20"/>
              </w:rPr>
              <w:t>Ing. Petr Vlček</w:t>
            </w:r>
          </w:p>
          <w:p w14:paraId="612EE169" w14:textId="68A2C5EB" w:rsidR="007126BE" w:rsidRPr="00A12A86" w:rsidRDefault="007126BE" w:rsidP="007126BE">
            <w:pPr>
              <w:spacing w:line="276" w:lineRule="auto"/>
              <w:jc w:val="center"/>
              <w:rPr>
                <w:rFonts w:ascii="Tahoma" w:hAnsi="Tahoma" w:cs="Tahoma"/>
                <w:color w:val="000000"/>
                <w:sz w:val="20"/>
                <w:szCs w:val="20"/>
              </w:rPr>
            </w:pPr>
            <w:r w:rsidRPr="00A12A86">
              <w:rPr>
                <w:rFonts w:ascii="Tahoma" w:hAnsi="Tahoma" w:cs="Tahoma"/>
                <w:color w:val="000000"/>
                <w:sz w:val="20"/>
                <w:szCs w:val="20"/>
              </w:rPr>
              <w:t>Jediný člen představenstva</w:t>
            </w:r>
            <w:r>
              <w:rPr>
                <w:rFonts w:ascii="Tahoma" w:hAnsi="Tahoma" w:cs="Tahoma"/>
                <w:color w:val="000000"/>
                <w:sz w:val="20"/>
                <w:szCs w:val="20"/>
              </w:rPr>
              <w:t xml:space="preserve"> AVT Group a.s.</w:t>
            </w:r>
          </w:p>
          <w:p w14:paraId="079CB0C8" w14:textId="0AC2066B" w:rsidR="008C13B1" w:rsidRPr="00F060C7" w:rsidRDefault="008C13B1" w:rsidP="009E27AA">
            <w:pPr>
              <w:spacing w:line="240" w:lineRule="auto"/>
              <w:jc w:val="center"/>
              <w:rPr>
                <w:rFonts w:ascii="Tahoma" w:hAnsi="Tahoma" w:cs="Tahoma"/>
                <w:color w:val="000000"/>
                <w:sz w:val="20"/>
                <w:szCs w:val="20"/>
              </w:rPr>
            </w:pPr>
            <w:r w:rsidRPr="00F060C7">
              <w:rPr>
                <w:rFonts w:ascii="Tahoma" w:hAnsi="Tahoma" w:cs="Tahoma"/>
                <w:color w:val="000000"/>
                <w:sz w:val="20"/>
                <w:szCs w:val="20"/>
              </w:rPr>
              <w:t xml:space="preserve"> (</w:t>
            </w:r>
            <w:r w:rsidR="008B1AC9">
              <w:rPr>
                <w:rFonts w:ascii="Tahoma" w:hAnsi="Tahoma" w:cs="Tahoma"/>
                <w:color w:val="000000"/>
                <w:sz w:val="20"/>
                <w:szCs w:val="20"/>
              </w:rPr>
              <w:t>Dodavatel</w:t>
            </w:r>
            <w:r w:rsidRPr="00F060C7">
              <w:rPr>
                <w:rFonts w:ascii="Tahoma" w:hAnsi="Tahoma" w:cs="Tahoma"/>
                <w:color w:val="000000"/>
                <w:sz w:val="20"/>
                <w:szCs w:val="20"/>
              </w:rPr>
              <w:t>)</w:t>
            </w:r>
          </w:p>
          <w:p w14:paraId="2136A4D3" w14:textId="77777777" w:rsidR="008C13B1" w:rsidRPr="00F060C7" w:rsidRDefault="008C13B1" w:rsidP="009E27AA">
            <w:pPr>
              <w:spacing w:line="240" w:lineRule="auto"/>
              <w:jc w:val="center"/>
              <w:rPr>
                <w:rFonts w:ascii="Tahoma" w:hAnsi="Tahoma" w:cs="Tahoma"/>
                <w:color w:val="000000"/>
                <w:sz w:val="20"/>
                <w:szCs w:val="20"/>
              </w:rPr>
            </w:pPr>
          </w:p>
        </w:tc>
      </w:tr>
    </w:tbl>
    <w:p w14:paraId="5A4038E3" w14:textId="49F20C7D" w:rsidR="0012703F" w:rsidRDefault="0012703F"/>
    <w:p w14:paraId="65D5F9A4" w14:textId="5CD6E770" w:rsidR="00A57913" w:rsidRDefault="00A57913"/>
    <w:p w14:paraId="3B798BE1" w14:textId="40F8088F" w:rsidR="00A57913" w:rsidRDefault="00A57913"/>
    <w:p w14:paraId="066D3D47" w14:textId="560396F3" w:rsidR="00A57913" w:rsidRDefault="00A57913"/>
    <w:p w14:paraId="62C2D885" w14:textId="67F943E6" w:rsidR="00FF43D7" w:rsidRDefault="00FF43D7"/>
    <w:p w14:paraId="60AEC9BC" w14:textId="2C7E22D1" w:rsidR="00FF43D7" w:rsidRDefault="00FF43D7"/>
    <w:p w14:paraId="7E0A6684" w14:textId="700BD7CD" w:rsidR="00FF43D7" w:rsidRDefault="00FF43D7"/>
    <w:p w14:paraId="1162CB70" w14:textId="162333D3" w:rsidR="00FF43D7" w:rsidRDefault="00FF43D7"/>
    <w:p w14:paraId="5F87D89A" w14:textId="798D7990" w:rsidR="00FF43D7" w:rsidRDefault="00FF43D7"/>
    <w:p w14:paraId="437D7F8D" w14:textId="40930FFA" w:rsidR="00FF43D7" w:rsidRDefault="00FF43D7"/>
    <w:p w14:paraId="64D8B5CC" w14:textId="68C333FD" w:rsidR="00FF43D7" w:rsidRDefault="00FF43D7"/>
    <w:p w14:paraId="23AE6BCB" w14:textId="756A2063" w:rsidR="00FF43D7" w:rsidRDefault="00FF43D7"/>
    <w:p w14:paraId="1E0D8527" w14:textId="77777777" w:rsidR="00FF43D7" w:rsidRDefault="00FF43D7" w:rsidP="00FF43D7">
      <w:pPr>
        <w:spacing w:after="240"/>
        <w:jc w:val="center"/>
        <w:rPr>
          <w:rStyle w:val="Nzevknihy"/>
          <w:rFonts w:ascii="Tahoma" w:hAnsi="Tahoma" w:cs="Tahoma"/>
          <w:sz w:val="20"/>
          <w:szCs w:val="20"/>
        </w:rPr>
        <w:sectPr w:rsidR="00FF43D7" w:rsidSect="009E27AA">
          <w:footerReference w:type="default" r:id="rId8"/>
          <w:pgSz w:w="11900" w:h="16820"/>
          <w:pgMar w:top="1418" w:right="1418" w:bottom="1418" w:left="1418" w:header="709" w:footer="709" w:gutter="0"/>
          <w:cols w:space="720"/>
          <w:formProt w:val="0"/>
          <w:docGrid w:linePitch="360" w:charSpace="-2049"/>
        </w:sectPr>
      </w:pPr>
    </w:p>
    <w:p w14:paraId="30328BFD" w14:textId="471ADDD2" w:rsidR="008B7A38" w:rsidRPr="008B7A38" w:rsidRDefault="008B7A38" w:rsidP="008B7A38">
      <w:pPr>
        <w:spacing w:after="240"/>
        <w:rPr>
          <w:rStyle w:val="Nzevknihy"/>
          <w:rFonts w:asciiTheme="minorHAnsi" w:hAnsiTheme="minorHAnsi" w:cstheme="minorHAnsi"/>
          <w:b w:val="0"/>
          <w:bCs w:val="0"/>
          <w:sz w:val="20"/>
          <w:szCs w:val="20"/>
        </w:rPr>
      </w:pPr>
      <w:r w:rsidRPr="008B7A38">
        <w:rPr>
          <w:rStyle w:val="Nzevknihy"/>
          <w:rFonts w:asciiTheme="minorHAnsi" w:hAnsiTheme="minorHAnsi" w:cstheme="minorHAnsi"/>
          <w:b w:val="0"/>
          <w:bCs w:val="0"/>
          <w:sz w:val="20"/>
          <w:szCs w:val="20"/>
        </w:rPr>
        <w:lastRenderedPageBreak/>
        <w:t>Příloha č. 2 – Seznam dodavatelů</w:t>
      </w:r>
      <w:bookmarkStart w:id="11" w:name="_GoBack"/>
      <w:bookmarkEnd w:id="11"/>
    </w:p>
    <w:p w14:paraId="2A986D1C" w14:textId="1C4578A8" w:rsidR="00FF43D7" w:rsidRDefault="00FF43D7" w:rsidP="00FF43D7">
      <w:pPr>
        <w:spacing w:after="240"/>
        <w:jc w:val="center"/>
        <w:rPr>
          <w:rStyle w:val="Nzevknihy"/>
          <w:rFonts w:ascii="Tahoma" w:eastAsiaTheme="minorHAnsi" w:hAnsi="Tahoma" w:cs="Tahoma"/>
          <w:sz w:val="20"/>
          <w:szCs w:val="20"/>
        </w:rPr>
      </w:pPr>
      <w:r>
        <w:rPr>
          <w:rStyle w:val="Nzevknihy"/>
          <w:rFonts w:ascii="Tahoma" w:hAnsi="Tahoma" w:cs="Tahoma"/>
          <w:sz w:val="20"/>
          <w:szCs w:val="20"/>
        </w:rPr>
        <w:t>SEZNAM PODDODAVATELŮ, KTEŘÍ SE BUDOU PODÍLET NA PLNĚNÍ VEŘEJNÉ ZAKÁZKY</w:t>
      </w:r>
      <w:r>
        <w:rPr>
          <w:rFonts w:ascii="Tahoma" w:hAnsi="Tahoma" w:cs="Tahoma"/>
          <w:sz w:val="20"/>
          <w:szCs w:val="20"/>
        </w:rPr>
        <w:t xml:space="preserve"> </w:t>
      </w:r>
      <w:r>
        <w:rPr>
          <w:rStyle w:val="Nzevknihy"/>
          <w:rFonts w:ascii="Tahoma" w:hAnsi="Tahoma" w:cs="Tahoma"/>
          <w:sz w:val="20"/>
          <w:szCs w:val="20"/>
        </w:rPr>
        <w:t>A PŘEHLED PODDODAVATELŮ, JEJICHŽ PROSTŘEDNICTVÍM ÚČASTNÍK PROKAZUJE SPLNĚNÍ KVALIFIKACE</w:t>
      </w:r>
    </w:p>
    <w:p w14:paraId="349E88EA" w14:textId="77777777" w:rsidR="00FF43D7" w:rsidRDefault="00FF43D7" w:rsidP="00FF43D7">
      <w:pPr>
        <w:jc w:val="center"/>
      </w:pPr>
      <w:r>
        <w:rPr>
          <w:rFonts w:ascii="Tahoma" w:hAnsi="Tahoma" w:cs="Tahoma"/>
          <w:sz w:val="20"/>
          <w:szCs w:val="20"/>
        </w:rPr>
        <w:t xml:space="preserve">Pro účely podání nabídky do zadávacího řízení na veřejnou zakázku s názvem </w:t>
      </w:r>
      <w:r>
        <w:rPr>
          <w:rFonts w:ascii="Tahoma" w:hAnsi="Tahoma" w:cs="Tahoma"/>
          <w:b/>
          <w:sz w:val="20"/>
          <w:szCs w:val="20"/>
        </w:rPr>
        <w:t>„</w:t>
      </w:r>
      <w:r>
        <w:rPr>
          <w:rFonts w:ascii="Tahoma" w:eastAsia="Tahoma" w:hAnsi="Tahoma" w:cs="Tahoma"/>
          <w:b/>
          <w:color w:val="000000"/>
          <w:sz w:val="20"/>
          <w:szCs w:val="20"/>
        </w:rPr>
        <w:t>Dodávka, instalace a kalibrace AV techniky do stálých expozic v Historické a Nové budově Národního muzea</w:t>
      </w:r>
      <w:r>
        <w:rPr>
          <w:rFonts w:ascii="Tahoma" w:hAnsi="Tahoma" w:cs="Tahoma"/>
          <w:b/>
          <w:sz w:val="20"/>
          <w:szCs w:val="20"/>
        </w:rPr>
        <w:t>“</w:t>
      </w:r>
      <w:r>
        <w:rPr>
          <w:rFonts w:ascii="Tahoma" w:hAnsi="Tahoma" w:cs="Tahoma"/>
          <w:sz w:val="20"/>
          <w:szCs w:val="20"/>
        </w:rPr>
        <w:t>,</w:t>
      </w:r>
      <w:r>
        <w:rPr>
          <w:rFonts w:ascii="Tahoma" w:hAnsi="Tahoma" w:cs="Tahoma"/>
          <w:szCs w:val="20"/>
          <w:shd w:val="clear" w:color="auto" w:fill="FFFFFF"/>
        </w:rPr>
        <w:t xml:space="preserve"> </w:t>
      </w:r>
      <w:r>
        <w:rPr>
          <w:rFonts w:ascii="Tahoma" w:hAnsi="Tahoma" w:cs="Tahoma"/>
          <w:sz w:val="20"/>
          <w:szCs w:val="20"/>
          <w:shd w:val="clear" w:color="auto" w:fill="FFFFFF"/>
        </w:rPr>
        <w:t>ev.</w:t>
      </w:r>
      <w:r>
        <w:rPr>
          <w:rFonts w:ascii="Tahoma" w:hAnsi="Tahoma" w:cs="Tahoma"/>
          <w:sz w:val="18"/>
          <w:szCs w:val="20"/>
          <w:shd w:val="clear" w:color="auto" w:fill="FFFFFF"/>
        </w:rPr>
        <w:t xml:space="preserve"> </w:t>
      </w:r>
      <w:r>
        <w:rPr>
          <w:rFonts w:ascii="Tahoma" w:hAnsi="Tahoma" w:cs="Tahoma"/>
          <w:sz w:val="20"/>
          <w:szCs w:val="20"/>
          <w:shd w:val="clear" w:color="auto" w:fill="FFFFFF"/>
        </w:rPr>
        <w:t xml:space="preserve">č. NEN </w:t>
      </w:r>
      <w:r>
        <w:t>N006/20/V00016119</w:t>
      </w:r>
      <w:r>
        <w:rPr>
          <w:rFonts w:ascii="Tahoma" w:hAnsi="Tahoma" w:cs="Tahoma"/>
          <w:szCs w:val="20"/>
        </w:rPr>
        <w:t>,</w:t>
      </w:r>
      <w:r>
        <w:rPr>
          <w:rFonts w:ascii="Tahoma" w:hAnsi="Tahoma" w:cs="Tahoma"/>
          <w:sz w:val="20"/>
          <w:szCs w:val="20"/>
        </w:rPr>
        <w:t xml:space="preserve"> vyhlášené zadavatelem </w:t>
      </w:r>
      <w:r>
        <w:rPr>
          <w:rFonts w:ascii="Tahoma" w:hAnsi="Tahoma" w:cs="Tahoma"/>
          <w:b/>
          <w:bCs/>
          <w:color w:val="000000"/>
          <w:sz w:val="20"/>
          <w:szCs w:val="20"/>
        </w:rPr>
        <w:t>NÁRODNÍ MUZEUM</w:t>
      </w:r>
      <w:r>
        <w:rPr>
          <w:rFonts w:ascii="Tahoma" w:hAnsi="Tahoma" w:cs="Tahoma"/>
          <w:sz w:val="20"/>
          <w:szCs w:val="20"/>
          <w:shd w:val="clear" w:color="auto" w:fill="FFFFFF"/>
        </w:rPr>
        <w:t xml:space="preserve">, IČO: </w:t>
      </w:r>
      <w:r>
        <w:rPr>
          <w:rFonts w:ascii="Tahoma" w:hAnsi="Tahoma" w:cs="Tahoma"/>
          <w:color w:val="000000"/>
          <w:sz w:val="20"/>
          <w:szCs w:val="20"/>
        </w:rPr>
        <w:t>000 23 272</w:t>
      </w:r>
      <w:r>
        <w:rPr>
          <w:rFonts w:ascii="Tahoma" w:hAnsi="Tahoma" w:cs="Tahoma"/>
          <w:color w:val="000000"/>
          <w:sz w:val="20"/>
          <w:szCs w:val="20"/>
          <w:shd w:val="clear" w:color="auto" w:fill="FFFFFF"/>
        </w:rPr>
        <w:t xml:space="preserve">, se sídlem </w:t>
      </w:r>
      <w:r>
        <w:rPr>
          <w:rFonts w:ascii="Tahoma" w:hAnsi="Tahoma" w:cs="Tahoma"/>
          <w:color w:val="000000"/>
          <w:sz w:val="20"/>
          <w:szCs w:val="20"/>
        </w:rPr>
        <w:t>Václavské náměstí 68, 115 79 Praha 1</w:t>
      </w:r>
      <w:r>
        <w:rPr>
          <w:rFonts w:ascii="Tahoma" w:hAnsi="Tahoma" w:cs="Tahoma"/>
          <w:sz w:val="20"/>
          <w:szCs w:val="20"/>
        </w:rPr>
        <w:t>.</w:t>
      </w:r>
    </w:p>
    <w:p w14:paraId="40F74642" w14:textId="77777777" w:rsidR="00FF43D7" w:rsidRDefault="00FF43D7" w:rsidP="00FF43D7">
      <w:pPr>
        <w:autoSpaceDE w:val="0"/>
        <w:autoSpaceDN w:val="0"/>
        <w:adjustRightInd w:val="0"/>
        <w:spacing w:after="0"/>
        <w:jc w:val="center"/>
        <w:rPr>
          <w:rFonts w:ascii="Tahoma" w:hAnsi="Tahoma" w:cs="Tahoma"/>
          <w:b/>
          <w:bCs/>
          <w:color w:val="000000"/>
          <w:sz w:val="20"/>
          <w:szCs w:val="20"/>
        </w:rPr>
      </w:pPr>
    </w:p>
    <w:p w14:paraId="694F363A" w14:textId="77777777" w:rsidR="00FF43D7" w:rsidRDefault="00FF43D7" w:rsidP="00FF43D7">
      <w:pPr>
        <w:spacing w:after="0"/>
        <w:jc w:val="center"/>
        <w:rPr>
          <w:rFonts w:ascii="Tahoma" w:hAnsi="Tahoma" w:cs="Tahoma"/>
          <w:b/>
          <w:bCs/>
          <w:color w:val="000000"/>
          <w:sz w:val="20"/>
          <w:szCs w:val="20"/>
        </w:rPr>
      </w:pPr>
      <w:r>
        <w:rPr>
          <w:rFonts w:ascii="Tahoma" w:hAnsi="Tahoma" w:cs="Tahoma"/>
          <w:b/>
          <w:bCs/>
          <w:color w:val="000000"/>
          <w:sz w:val="20"/>
          <w:szCs w:val="20"/>
        </w:rPr>
        <w:t>Čestné prohlášení</w:t>
      </w:r>
    </w:p>
    <w:p w14:paraId="1EE050A0" w14:textId="77777777" w:rsidR="00FF43D7" w:rsidRDefault="00FF43D7" w:rsidP="00FF43D7">
      <w:pPr>
        <w:spacing w:after="0"/>
        <w:rPr>
          <w:rFonts w:ascii="Tahoma" w:hAnsi="Tahoma" w:cs="Tahoma"/>
          <w:color w:val="000000"/>
          <w:sz w:val="20"/>
          <w:szCs w:val="20"/>
        </w:rPr>
      </w:pPr>
    </w:p>
    <w:p w14:paraId="1E81BFC7" w14:textId="77777777" w:rsidR="00FF43D7" w:rsidRDefault="00FF43D7" w:rsidP="00FF43D7">
      <w:pPr>
        <w:spacing w:before="120" w:after="120"/>
        <w:jc w:val="center"/>
        <w:rPr>
          <w:rStyle w:val="dn"/>
          <w:iCs/>
        </w:rPr>
      </w:pPr>
      <w:r>
        <w:rPr>
          <w:rStyle w:val="dn"/>
          <w:rFonts w:ascii="Tahoma" w:hAnsi="Tahoma" w:cs="Tahoma"/>
          <w:iCs/>
          <w:color w:val="000000"/>
          <w:sz w:val="20"/>
          <w:szCs w:val="20"/>
        </w:rPr>
        <w:t>Účastník zadávacího řízení:</w:t>
      </w:r>
    </w:p>
    <w:p w14:paraId="72A6EADD" w14:textId="77777777" w:rsidR="00FF43D7" w:rsidRDefault="00FF43D7" w:rsidP="00FF43D7">
      <w:pPr>
        <w:spacing w:before="120" w:after="120"/>
        <w:jc w:val="center"/>
        <w:rPr>
          <w:rStyle w:val="dn"/>
          <w:rFonts w:ascii="Tahoma" w:hAnsi="Tahoma" w:cs="Tahoma"/>
          <w:iCs/>
          <w:color w:val="000000"/>
          <w:sz w:val="20"/>
          <w:szCs w:val="20"/>
        </w:rPr>
      </w:pPr>
      <w:r>
        <w:rPr>
          <w:rStyle w:val="dn"/>
          <w:rFonts w:ascii="Tahoma" w:hAnsi="Tahoma" w:cs="Tahoma"/>
          <w:iCs/>
          <w:color w:val="000000"/>
          <w:sz w:val="20"/>
          <w:szCs w:val="20"/>
        </w:rPr>
        <w:t>obchodní firma AVT Group a.s.</w:t>
      </w:r>
    </w:p>
    <w:p w14:paraId="088D1B9F" w14:textId="77777777" w:rsidR="00FF43D7" w:rsidRDefault="00FF43D7" w:rsidP="00FF43D7">
      <w:pPr>
        <w:spacing w:before="120" w:after="120"/>
        <w:jc w:val="center"/>
        <w:rPr>
          <w:rStyle w:val="dn"/>
          <w:rFonts w:ascii="Tahoma" w:hAnsi="Tahoma" w:cs="Tahoma"/>
          <w:color w:val="000000"/>
          <w:sz w:val="20"/>
          <w:szCs w:val="20"/>
        </w:rPr>
      </w:pPr>
      <w:r>
        <w:rPr>
          <w:rStyle w:val="dn"/>
          <w:rFonts w:ascii="Tahoma" w:hAnsi="Tahoma" w:cs="Tahoma"/>
          <w:color w:val="000000"/>
          <w:sz w:val="20"/>
          <w:szCs w:val="20"/>
        </w:rPr>
        <w:t xml:space="preserve">se sídlem V Lomech 2376/10a, 149 </w:t>
      </w:r>
      <w:proofErr w:type="gramStart"/>
      <w:r>
        <w:rPr>
          <w:rStyle w:val="dn"/>
          <w:rFonts w:ascii="Tahoma" w:hAnsi="Tahoma" w:cs="Tahoma"/>
          <w:color w:val="000000"/>
          <w:sz w:val="20"/>
          <w:szCs w:val="20"/>
        </w:rPr>
        <w:t>00  Praha</w:t>
      </w:r>
      <w:proofErr w:type="gramEnd"/>
      <w:r>
        <w:rPr>
          <w:rStyle w:val="dn"/>
          <w:rFonts w:ascii="Tahoma" w:hAnsi="Tahoma" w:cs="Tahoma"/>
          <w:color w:val="000000"/>
          <w:sz w:val="20"/>
          <w:szCs w:val="20"/>
        </w:rPr>
        <w:t xml:space="preserve"> 4</w:t>
      </w:r>
    </w:p>
    <w:p w14:paraId="286955A4" w14:textId="77777777" w:rsidR="00FF43D7" w:rsidRDefault="00FF43D7" w:rsidP="00FF43D7">
      <w:pPr>
        <w:spacing w:before="120" w:after="120"/>
        <w:jc w:val="center"/>
        <w:rPr>
          <w:rStyle w:val="dn"/>
          <w:rFonts w:ascii="Tahoma" w:hAnsi="Tahoma" w:cs="Tahoma"/>
          <w:color w:val="000000"/>
          <w:sz w:val="20"/>
          <w:szCs w:val="20"/>
        </w:rPr>
      </w:pPr>
      <w:r>
        <w:rPr>
          <w:rStyle w:val="dn"/>
          <w:rFonts w:ascii="Tahoma" w:hAnsi="Tahoma" w:cs="Tahoma"/>
          <w:color w:val="000000"/>
          <w:sz w:val="20"/>
          <w:szCs w:val="20"/>
        </w:rPr>
        <w:t xml:space="preserve">IČO </w:t>
      </w:r>
      <w:r>
        <w:rPr>
          <w:rFonts w:ascii="Tahoma" w:hAnsi="Tahoma" w:cs="Tahoma"/>
          <w:sz w:val="20"/>
          <w:szCs w:val="20"/>
          <w:lang w:val="en-US"/>
        </w:rPr>
        <w:t>01691988</w:t>
      </w:r>
    </w:p>
    <w:p w14:paraId="6C0734DD" w14:textId="77777777" w:rsidR="00FF43D7" w:rsidRDefault="00FF43D7" w:rsidP="00FF43D7">
      <w:pPr>
        <w:spacing w:before="120" w:after="120"/>
        <w:jc w:val="center"/>
        <w:rPr>
          <w:rStyle w:val="dn"/>
          <w:rFonts w:ascii="Tahoma" w:hAnsi="Tahoma" w:cs="Tahoma"/>
          <w:color w:val="000000"/>
          <w:sz w:val="20"/>
          <w:szCs w:val="20"/>
        </w:rPr>
      </w:pPr>
      <w:r>
        <w:rPr>
          <w:rStyle w:val="dn"/>
          <w:rFonts w:ascii="Tahoma" w:hAnsi="Tahoma" w:cs="Tahoma"/>
          <w:color w:val="000000"/>
          <w:sz w:val="20"/>
          <w:szCs w:val="20"/>
        </w:rPr>
        <w:t>společnost zapsaná v obchodním rejstříku vedeném Městským soudem v Praze,</w:t>
      </w:r>
    </w:p>
    <w:p w14:paraId="6B83FCA4" w14:textId="77777777" w:rsidR="00FF43D7" w:rsidRDefault="00FF43D7" w:rsidP="00FF43D7">
      <w:pPr>
        <w:spacing w:before="120" w:after="120"/>
        <w:jc w:val="center"/>
        <w:rPr>
          <w:rStyle w:val="dn"/>
          <w:rFonts w:ascii="Tahoma" w:hAnsi="Tahoma" w:cs="Tahoma"/>
          <w:color w:val="000000"/>
          <w:sz w:val="20"/>
          <w:szCs w:val="20"/>
        </w:rPr>
      </w:pPr>
      <w:r>
        <w:rPr>
          <w:rStyle w:val="dn"/>
          <w:rFonts w:ascii="Tahoma" w:hAnsi="Tahoma" w:cs="Tahoma"/>
          <w:color w:val="000000"/>
          <w:sz w:val="20"/>
          <w:szCs w:val="20"/>
        </w:rPr>
        <w:t xml:space="preserve">oddíl B, vložka </w:t>
      </w:r>
      <w:r>
        <w:rPr>
          <w:rFonts w:ascii="Tahoma" w:hAnsi="Tahoma" w:cs="Tahoma"/>
          <w:sz w:val="20"/>
          <w:szCs w:val="20"/>
          <w:lang w:val="en-US"/>
        </w:rPr>
        <w:t>19128</w:t>
      </w:r>
    </w:p>
    <w:p w14:paraId="4180113F" w14:textId="77777777" w:rsidR="00FF43D7" w:rsidRDefault="00FF43D7" w:rsidP="00FF43D7">
      <w:pPr>
        <w:autoSpaceDE w:val="0"/>
        <w:autoSpaceDN w:val="0"/>
        <w:adjustRightInd w:val="0"/>
        <w:jc w:val="center"/>
      </w:pPr>
      <w:r>
        <w:rPr>
          <w:rStyle w:val="dn"/>
          <w:rFonts w:ascii="Tahoma" w:hAnsi="Tahoma" w:cs="Tahoma"/>
          <w:color w:val="000000"/>
          <w:sz w:val="20"/>
          <w:szCs w:val="20"/>
        </w:rPr>
        <w:t xml:space="preserve">zastoupená </w:t>
      </w:r>
      <w:r>
        <w:rPr>
          <w:rFonts w:ascii="Tahoma" w:hAnsi="Tahoma" w:cs="Tahoma"/>
          <w:sz w:val="20"/>
          <w:szCs w:val="20"/>
          <w:lang w:val="en-US"/>
        </w:rPr>
        <w:t xml:space="preserve">Ing. </w:t>
      </w:r>
      <w:proofErr w:type="spellStart"/>
      <w:r>
        <w:rPr>
          <w:rFonts w:ascii="Tahoma" w:hAnsi="Tahoma" w:cs="Tahoma"/>
          <w:sz w:val="20"/>
          <w:szCs w:val="20"/>
          <w:lang w:val="en-US"/>
        </w:rPr>
        <w:t>Petrem</w:t>
      </w:r>
      <w:proofErr w:type="spellEnd"/>
      <w:r>
        <w:rPr>
          <w:rFonts w:ascii="Tahoma" w:hAnsi="Tahoma" w:cs="Tahoma"/>
          <w:sz w:val="20"/>
          <w:szCs w:val="20"/>
          <w:lang w:val="en-US"/>
        </w:rPr>
        <w:t xml:space="preserve"> </w:t>
      </w:r>
      <w:proofErr w:type="spellStart"/>
      <w:r>
        <w:rPr>
          <w:rFonts w:ascii="Tahoma" w:hAnsi="Tahoma" w:cs="Tahoma"/>
          <w:sz w:val="20"/>
          <w:szCs w:val="20"/>
          <w:lang w:val="en-US"/>
        </w:rPr>
        <w:t>Vlčkem</w:t>
      </w:r>
      <w:proofErr w:type="spellEnd"/>
      <w:r>
        <w:rPr>
          <w:rFonts w:ascii="Tahoma" w:hAnsi="Tahoma" w:cs="Tahoma"/>
          <w:sz w:val="20"/>
          <w:szCs w:val="20"/>
          <w:lang w:val="en-US"/>
        </w:rPr>
        <w:t xml:space="preserve">, </w:t>
      </w:r>
      <w:proofErr w:type="spellStart"/>
      <w:r>
        <w:rPr>
          <w:rFonts w:ascii="Tahoma" w:hAnsi="Tahoma" w:cs="Tahoma"/>
          <w:sz w:val="20"/>
          <w:szCs w:val="20"/>
          <w:lang w:val="en-US"/>
        </w:rPr>
        <w:t>jediným</w:t>
      </w:r>
      <w:proofErr w:type="spellEnd"/>
      <w:r>
        <w:rPr>
          <w:rFonts w:ascii="Tahoma" w:hAnsi="Tahoma" w:cs="Tahoma"/>
          <w:sz w:val="20"/>
          <w:szCs w:val="20"/>
          <w:lang w:val="en-US"/>
        </w:rPr>
        <w:t xml:space="preserve"> </w:t>
      </w:r>
      <w:proofErr w:type="spellStart"/>
      <w:r>
        <w:rPr>
          <w:rFonts w:ascii="Tahoma" w:hAnsi="Tahoma" w:cs="Tahoma"/>
          <w:sz w:val="20"/>
          <w:szCs w:val="20"/>
          <w:lang w:val="en-US"/>
        </w:rPr>
        <w:t>členem</w:t>
      </w:r>
      <w:proofErr w:type="spellEnd"/>
      <w:r>
        <w:rPr>
          <w:rFonts w:ascii="Tahoma" w:hAnsi="Tahoma" w:cs="Tahoma"/>
          <w:sz w:val="20"/>
          <w:szCs w:val="20"/>
          <w:lang w:val="en-US"/>
        </w:rPr>
        <w:t xml:space="preserve"> </w:t>
      </w:r>
      <w:proofErr w:type="spellStart"/>
      <w:r>
        <w:rPr>
          <w:rFonts w:ascii="Tahoma" w:hAnsi="Tahoma" w:cs="Tahoma"/>
          <w:sz w:val="20"/>
          <w:szCs w:val="20"/>
          <w:lang w:val="en-US"/>
        </w:rPr>
        <w:t>představenstva</w:t>
      </w:r>
      <w:proofErr w:type="spellEnd"/>
      <w:r>
        <w:rPr>
          <w:rFonts w:ascii="Tahoma" w:hAnsi="Tahoma" w:cs="Tahoma"/>
          <w:i/>
          <w:iCs/>
          <w:sz w:val="20"/>
          <w:szCs w:val="20"/>
        </w:rPr>
        <w:t xml:space="preserve">      </w:t>
      </w:r>
    </w:p>
    <w:p w14:paraId="6922667D" w14:textId="77777777" w:rsidR="00FF43D7" w:rsidRDefault="00FF43D7" w:rsidP="00FF43D7">
      <w:pPr>
        <w:spacing w:after="240"/>
        <w:jc w:val="center"/>
        <w:rPr>
          <w:rStyle w:val="Nzevknihy"/>
          <w:b w:val="0"/>
        </w:rPr>
      </w:pPr>
      <w:bookmarkStart w:id="12" w:name="_Hlk483213940"/>
      <w:r>
        <w:rPr>
          <w:rStyle w:val="Nzevknihy"/>
          <w:rFonts w:ascii="Tahoma" w:hAnsi="Tahoma" w:cs="Tahoma"/>
          <w:b w:val="0"/>
          <w:sz w:val="20"/>
          <w:szCs w:val="20"/>
        </w:rPr>
        <w:t xml:space="preserve">čestně prohlašuje, že nemá v úmyslu plnit žádnou část výše uvedené veřejné zakázky prostřednictvím poddodavatele. </w:t>
      </w:r>
    </w:p>
    <w:bookmarkEnd w:id="12"/>
    <w:p w14:paraId="67C2C9FC" w14:textId="77777777" w:rsidR="00FF43D7" w:rsidRDefault="00FF43D7" w:rsidP="00FF43D7">
      <w:pPr>
        <w:spacing w:after="0"/>
      </w:pPr>
    </w:p>
    <w:p w14:paraId="36CBBD10" w14:textId="77777777" w:rsidR="00FF43D7" w:rsidRDefault="00FF43D7" w:rsidP="00FF43D7">
      <w:pPr>
        <w:spacing w:after="120" w:line="320" w:lineRule="atLeast"/>
        <w:rPr>
          <w:rStyle w:val="dn"/>
          <w:color w:val="000000"/>
        </w:rPr>
      </w:pPr>
    </w:p>
    <w:p w14:paraId="4120D399" w14:textId="77777777" w:rsidR="00FF43D7" w:rsidRDefault="00FF43D7" w:rsidP="00FF43D7">
      <w:pPr>
        <w:spacing w:after="120" w:line="320" w:lineRule="atLeast"/>
        <w:rPr>
          <w:rStyle w:val="dn"/>
          <w:rFonts w:ascii="Tahoma" w:hAnsi="Tahoma" w:cs="Tahoma"/>
          <w:color w:val="000000"/>
          <w:sz w:val="20"/>
          <w:szCs w:val="20"/>
        </w:rPr>
      </w:pPr>
      <w:r>
        <w:rPr>
          <w:rStyle w:val="dn"/>
          <w:rFonts w:ascii="Tahoma" w:hAnsi="Tahoma" w:cs="Tahoma"/>
          <w:color w:val="000000"/>
          <w:sz w:val="20"/>
          <w:szCs w:val="20"/>
        </w:rPr>
        <w:t xml:space="preserve">V </w:t>
      </w:r>
      <w:proofErr w:type="spellStart"/>
      <w:r>
        <w:rPr>
          <w:rFonts w:ascii="Tahoma" w:hAnsi="Tahoma" w:cs="Tahoma"/>
          <w:sz w:val="20"/>
          <w:szCs w:val="20"/>
          <w:lang w:val="en-US"/>
        </w:rPr>
        <w:t>Praze</w:t>
      </w:r>
      <w:proofErr w:type="spellEnd"/>
      <w:r>
        <w:rPr>
          <w:rFonts w:ascii="Tahoma" w:hAnsi="Tahoma" w:cs="Tahoma"/>
          <w:sz w:val="20"/>
          <w:szCs w:val="20"/>
          <w:lang w:val="en-US"/>
        </w:rPr>
        <w:t xml:space="preserve"> </w:t>
      </w:r>
      <w:r>
        <w:rPr>
          <w:rStyle w:val="dn"/>
          <w:rFonts w:ascii="Tahoma" w:hAnsi="Tahoma" w:cs="Tahoma"/>
          <w:color w:val="000000"/>
          <w:sz w:val="20"/>
          <w:szCs w:val="20"/>
        </w:rPr>
        <w:t xml:space="preserve">dne </w:t>
      </w:r>
      <w:r>
        <w:rPr>
          <w:rFonts w:ascii="Tahoma" w:hAnsi="Tahoma" w:cs="Tahoma"/>
          <w:sz w:val="20"/>
          <w:szCs w:val="20"/>
          <w:lang w:val="en-US"/>
        </w:rPr>
        <w:t>9.9.2020</w:t>
      </w:r>
      <w:r>
        <w:rPr>
          <w:rStyle w:val="dn"/>
          <w:rFonts w:ascii="Tahoma" w:hAnsi="Tahoma" w:cs="Tahoma"/>
          <w:color w:val="000000"/>
          <w:sz w:val="20"/>
          <w:szCs w:val="20"/>
          <w:lang w:val="en-US"/>
        </w:rPr>
        <w:t xml:space="preserve"> </w:t>
      </w:r>
    </w:p>
    <w:p w14:paraId="236264AF" w14:textId="77777777" w:rsidR="00FF43D7" w:rsidRDefault="00FF43D7" w:rsidP="00FF43D7">
      <w:pPr>
        <w:spacing w:after="120" w:line="320" w:lineRule="atLeast"/>
        <w:rPr>
          <w:rStyle w:val="dn"/>
          <w:rFonts w:ascii="Tahoma" w:hAnsi="Tahoma" w:cs="Tahoma"/>
          <w:color w:val="000000"/>
          <w:sz w:val="20"/>
          <w:szCs w:val="20"/>
        </w:rPr>
      </w:pPr>
    </w:p>
    <w:p w14:paraId="10BD47B9" w14:textId="77777777" w:rsidR="00FF43D7" w:rsidRDefault="00FF43D7" w:rsidP="00FF43D7">
      <w:pPr>
        <w:rPr>
          <w:rStyle w:val="dn"/>
          <w:rFonts w:ascii="Tahoma" w:hAnsi="Tahoma" w:cs="Tahoma"/>
          <w:color w:val="000000"/>
          <w:sz w:val="20"/>
          <w:szCs w:val="20"/>
        </w:rPr>
      </w:pPr>
      <w:r>
        <w:rPr>
          <w:rStyle w:val="dn"/>
          <w:rFonts w:ascii="Tahoma" w:hAnsi="Tahoma" w:cs="Tahoma"/>
          <w:color w:val="000000"/>
          <w:sz w:val="20"/>
          <w:szCs w:val="20"/>
        </w:rPr>
        <w:t>Podpis osoby oprávněné zastupovat účastníka zadávacího řízení: ……………………………….</w:t>
      </w:r>
    </w:p>
    <w:p w14:paraId="487535E2" w14:textId="07B9FCB7" w:rsidR="00FF43D7" w:rsidRDefault="00FF43D7" w:rsidP="00FF43D7">
      <w:pPr>
        <w:tabs>
          <w:tab w:val="left" w:pos="6521"/>
          <w:tab w:val="left" w:pos="9072"/>
        </w:tabs>
        <w:spacing w:after="120"/>
        <w:rPr>
          <w:rFonts w:ascii="Tahoma" w:hAnsi="Tahoma" w:cs="Tahoma"/>
          <w:sz w:val="20"/>
          <w:szCs w:val="20"/>
        </w:rPr>
      </w:pPr>
      <w:r>
        <w:rPr>
          <w:rFonts w:ascii="Tahoma" w:hAnsi="Tahoma" w:cs="Tahoma"/>
          <w:sz w:val="20"/>
          <w:szCs w:val="20"/>
        </w:rPr>
        <w:t xml:space="preserve">                                                                           Ing. Petr Vlček, jediný člen představenstva</w:t>
      </w:r>
    </w:p>
    <w:p w14:paraId="0520C044" w14:textId="547CA4A1" w:rsidR="00FF43D7" w:rsidRDefault="00FF43D7" w:rsidP="00FF43D7">
      <w:pPr>
        <w:tabs>
          <w:tab w:val="left" w:pos="6521"/>
          <w:tab w:val="left" w:pos="9072"/>
        </w:tabs>
        <w:spacing w:after="120"/>
        <w:rPr>
          <w:rFonts w:ascii="Tahoma" w:hAnsi="Tahoma" w:cs="Tahoma"/>
          <w:sz w:val="20"/>
          <w:szCs w:val="20"/>
        </w:rPr>
      </w:pPr>
    </w:p>
    <w:p w14:paraId="4CC4899B" w14:textId="2ADFE656" w:rsidR="00FF43D7" w:rsidRDefault="00FF43D7" w:rsidP="00FF43D7">
      <w:pPr>
        <w:tabs>
          <w:tab w:val="left" w:pos="6521"/>
          <w:tab w:val="left" w:pos="9072"/>
        </w:tabs>
        <w:spacing w:after="120"/>
        <w:rPr>
          <w:rFonts w:ascii="Tahoma" w:hAnsi="Tahoma" w:cs="Tahoma"/>
          <w:sz w:val="20"/>
          <w:szCs w:val="20"/>
        </w:rPr>
      </w:pPr>
    </w:p>
    <w:p w14:paraId="6A9441B7" w14:textId="565DCFB0" w:rsidR="00FF43D7" w:rsidRDefault="00C276FB" w:rsidP="00FF43D7">
      <w:pPr>
        <w:tabs>
          <w:tab w:val="left" w:pos="6521"/>
          <w:tab w:val="left" w:pos="9072"/>
        </w:tabs>
        <w:spacing w:after="120"/>
      </w:pPr>
      <w:r>
        <w:rPr>
          <w:noProof/>
        </w:rPr>
        <w:drawing>
          <wp:inline distT="0" distB="0" distL="0" distR="0" wp14:anchorId="67F56C2D" wp14:editId="79EC3650">
            <wp:extent cx="8879840" cy="462597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79840" cy="4625975"/>
                    </a:xfrm>
                    <a:prstGeom prst="rect">
                      <a:avLst/>
                    </a:prstGeom>
                  </pic:spPr>
                </pic:pic>
              </a:graphicData>
            </a:graphic>
          </wp:inline>
        </w:drawing>
      </w:r>
    </w:p>
    <w:p w14:paraId="03696769" w14:textId="77777777" w:rsidR="00FF43D7" w:rsidRPr="00F060C7" w:rsidRDefault="00FF43D7"/>
    <w:sectPr w:rsidR="00FF43D7" w:rsidRPr="00F060C7" w:rsidSect="00FF43D7">
      <w:pgSz w:w="16820" w:h="11900" w:orient="landscape"/>
      <w:pgMar w:top="1418" w:right="1418"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8FD43" w14:textId="77777777" w:rsidR="002A04B6" w:rsidRDefault="002A04B6" w:rsidP="0051413A">
      <w:pPr>
        <w:spacing w:after="0" w:line="240" w:lineRule="auto"/>
      </w:pPr>
      <w:r>
        <w:separator/>
      </w:r>
    </w:p>
  </w:endnote>
  <w:endnote w:type="continuationSeparator" w:id="0">
    <w:p w14:paraId="72B16EB8" w14:textId="77777777" w:rsidR="002A04B6" w:rsidRDefault="002A04B6" w:rsidP="0051413A">
      <w:pPr>
        <w:spacing w:after="0" w:line="240" w:lineRule="auto"/>
      </w:pPr>
      <w:r>
        <w:continuationSeparator/>
      </w:r>
    </w:p>
  </w:endnote>
  <w:endnote w:type="continuationNotice" w:id="1">
    <w:p w14:paraId="17FBD2F6" w14:textId="77777777" w:rsidR="002A04B6" w:rsidRDefault="002A0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imesEEW">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ont372">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796A" w14:textId="77777777" w:rsidR="000722C1" w:rsidRDefault="000722C1" w:rsidP="009E27AA">
    <w:pPr>
      <w:pStyle w:val="Zpat"/>
      <w:jc w:val="center"/>
    </w:pPr>
    <w:r>
      <w:rPr>
        <w:noProof/>
      </w:rPr>
      <w:fldChar w:fldCharType="begin"/>
    </w:r>
    <w:r>
      <w:rPr>
        <w:noProof/>
      </w:rPr>
      <w:instrText>PAGE</w:instrText>
    </w:r>
    <w:r>
      <w:rPr>
        <w:noProof/>
      </w:rPr>
      <w:fldChar w:fldCharType="separate"/>
    </w:r>
    <w:r w:rsidR="0062403C">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0FF3" w14:textId="77777777" w:rsidR="002A04B6" w:rsidRDefault="002A04B6" w:rsidP="0051413A">
      <w:pPr>
        <w:spacing w:after="0" w:line="240" w:lineRule="auto"/>
      </w:pPr>
      <w:r>
        <w:separator/>
      </w:r>
    </w:p>
  </w:footnote>
  <w:footnote w:type="continuationSeparator" w:id="0">
    <w:p w14:paraId="545BE9B0" w14:textId="77777777" w:rsidR="002A04B6" w:rsidRDefault="002A04B6" w:rsidP="0051413A">
      <w:pPr>
        <w:spacing w:after="0" w:line="240" w:lineRule="auto"/>
      </w:pPr>
      <w:r>
        <w:continuationSeparator/>
      </w:r>
    </w:p>
  </w:footnote>
  <w:footnote w:type="continuationNotice" w:id="1">
    <w:p w14:paraId="38295450" w14:textId="77777777" w:rsidR="002A04B6" w:rsidRDefault="002A04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218"/>
    <w:multiLevelType w:val="multilevel"/>
    <w:tmpl w:val="05F014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F0235D"/>
    <w:multiLevelType w:val="hybridMultilevel"/>
    <w:tmpl w:val="9D1E15C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6EF2457"/>
    <w:multiLevelType w:val="multilevel"/>
    <w:tmpl w:val="4C20DDE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3F282B"/>
    <w:multiLevelType w:val="multilevel"/>
    <w:tmpl w:val="4FFAA42E"/>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E5A48F4"/>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4F1C79"/>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2A091B"/>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892435"/>
    <w:multiLevelType w:val="multilevel"/>
    <w:tmpl w:val="69DEF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5006B0"/>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64016FA"/>
    <w:multiLevelType w:val="multilevel"/>
    <w:tmpl w:val="4C20DDE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15411E"/>
    <w:multiLevelType w:val="multilevel"/>
    <w:tmpl w:val="C680B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2122E6"/>
    <w:multiLevelType w:val="multilevel"/>
    <w:tmpl w:val="FD16EE34"/>
    <w:lvl w:ilvl="0">
      <w:start w:val="1"/>
      <w:numFmt w:val="lowerLetter"/>
      <w:lvlText w:val="%1)"/>
      <w:lvlJc w:val="left"/>
      <w:pPr>
        <w:ind w:left="360" w:hanging="360"/>
      </w:pPr>
    </w:lvl>
    <w:lvl w:ilvl="1">
      <w:start w:val="1"/>
      <w:numFmt w:val="lowerRoman"/>
      <w:lvlText w:val="%2."/>
      <w:lvlJc w:val="righ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F82644"/>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A21483"/>
    <w:multiLevelType w:val="hybridMultilevel"/>
    <w:tmpl w:val="04A0B57C"/>
    <w:lvl w:ilvl="0" w:tplc="5282CD7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B26532"/>
    <w:multiLevelType w:val="multilevel"/>
    <w:tmpl w:val="D596932E"/>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EF74B6"/>
    <w:multiLevelType w:val="multilevel"/>
    <w:tmpl w:val="7EE4697C"/>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7F0A44"/>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08641E"/>
    <w:multiLevelType w:val="multilevel"/>
    <w:tmpl w:val="58F87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7D6C18"/>
    <w:multiLevelType w:val="multilevel"/>
    <w:tmpl w:val="4B8A6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F60848"/>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8619FF"/>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8C7AF8"/>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A35507"/>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81C6CD7"/>
    <w:multiLevelType w:val="multilevel"/>
    <w:tmpl w:val="AB882AD8"/>
    <w:lvl w:ilvl="0">
      <w:start w:val="1"/>
      <w:numFmt w:val="decimal"/>
      <w:lvlText w:val="%1."/>
      <w:lvlJc w:val="left"/>
      <w:pPr>
        <w:ind w:left="390" w:hanging="390"/>
      </w:pPr>
      <w:rPr>
        <w:b/>
        <w:sz w:val="19"/>
      </w:rPr>
    </w:lvl>
    <w:lvl w:ilvl="1">
      <w:start w:val="1"/>
      <w:numFmt w:val="decimal"/>
      <w:lvlText w:val="%1.%2)"/>
      <w:lvlJc w:val="left"/>
      <w:pPr>
        <w:ind w:left="720" w:hanging="720"/>
      </w:pPr>
      <w:rPr>
        <w:b/>
        <w:sz w:val="19"/>
      </w:rPr>
    </w:lvl>
    <w:lvl w:ilvl="2">
      <w:start w:val="1"/>
      <w:numFmt w:val="decimal"/>
      <w:lvlText w:val="%1.%2.%3."/>
      <w:lvlJc w:val="left"/>
      <w:pPr>
        <w:ind w:left="720" w:hanging="720"/>
      </w:pPr>
      <w:rPr>
        <w:b/>
        <w:sz w:val="19"/>
      </w:rPr>
    </w:lvl>
    <w:lvl w:ilvl="3">
      <w:start w:val="1"/>
      <w:numFmt w:val="decimal"/>
      <w:lvlText w:val="%1.%2.%3.%4."/>
      <w:lvlJc w:val="left"/>
      <w:pPr>
        <w:ind w:left="1080" w:hanging="1080"/>
      </w:pPr>
      <w:rPr>
        <w:b/>
        <w:sz w:val="19"/>
      </w:rPr>
    </w:lvl>
    <w:lvl w:ilvl="4">
      <w:start w:val="1"/>
      <w:numFmt w:val="decimal"/>
      <w:lvlText w:val="%1.%2.%3.%4.%5."/>
      <w:lvlJc w:val="left"/>
      <w:pPr>
        <w:ind w:left="1080" w:hanging="1080"/>
      </w:pPr>
      <w:rPr>
        <w:b/>
        <w:sz w:val="19"/>
      </w:rPr>
    </w:lvl>
    <w:lvl w:ilvl="5">
      <w:start w:val="1"/>
      <w:numFmt w:val="decimal"/>
      <w:lvlText w:val="%1.%2.%3.%4.%5.%6."/>
      <w:lvlJc w:val="left"/>
      <w:pPr>
        <w:ind w:left="1440" w:hanging="1440"/>
      </w:pPr>
      <w:rPr>
        <w:b/>
        <w:sz w:val="19"/>
      </w:rPr>
    </w:lvl>
    <w:lvl w:ilvl="6">
      <w:start w:val="1"/>
      <w:numFmt w:val="decimal"/>
      <w:lvlText w:val="%1.%2.%3.%4.%5.%6.%7."/>
      <w:lvlJc w:val="left"/>
      <w:pPr>
        <w:ind w:left="1800" w:hanging="1800"/>
      </w:pPr>
      <w:rPr>
        <w:b/>
        <w:sz w:val="19"/>
      </w:rPr>
    </w:lvl>
    <w:lvl w:ilvl="7">
      <w:start w:val="1"/>
      <w:numFmt w:val="decimal"/>
      <w:lvlText w:val="%1.%2.%3.%4.%5.%6.%7.%8."/>
      <w:lvlJc w:val="left"/>
      <w:pPr>
        <w:ind w:left="1800" w:hanging="1800"/>
      </w:pPr>
      <w:rPr>
        <w:b/>
        <w:sz w:val="19"/>
      </w:rPr>
    </w:lvl>
    <w:lvl w:ilvl="8">
      <w:start w:val="1"/>
      <w:numFmt w:val="decimal"/>
      <w:lvlText w:val="%1.%2.%3.%4.%5.%6.%7.%8.%9."/>
      <w:lvlJc w:val="left"/>
      <w:pPr>
        <w:ind w:left="2160" w:hanging="2160"/>
      </w:pPr>
      <w:rPr>
        <w:b/>
        <w:sz w:val="19"/>
      </w:rPr>
    </w:lvl>
  </w:abstractNum>
  <w:abstractNum w:abstractNumId="24" w15:restartNumberingAfterBreak="0">
    <w:nsid w:val="62675505"/>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36119A"/>
    <w:multiLevelType w:val="multilevel"/>
    <w:tmpl w:val="F51485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CE411F"/>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15:restartNumberingAfterBreak="0">
    <w:nsid w:val="72591BED"/>
    <w:multiLevelType w:val="multilevel"/>
    <w:tmpl w:val="25582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7C2A22"/>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6B5033"/>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1932F6"/>
    <w:multiLevelType w:val="multilevel"/>
    <w:tmpl w:val="92788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F92BD1"/>
    <w:multiLevelType w:val="multilevel"/>
    <w:tmpl w:val="0CC6720E"/>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D421B41"/>
    <w:multiLevelType w:val="multilevel"/>
    <w:tmpl w:val="9ACAD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C2056F"/>
    <w:multiLevelType w:val="multilevel"/>
    <w:tmpl w:val="4D80B012"/>
    <w:lvl w:ilvl="0">
      <w:start w:val="1"/>
      <w:numFmt w:val="upperRoman"/>
      <w:lvlText w:val="%1."/>
      <w:lvlJc w:val="right"/>
      <w:pPr>
        <w:ind w:left="4613" w:hanging="360"/>
      </w:pPr>
      <w:rPr>
        <w:rFonts w:ascii="Tahoma" w:hAnsi="Tahoma" w:cs="Tahoma"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0"/>
  </w:num>
  <w:num w:numId="3">
    <w:abstractNumId w:val="27"/>
  </w:num>
  <w:num w:numId="4">
    <w:abstractNumId w:val="12"/>
  </w:num>
  <w:num w:numId="5">
    <w:abstractNumId w:val="9"/>
  </w:num>
  <w:num w:numId="6">
    <w:abstractNumId w:val="5"/>
  </w:num>
  <w:num w:numId="7">
    <w:abstractNumId w:val="10"/>
  </w:num>
  <w:num w:numId="8">
    <w:abstractNumId w:val="7"/>
  </w:num>
  <w:num w:numId="9">
    <w:abstractNumId w:val="17"/>
  </w:num>
  <w:num w:numId="10">
    <w:abstractNumId w:val="23"/>
  </w:num>
  <w:num w:numId="11">
    <w:abstractNumId w:val="24"/>
  </w:num>
  <w:num w:numId="12">
    <w:abstractNumId w:val="3"/>
  </w:num>
  <w:num w:numId="13">
    <w:abstractNumId w:val="19"/>
  </w:num>
  <w:num w:numId="14">
    <w:abstractNumId w:val="0"/>
  </w:num>
  <w:num w:numId="15">
    <w:abstractNumId w:val="14"/>
  </w:num>
  <w:num w:numId="16">
    <w:abstractNumId w:val="20"/>
  </w:num>
  <w:num w:numId="17">
    <w:abstractNumId w:val="22"/>
  </w:num>
  <w:num w:numId="18">
    <w:abstractNumId w:val="18"/>
  </w:num>
  <w:num w:numId="19">
    <w:abstractNumId w:val="2"/>
  </w:num>
  <w:num w:numId="20">
    <w:abstractNumId w:val="15"/>
  </w:num>
  <w:num w:numId="21">
    <w:abstractNumId w:val="4"/>
  </w:num>
  <w:num w:numId="22">
    <w:abstractNumId w:val="28"/>
  </w:num>
  <w:num w:numId="23">
    <w:abstractNumId w:val="21"/>
  </w:num>
  <w:num w:numId="24">
    <w:abstractNumId w:val="16"/>
  </w:num>
  <w:num w:numId="25">
    <w:abstractNumId w:val="3"/>
  </w:num>
  <w:num w:numId="26">
    <w:abstractNumId w:val="3"/>
  </w:num>
  <w:num w:numId="27">
    <w:abstractNumId w:val="3"/>
  </w:num>
  <w:num w:numId="28">
    <w:abstractNumId w:val="3"/>
  </w:num>
  <w:num w:numId="29">
    <w:abstractNumId w:val="32"/>
  </w:num>
  <w:num w:numId="30">
    <w:abstractNumId w:val="3"/>
  </w:num>
  <w:num w:numId="31">
    <w:abstractNumId w:val="29"/>
  </w:num>
  <w:num w:numId="32">
    <w:abstractNumId w:val="8"/>
  </w:num>
  <w:num w:numId="33">
    <w:abstractNumId w:val="6"/>
  </w:num>
  <w:num w:numId="34">
    <w:abstractNumId w:val="3"/>
  </w:num>
  <w:num w:numId="35">
    <w:abstractNumId w:val="3"/>
  </w:num>
  <w:num w:numId="36">
    <w:abstractNumId w:val="26"/>
  </w:num>
  <w:num w:numId="37">
    <w:abstractNumId w:val="3"/>
  </w:num>
  <w:num w:numId="38">
    <w:abstractNumId w:val="3"/>
  </w:num>
  <w:num w:numId="39">
    <w:abstractNumId w:val="11"/>
  </w:num>
  <w:num w:numId="40">
    <w:abstractNumId w:val="1"/>
  </w:num>
  <w:num w:numId="41">
    <w:abstractNumId w:val="3"/>
  </w:num>
  <w:num w:numId="42">
    <w:abstractNumId w:val="13"/>
  </w:num>
  <w:num w:numId="43">
    <w:abstractNumId w:val="25"/>
  </w:num>
  <w:num w:numId="4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B1"/>
    <w:rsid w:val="00000843"/>
    <w:rsid w:val="00000EFF"/>
    <w:rsid w:val="000013BA"/>
    <w:rsid w:val="00001983"/>
    <w:rsid w:val="00001CD4"/>
    <w:rsid w:val="00002E51"/>
    <w:rsid w:val="00007379"/>
    <w:rsid w:val="00011D5C"/>
    <w:rsid w:val="00014B03"/>
    <w:rsid w:val="000300FA"/>
    <w:rsid w:val="00032EAA"/>
    <w:rsid w:val="0003337B"/>
    <w:rsid w:val="0003479A"/>
    <w:rsid w:val="00034E3A"/>
    <w:rsid w:val="000353D8"/>
    <w:rsid w:val="0004051B"/>
    <w:rsid w:val="00042C90"/>
    <w:rsid w:val="000452BF"/>
    <w:rsid w:val="000467D0"/>
    <w:rsid w:val="00046E8E"/>
    <w:rsid w:val="0005370F"/>
    <w:rsid w:val="00055DF6"/>
    <w:rsid w:val="00061A95"/>
    <w:rsid w:val="00063018"/>
    <w:rsid w:val="00064465"/>
    <w:rsid w:val="0007124E"/>
    <w:rsid w:val="000722C1"/>
    <w:rsid w:val="00072D88"/>
    <w:rsid w:val="000741F2"/>
    <w:rsid w:val="00075C92"/>
    <w:rsid w:val="0007673D"/>
    <w:rsid w:val="000808CC"/>
    <w:rsid w:val="00080A76"/>
    <w:rsid w:val="00083CED"/>
    <w:rsid w:val="000858B2"/>
    <w:rsid w:val="00085FD7"/>
    <w:rsid w:val="00086D51"/>
    <w:rsid w:val="00087671"/>
    <w:rsid w:val="0009622E"/>
    <w:rsid w:val="000A1E86"/>
    <w:rsid w:val="000A4082"/>
    <w:rsid w:val="000A5D3E"/>
    <w:rsid w:val="000A61F9"/>
    <w:rsid w:val="000A782B"/>
    <w:rsid w:val="000A796C"/>
    <w:rsid w:val="000A7D24"/>
    <w:rsid w:val="000B026F"/>
    <w:rsid w:val="000B045D"/>
    <w:rsid w:val="000B2433"/>
    <w:rsid w:val="000B30FE"/>
    <w:rsid w:val="000B597C"/>
    <w:rsid w:val="000B725A"/>
    <w:rsid w:val="000B7D0E"/>
    <w:rsid w:val="000C2249"/>
    <w:rsid w:val="000D0756"/>
    <w:rsid w:val="000D2540"/>
    <w:rsid w:val="000D5EA3"/>
    <w:rsid w:val="000D62ED"/>
    <w:rsid w:val="000D7643"/>
    <w:rsid w:val="000E1811"/>
    <w:rsid w:val="000E1C47"/>
    <w:rsid w:val="000E1F9E"/>
    <w:rsid w:val="000E4038"/>
    <w:rsid w:val="000E74A9"/>
    <w:rsid w:val="000E77D3"/>
    <w:rsid w:val="000E7AFD"/>
    <w:rsid w:val="000F12EE"/>
    <w:rsid w:val="000F1E43"/>
    <w:rsid w:val="000F32BD"/>
    <w:rsid w:val="000F6E7B"/>
    <w:rsid w:val="00101659"/>
    <w:rsid w:val="00101F7B"/>
    <w:rsid w:val="00106824"/>
    <w:rsid w:val="0011556B"/>
    <w:rsid w:val="00116E51"/>
    <w:rsid w:val="00120C42"/>
    <w:rsid w:val="00121D75"/>
    <w:rsid w:val="00123C06"/>
    <w:rsid w:val="00125D6A"/>
    <w:rsid w:val="0012703F"/>
    <w:rsid w:val="001278C4"/>
    <w:rsid w:val="001304B2"/>
    <w:rsid w:val="0013080F"/>
    <w:rsid w:val="00132CF3"/>
    <w:rsid w:val="00137F72"/>
    <w:rsid w:val="001419D4"/>
    <w:rsid w:val="00141E1C"/>
    <w:rsid w:val="00143020"/>
    <w:rsid w:val="00144D3F"/>
    <w:rsid w:val="00145BE8"/>
    <w:rsid w:val="001461D3"/>
    <w:rsid w:val="00146723"/>
    <w:rsid w:val="00150768"/>
    <w:rsid w:val="00150CC2"/>
    <w:rsid w:val="001526F0"/>
    <w:rsid w:val="0015342B"/>
    <w:rsid w:val="00163778"/>
    <w:rsid w:val="001643E3"/>
    <w:rsid w:val="001646DF"/>
    <w:rsid w:val="001655DC"/>
    <w:rsid w:val="001663C6"/>
    <w:rsid w:val="00166674"/>
    <w:rsid w:val="001668BA"/>
    <w:rsid w:val="00166A74"/>
    <w:rsid w:val="00171B1A"/>
    <w:rsid w:val="00172075"/>
    <w:rsid w:val="00182DFB"/>
    <w:rsid w:val="00184178"/>
    <w:rsid w:val="00185D63"/>
    <w:rsid w:val="001905A0"/>
    <w:rsid w:val="00193A59"/>
    <w:rsid w:val="001A298A"/>
    <w:rsid w:val="001A63AE"/>
    <w:rsid w:val="001A7BDA"/>
    <w:rsid w:val="001B2E23"/>
    <w:rsid w:val="001B4B85"/>
    <w:rsid w:val="001B4F44"/>
    <w:rsid w:val="001C222F"/>
    <w:rsid w:val="001C5A2D"/>
    <w:rsid w:val="001D12D5"/>
    <w:rsid w:val="001D2715"/>
    <w:rsid w:val="001D51C8"/>
    <w:rsid w:val="001D552A"/>
    <w:rsid w:val="001D608C"/>
    <w:rsid w:val="001D6254"/>
    <w:rsid w:val="001D7C20"/>
    <w:rsid w:val="001E3B2C"/>
    <w:rsid w:val="001E6ECE"/>
    <w:rsid w:val="001F15AF"/>
    <w:rsid w:val="001F26C7"/>
    <w:rsid w:val="001F4912"/>
    <w:rsid w:val="001F645D"/>
    <w:rsid w:val="001F6FB1"/>
    <w:rsid w:val="0020107B"/>
    <w:rsid w:val="00205184"/>
    <w:rsid w:val="00205434"/>
    <w:rsid w:val="002069E6"/>
    <w:rsid w:val="00210BF7"/>
    <w:rsid w:val="0021153A"/>
    <w:rsid w:val="00212EEA"/>
    <w:rsid w:val="002143EE"/>
    <w:rsid w:val="00215372"/>
    <w:rsid w:val="00216155"/>
    <w:rsid w:val="002176E8"/>
    <w:rsid w:val="002202C8"/>
    <w:rsid w:val="0022235E"/>
    <w:rsid w:val="002223E9"/>
    <w:rsid w:val="002224E9"/>
    <w:rsid w:val="00224CCB"/>
    <w:rsid w:val="0022545F"/>
    <w:rsid w:val="00226C13"/>
    <w:rsid w:val="00227303"/>
    <w:rsid w:val="00230DC4"/>
    <w:rsid w:val="00231F51"/>
    <w:rsid w:val="00236372"/>
    <w:rsid w:val="00237606"/>
    <w:rsid w:val="002415E1"/>
    <w:rsid w:val="00241FE1"/>
    <w:rsid w:val="002446E0"/>
    <w:rsid w:val="00250EB9"/>
    <w:rsid w:val="00253F67"/>
    <w:rsid w:val="002573FC"/>
    <w:rsid w:val="0026084E"/>
    <w:rsid w:val="002612FA"/>
    <w:rsid w:val="0026167C"/>
    <w:rsid w:val="00262CE7"/>
    <w:rsid w:val="00263D1F"/>
    <w:rsid w:val="00264F95"/>
    <w:rsid w:val="0026594F"/>
    <w:rsid w:val="00270B8C"/>
    <w:rsid w:val="0027105E"/>
    <w:rsid w:val="00274208"/>
    <w:rsid w:val="00277542"/>
    <w:rsid w:val="002856A9"/>
    <w:rsid w:val="0028637D"/>
    <w:rsid w:val="00290170"/>
    <w:rsid w:val="002906EB"/>
    <w:rsid w:val="0029492D"/>
    <w:rsid w:val="002974E7"/>
    <w:rsid w:val="002A04B6"/>
    <w:rsid w:val="002A2C20"/>
    <w:rsid w:val="002A2E39"/>
    <w:rsid w:val="002A58AE"/>
    <w:rsid w:val="002A68B1"/>
    <w:rsid w:val="002B1399"/>
    <w:rsid w:val="002B16E0"/>
    <w:rsid w:val="002C100E"/>
    <w:rsid w:val="002C2E91"/>
    <w:rsid w:val="002C6E11"/>
    <w:rsid w:val="002D0E59"/>
    <w:rsid w:val="002D1BA0"/>
    <w:rsid w:val="002D276C"/>
    <w:rsid w:val="002E0291"/>
    <w:rsid w:val="002F020E"/>
    <w:rsid w:val="002F6D04"/>
    <w:rsid w:val="002F7403"/>
    <w:rsid w:val="00302478"/>
    <w:rsid w:val="003027A8"/>
    <w:rsid w:val="00314677"/>
    <w:rsid w:val="0031797A"/>
    <w:rsid w:val="0032182C"/>
    <w:rsid w:val="00321E66"/>
    <w:rsid w:val="00322C64"/>
    <w:rsid w:val="0032490C"/>
    <w:rsid w:val="00330A69"/>
    <w:rsid w:val="003347DD"/>
    <w:rsid w:val="00334F22"/>
    <w:rsid w:val="0034142A"/>
    <w:rsid w:val="003416EB"/>
    <w:rsid w:val="00350072"/>
    <w:rsid w:val="0035208D"/>
    <w:rsid w:val="00354AD6"/>
    <w:rsid w:val="003629ED"/>
    <w:rsid w:val="003631C8"/>
    <w:rsid w:val="0036412A"/>
    <w:rsid w:val="00364DF8"/>
    <w:rsid w:val="0036641D"/>
    <w:rsid w:val="003727FF"/>
    <w:rsid w:val="00381404"/>
    <w:rsid w:val="00383F99"/>
    <w:rsid w:val="00384148"/>
    <w:rsid w:val="00386A4E"/>
    <w:rsid w:val="00396DC9"/>
    <w:rsid w:val="003A3EEE"/>
    <w:rsid w:val="003A5211"/>
    <w:rsid w:val="003A58A3"/>
    <w:rsid w:val="003A77DE"/>
    <w:rsid w:val="003A796D"/>
    <w:rsid w:val="003A7CB5"/>
    <w:rsid w:val="003B55DF"/>
    <w:rsid w:val="003B5CD1"/>
    <w:rsid w:val="003B7D7D"/>
    <w:rsid w:val="003C184E"/>
    <w:rsid w:val="003C497C"/>
    <w:rsid w:val="003D7A7D"/>
    <w:rsid w:val="003E050B"/>
    <w:rsid w:val="003E0FBE"/>
    <w:rsid w:val="003E33D4"/>
    <w:rsid w:val="003F54D7"/>
    <w:rsid w:val="003F69FC"/>
    <w:rsid w:val="00401CFC"/>
    <w:rsid w:val="00407A95"/>
    <w:rsid w:val="00407DFC"/>
    <w:rsid w:val="00410E26"/>
    <w:rsid w:val="00414A89"/>
    <w:rsid w:val="004174AA"/>
    <w:rsid w:val="004223F9"/>
    <w:rsid w:val="004238C0"/>
    <w:rsid w:val="00423DBD"/>
    <w:rsid w:val="0042640B"/>
    <w:rsid w:val="00426536"/>
    <w:rsid w:val="00427A33"/>
    <w:rsid w:val="004304B3"/>
    <w:rsid w:val="00431193"/>
    <w:rsid w:val="00433786"/>
    <w:rsid w:val="00435BF7"/>
    <w:rsid w:val="00435DC4"/>
    <w:rsid w:val="00437B90"/>
    <w:rsid w:val="00437E94"/>
    <w:rsid w:val="00445CB9"/>
    <w:rsid w:val="004507EA"/>
    <w:rsid w:val="00451D3A"/>
    <w:rsid w:val="00453A2D"/>
    <w:rsid w:val="00455A34"/>
    <w:rsid w:val="00456A7C"/>
    <w:rsid w:val="00456D74"/>
    <w:rsid w:val="0046022B"/>
    <w:rsid w:val="004653FA"/>
    <w:rsid w:val="00466477"/>
    <w:rsid w:val="00470074"/>
    <w:rsid w:val="00473560"/>
    <w:rsid w:val="00473649"/>
    <w:rsid w:val="00481DAA"/>
    <w:rsid w:val="004833EC"/>
    <w:rsid w:val="00484226"/>
    <w:rsid w:val="004854D1"/>
    <w:rsid w:val="00490E38"/>
    <w:rsid w:val="00494752"/>
    <w:rsid w:val="0049786D"/>
    <w:rsid w:val="004A05AF"/>
    <w:rsid w:val="004A0795"/>
    <w:rsid w:val="004A2446"/>
    <w:rsid w:val="004A3B0F"/>
    <w:rsid w:val="004A3F41"/>
    <w:rsid w:val="004A4EBF"/>
    <w:rsid w:val="004A4F52"/>
    <w:rsid w:val="004A5B03"/>
    <w:rsid w:val="004B2229"/>
    <w:rsid w:val="004B4C47"/>
    <w:rsid w:val="004B55FB"/>
    <w:rsid w:val="004C0F6F"/>
    <w:rsid w:val="004C297E"/>
    <w:rsid w:val="004D0A0D"/>
    <w:rsid w:val="004D0E5C"/>
    <w:rsid w:val="004D5811"/>
    <w:rsid w:val="004D6134"/>
    <w:rsid w:val="004D6D26"/>
    <w:rsid w:val="004E087D"/>
    <w:rsid w:val="004E555F"/>
    <w:rsid w:val="004E601F"/>
    <w:rsid w:val="004F0370"/>
    <w:rsid w:val="004F1BD1"/>
    <w:rsid w:val="004F2663"/>
    <w:rsid w:val="004F35AC"/>
    <w:rsid w:val="0050046B"/>
    <w:rsid w:val="005009A2"/>
    <w:rsid w:val="00500CF2"/>
    <w:rsid w:val="00500ED8"/>
    <w:rsid w:val="00504FCB"/>
    <w:rsid w:val="00513399"/>
    <w:rsid w:val="0051413A"/>
    <w:rsid w:val="00515464"/>
    <w:rsid w:val="00516C73"/>
    <w:rsid w:val="00517F31"/>
    <w:rsid w:val="00524F6B"/>
    <w:rsid w:val="00526869"/>
    <w:rsid w:val="00526C3E"/>
    <w:rsid w:val="00526F80"/>
    <w:rsid w:val="00530A78"/>
    <w:rsid w:val="0053395E"/>
    <w:rsid w:val="005355D8"/>
    <w:rsid w:val="0053625A"/>
    <w:rsid w:val="00540ADB"/>
    <w:rsid w:val="0054283B"/>
    <w:rsid w:val="0054348D"/>
    <w:rsid w:val="005448B7"/>
    <w:rsid w:val="005461F5"/>
    <w:rsid w:val="00547438"/>
    <w:rsid w:val="00550A05"/>
    <w:rsid w:val="005523AB"/>
    <w:rsid w:val="005658A7"/>
    <w:rsid w:val="00565F71"/>
    <w:rsid w:val="00566D11"/>
    <w:rsid w:val="00566DAF"/>
    <w:rsid w:val="0057003E"/>
    <w:rsid w:val="00571A35"/>
    <w:rsid w:val="00575681"/>
    <w:rsid w:val="00577D2C"/>
    <w:rsid w:val="00581688"/>
    <w:rsid w:val="00581C86"/>
    <w:rsid w:val="00582F0C"/>
    <w:rsid w:val="00583A51"/>
    <w:rsid w:val="00586832"/>
    <w:rsid w:val="00587FC0"/>
    <w:rsid w:val="00590371"/>
    <w:rsid w:val="00592108"/>
    <w:rsid w:val="00592D0F"/>
    <w:rsid w:val="00593C46"/>
    <w:rsid w:val="00595C6F"/>
    <w:rsid w:val="005A7CC9"/>
    <w:rsid w:val="005B513C"/>
    <w:rsid w:val="005B72E2"/>
    <w:rsid w:val="005C707F"/>
    <w:rsid w:val="005C7209"/>
    <w:rsid w:val="005D00CE"/>
    <w:rsid w:val="005D120E"/>
    <w:rsid w:val="005D6131"/>
    <w:rsid w:val="005E065D"/>
    <w:rsid w:val="005E0FA4"/>
    <w:rsid w:val="005E5A00"/>
    <w:rsid w:val="005E5C9F"/>
    <w:rsid w:val="005F1B74"/>
    <w:rsid w:val="005F3F6F"/>
    <w:rsid w:val="005F5278"/>
    <w:rsid w:val="005F546F"/>
    <w:rsid w:val="005F61F1"/>
    <w:rsid w:val="006012B1"/>
    <w:rsid w:val="00604840"/>
    <w:rsid w:val="00605A0A"/>
    <w:rsid w:val="0060635E"/>
    <w:rsid w:val="0061285E"/>
    <w:rsid w:val="006129B9"/>
    <w:rsid w:val="00614408"/>
    <w:rsid w:val="00616990"/>
    <w:rsid w:val="00620C11"/>
    <w:rsid w:val="0062403C"/>
    <w:rsid w:val="00625621"/>
    <w:rsid w:val="00627203"/>
    <w:rsid w:val="00630CA4"/>
    <w:rsid w:val="00637DB3"/>
    <w:rsid w:val="006412D7"/>
    <w:rsid w:val="00643763"/>
    <w:rsid w:val="00646550"/>
    <w:rsid w:val="00647D43"/>
    <w:rsid w:val="00652D0C"/>
    <w:rsid w:val="00656548"/>
    <w:rsid w:val="00656BAB"/>
    <w:rsid w:val="00661D03"/>
    <w:rsid w:val="00662225"/>
    <w:rsid w:val="006628F0"/>
    <w:rsid w:val="006653D7"/>
    <w:rsid w:val="00670EEC"/>
    <w:rsid w:val="006726DA"/>
    <w:rsid w:val="00673871"/>
    <w:rsid w:val="00673C54"/>
    <w:rsid w:val="00674D72"/>
    <w:rsid w:val="00682E1F"/>
    <w:rsid w:val="006862A2"/>
    <w:rsid w:val="00687F35"/>
    <w:rsid w:val="00693D29"/>
    <w:rsid w:val="00694F98"/>
    <w:rsid w:val="006971F6"/>
    <w:rsid w:val="006A2BA5"/>
    <w:rsid w:val="006A3B9D"/>
    <w:rsid w:val="006A42E3"/>
    <w:rsid w:val="006A6666"/>
    <w:rsid w:val="006B0289"/>
    <w:rsid w:val="006B32FB"/>
    <w:rsid w:val="006B4793"/>
    <w:rsid w:val="006B5281"/>
    <w:rsid w:val="006B7A37"/>
    <w:rsid w:val="006C131B"/>
    <w:rsid w:val="006C1883"/>
    <w:rsid w:val="006D4BF0"/>
    <w:rsid w:val="006D4DAE"/>
    <w:rsid w:val="006D4E46"/>
    <w:rsid w:val="006D5AB8"/>
    <w:rsid w:val="006E3FCA"/>
    <w:rsid w:val="006F1B25"/>
    <w:rsid w:val="006F1DED"/>
    <w:rsid w:val="006F41F8"/>
    <w:rsid w:val="0070177B"/>
    <w:rsid w:val="00702650"/>
    <w:rsid w:val="00702FAC"/>
    <w:rsid w:val="00703B3A"/>
    <w:rsid w:val="00711029"/>
    <w:rsid w:val="007126BE"/>
    <w:rsid w:val="007140C0"/>
    <w:rsid w:val="00716A14"/>
    <w:rsid w:val="00716E60"/>
    <w:rsid w:val="007172D9"/>
    <w:rsid w:val="00724CB2"/>
    <w:rsid w:val="007256FB"/>
    <w:rsid w:val="00727AB0"/>
    <w:rsid w:val="00732326"/>
    <w:rsid w:val="00735C40"/>
    <w:rsid w:val="00741041"/>
    <w:rsid w:val="007414D6"/>
    <w:rsid w:val="00741C22"/>
    <w:rsid w:val="00747E5B"/>
    <w:rsid w:val="0075243E"/>
    <w:rsid w:val="00752AD3"/>
    <w:rsid w:val="007536D5"/>
    <w:rsid w:val="00753E0A"/>
    <w:rsid w:val="00757A0D"/>
    <w:rsid w:val="00760CC3"/>
    <w:rsid w:val="0077141B"/>
    <w:rsid w:val="0077547B"/>
    <w:rsid w:val="00780891"/>
    <w:rsid w:val="007809EE"/>
    <w:rsid w:val="0078142E"/>
    <w:rsid w:val="007906E3"/>
    <w:rsid w:val="007929A0"/>
    <w:rsid w:val="007943B2"/>
    <w:rsid w:val="00794E3F"/>
    <w:rsid w:val="0079674C"/>
    <w:rsid w:val="0079783D"/>
    <w:rsid w:val="007A2134"/>
    <w:rsid w:val="007A373C"/>
    <w:rsid w:val="007A53DE"/>
    <w:rsid w:val="007A7CAF"/>
    <w:rsid w:val="007B7AAD"/>
    <w:rsid w:val="007C12A6"/>
    <w:rsid w:val="007C3993"/>
    <w:rsid w:val="007C5364"/>
    <w:rsid w:val="007D1F9E"/>
    <w:rsid w:val="007D1FAA"/>
    <w:rsid w:val="007D3C47"/>
    <w:rsid w:val="007D3D8B"/>
    <w:rsid w:val="007D50C4"/>
    <w:rsid w:val="007D5F9B"/>
    <w:rsid w:val="007D730C"/>
    <w:rsid w:val="007D76B2"/>
    <w:rsid w:val="007D7789"/>
    <w:rsid w:val="007E5EBA"/>
    <w:rsid w:val="007E6DFD"/>
    <w:rsid w:val="007E7674"/>
    <w:rsid w:val="007F0D69"/>
    <w:rsid w:val="007F2363"/>
    <w:rsid w:val="007F55A4"/>
    <w:rsid w:val="007F596B"/>
    <w:rsid w:val="007F6E7A"/>
    <w:rsid w:val="00800FBE"/>
    <w:rsid w:val="00802584"/>
    <w:rsid w:val="00803F90"/>
    <w:rsid w:val="00804017"/>
    <w:rsid w:val="00804AB2"/>
    <w:rsid w:val="008067CB"/>
    <w:rsid w:val="00807F6C"/>
    <w:rsid w:val="00810E83"/>
    <w:rsid w:val="008144BA"/>
    <w:rsid w:val="00822816"/>
    <w:rsid w:val="00824BE7"/>
    <w:rsid w:val="00825A2D"/>
    <w:rsid w:val="00825E96"/>
    <w:rsid w:val="00826E5B"/>
    <w:rsid w:val="008270CA"/>
    <w:rsid w:val="00830715"/>
    <w:rsid w:val="00831465"/>
    <w:rsid w:val="00831485"/>
    <w:rsid w:val="008316C6"/>
    <w:rsid w:val="008350BD"/>
    <w:rsid w:val="008376A1"/>
    <w:rsid w:val="00844643"/>
    <w:rsid w:val="00852DB1"/>
    <w:rsid w:val="00853470"/>
    <w:rsid w:val="00855F92"/>
    <w:rsid w:val="008573DF"/>
    <w:rsid w:val="00860049"/>
    <w:rsid w:val="0086198C"/>
    <w:rsid w:val="00861B63"/>
    <w:rsid w:val="00863602"/>
    <w:rsid w:val="008658FB"/>
    <w:rsid w:val="00865CD7"/>
    <w:rsid w:val="00870937"/>
    <w:rsid w:val="00871542"/>
    <w:rsid w:val="00871F1D"/>
    <w:rsid w:val="008720A3"/>
    <w:rsid w:val="008831C8"/>
    <w:rsid w:val="0088409F"/>
    <w:rsid w:val="0088454D"/>
    <w:rsid w:val="008853ED"/>
    <w:rsid w:val="00886168"/>
    <w:rsid w:val="0088664B"/>
    <w:rsid w:val="00891753"/>
    <w:rsid w:val="00891C1E"/>
    <w:rsid w:val="008975FB"/>
    <w:rsid w:val="008A0650"/>
    <w:rsid w:val="008A0D4E"/>
    <w:rsid w:val="008A1C15"/>
    <w:rsid w:val="008A38A2"/>
    <w:rsid w:val="008A718F"/>
    <w:rsid w:val="008A79DD"/>
    <w:rsid w:val="008B1AC9"/>
    <w:rsid w:val="008B1E6F"/>
    <w:rsid w:val="008B20BB"/>
    <w:rsid w:val="008B2FC1"/>
    <w:rsid w:val="008B56F7"/>
    <w:rsid w:val="008B5BE5"/>
    <w:rsid w:val="008B65E9"/>
    <w:rsid w:val="008B79CB"/>
    <w:rsid w:val="008B7A38"/>
    <w:rsid w:val="008C13B1"/>
    <w:rsid w:val="008C1984"/>
    <w:rsid w:val="008C441E"/>
    <w:rsid w:val="008D5F7F"/>
    <w:rsid w:val="008D75FC"/>
    <w:rsid w:val="008D7B4C"/>
    <w:rsid w:val="008E049C"/>
    <w:rsid w:val="008F0AD9"/>
    <w:rsid w:val="008F1755"/>
    <w:rsid w:val="008F1B28"/>
    <w:rsid w:val="008F6BFE"/>
    <w:rsid w:val="00900726"/>
    <w:rsid w:val="00903CD8"/>
    <w:rsid w:val="009132E3"/>
    <w:rsid w:val="00913529"/>
    <w:rsid w:val="009145E9"/>
    <w:rsid w:val="0091625D"/>
    <w:rsid w:val="00923202"/>
    <w:rsid w:val="00923BAD"/>
    <w:rsid w:val="00925BC4"/>
    <w:rsid w:val="009263F2"/>
    <w:rsid w:val="0093070E"/>
    <w:rsid w:val="009309A8"/>
    <w:rsid w:val="00932A2F"/>
    <w:rsid w:val="00932A33"/>
    <w:rsid w:val="00934B23"/>
    <w:rsid w:val="009375F8"/>
    <w:rsid w:val="00937616"/>
    <w:rsid w:val="00941496"/>
    <w:rsid w:val="009435B4"/>
    <w:rsid w:val="00944C89"/>
    <w:rsid w:val="00950C5F"/>
    <w:rsid w:val="00951BEE"/>
    <w:rsid w:val="009560C3"/>
    <w:rsid w:val="00957249"/>
    <w:rsid w:val="0096052C"/>
    <w:rsid w:val="00962FB4"/>
    <w:rsid w:val="009649C6"/>
    <w:rsid w:val="00965A2C"/>
    <w:rsid w:val="009674A4"/>
    <w:rsid w:val="009709BA"/>
    <w:rsid w:val="009764D1"/>
    <w:rsid w:val="00977371"/>
    <w:rsid w:val="00980746"/>
    <w:rsid w:val="00982B65"/>
    <w:rsid w:val="009836DD"/>
    <w:rsid w:val="0098510D"/>
    <w:rsid w:val="0098634C"/>
    <w:rsid w:val="009867CC"/>
    <w:rsid w:val="00987D1A"/>
    <w:rsid w:val="009923F2"/>
    <w:rsid w:val="009931A6"/>
    <w:rsid w:val="00996970"/>
    <w:rsid w:val="009A0B6A"/>
    <w:rsid w:val="009A1ACE"/>
    <w:rsid w:val="009B52D1"/>
    <w:rsid w:val="009B5D95"/>
    <w:rsid w:val="009B66F6"/>
    <w:rsid w:val="009B7BC2"/>
    <w:rsid w:val="009C1602"/>
    <w:rsid w:val="009C1892"/>
    <w:rsid w:val="009C282B"/>
    <w:rsid w:val="009C3451"/>
    <w:rsid w:val="009C53C8"/>
    <w:rsid w:val="009C7DEC"/>
    <w:rsid w:val="009D53D8"/>
    <w:rsid w:val="009D56FE"/>
    <w:rsid w:val="009D644B"/>
    <w:rsid w:val="009D65E3"/>
    <w:rsid w:val="009E0E96"/>
    <w:rsid w:val="009E19FD"/>
    <w:rsid w:val="009E27AA"/>
    <w:rsid w:val="009E53DF"/>
    <w:rsid w:val="009E7655"/>
    <w:rsid w:val="009F19EF"/>
    <w:rsid w:val="009F3E6C"/>
    <w:rsid w:val="009F6404"/>
    <w:rsid w:val="009F6BEC"/>
    <w:rsid w:val="009F7B01"/>
    <w:rsid w:val="00A0016F"/>
    <w:rsid w:val="00A02274"/>
    <w:rsid w:val="00A022D8"/>
    <w:rsid w:val="00A042E0"/>
    <w:rsid w:val="00A046AC"/>
    <w:rsid w:val="00A05954"/>
    <w:rsid w:val="00A05E24"/>
    <w:rsid w:val="00A06ABC"/>
    <w:rsid w:val="00A06D2E"/>
    <w:rsid w:val="00A1143C"/>
    <w:rsid w:val="00A14197"/>
    <w:rsid w:val="00A22A0B"/>
    <w:rsid w:val="00A23BFF"/>
    <w:rsid w:val="00A24927"/>
    <w:rsid w:val="00A24C38"/>
    <w:rsid w:val="00A26330"/>
    <w:rsid w:val="00A265C7"/>
    <w:rsid w:val="00A26DC9"/>
    <w:rsid w:val="00A3028A"/>
    <w:rsid w:val="00A34025"/>
    <w:rsid w:val="00A37537"/>
    <w:rsid w:val="00A412D9"/>
    <w:rsid w:val="00A41F68"/>
    <w:rsid w:val="00A44FD1"/>
    <w:rsid w:val="00A4632C"/>
    <w:rsid w:val="00A4662A"/>
    <w:rsid w:val="00A50F06"/>
    <w:rsid w:val="00A52109"/>
    <w:rsid w:val="00A53999"/>
    <w:rsid w:val="00A56142"/>
    <w:rsid w:val="00A567CF"/>
    <w:rsid w:val="00A57913"/>
    <w:rsid w:val="00A60474"/>
    <w:rsid w:val="00A61412"/>
    <w:rsid w:val="00A6399A"/>
    <w:rsid w:val="00A7143F"/>
    <w:rsid w:val="00A751AD"/>
    <w:rsid w:val="00A755C9"/>
    <w:rsid w:val="00A77F1D"/>
    <w:rsid w:val="00A80C03"/>
    <w:rsid w:val="00A90CFA"/>
    <w:rsid w:val="00A914F8"/>
    <w:rsid w:val="00A920CD"/>
    <w:rsid w:val="00A92C3E"/>
    <w:rsid w:val="00A940DC"/>
    <w:rsid w:val="00AA353F"/>
    <w:rsid w:val="00AA4F4F"/>
    <w:rsid w:val="00AB0469"/>
    <w:rsid w:val="00AB37F0"/>
    <w:rsid w:val="00AB3DFE"/>
    <w:rsid w:val="00AC327F"/>
    <w:rsid w:val="00AC72EF"/>
    <w:rsid w:val="00AD4370"/>
    <w:rsid w:val="00AE11AF"/>
    <w:rsid w:val="00AE63E1"/>
    <w:rsid w:val="00AF2F84"/>
    <w:rsid w:val="00B02287"/>
    <w:rsid w:val="00B03DF3"/>
    <w:rsid w:val="00B059AE"/>
    <w:rsid w:val="00B07D92"/>
    <w:rsid w:val="00B10117"/>
    <w:rsid w:val="00B125F5"/>
    <w:rsid w:val="00B174F6"/>
    <w:rsid w:val="00B20CAA"/>
    <w:rsid w:val="00B20DE0"/>
    <w:rsid w:val="00B21E35"/>
    <w:rsid w:val="00B2279E"/>
    <w:rsid w:val="00B23050"/>
    <w:rsid w:val="00B257FD"/>
    <w:rsid w:val="00B2606F"/>
    <w:rsid w:val="00B36E64"/>
    <w:rsid w:val="00B37261"/>
    <w:rsid w:val="00B40962"/>
    <w:rsid w:val="00B4262F"/>
    <w:rsid w:val="00B42727"/>
    <w:rsid w:val="00B427AD"/>
    <w:rsid w:val="00B42DEC"/>
    <w:rsid w:val="00B444F5"/>
    <w:rsid w:val="00B45919"/>
    <w:rsid w:val="00B47B97"/>
    <w:rsid w:val="00B52412"/>
    <w:rsid w:val="00B63D22"/>
    <w:rsid w:val="00B67401"/>
    <w:rsid w:val="00B67525"/>
    <w:rsid w:val="00B676F3"/>
    <w:rsid w:val="00B71B23"/>
    <w:rsid w:val="00B76807"/>
    <w:rsid w:val="00B80DE5"/>
    <w:rsid w:val="00B837BE"/>
    <w:rsid w:val="00B840B5"/>
    <w:rsid w:val="00B8659D"/>
    <w:rsid w:val="00B86981"/>
    <w:rsid w:val="00B91135"/>
    <w:rsid w:val="00B9282A"/>
    <w:rsid w:val="00B9297C"/>
    <w:rsid w:val="00B92D38"/>
    <w:rsid w:val="00B93180"/>
    <w:rsid w:val="00B97255"/>
    <w:rsid w:val="00BB3229"/>
    <w:rsid w:val="00BB3593"/>
    <w:rsid w:val="00BB3781"/>
    <w:rsid w:val="00BB3B35"/>
    <w:rsid w:val="00BB5B3C"/>
    <w:rsid w:val="00BB65B3"/>
    <w:rsid w:val="00BB7726"/>
    <w:rsid w:val="00BC12D8"/>
    <w:rsid w:val="00BC12F2"/>
    <w:rsid w:val="00BC418F"/>
    <w:rsid w:val="00BC4200"/>
    <w:rsid w:val="00BC5DE7"/>
    <w:rsid w:val="00BD26BE"/>
    <w:rsid w:val="00BD6CD5"/>
    <w:rsid w:val="00BD7563"/>
    <w:rsid w:val="00BD75DA"/>
    <w:rsid w:val="00BD7EF5"/>
    <w:rsid w:val="00BE019F"/>
    <w:rsid w:val="00BF0386"/>
    <w:rsid w:val="00BF165C"/>
    <w:rsid w:val="00BF278F"/>
    <w:rsid w:val="00BF345E"/>
    <w:rsid w:val="00BF3C2E"/>
    <w:rsid w:val="00BF6696"/>
    <w:rsid w:val="00BF695F"/>
    <w:rsid w:val="00BF791E"/>
    <w:rsid w:val="00C03A66"/>
    <w:rsid w:val="00C04E16"/>
    <w:rsid w:val="00C06DA3"/>
    <w:rsid w:val="00C071E6"/>
    <w:rsid w:val="00C1355D"/>
    <w:rsid w:val="00C15A6C"/>
    <w:rsid w:val="00C17241"/>
    <w:rsid w:val="00C17967"/>
    <w:rsid w:val="00C20984"/>
    <w:rsid w:val="00C20A0A"/>
    <w:rsid w:val="00C21EBC"/>
    <w:rsid w:val="00C27130"/>
    <w:rsid w:val="00C276FB"/>
    <w:rsid w:val="00C30458"/>
    <w:rsid w:val="00C3160C"/>
    <w:rsid w:val="00C31B68"/>
    <w:rsid w:val="00C36AE4"/>
    <w:rsid w:val="00C44ECD"/>
    <w:rsid w:val="00C54D20"/>
    <w:rsid w:val="00C54DB7"/>
    <w:rsid w:val="00C54F06"/>
    <w:rsid w:val="00C5513B"/>
    <w:rsid w:val="00C62DED"/>
    <w:rsid w:val="00C63554"/>
    <w:rsid w:val="00C67337"/>
    <w:rsid w:val="00C67C1A"/>
    <w:rsid w:val="00C7072A"/>
    <w:rsid w:val="00C740FF"/>
    <w:rsid w:val="00C81F57"/>
    <w:rsid w:val="00C82DB2"/>
    <w:rsid w:val="00C83250"/>
    <w:rsid w:val="00C90960"/>
    <w:rsid w:val="00C91B4D"/>
    <w:rsid w:val="00C93DAE"/>
    <w:rsid w:val="00C9411F"/>
    <w:rsid w:val="00C9555A"/>
    <w:rsid w:val="00C97D31"/>
    <w:rsid w:val="00CB3EB2"/>
    <w:rsid w:val="00CB42F9"/>
    <w:rsid w:val="00CB4352"/>
    <w:rsid w:val="00CC0EFF"/>
    <w:rsid w:val="00CC5BD0"/>
    <w:rsid w:val="00CC7BF6"/>
    <w:rsid w:val="00CD14F8"/>
    <w:rsid w:val="00CD18F3"/>
    <w:rsid w:val="00CD37E9"/>
    <w:rsid w:val="00CD7581"/>
    <w:rsid w:val="00CD78A9"/>
    <w:rsid w:val="00CE09C0"/>
    <w:rsid w:val="00CE4CFE"/>
    <w:rsid w:val="00CE57F1"/>
    <w:rsid w:val="00CE664B"/>
    <w:rsid w:val="00CE6927"/>
    <w:rsid w:val="00CE7C1F"/>
    <w:rsid w:val="00CF3F78"/>
    <w:rsid w:val="00D001BE"/>
    <w:rsid w:val="00D03621"/>
    <w:rsid w:val="00D0688D"/>
    <w:rsid w:val="00D1628E"/>
    <w:rsid w:val="00D174B8"/>
    <w:rsid w:val="00D2022D"/>
    <w:rsid w:val="00D223D2"/>
    <w:rsid w:val="00D25D06"/>
    <w:rsid w:val="00D26304"/>
    <w:rsid w:val="00D32FF1"/>
    <w:rsid w:val="00D36F25"/>
    <w:rsid w:val="00D37B12"/>
    <w:rsid w:val="00D42E06"/>
    <w:rsid w:val="00D43D74"/>
    <w:rsid w:val="00D50749"/>
    <w:rsid w:val="00D514D1"/>
    <w:rsid w:val="00D5564F"/>
    <w:rsid w:val="00D55C67"/>
    <w:rsid w:val="00D6205D"/>
    <w:rsid w:val="00D62B2F"/>
    <w:rsid w:val="00D62FD9"/>
    <w:rsid w:val="00D631FF"/>
    <w:rsid w:val="00D64B5B"/>
    <w:rsid w:val="00D65D25"/>
    <w:rsid w:val="00D667D6"/>
    <w:rsid w:val="00D7282B"/>
    <w:rsid w:val="00D76969"/>
    <w:rsid w:val="00D777F2"/>
    <w:rsid w:val="00D82767"/>
    <w:rsid w:val="00D90AD2"/>
    <w:rsid w:val="00D91A2B"/>
    <w:rsid w:val="00D92B2F"/>
    <w:rsid w:val="00D92C36"/>
    <w:rsid w:val="00D94FB6"/>
    <w:rsid w:val="00D953A5"/>
    <w:rsid w:val="00D95451"/>
    <w:rsid w:val="00DA0A33"/>
    <w:rsid w:val="00DA0DED"/>
    <w:rsid w:val="00DA1E82"/>
    <w:rsid w:val="00DA2E1A"/>
    <w:rsid w:val="00DA4752"/>
    <w:rsid w:val="00DA5E64"/>
    <w:rsid w:val="00DA7C80"/>
    <w:rsid w:val="00DC0250"/>
    <w:rsid w:val="00DC6965"/>
    <w:rsid w:val="00DC6AD6"/>
    <w:rsid w:val="00DC743B"/>
    <w:rsid w:val="00DD39E5"/>
    <w:rsid w:val="00DD3E45"/>
    <w:rsid w:val="00DD44F2"/>
    <w:rsid w:val="00DD4D29"/>
    <w:rsid w:val="00DD78F5"/>
    <w:rsid w:val="00DE1DAA"/>
    <w:rsid w:val="00DF2755"/>
    <w:rsid w:val="00DF3BA4"/>
    <w:rsid w:val="00E003A8"/>
    <w:rsid w:val="00E07464"/>
    <w:rsid w:val="00E11378"/>
    <w:rsid w:val="00E16B3A"/>
    <w:rsid w:val="00E16F6F"/>
    <w:rsid w:val="00E22F8C"/>
    <w:rsid w:val="00E26117"/>
    <w:rsid w:val="00E26943"/>
    <w:rsid w:val="00E26B66"/>
    <w:rsid w:val="00E30EA3"/>
    <w:rsid w:val="00E32755"/>
    <w:rsid w:val="00E33A2D"/>
    <w:rsid w:val="00E34DA1"/>
    <w:rsid w:val="00E369B3"/>
    <w:rsid w:val="00E37196"/>
    <w:rsid w:val="00E40197"/>
    <w:rsid w:val="00E41C68"/>
    <w:rsid w:val="00E44F92"/>
    <w:rsid w:val="00E50BCD"/>
    <w:rsid w:val="00E54DAD"/>
    <w:rsid w:val="00E5569D"/>
    <w:rsid w:val="00E573BC"/>
    <w:rsid w:val="00E61CA8"/>
    <w:rsid w:val="00E62DE2"/>
    <w:rsid w:val="00E634F0"/>
    <w:rsid w:val="00E67115"/>
    <w:rsid w:val="00E671E9"/>
    <w:rsid w:val="00E70E94"/>
    <w:rsid w:val="00E7141D"/>
    <w:rsid w:val="00E726A1"/>
    <w:rsid w:val="00E72C5B"/>
    <w:rsid w:val="00E82166"/>
    <w:rsid w:val="00E82E0B"/>
    <w:rsid w:val="00E84737"/>
    <w:rsid w:val="00E9478E"/>
    <w:rsid w:val="00E9496F"/>
    <w:rsid w:val="00E95FF6"/>
    <w:rsid w:val="00E97699"/>
    <w:rsid w:val="00E97DDF"/>
    <w:rsid w:val="00EA5A85"/>
    <w:rsid w:val="00EA5EF4"/>
    <w:rsid w:val="00EA70C3"/>
    <w:rsid w:val="00EA7486"/>
    <w:rsid w:val="00EB29E1"/>
    <w:rsid w:val="00EB3D15"/>
    <w:rsid w:val="00EC000E"/>
    <w:rsid w:val="00EC0E75"/>
    <w:rsid w:val="00EC3477"/>
    <w:rsid w:val="00EC5955"/>
    <w:rsid w:val="00EC5EE3"/>
    <w:rsid w:val="00ED0D84"/>
    <w:rsid w:val="00ED38EA"/>
    <w:rsid w:val="00EE3173"/>
    <w:rsid w:val="00EE4404"/>
    <w:rsid w:val="00EF16B9"/>
    <w:rsid w:val="00EF3708"/>
    <w:rsid w:val="00EF5087"/>
    <w:rsid w:val="00EF5B13"/>
    <w:rsid w:val="00EF5B7D"/>
    <w:rsid w:val="00F01D6B"/>
    <w:rsid w:val="00F021A1"/>
    <w:rsid w:val="00F05D92"/>
    <w:rsid w:val="00F060C7"/>
    <w:rsid w:val="00F07815"/>
    <w:rsid w:val="00F1416F"/>
    <w:rsid w:val="00F21CF1"/>
    <w:rsid w:val="00F249D5"/>
    <w:rsid w:val="00F25CBD"/>
    <w:rsid w:val="00F30209"/>
    <w:rsid w:val="00F33FD0"/>
    <w:rsid w:val="00F343BC"/>
    <w:rsid w:val="00F34427"/>
    <w:rsid w:val="00F35580"/>
    <w:rsid w:val="00F37871"/>
    <w:rsid w:val="00F417E3"/>
    <w:rsid w:val="00F50ADD"/>
    <w:rsid w:val="00F520EC"/>
    <w:rsid w:val="00F54973"/>
    <w:rsid w:val="00F57AD1"/>
    <w:rsid w:val="00F57C78"/>
    <w:rsid w:val="00F60360"/>
    <w:rsid w:val="00F60CE2"/>
    <w:rsid w:val="00F630A4"/>
    <w:rsid w:val="00F64D8F"/>
    <w:rsid w:val="00F6704B"/>
    <w:rsid w:val="00F729AB"/>
    <w:rsid w:val="00F72BC6"/>
    <w:rsid w:val="00F80083"/>
    <w:rsid w:val="00F8158A"/>
    <w:rsid w:val="00F81BBD"/>
    <w:rsid w:val="00F820E7"/>
    <w:rsid w:val="00F86270"/>
    <w:rsid w:val="00F9117F"/>
    <w:rsid w:val="00F968C1"/>
    <w:rsid w:val="00FA228D"/>
    <w:rsid w:val="00FA3A32"/>
    <w:rsid w:val="00FA7747"/>
    <w:rsid w:val="00FB00F4"/>
    <w:rsid w:val="00FB31F9"/>
    <w:rsid w:val="00FB386D"/>
    <w:rsid w:val="00FB5F70"/>
    <w:rsid w:val="00FC065E"/>
    <w:rsid w:val="00FC53F6"/>
    <w:rsid w:val="00FC6605"/>
    <w:rsid w:val="00FD001D"/>
    <w:rsid w:val="00FD3341"/>
    <w:rsid w:val="00FD3DC2"/>
    <w:rsid w:val="00FD5FC7"/>
    <w:rsid w:val="00FD6D76"/>
    <w:rsid w:val="00FD7B15"/>
    <w:rsid w:val="00FE2661"/>
    <w:rsid w:val="00FE2AC6"/>
    <w:rsid w:val="00FE746D"/>
    <w:rsid w:val="00FF13C2"/>
    <w:rsid w:val="00FF43D7"/>
    <w:rsid w:val="00FF6B02"/>
    <w:rsid w:val="00FF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E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13B1"/>
    <w:pPr>
      <w:suppressAutoHyphens/>
      <w:spacing w:after="160" w:line="259" w:lineRule="auto"/>
    </w:pPr>
    <w:rPr>
      <w:rFonts w:ascii="Calibri" w:eastAsia="SimSun" w:hAnsi="Calibri" w:cs="Calibri"/>
      <w:lang w:val="cs-CZ"/>
    </w:rPr>
  </w:style>
  <w:style w:type="paragraph" w:styleId="Nadpis1">
    <w:name w:val="heading 1"/>
    <w:basedOn w:val="Normln"/>
    <w:next w:val="Normln"/>
    <w:link w:val="Nadpis1Char"/>
    <w:uiPriority w:val="9"/>
    <w:qFormat/>
    <w:rsid w:val="00526F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link w:val="Nadpis3Char"/>
    <w:unhideWhenUsed/>
    <w:qFormat/>
    <w:rsid w:val="008C13B1"/>
    <w:pPr>
      <w:spacing w:before="80" w:after="80" w:line="312" w:lineRule="auto"/>
      <w:jc w:val="both"/>
      <w:outlineLvl w:val="2"/>
    </w:pPr>
    <w:rPr>
      <w:sz w:val="21"/>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C13B1"/>
    <w:rPr>
      <w:rFonts w:ascii="Calibri" w:eastAsia="SimSun" w:hAnsi="Calibri" w:cs="Calibri"/>
      <w:sz w:val="21"/>
      <w:szCs w:val="28"/>
      <w:lang w:val="cs-CZ"/>
    </w:rPr>
  </w:style>
  <w:style w:type="character" w:customStyle="1" w:styleId="ZkladntextChar">
    <w:name w:val="Základní text Char"/>
    <w:basedOn w:val="Standardnpsmoodstavce"/>
    <w:link w:val="Tlotextu"/>
    <w:rsid w:val="008C13B1"/>
    <w:rPr>
      <w:rFonts w:ascii="TimesEEW" w:eastAsia="Times New Roman" w:hAnsi="TimesEEW" w:cs="Times New Roman"/>
      <w:color w:val="000000"/>
      <w:sz w:val="24"/>
      <w:szCs w:val="20"/>
      <w:lang w:eastAsia="cs-CZ"/>
    </w:rPr>
  </w:style>
  <w:style w:type="character" w:styleId="Odkaznakoment">
    <w:name w:val="annotation reference"/>
    <w:basedOn w:val="Standardnpsmoodstavce"/>
    <w:uiPriority w:val="99"/>
    <w:unhideWhenUsed/>
    <w:rsid w:val="008C13B1"/>
    <w:rPr>
      <w:sz w:val="16"/>
      <w:szCs w:val="16"/>
    </w:rPr>
  </w:style>
  <w:style w:type="character" w:customStyle="1" w:styleId="TextkomenteChar">
    <w:name w:val="Text komentáře Char"/>
    <w:basedOn w:val="Standardnpsmoodstavce"/>
    <w:link w:val="Textkomente"/>
    <w:uiPriority w:val="99"/>
    <w:rsid w:val="008C13B1"/>
    <w:rPr>
      <w:sz w:val="20"/>
      <w:szCs w:val="20"/>
    </w:rPr>
  </w:style>
  <w:style w:type="character" w:customStyle="1" w:styleId="ZpatChar">
    <w:name w:val="Zápatí Char"/>
    <w:basedOn w:val="Standardnpsmoodstavce"/>
    <w:link w:val="Zpat"/>
    <w:uiPriority w:val="99"/>
    <w:rsid w:val="008C13B1"/>
    <w:rPr>
      <w:rFonts w:ascii="Calibri" w:eastAsia="SimSun" w:hAnsi="Calibri" w:cs="Calibri"/>
      <w:lang w:val="cs-CZ"/>
    </w:rPr>
  </w:style>
  <w:style w:type="character" w:customStyle="1" w:styleId="OdstavecseseznamemChar">
    <w:name w:val="Odstavec se seznamem Char"/>
    <w:link w:val="Odstavecseseznamem"/>
    <w:uiPriority w:val="34"/>
    <w:rsid w:val="008C13B1"/>
    <w:rPr>
      <w:sz w:val="21"/>
      <w:szCs w:val="21"/>
    </w:rPr>
  </w:style>
  <w:style w:type="character" w:customStyle="1" w:styleId="dn">
    <w:name w:val="Žádný"/>
    <w:rsid w:val="008C13B1"/>
  </w:style>
  <w:style w:type="paragraph" w:customStyle="1" w:styleId="Tlotextu">
    <w:name w:val="Tělo textu"/>
    <w:basedOn w:val="Normln"/>
    <w:link w:val="ZkladntextChar"/>
    <w:rsid w:val="008C13B1"/>
    <w:pPr>
      <w:widowControl w:val="0"/>
      <w:spacing w:after="0" w:line="240" w:lineRule="auto"/>
    </w:pPr>
    <w:rPr>
      <w:rFonts w:ascii="TimesEEW" w:eastAsia="Times New Roman" w:hAnsi="TimesEEW" w:cs="Times New Roman"/>
      <w:color w:val="000000"/>
      <w:sz w:val="24"/>
      <w:szCs w:val="20"/>
      <w:lang w:val="en-GB" w:eastAsia="cs-CZ"/>
    </w:rPr>
  </w:style>
  <w:style w:type="paragraph" w:styleId="Odstavecseseznamem">
    <w:name w:val="List Paragraph"/>
    <w:basedOn w:val="Normln"/>
    <w:link w:val="OdstavecseseznamemChar"/>
    <w:qFormat/>
    <w:rsid w:val="008C13B1"/>
    <w:pPr>
      <w:spacing w:line="312" w:lineRule="auto"/>
      <w:ind w:left="720"/>
      <w:contextualSpacing/>
      <w:jc w:val="both"/>
    </w:pPr>
    <w:rPr>
      <w:rFonts w:asciiTheme="minorHAnsi" w:eastAsiaTheme="minorHAnsi" w:hAnsiTheme="minorHAnsi" w:cstheme="minorBidi"/>
      <w:sz w:val="21"/>
      <w:szCs w:val="21"/>
      <w:lang w:val="en-GB"/>
    </w:rPr>
  </w:style>
  <w:style w:type="paragraph" w:customStyle="1" w:styleId="Default">
    <w:name w:val="Default"/>
    <w:rsid w:val="008C13B1"/>
    <w:pPr>
      <w:suppressAutoHyphens/>
      <w:spacing w:after="0" w:line="240" w:lineRule="auto"/>
    </w:pPr>
    <w:rPr>
      <w:rFonts w:ascii="Garamond" w:eastAsia="SimSun" w:hAnsi="Garamond" w:cs="Garamond"/>
      <w:color w:val="000000"/>
      <w:sz w:val="24"/>
      <w:szCs w:val="24"/>
      <w:lang w:val="cs-CZ"/>
    </w:rPr>
  </w:style>
  <w:style w:type="paragraph" w:styleId="Textkomente">
    <w:name w:val="annotation text"/>
    <w:basedOn w:val="Normln"/>
    <w:link w:val="TextkomenteChar"/>
    <w:uiPriority w:val="99"/>
    <w:unhideWhenUsed/>
    <w:rsid w:val="008C13B1"/>
    <w:pPr>
      <w:spacing w:line="240" w:lineRule="auto"/>
    </w:pPr>
    <w:rPr>
      <w:rFonts w:asciiTheme="minorHAnsi" w:eastAsiaTheme="minorHAnsi" w:hAnsiTheme="minorHAnsi" w:cstheme="minorBidi"/>
      <w:sz w:val="20"/>
      <w:szCs w:val="20"/>
      <w:lang w:val="en-GB"/>
    </w:rPr>
  </w:style>
  <w:style w:type="character" w:customStyle="1" w:styleId="TextkomenteChar1">
    <w:name w:val="Text komentáře Char1"/>
    <w:basedOn w:val="Standardnpsmoodstavce"/>
    <w:uiPriority w:val="99"/>
    <w:semiHidden/>
    <w:rsid w:val="008C13B1"/>
    <w:rPr>
      <w:rFonts w:ascii="Calibri" w:eastAsia="SimSun" w:hAnsi="Calibri" w:cs="Calibri"/>
      <w:sz w:val="20"/>
      <w:szCs w:val="20"/>
      <w:lang w:val="cs-CZ"/>
    </w:rPr>
  </w:style>
  <w:style w:type="paragraph" w:styleId="Zpat">
    <w:name w:val="footer"/>
    <w:basedOn w:val="Normln"/>
    <w:link w:val="ZpatChar"/>
    <w:unhideWhenUsed/>
    <w:rsid w:val="008C13B1"/>
    <w:pPr>
      <w:tabs>
        <w:tab w:val="center" w:pos="4536"/>
        <w:tab w:val="right" w:pos="9072"/>
      </w:tabs>
      <w:spacing w:after="0" w:line="240" w:lineRule="auto"/>
    </w:pPr>
  </w:style>
  <w:style w:type="character" w:customStyle="1" w:styleId="ZpatChar1">
    <w:name w:val="Zápatí Char1"/>
    <w:basedOn w:val="Standardnpsmoodstavce"/>
    <w:uiPriority w:val="99"/>
    <w:semiHidden/>
    <w:rsid w:val="008C13B1"/>
    <w:rPr>
      <w:rFonts w:ascii="Calibri" w:eastAsia="SimSun" w:hAnsi="Calibri" w:cs="Calibri"/>
      <w:lang w:val="cs-CZ"/>
    </w:rPr>
  </w:style>
  <w:style w:type="paragraph" w:customStyle="1" w:styleId="ListParagraph1">
    <w:name w:val="List Paragraph1"/>
    <w:basedOn w:val="Normln"/>
    <w:rsid w:val="008C13B1"/>
    <w:pPr>
      <w:spacing w:after="0" w:line="276" w:lineRule="auto"/>
      <w:ind w:left="720" w:hanging="391"/>
    </w:pPr>
    <w:rPr>
      <w:rFonts w:eastAsia="Calibri" w:cs="Tahoma"/>
      <w:color w:val="00000A"/>
      <w:lang w:eastAsia="ar-SA"/>
    </w:rPr>
  </w:style>
  <w:style w:type="table" w:styleId="Mkatabulky">
    <w:name w:val="Table Grid"/>
    <w:basedOn w:val="Normlntabulka"/>
    <w:uiPriority w:val="39"/>
    <w:rsid w:val="008C13B1"/>
    <w:pPr>
      <w:spacing w:after="0" w:line="240" w:lineRule="auto"/>
    </w:pPr>
    <w:rPr>
      <w:rFonts w:ascii="Calibri" w:eastAsiaTheme="minorEastAsia" w:hAnsi="Calibri" w:cs="Calibri"/>
      <w:sz w:val="21"/>
      <w:szCs w:val="21"/>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1"/>
    <w:rsid w:val="008C13B1"/>
    <w:rPr>
      <w:shd w:val="clear" w:color="auto" w:fill="FFFFFF"/>
    </w:rPr>
  </w:style>
  <w:style w:type="paragraph" w:customStyle="1" w:styleId="Zkladntext21">
    <w:name w:val="Základní text (2)1"/>
    <w:basedOn w:val="Normln"/>
    <w:link w:val="Zkladntext2"/>
    <w:rsid w:val="008C13B1"/>
    <w:pPr>
      <w:widowControl w:val="0"/>
      <w:shd w:val="clear" w:color="auto" w:fill="FFFFFF"/>
      <w:suppressAutoHyphens w:val="0"/>
      <w:spacing w:after="0" w:line="274" w:lineRule="exact"/>
      <w:ind w:hanging="720"/>
      <w:jc w:val="both"/>
    </w:pPr>
    <w:rPr>
      <w:rFonts w:asciiTheme="minorHAnsi" w:eastAsiaTheme="minorHAnsi" w:hAnsiTheme="minorHAnsi" w:cstheme="minorBidi"/>
      <w:lang w:val="en-GB"/>
    </w:rPr>
  </w:style>
  <w:style w:type="paragraph" w:styleId="Zkladntext">
    <w:name w:val="Body Text"/>
    <w:basedOn w:val="Normln"/>
    <w:link w:val="ZkladntextChar1"/>
    <w:rsid w:val="008C13B1"/>
    <w:pPr>
      <w:widowControl w:val="0"/>
      <w:suppressAutoHyphens w:val="0"/>
      <w:spacing w:after="0" w:line="240" w:lineRule="auto"/>
    </w:pPr>
    <w:rPr>
      <w:rFonts w:ascii="TimesEEW" w:eastAsia="Times New Roman" w:hAnsi="TimesEEW" w:cs="Times New Roman"/>
      <w:color w:val="000000"/>
      <w:sz w:val="24"/>
      <w:szCs w:val="20"/>
      <w:lang w:eastAsia="cs-CZ"/>
    </w:rPr>
  </w:style>
  <w:style w:type="character" w:customStyle="1" w:styleId="ZkladntextChar1">
    <w:name w:val="Základní text Char1"/>
    <w:basedOn w:val="Standardnpsmoodstavce"/>
    <w:link w:val="Zkladntext"/>
    <w:rsid w:val="008C13B1"/>
    <w:rPr>
      <w:rFonts w:ascii="TimesEEW" w:eastAsia="Times New Roman" w:hAnsi="TimesEEW" w:cs="Times New Roman"/>
      <w:color w:val="000000"/>
      <w:sz w:val="24"/>
      <w:szCs w:val="20"/>
      <w:lang w:val="cs-CZ" w:eastAsia="cs-CZ"/>
    </w:rPr>
  </w:style>
  <w:style w:type="paragraph" w:styleId="Textbubliny">
    <w:name w:val="Balloon Text"/>
    <w:basedOn w:val="Normln"/>
    <w:link w:val="TextbublinyChar"/>
    <w:uiPriority w:val="99"/>
    <w:semiHidden/>
    <w:unhideWhenUsed/>
    <w:rsid w:val="008C13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13B1"/>
    <w:rPr>
      <w:rFonts w:ascii="Tahoma" w:eastAsia="SimSun" w:hAnsi="Tahoma" w:cs="Tahoma"/>
      <w:sz w:val="16"/>
      <w:szCs w:val="16"/>
      <w:lang w:val="cs-CZ"/>
    </w:rPr>
  </w:style>
  <w:style w:type="paragraph" w:styleId="Zkladntext20">
    <w:name w:val="Body Text 2"/>
    <w:basedOn w:val="Normln"/>
    <w:link w:val="Zkladntext2Char"/>
    <w:uiPriority w:val="99"/>
    <w:semiHidden/>
    <w:unhideWhenUsed/>
    <w:rsid w:val="000E1C47"/>
    <w:pPr>
      <w:spacing w:after="120" w:line="480" w:lineRule="auto"/>
    </w:pPr>
  </w:style>
  <w:style w:type="character" w:customStyle="1" w:styleId="Zkladntext2Char">
    <w:name w:val="Základní text 2 Char"/>
    <w:basedOn w:val="Standardnpsmoodstavce"/>
    <w:link w:val="Zkladntext20"/>
    <w:uiPriority w:val="99"/>
    <w:semiHidden/>
    <w:rsid w:val="000E1C47"/>
    <w:rPr>
      <w:rFonts w:ascii="Calibri" w:eastAsia="SimSun" w:hAnsi="Calibri" w:cs="Calibri"/>
      <w:lang w:val="cs-CZ"/>
    </w:rPr>
  </w:style>
  <w:style w:type="paragraph" w:styleId="Zkladntextodsazen2">
    <w:name w:val="Body Text Indent 2"/>
    <w:basedOn w:val="Normln"/>
    <w:link w:val="Zkladntextodsazen2Char"/>
    <w:uiPriority w:val="99"/>
    <w:semiHidden/>
    <w:unhideWhenUsed/>
    <w:rsid w:val="00DA475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A4752"/>
    <w:rPr>
      <w:rFonts w:ascii="Calibri" w:eastAsia="SimSun" w:hAnsi="Calibri" w:cs="Calibri"/>
      <w:lang w:val="cs-CZ"/>
    </w:rPr>
  </w:style>
  <w:style w:type="paragraph" w:customStyle="1" w:styleId="Znaka1">
    <w:name w:val="Značka 1"/>
    <w:rsid w:val="00386A4E"/>
    <w:pPr>
      <w:widowControl w:val="0"/>
      <w:spacing w:after="0" w:line="240" w:lineRule="auto"/>
      <w:ind w:left="576"/>
    </w:pPr>
    <w:rPr>
      <w:rFonts w:ascii="Times New Roman" w:eastAsia="Times New Roman" w:hAnsi="Times New Roman" w:cs="Times New Roman"/>
      <w:color w:val="000000"/>
      <w:sz w:val="24"/>
      <w:szCs w:val="20"/>
      <w:lang w:val="cs-CZ" w:eastAsia="cs-CZ"/>
    </w:rPr>
  </w:style>
  <w:style w:type="paragraph" w:styleId="Pedmtkomente">
    <w:name w:val="annotation subject"/>
    <w:basedOn w:val="Textkomente"/>
    <w:next w:val="Textkomente"/>
    <w:link w:val="PedmtkomenteChar"/>
    <w:uiPriority w:val="99"/>
    <w:semiHidden/>
    <w:unhideWhenUsed/>
    <w:rsid w:val="00046E8E"/>
    <w:rPr>
      <w:rFonts w:ascii="Calibri" w:eastAsia="SimSun" w:hAnsi="Calibri" w:cs="Calibri"/>
      <w:b/>
      <w:bCs/>
      <w:lang w:val="cs-CZ"/>
    </w:rPr>
  </w:style>
  <w:style w:type="character" w:customStyle="1" w:styleId="PedmtkomenteChar">
    <w:name w:val="Předmět komentáře Char"/>
    <w:basedOn w:val="TextkomenteChar"/>
    <w:link w:val="Pedmtkomente"/>
    <w:uiPriority w:val="99"/>
    <w:semiHidden/>
    <w:rsid w:val="00046E8E"/>
    <w:rPr>
      <w:rFonts w:ascii="Calibri" w:eastAsia="SimSun" w:hAnsi="Calibri" w:cs="Calibri"/>
      <w:b/>
      <w:bCs/>
      <w:sz w:val="20"/>
      <w:szCs w:val="20"/>
      <w:lang w:val="cs-CZ"/>
    </w:rPr>
  </w:style>
  <w:style w:type="character" w:customStyle="1" w:styleId="Nadpis1Char">
    <w:name w:val="Nadpis 1 Char"/>
    <w:basedOn w:val="Standardnpsmoodstavce"/>
    <w:link w:val="Nadpis1"/>
    <w:uiPriority w:val="9"/>
    <w:rsid w:val="00526F80"/>
    <w:rPr>
      <w:rFonts w:asciiTheme="majorHAnsi" w:eastAsiaTheme="majorEastAsia" w:hAnsiTheme="majorHAnsi" w:cstheme="majorBidi"/>
      <w:color w:val="365F91" w:themeColor="accent1" w:themeShade="BF"/>
      <w:sz w:val="32"/>
      <w:szCs w:val="32"/>
      <w:lang w:val="cs-CZ"/>
    </w:rPr>
  </w:style>
  <w:style w:type="paragraph" w:customStyle="1" w:styleId="Odstavecseseznamem1">
    <w:name w:val="Odstavec se seznamem1"/>
    <w:basedOn w:val="Normln"/>
    <w:rsid w:val="00E44F92"/>
    <w:pPr>
      <w:spacing w:after="0" w:line="276" w:lineRule="auto"/>
      <w:ind w:left="720" w:hanging="391"/>
      <w:jc w:val="both"/>
    </w:pPr>
    <w:rPr>
      <w:rFonts w:cs="font372"/>
      <w:lang w:eastAsia="ar-SA"/>
    </w:rPr>
  </w:style>
  <w:style w:type="paragraph" w:styleId="Zhlav">
    <w:name w:val="header"/>
    <w:basedOn w:val="Normln"/>
    <w:link w:val="ZhlavChar"/>
    <w:uiPriority w:val="99"/>
    <w:unhideWhenUsed/>
    <w:rsid w:val="00AA35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353F"/>
    <w:rPr>
      <w:rFonts w:ascii="Calibri" w:eastAsia="SimSun" w:hAnsi="Calibri" w:cs="Calibri"/>
      <w:lang w:val="cs-CZ"/>
    </w:rPr>
  </w:style>
  <w:style w:type="paragraph" w:styleId="Revize">
    <w:name w:val="Revision"/>
    <w:hidden/>
    <w:uiPriority w:val="99"/>
    <w:semiHidden/>
    <w:rsid w:val="00AA353F"/>
    <w:pPr>
      <w:spacing w:after="0" w:line="240" w:lineRule="auto"/>
    </w:pPr>
    <w:rPr>
      <w:rFonts w:ascii="Calibri" w:eastAsia="SimSun" w:hAnsi="Calibri" w:cs="Calibri"/>
      <w:lang w:val="cs-CZ"/>
    </w:rPr>
  </w:style>
  <w:style w:type="paragraph" w:styleId="Podnadpis">
    <w:name w:val="Subtitle"/>
    <w:basedOn w:val="Normln"/>
    <w:next w:val="Normln"/>
    <w:link w:val="PodnadpisChar"/>
    <w:rsid w:val="00590371"/>
    <w:pPr>
      <w:keepNext/>
      <w:keepLines/>
      <w:suppressAutoHyphens w:val="0"/>
      <w:spacing w:before="360" w:after="80" w:line="240" w:lineRule="auto"/>
    </w:pPr>
    <w:rPr>
      <w:rFonts w:ascii="Georgia" w:eastAsia="Georgia" w:hAnsi="Georgia" w:cs="Georgia"/>
      <w:i/>
      <w:color w:val="666666"/>
      <w:sz w:val="48"/>
      <w:szCs w:val="48"/>
      <w:lang w:eastAsia="cs-CZ"/>
    </w:rPr>
  </w:style>
  <w:style w:type="character" w:customStyle="1" w:styleId="PodnadpisChar">
    <w:name w:val="Podnadpis Char"/>
    <w:basedOn w:val="Standardnpsmoodstavce"/>
    <w:link w:val="Podnadpis"/>
    <w:rsid w:val="00590371"/>
    <w:rPr>
      <w:rFonts w:ascii="Georgia" w:eastAsia="Georgia" w:hAnsi="Georgia" w:cs="Georgia"/>
      <w:i/>
      <w:color w:val="666666"/>
      <w:sz w:val="48"/>
      <w:szCs w:val="48"/>
      <w:lang w:val="cs-CZ" w:eastAsia="cs-CZ"/>
    </w:rPr>
  </w:style>
  <w:style w:type="character" w:styleId="Nzevknihy">
    <w:name w:val="Book Title"/>
    <w:basedOn w:val="Standardnpsmoodstavce"/>
    <w:uiPriority w:val="33"/>
    <w:qFormat/>
    <w:rsid w:val="00FF43D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8374">
      <w:bodyDiv w:val="1"/>
      <w:marLeft w:val="0"/>
      <w:marRight w:val="0"/>
      <w:marTop w:val="0"/>
      <w:marBottom w:val="0"/>
      <w:divBdr>
        <w:top w:val="none" w:sz="0" w:space="0" w:color="auto"/>
        <w:left w:val="none" w:sz="0" w:space="0" w:color="auto"/>
        <w:bottom w:val="none" w:sz="0" w:space="0" w:color="auto"/>
        <w:right w:val="none" w:sz="0" w:space="0" w:color="auto"/>
      </w:divBdr>
    </w:div>
    <w:div w:id="558826569">
      <w:bodyDiv w:val="1"/>
      <w:marLeft w:val="0"/>
      <w:marRight w:val="0"/>
      <w:marTop w:val="0"/>
      <w:marBottom w:val="0"/>
      <w:divBdr>
        <w:top w:val="none" w:sz="0" w:space="0" w:color="auto"/>
        <w:left w:val="none" w:sz="0" w:space="0" w:color="auto"/>
        <w:bottom w:val="none" w:sz="0" w:space="0" w:color="auto"/>
        <w:right w:val="none" w:sz="0" w:space="0" w:color="auto"/>
      </w:divBdr>
      <w:divsChild>
        <w:div w:id="1253515474">
          <w:marLeft w:val="0"/>
          <w:marRight w:val="0"/>
          <w:marTop w:val="0"/>
          <w:marBottom w:val="0"/>
          <w:divBdr>
            <w:top w:val="none" w:sz="0" w:space="0" w:color="auto"/>
            <w:left w:val="none" w:sz="0" w:space="0" w:color="auto"/>
            <w:bottom w:val="none" w:sz="0" w:space="0" w:color="auto"/>
            <w:right w:val="none" w:sz="0" w:space="0" w:color="auto"/>
          </w:divBdr>
          <w:divsChild>
            <w:div w:id="7796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9515">
      <w:bodyDiv w:val="1"/>
      <w:marLeft w:val="0"/>
      <w:marRight w:val="0"/>
      <w:marTop w:val="0"/>
      <w:marBottom w:val="0"/>
      <w:divBdr>
        <w:top w:val="none" w:sz="0" w:space="0" w:color="auto"/>
        <w:left w:val="none" w:sz="0" w:space="0" w:color="auto"/>
        <w:bottom w:val="none" w:sz="0" w:space="0" w:color="auto"/>
        <w:right w:val="none" w:sz="0" w:space="0" w:color="auto"/>
      </w:divBdr>
    </w:div>
    <w:div w:id="1361467485">
      <w:bodyDiv w:val="1"/>
      <w:marLeft w:val="0"/>
      <w:marRight w:val="0"/>
      <w:marTop w:val="0"/>
      <w:marBottom w:val="0"/>
      <w:divBdr>
        <w:top w:val="none" w:sz="0" w:space="0" w:color="auto"/>
        <w:left w:val="none" w:sz="0" w:space="0" w:color="auto"/>
        <w:bottom w:val="none" w:sz="0" w:space="0" w:color="auto"/>
        <w:right w:val="none" w:sz="0" w:space="0" w:color="auto"/>
      </w:divBdr>
    </w:div>
    <w:div w:id="19550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37D0-E508-42F3-80D3-536DB488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4722</Words>
  <Characters>27863</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2020-10-30T13:52:00Z</dcterms:created>
  <dcterms:modified xsi:type="dcterms:W3CDTF">2020-10-30T13:58:00Z</dcterms:modified>
</cp:coreProperties>
</file>